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6C1" w:rsidRDefault="00C306C1" w:rsidP="00C306C1">
      <w:pPr>
        <w:jc w:val="center"/>
        <w:rPr>
          <w:sz w:val="56"/>
          <w:szCs w:val="56"/>
          <w:rtl/>
        </w:rPr>
      </w:pPr>
      <w:r>
        <w:rPr>
          <w:rFonts w:hint="cs"/>
          <w:sz w:val="56"/>
          <w:szCs w:val="56"/>
          <w:rtl/>
        </w:rPr>
        <w:t>أعياد الكفار</w:t>
      </w:r>
    </w:p>
    <w:p w:rsidR="00C306C1" w:rsidRDefault="00C306C1" w:rsidP="00C306C1">
      <w:pPr>
        <w:jc w:val="center"/>
        <w:rPr>
          <w:sz w:val="56"/>
          <w:szCs w:val="56"/>
          <w:rtl/>
        </w:rPr>
      </w:pPr>
      <w:r>
        <w:rPr>
          <w:sz w:val="56"/>
          <w:szCs w:val="56"/>
          <w:rtl/>
        </w:rPr>
        <w:t>(صدقت..</w:t>
      </w:r>
      <w:r>
        <w:rPr>
          <w:rFonts w:hint="cs"/>
          <w:sz w:val="56"/>
          <w:szCs w:val="56"/>
          <w:rtl/>
        </w:rPr>
        <w:t>. ولكن)</w:t>
      </w:r>
    </w:p>
    <w:p w:rsidR="00C306C1" w:rsidRDefault="00C306C1" w:rsidP="00C306C1">
      <w:pPr>
        <w:jc w:val="center"/>
        <w:rPr>
          <w:sz w:val="56"/>
          <w:szCs w:val="56"/>
          <w:rtl/>
        </w:rPr>
      </w:pPr>
      <w:r>
        <w:rPr>
          <w:sz w:val="56"/>
          <w:szCs w:val="56"/>
          <w:rtl/>
        </w:rPr>
        <w:t>21/4/1440ه</w:t>
      </w:r>
    </w:p>
    <w:p w:rsidR="00C5563F" w:rsidRPr="005A7580" w:rsidRDefault="00B45C27">
      <w:pPr>
        <w:rPr>
          <w:sz w:val="56"/>
          <w:szCs w:val="56"/>
          <w:rtl/>
        </w:rPr>
      </w:pPr>
      <w:r w:rsidRPr="005A7580">
        <w:rPr>
          <w:rFonts w:hint="cs"/>
          <w:sz w:val="56"/>
          <w:szCs w:val="56"/>
          <w:rtl/>
        </w:rPr>
        <w:t>أما بعد:</w:t>
      </w:r>
    </w:p>
    <w:p w:rsidR="00B45C27" w:rsidRPr="005A7580" w:rsidRDefault="00B45C27">
      <w:pPr>
        <w:rPr>
          <w:sz w:val="56"/>
          <w:szCs w:val="56"/>
          <w:rtl/>
        </w:rPr>
      </w:pPr>
      <w:r w:rsidRPr="005A7580">
        <w:rPr>
          <w:sz w:val="56"/>
          <w:szCs w:val="56"/>
          <w:rtl/>
        </w:rPr>
        <w:t xml:space="preserve">فإنه </w:t>
      </w:r>
      <w:r w:rsidRPr="005A7580">
        <w:rPr>
          <w:rFonts w:hint="cs"/>
          <w:sz w:val="56"/>
          <w:szCs w:val="56"/>
          <w:rtl/>
        </w:rPr>
        <w:t>يقول:</w:t>
      </w:r>
    </w:p>
    <w:p w:rsidR="00B45C27" w:rsidRPr="005A7580" w:rsidRDefault="00A30CDA">
      <w:pPr>
        <w:rPr>
          <w:sz w:val="56"/>
          <w:szCs w:val="56"/>
          <w:rtl/>
        </w:rPr>
      </w:pPr>
      <w:r w:rsidRPr="005A7580">
        <w:rPr>
          <w:rFonts w:hint="cs"/>
          <w:sz w:val="56"/>
          <w:szCs w:val="56"/>
          <w:rtl/>
        </w:rPr>
        <w:t>في ا</w:t>
      </w:r>
      <w:r w:rsidR="00CB3E7A" w:rsidRPr="005A7580">
        <w:rPr>
          <w:rFonts w:hint="cs"/>
          <w:sz w:val="56"/>
          <w:szCs w:val="56"/>
          <w:rtl/>
        </w:rPr>
        <w:t xml:space="preserve">لبيت سائق وخادمة، وفي الحي جار </w:t>
      </w:r>
      <w:r w:rsidRPr="005A7580">
        <w:rPr>
          <w:rFonts w:hint="cs"/>
          <w:sz w:val="56"/>
          <w:szCs w:val="56"/>
          <w:rtl/>
        </w:rPr>
        <w:t xml:space="preserve">وعامل، وفي السوق </w:t>
      </w:r>
      <w:r w:rsidR="00BF760B" w:rsidRPr="005A7580">
        <w:rPr>
          <w:rFonts w:hint="cs"/>
          <w:sz w:val="56"/>
          <w:szCs w:val="56"/>
          <w:rtl/>
        </w:rPr>
        <w:t xml:space="preserve">بائع ونادل، وفي العمل </w:t>
      </w:r>
      <w:r w:rsidR="006A717B" w:rsidRPr="005A7580">
        <w:rPr>
          <w:rFonts w:hint="cs"/>
          <w:sz w:val="56"/>
          <w:szCs w:val="56"/>
          <w:rtl/>
        </w:rPr>
        <w:t>زميل وصديق؛ وهناك طبيب</w:t>
      </w:r>
      <w:r w:rsidR="00985F64">
        <w:rPr>
          <w:rFonts w:hint="cs"/>
          <w:sz w:val="56"/>
          <w:szCs w:val="56"/>
          <w:rtl/>
        </w:rPr>
        <w:t>ٌ</w:t>
      </w:r>
      <w:r w:rsidR="006A717B" w:rsidRPr="005A7580">
        <w:rPr>
          <w:rFonts w:hint="cs"/>
          <w:sz w:val="56"/>
          <w:szCs w:val="56"/>
          <w:rtl/>
        </w:rPr>
        <w:t xml:space="preserve"> </w:t>
      </w:r>
      <w:r w:rsidR="00950F9A" w:rsidRPr="005A7580">
        <w:rPr>
          <w:rFonts w:hint="cs"/>
          <w:sz w:val="56"/>
          <w:szCs w:val="56"/>
          <w:rtl/>
        </w:rPr>
        <w:t xml:space="preserve">في مشفاه </w:t>
      </w:r>
      <w:r w:rsidR="006A717B" w:rsidRPr="005A7580">
        <w:rPr>
          <w:rFonts w:hint="cs"/>
          <w:sz w:val="56"/>
          <w:szCs w:val="56"/>
          <w:rtl/>
        </w:rPr>
        <w:t>و</w:t>
      </w:r>
      <w:r w:rsidR="00950F9A" w:rsidRPr="005A7580">
        <w:rPr>
          <w:rFonts w:hint="cs"/>
          <w:sz w:val="56"/>
          <w:szCs w:val="56"/>
          <w:rtl/>
        </w:rPr>
        <w:t>أستاذ</w:t>
      </w:r>
      <w:r w:rsidR="0030426F">
        <w:rPr>
          <w:rFonts w:hint="cs"/>
          <w:sz w:val="56"/>
          <w:szCs w:val="56"/>
          <w:rtl/>
        </w:rPr>
        <w:t>ٌ</w:t>
      </w:r>
      <w:r w:rsidR="0006554F" w:rsidRPr="005A7580">
        <w:rPr>
          <w:rFonts w:hint="cs"/>
          <w:sz w:val="56"/>
          <w:szCs w:val="56"/>
          <w:rtl/>
        </w:rPr>
        <w:t xml:space="preserve"> في جامعته </w:t>
      </w:r>
      <w:r w:rsidR="00CB3E7A" w:rsidRPr="005A7580">
        <w:rPr>
          <w:rFonts w:hint="cs"/>
          <w:sz w:val="56"/>
          <w:szCs w:val="56"/>
          <w:rtl/>
        </w:rPr>
        <w:t>وآخرون من حولي.. ك</w:t>
      </w:r>
      <w:r w:rsidR="0006554F" w:rsidRPr="005A7580">
        <w:rPr>
          <w:rFonts w:hint="cs"/>
          <w:sz w:val="56"/>
          <w:szCs w:val="56"/>
          <w:rtl/>
        </w:rPr>
        <w:t>لهم نصارى مسيحيون</w:t>
      </w:r>
      <w:r w:rsidR="00CB3E7A" w:rsidRPr="005A7580">
        <w:rPr>
          <w:rFonts w:hint="cs"/>
          <w:sz w:val="56"/>
          <w:szCs w:val="56"/>
          <w:rtl/>
        </w:rPr>
        <w:t>..</w:t>
      </w:r>
    </w:p>
    <w:p w:rsidR="00CB3E7A" w:rsidRPr="005A7580" w:rsidRDefault="000B10DD">
      <w:pPr>
        <w:rPr>
          <w:sz w:val="56"/>
          <w:szCs w:val="56"/>
          <w:rtl/>
        </w:rPr>
      </w:pPr>
      <w:r w:rsidRPr="005A7580">
        <w:rPr>
          <w:rFonts w:hint="cs"/>
          <w:sz w:val="56"/>
          <w:szCs w:val="56"/>
          <w:rtl/>
        </w:rPr>
        <w:t>يبادلونني التحية والفرح، ويشاركونني الحزن والترح، و</w:t>
      </w:r>
      <w:r w:rsidR="00300C59" w:rsidRPr="005A7580">
        <w:rPr>
          <w:rFonts w:hint="cs"/>
          <w:sz w:val="56"/>
          <w:szCs w:val="56"/>
          <w:rtl/>
        </w:rPr>
        <w:t>يهنئون ويهدون ويبتسمون، ويمازحون ويلاطفون.</w:t>
      </w:r>
    </w:p>
    <w:p w:rsidR="00C0016D" w:rsidRPr="005A7580" w:rsidRDefault="00C0016D">
      <w:pPr>
        <w:rPr>
          <w:sz w:val="56"/>
          <w:szCs w:val="56"/>
          <w:rtl/>
        </w:rPr>
      </w:pPr>
      <w:r w:rsidRPr="005A7580">
        <w:rPr>
          <w:sz w:val="56"/>
          <w:szCs w:val="56"/>
          <w:rtl/>
        </w:rPr>
        <w:t xml:space="preserve">حتى </w:t>
      </w:r>
      <w:r w:rsidRPr="005A7580">
        <w:rPr>
          <w:rFonts w:hint="cs"/>
          <w:sz w:val="56"/>
          <w:szCs w:val="56"/>
          <w:rtl/>
        </w:rPr>
        <w:t>إذا ما أقبل يوم فرحتهم، وحل</w:t>
      </w:r>
      <w:r w:rsidR="0030426F">
        <w:rPr>
          <w:rFonts w:hint="cs"/>
          <w:sz w:val="56"/>
          <w:szCs w:val="56"/>
          <w:rtl/>
        </w:rPr>
        <w:t>َّ</w:t>
      </w:r>
      <w:r w:rsidRPr="005A7580">
        <w:rPr>
          <w:rFonts w:hint="cs"/>
          <w:sz w:val="56"/>
          <w:szCs w:val="56"/>
          <w:rtl/>
        </w:rPr>
        <w:t xml:space="preserve"> موعد عيدهم وسعادتهم</w:t>
      </w:r>
      <w:r w:rsidR="00DF5841" w:rsidRPr="005A7580">
        <w:rPr>
          <w:rFonts w:hint="cs"/>
          <w:sz w:val="56"/>
          <w:szCs w:val="56"/>
          <w:rtl/>
        </w:rPr>
        <w:t xml:space="preserve">، وانتظروا مني البسمة والهدية، </w:t>
      </w:r>
      <w:r w:rsidR="00614C7F" w:rsidRPr="005A7580">
        <w:rPr>
          <w:rFonts w:hint="cs"/>
          <w:sz w:val="56"/>
          <w:szCs w:val="56"/>
          <w:rtl/>
        </w:rPr>
        <w:t>والتهنئة</w:t>
      </w:r>
      <w:r w:rsidR="00DF5841" w:rsidRPr="005A7580">
        <w:rPr>
          <w:rFonts w:hint="cs"/>
          <w:sz w:val="56"/>
          <w:szCs w:val="56"/>
          <w:rtl/>
        </w:rPr>
        <w:t xml:space="preserve"> والعطية</w:t>
      </w:r>
      <w:r w:rsidR="00814006" w:rsidRPr="005A7580">
        <w:rPr>
          <w:rFonts w:hint="cs"/>
          <w:sz w:val="56"/>
          <w:szCs w:val="56"/>
          <w:rtl/>
        </w:rPr>
        <w:t>.. علت صيحاتكم: لا تهنئوهم بأعيادهم، لا ت</w:t>
      </w:r>
      <w:r w:rsidR="0030426F">
        <w:rPr>
          <w:rFonts w:hint="cs"/>
          <w:sz w:val="56"/>
          <w:szCs w:val="56"/>
          <w:rtl/>
        </w:rPr>
        <w:t>ُ</w:t>
      </w:r>
      <w:r w:rsidR="00814006" w:rsidRPr="005A7580">
        <w:rPr>
          <w:rFonts w:hint="cs"/>
          <w:sz w:val="56"/>
          <w:szCs w:val="56"/>
          <w:rtl/>
        </w:rPr>
        <w:t xml:space="preserve">هدوهم في </w:t>
      </w:r>
      <w:r w:rsidR="00DA5DB2" w:rsidRPr="005A7580">
        <w:rPr>
          <w:rFonts w:hint="cs"/>
          <w:sz w:val="56"/>
          <w:szCs w:val="56"/>
          <w:rtl/>
        </w:rPr>
        <w:t xml:space="preserve">شعائرهم، لا تحضروا </w:t>
      </w:r>
      <w:r w:rsidR="00BA3A91">
        <w:rPr>
          <w:rFonts w:hint="cs"/>
          <w:sz w:val="56"/>
          <w:szCs w:val="56"/>
          <w:rtl/>
        </w:rPr>
        <w:t xml:space="preserve">الدينيَّ من </w:t>
      </w:r>
      <w:r w:rsidR="00DA5DB2" w:rsidRPr="005A7580">
        <w:rPr>
          <w:rFonts w:hint="cs"/>
          <w:sz w:val="56"/>
          <w:szCs w:val="56"/>
          <w:rtl/>
        </w:rPr>
        <w:t>احتفالاتهم</w:t>
      </w:r>
      <w:r w:rsidR="00BA3A91">
        <w:rPr>
          <w:rFonts w:hint="cs"/>
          <w:sz w:val="56"/>
          <w:szCs w:val="56"/>
          <w:rtl/>
        </w:rPr>
        <w:t>.</w:t>
      </w:r>
    </w:p>
    <w:p w:rsidR="00D77EEA" w:rsidRPr="005A7580" w:rsidRDefault="00A44A86">
      <w:pPr>
        <w:rPr>
          <w:sz w:val="56"/>
          <w:szCs w:val="56"/>
          <w:rtl/>
        </w:rPr>
      </w:pPr>
      <w:r w:rsidRPr="005A7580">
        <w:rPr>
          <w:rFonts w:hint="cs"/>
          <w:sz w:val="56"/>
          <w:szCs w:val="56"/>
          <w:rtl/>
        </w:rPr>
        <w:t>لماذا.. وقد عل</w:t>
      </w:r>
      <w:r w:rsidR="0030426F">
        <w:rPr>
          <w:rFonts w:hint="cs"/>
          <w:sz w:val="56"/>
          <w:szCs w:val="56"/>
          <w:rtl/>
        </w:rPr>
        <w:t>َّ</w:t>
      </w:r>
      <w:r w:rsidRPr="005A7580">
        <w:rPr>
          <w:rFonts w:hint="cs"/>
          <w:sz w:val="56"/>
          <w:szCs w:val="56"/>
          <w:rtl/>
        </w:rPr>
        <w:t xml:space="preserve">مني ربي أن </w:t>
      </w:r>
      <w:r w:rsidR="00B27305" w:rsidRPr="005A7580">
        <w:rPr>
          <w:rFonts w:hint="cs"/>
          <w:sz w:val="56"/>
          <w:szCs w:val="56"/>
          <w:rtl/>
        </w:rPr>
        <w:t xml:space="preserve">أقول لهم القول الحسن، وأن </w:t>
      </w:r>
      <w:r w:rsidRPr="005A7580">
        <w:rPr>
          <w:rFonts w:hint="cs"/>
          <w:sz w:val="56"/>
          <w:szCs w:val="56"/>
          <w:rtl/>
        </w:rPr>
        <w:lastRenderedPageBreak/>
        <w:t>أعاملهم بالحسنى فقال</w:t>
      </w:r>
      <w:r w:rsidR="00D77EEA" w:rsidRPr="005A7580">
        <w:rPr>
          <w:rFonts w:hint="cs"/>
          <w:sz w:val="56"/>
          <w:szCs w:val="56"/>
          <w:rtl/>
        </w:rPr>
        <w:t xml:space="preserve"> تعالى</w:t>
      </w:r>
      <w:r w:rsidRPr="005A7580">
        <w:rPr>
          <w:rFonts w:hint="cs"/>
          <w:sz w:val="56"/>
          <w:szCs w:val="56"/>
          <w:rtl/>
        </w:rPr>
        <w:t xml:space="preserve"> </w:t>
      </w:r>
      <w:r w:rsidR="000650E9">
        <w:rPr>
          <w:rFonts w:hint="cs"/>
          <w:sz w:val="56"/>
          <w:szCs w:val="56"/>
          <w:rtl/>
        </w:rPr>
        <w:t>{</w:t>
      </w:r>
      <w:r w:rsidR="00B27305" w:rsidRPr="005A7580">
        <w:rPr>
          <w:rFonts w:hint="cs"/>
          <w:sz w:val="56"/>
          <w:szCs w:val="56"/>
          <w:rtl/>
        </w:rPr>
        <w:t>وقولوا للناس حسنا</w:t>
      </w:r>
      <w:r w:rsidR="000650E9">
        <w:rPr>
          <w:rFonts w:hint="cs"/>
          <w:sz w:val="56"/>
          <w:szCs w:val="56"/>
          <w:rtl/>
        </w:rPr>
        <w:t>}</w:t>
      </w:r>
    </w:p>
    <w:p w:rsidR="008B251A" w:rsidRPr="005A7580" w:rsidRDefault="00D77EEA">
      <w:pPr>
        <w:rPr>
          <w:sz w:val="56"/>
          <w:szCs w:val="56"/>
          <w:rtl/>
        </w:rPr>
      </w:pPr>
      <w:r w:rsidRPr="005A7580">
        <w:rPr>
          <w:rFonts w:hint="cs"/>
          <w:sz w:val="56"/>
          <w:szCs w:val="56"/>
          <w:rtl/>
        </w:rPr>
        <w:t xml:space="preserve">وقال </w:t>
      </w:r>
      <w:r w:rsidR="008B251A" w:rsidRPr="005A7580">
        <w:rPr>
          <w:sz w:val="56"/>
          <w:szCs w:val="56"/>
          <w:rtl/>
        </w:rPr>
        <w:t>{لَا يَنْهَاكُمُ اللَّهُ عَنِ الَّذِينَ لَمْ يُقَاتِلُوكُمْ فِي الدِّينِ وَلَمْ يُخْرِجُوكُمْ مِنْ دِيَارِكُمْ أَنْ تَبَرُّوهُمْ وَتُقْسِطُوا إِلَيْهِمْ} [الممتحنة: 8]</w:t>
      </w:r>
    </w:p>
    <w:p w:rsidR="008B251A" w:rsidRPr="005A7580" w:rsidRDefault="008B251A">
      <w:pPr>
        <w:rPr>
          <w:sz w:val="56"/>
          <w:szCs w:val="56"/>
          <w:rtl/>
        </w:rPr>
      </w:pPr>
      <w:r w:rsidRPr="005A7580">
        <w:rPr>
          <w:sz w:val="56"/>
          <w:szCs w:val="56"/>
          <w:rtl/>
        </w:rPr>
        <w:t xml:space="preserve">لماذا </w:t>
      </w:r>
      <w:r w:rsidRPr="005A7580">
        <w:rPr>
          <w:rFonts w:hint="cs"/>
          <w:sz w:val="56"/>
          <w:szCs w:val="56"/>
          <w:rtl/>
        </w:rPr>
        <w:t xml:space="preserve">وقد نهاني ربي عن سب آلهتهم فقال </w:t>
      </w:r>
      <w:r w:rsidR="00004F05" w:rsidRPr="005A7580">
        <w:rPr>
          <w:sz w:val="56"/>
          <w:szCs w:val="56"/>
          <w:rtl/>
        </w:rPr>
        <w:t>{وَلَا تَسُبُّوا الَّذِينَ يَدْعُونَ مِنْ دُونِ اللَّهِ فَيَسُبُّوا اللَّهَ عَدْوًا بِغَيْ</w:t>
      </w:r>
      <w:r w:rsidR="0030426F">
        <w:rPr>
          <w:sz w:val="56"/>
          <w:szCs w:val="56"/>
          <w:rtl/>
        </w:rPr>
        <w:t>رِ عِلْمٍ</w:t>
      </w:r>
      <w:r w:rsidR="00004F05" w:rsidRPr="005A7580">
        <w:rPr>
          <w:sz w:val="56"/>
          <w:szCs w:val="56"/>
          <w:rtl/>
        </w:rPr>
        <w:t>} [الأنعام: 108]</w:t>
      </w:r>
    </w:p>
    <w:p w:rsidR="007E4A46" w:rsidRPr="005A7580" w:rsidRDefault="00D77EEA" w:rsidP="00035C97">
      <w:pPr>
        <w:rPr>
          <w:sz w:val="56"/>
          <w:szCs w:val="56"/>
          <w:rtl/>
        </w:rPr>
      </w:pPr>
      <w:r w:rsidRPr="005A7580">
        <w:rPr>
          <w:rFonts w:hint="cs"/>
          <w:sz w:val="56"/>
          <w:szCs w:val="56"/>
          <w:rtl/>
        </w:rPr>
        <w:t xml:space="preserve">لماذا.. ونبيي صلى الله عليه وسلم </w:t>
      </w:r>
      <w:r w:rsidR="00AE687B" w:rsidRPr="005A7580">
        <w:rPr>
          <w:rFonts w:hint="cs"/>
          <w:sz w:val="56"/>
          <w:szCs w:val="56"/>
          <w:rtl/>
        </w:rPr>
        <w:t>يعود الغلام اليهودي ويلاطفه</w:t>
      </w:r>
      <w:r w:rsidR="00035C97" w:rsidRPr="005A7580">
        <w:rPr>
          <w:rFonts w:hint="cs"/>
          <w:sz w:val="56"/>
          <w:szCs w:val="56"/>
          <w:rtl/>
        </w:rPr>
        <w:t>، و</w:t>
      </w:r>
      <w:r w:rsidR="00A0129E" w:rsidRPr="005A7580">
        <w:rPr>
          <w:rFonts w:hint="cs"/>
          <w:sz w:val="56"/>
          <w:szCs w:val="56"/>
          <w:rtl/>
        </w:rPr>
        <w:t xml:space="preserve">يقبل هدية الكافر ويُهدي له ويأذن لأسماء رضي الله عنها أن تصل أمها المشركة </w:t>
      </w:r>
      <w:r w:rsidR="00054355" w:rsidRPr="005A7580">
        <w:rPr>
          <w:rFonts w:hint="cs"/>
          <w:sz w:val="56"/>
          <w:szCs w:val="56"/>
          <w:rtl/>
        </w:rPr>
        <w:t xml:space="preserve">حين قالت له: </w:t>
      </w:r>
      <w:r w:rsidR="00054355" w:rsidRPr="005A7580">
        <w:rPr>
          <w:sz w:val="56"/>
          <w:szCs w:val="56"/>
          <w:rtl/>
        </w:rPr>
        <w:t xml:space="preserve">إن أمي قَدِمت عليَّ وهي راغبة، </w:t>
      </w:r>
      <w:proofErr w:type="spellStart"/>
      <w:r w:rsidR="00054355" w:rsidRPr="005A7580">
        <w:rPr>
          <w:sz w:val="56"/>
          <w:szCs w:val="56"/>
          <w:rtl/>
        </w:rPr>
        <w:t>أفأصِلُها</w:t>
      </w:r>
      <w:proofErr w:type="spellEnd"/>
      <w:r w:rsidR="00054355" w:rsidRPr="005A7580">
        <w:rPr>
          <w:sz w:val="56"/>
          <w:szCs w:val="56"/>
          <w:rtl/>
        </w:rPr>
        <w:t>؟، قال: ((نَعم، صليها)) صحيح البخاري، رقم: (5979).</w:t>
      </w:r>
    </w:p>
    <w:p w:rsidR="009879D9" w:rsidRPr="005A7580" w:rsidRDefault="00054355" w:rsidP="007E4A46">
      <w:pPr>
        <w:rPr>
          <w:sz w:val="56"/>
          <w:szCs w:val="56"/>
          <w:rtl/>
        </w:rPr>
      </w:pPr>
      <w:r w:rsidRPr="005A7580">
        <w:rPr>
          <w:rFonts w:hint="cs"/>
          <w:sz w:val="56"/>
          <w:szCs w:val="56"/>
          <w:rtl/>
        </w:rPr>
        <w:t>لماذا</w:t>
      </w:r>
      <w:r w:rsidR="00430B61" w:rsidRPr="005A7580">
        <w:rPr>
          <w:rFonts w:hint="cs"/>
          <w:sz w:val="56"/>
          <w:szCs w:val="56"/>
          <w:rtl/>
        </w:rPr>
        <w:t>..</w:t>
      </w:r>
      <w:r w:rsidRPr="005A7580">
        <w:rPr>
          <w:rFonts w:hint="cs"/>
          <w:sz w:val="56"/>
          <w:szCs w:val="56"/>
          <w:rtl/>
        </w:rPr>
        <w:t xml:space="preserve"> وهو بأبي هو وأمي صلى الله عليه وسلم </w:t>
      </w:r>
      <w:r w:rsidR="00430B61" w:rsidRPr="005A7580">
        <w:rPr>
          <w:rFonts w:hint="cs"/>
          <w:sz w:val="56"/>
          <w:szCs w:val="56"/>
          <w:rtl/>
        </w:rPr>
        <w:t xml:space="preserve">يقوم لجنازة يهودي </w:t>
      </w:r>
      <w:r w:rsidR="00F26BAF" w:rsidRPr="005A7580">
        <w:rPr>
          <w:rFonts w:hint="cs"/>
          <w:sz w:val="56"/>
          <w:szCs w:val="56"/>
          <w:rtl/>
        </w:rPr>
        <w:t xml:space="preserve">ويقول: </w:t>
      </w:r>
      <w:r w:rsidR="006B2181" w:rsidRPr="005A7580">
        <w:rPr>
          <w:sz w:val="56"/>
          <w:szCs w:val="56"/>
          <w:rtl/>
        </w:rPr>
        <w:t>((أليست نفسًا؟!))</w:t>
      </w:r>
    </w:p>
    <w:p w:rsidR="006B2181" w:rsidRPr="005A7580" w:rsidRDefault="006B2181" w:rsidP="007E4A46">
      <w:pPr>
        <w:rPr>
          <w:sz w:val="56"/>
          <w:szCs w:val="56"/>
          <w:rtl/>
        </w:rPr>
      </w:pPr>
      <w:r w:rsidRPr="005A7580">
        <w:rPr>
          <w:rFonts w:hint="cs"/>
          <w:sz w:val="56"/>
          <w:szCs w:val="56"/>
          <w:rtl/>
        </w:rPr>
        <w:t xml:space="preserve">لماذا ... وقد أعطاهم </w:t>
      </w:r>
      <w:r w:rsidR="00147A36" w:rsidRPr="005A7580">
        <w:rPr>
          <w:rFonts w:hint="cs"/>
          <w:sz w:val="56"/>
          <w:szCs w:val="56"/>
          <w:rtl/>
        </w:rPr>
        <w:t>الإسلام</w:t>
      </w:r>
      <w:r w:rsidR="00A10DC0">
        <w:rPr>
          <w:rFonts w:hint="cs"/>
          <w:sz w:val="56"/>
          <w:szCs w:val="56"/>
          <w:rtl/>
        </w:rPr>
        <w:t>ُ</w:t>
      </w:r>
      <w:r w:rsidR="00147A36" w:rsidRPr="005A7580">
        <w:rPr>
          <w:rFonts w:hint="cs"/>
          <w:sz w:val="56"/>
          <w:szCs w:val="56"/>
          <w:rtl/>
        </w:rPr>
        <w:t xml:space="preserve"> حقوقهم كاملة ما داموا في حمى الإسلام ودياره</w:t>
      </w:r>
      <w:r w:rsidR="00F26BAF" w:rsidRPr="005A7580">
        <w:rPr>
          <w:rFonts w:hint="cs"/>
          <w:sz w:val="56"/>
          <w:szCs w:val="56"/>
          <w:rtl/>
        </w:rPr>
        <w:t>؛</w:t>
      </w:r>
      <w:r w:rsidR="00147A36" w:rsidRPr="005A7580">
        <w:rPr>
          <w:rFonts w:hint="cs"/>
          <w:sz w:val="56"/>
          <w:szCs w:val="56"/>
          <w:rtl/>
        </w:rPr>
        <w:t xml:space="preserve"> فقال صلى الله عليه وسلم: </w:t>
      </w:r>
      <w:r w:rsidR="00147A36" w:rsidRPr="005A7580">
        <w:rPr>
          <w:sz w:val="56"/>
          <w:szCs w:val="56"/>
          <w:rtl/>
        </w:rPr>
        <w:t xml:space="preserve">((مَن ظلم </w:t>
      </w:r>
      <w:r w:rsidR="00147A36" w:rsidRPr="005A7580">
        <w:rPr>
          <w:sz w:val="56"/>
          <w:szCs w:val="56"/>
          <w:rtl/>
        </w:rPr>
        <w:lastRenderedPageBreak/>
        <w:t>مُعاهدًا، أو انتقصه حقًّا، أو كلَّفه فوق طاقته، أو أخذ منه شيئًا بغير طِيب نفس منه، فأنا حجيجه يوم القيامة))</w:t>
      </w:r>
    </w:p>
    <w:p w:rsidR="00337F1F" w:rsidRPr="005A7580" w:rsidRDefault="00034A9D" w:rsidP="00337F1F">
      <w:pPr>
        <w:rPr>
          <w:sz w:val="56"/>
          <w:szCs w:val="56"/>
          <w:rtl/>
        </w:rPr>
      </w:pPr>
      <w:r w:rsidRPr="005A7580">
        <w:rPr>
          <w:rFonts w:hint="cs"/>
          <w:sz w:val="56"/>
          <w:szCs w:val="56"/>
          <w:rtl/>
        </w:rPr>
        <w:t xml:space="preserve">لماذا بعد كل هذا.. </w:t>
      </w:r>
      <w:r w:rsidR="00324F6A" w:rsidRPr="005A7580">
        <w:rPr>
          <w:rFonts w:hint="cs"/>
          <w:sz w:val="56"/>
          <w:szCs w:val="56"/>
          <w:rtl/>
        </w:rPr>
        <w:t>تكون مسالة الأعياد بهذا التشديد؟ وتنال كل هذا التنديد؟</w:t>
      </w:r>
    </w:p>
    <w:p w:rsidR="00324F6A" w:rsidRPr="005A7580" w:rsidRDefault="00324F6A" w:rsidP="00337F1F">
      <w:pPr>
        <w:rPr>
          <w:sz w:val="56"/>
          <w:szCs w:val="56"/>
          <w:rtl/>
        </w:rPr>
      </w:pPr>
    </w:p>
    <w:p w:rsidR="00500333" w:rsidRPr="005A7580" w:rsidRDefault="00500333" w:rsidP="00337F1F">
      <w:pPr>
        <w:rPr>
          <w:sz w:val="56"/>
          <w:szCs w:val="56"/>
          <w:rtl/>
        </w:rPr>
      </w:pPr>
      <w:r w:rsidRPr="005A7580">
        <w:rPr>
          <w:sz w:val="56"/>
          <w:szCs w:val="56"/>
          <w:rtl/>
        </w:rPr>
        <w:t xml:space="preserve">أخي </w:t>
      </w:r>
      <w:r w:rsidR="00505850" w:rsidRPr="005A7580">
        <w:rPr>
          <w:rFonts w:hint="cs"/>
          <w:sz w:val="56"/>
          <w:szCs w:val="56"/>
          <w:rtl/>
        </w:rPr>
        <w:t>الحبيب: قد صدقت فيما ذكرت.. ولكن</w:t>
      </w:r>
      <w:r w:rsidR="00FA0C1C" w:rsidRPr="005A7580">
        <w:rPr>
          <w:rFonts w:hint="cs"/>
          <w:sz w:val="56"/>
          <w:szCs w:val="56"/>
          <w:rtl/>
        </w:rPr>
        <w:t xml:space="preserve"> خذها بكل هدوء</w:t>
      </w:r>
      <w:r w:rsidR="00505850" w:rsidRPr="005A7580">
        <w:rPr>
          <w:rFonts w:hint="cs"/>
          <w:sz w:val="56"/>
          <w:szCs w:val="56"/>
          <w:rtl/>
        </w:rPr>
        <w:t>:</w:t>
      </w:r>
    </w:p>
    <w:p w:rsidR="00505850" w:rsidRPr="005A7580" w:rsidRDefault="00A66638" w:rsidP="00337F1F">
      <w:pPr>
        <w:rPr>
          <w:sz w:val="56"/>
          <w:szCs w:val="56"/>
          <w:rtl/>
        </w:rPr>
      </w:pPr>
      <w:r>
        <w:rPr>
          <w:rFonts w:hint="cs"/>
          <w:sz w:val="56"/>
          <w:szCs w:val="56"/>
          <w:rtl/>
        </w:rPr>
        <w:t xml:space="preserve">* </w:t>
      </w:r>
      <w:r w:rsidR="005F3C45" w:rsidRPr="005A7580">
        <w:rPr>
          <w:rFonts w:hint="cs"/>
          <w:sz w:val="56"/>
          <w:szCs w:val="56"/>
          <w:rtl/>
        </w:rPr>
        <w:t xml:space="preserve">لو </w:t>
      </w:r>
      <w:r w:rsidR="009A7A54" w:rsidRPr="005A7580">
        <w:rPr>
          <w:rFonts w:hint="cs"/>
          <w:sz w:val="56"/>
          <w:szCs w:val="56"/>
          <w:rtl/>
        </w:rPr>
        <w:t>حل</w:t>
      </w:r>
      <w:r w:rsidR="00A10DC0">
        <w:rPr>
          <w:rFonts w:hint="cs"/>
          <w:sz w:val="56"/>
          <w:szCs w:val="56"/>
          <w:rtl/>
        </w:rPr>
        <w:t>َّ</w:t>
      </w:r>
      <w:r w:rsidR="009A7A54" w:rsidRPr="005A7580">
        <w:rPr>
          <w:rFonts w:hint="cs"/>
          <w:sz w:val="56"/>
          <w:szCs w:val="56"/>
          <w:rtl/>
        </w:rPr>
        <w:t xml:space="preserve"> بوالد</w:t>
      </w:r>
      <w:r w:rsidR="00224E3F" w:rsidRPr="005A7580">
        <w:rPr>
          <w:rFonts w:hint="cs"/>
          <w:sz w:val="56"/>
          <w:szCs w:val="56"/>
          <w:rtl/>
        </w:rPr>
        <w:t>ك العج</w:t>
      </w:r>
      <w:bookmarkStart w:id="0" w:name="_GoBack"/>
      <w:bookmarkEnd w:id="0"/>
      <w:r w:rsidR="00224E3F" w:rsidRPr="005A7580">
        <w:rPr>
          <w:rFonts w:hint="cs"/>
          <w:sz w:val="56"/>
          <w:szCs w:val="56"/>
          <w:rtl/>
        </w:rPr>
        <w:t>ز</w:t>
      </w:r>
      <w:r w:rsidR="009A7A54" w:rsidRPr="005A7580">
        <w:rPr>
          <w:rFonts w:hint="cs"/>
          <w:sz w:val="56"/>
          <w:szCs w:val="56"/>
          <w:rtl/>
        </w:rPr>
        <w:t xml:space="preserve"> </w:t>
      </w:r>
      <w:r w:rsidR="00224E3F" w:rsidRPr="005A7580">
        <w:rPr>
          <w:rFonts w:hint="cs"/>
          <w:sz w:val="56"/>
          <w:szCs w:val="56"/>
          <w:rtl/>
        </w:rPr>
        <w:t>و</w:t>
      </w:r>
      <w:r w:rsidR="009A7A54" w:rsidRPr="005A7580">
        <w:rPr>
          <w:rFonts w:hint="cs"/>
          <w:sz w:val="56"/>
          <w:szCs w:val="56"/>
          <w:rtl/>
        </w:rPr>
        <w:t>الضعف</w:t>
      </w:r>
      <w:r w:rsidR="00224E3F" w:rsidRPr="005A7580">
        <w:rPr>
          <w:rFonts w:hint="cs"/>
          <w:sz w:val="56"/>
          <w:szCs w:val="56"/>
          <w:rtl/>
        </w:rPr>
        <w:t>، و</w:t>
      </w:r>
      <w:r w:rsidR="00614C30" w:rsidRPr="005A7580">
        <w:rPr>
          <w:rFonts w:hint="cs"/>
          <w:sz w:val="56"/>
          <w:szCs w:val="56"/>
          <w:rtl/>
        </w:rPr>
        <w:t>قاربه الب</w:t>
      </w:r>
      <w:r w:rsidR="00A10DC0">
        <w:rPr>
          <w:rFonts w:hint="cs"/>
          <w:sz w:val="56"/>
          <w:szCs w:val="56"/>
          <w:rtl/>
        </w:rPr>
        <w:t>ِ</w:t>
      </w:r>
      <w:r w:rsidR="00614C30" w:rsidRPr="005A7580">
        <w:rPr>
          <w:rFonts w:hint="cs"/>
          <w:sz w:val="56"/>
          <w:szCs w:val="56"/>
          <w:rtl/>
        </w:rPr>
        <w:t>لى والحت</w:t>
      </w:r>
      <w:r w:rsidR="00D80C7A">
        <w:rPr>
          <w:rFonts w:hint="cs"/>
          <w:sz w:val="56"/>
          <w:szCs w:val="56"/>
          <w:rtl/>
        </w:rPr>
        <w:t>ْ</w:t>
      </w:r>
      <w:r w:rsidR="00614C30" w:rsidRPr="005A7580">
        <w:rPr>
          <w:rFonts w:hint="cs"/>
          <w:sz w:val="56"/>
          <w:szCs w:val="56"/>
          <w:rtl/>
        </w:rPr>
        <w:t>ف؛ فأقام جارك</w:t>
      </w:r>
      <w:r w:rsidR="00EE680F" w:rsidRPr="005A7580">
        <w:rPr>
          <w:rFonts w:hint="cs"/>
          <w:sz w:val="56"/>
          <w:szCs w:val="56"/>
          <w:rtl/>
        </w:rPr>
        <w:t>م</w:t>
      </w:r>
      <w:r w:rsidR="00614C30" w:rsidRPr="005A7580">
        <w:rPr>
          <w:rFonts w:hint="cs"/>
          <w:sz w:val="56"/>
          <w:szCs w:val="56"/>
          <w:rtl/>
        </w:rPr>
        <w:t xml:space="preserve"> </w:t>
      </w:r>
      <w:r w:rsidR="00EE680F" w:rsidRPr="005A7580">
        <w:rPr>
          <w:rFonts w:hint="cs"/>
          <w:sz w:val="56"/>
          <w:szCs w:val="56"/>
          <w:rtl/>
        </w:rPr>
        <w:t>ل</w:t>
      </w:r>
      <w:r w:rsidR="00E06944" w:rsidRPr="005A7580">
        <w:rPr>
          <w:rFonts w:hint="cs"/>
          <w:sz w:val="56"/>
          <w:szCs w:val="56"/>
          <w:rtl/>
        </w:rPr>
        <w:t xml:space="preserve">ذلك </w:t>
      </w:r>
      <w:r w:rsidR="00EE680F" w:rsidRPr="005A7580">
        <w:rPr>
          <w:rFonts w:hint="cs"/>
          <w:sz w:val="56"/>
          <w:szCs w:val="56"/>
          <w:rtl/>
        </w:rPr>
        <w:t>وليمة</w:t>
      </w:r>
      <w:r w:rsidR="00D80C7A">
        <w:rPr>
          <w:rFonts w:hint="cs"/>
          <w:sz w:val="56"/>
          <w:szCs w:val="56"/>
          <w:rtl/>
        </w:rPr>
        <w:t>َ</w:t>
      </w:r>
      <w:r w:rsidR="00EE680F" w:rsidRPr="005A7580">
        <w:rPr>
          <w:rFonts w:hint="cs"/>
          <w:sz w:val="56"/>
          <w:szCs w:val="56"/>
          <w:rtl/>
        </w:rPr>
        <w:t xml:space="preserve"> فرح</w:t>
      </w:r>
      <w:r w:rsidR="00614C30" w:rsidRPr="005A7580">
        <w:rPr>
          <w:rFonts w:hint="cs"/>
          <w:sz w:val="56"/>
          <w:szCs w:val="56"/>
          <w:rtl/>
        </w:rPr>
        <w:t xml:space="preserve">، ودعاك </w:t>
      </w:r>
      <w:r w:rsidR="00EE680F" w:rsidRPr="005A7580">
        <w:rPr>
          <w:rFonts w:hint="cs"/>
          <w:sz w:val="56"/>
          <w:szCs w:val="56"/>
          <w:rtl/>
        </w:rPr>
        <w:t>ل</w:t>
      </w:r>
      <w:r w:rsidR="00614C30" w:rsidRPr="005A7580">
        <w:rPr>
          <w:rFonts w:hint="cs"/>
          <w:sz w:val="56"/>
          <w:szCs w:val="56"/>
          <w:rtl/>
        </w:rPr>
        <w:t xml:space="preserve">لحضور </w:t>
      </w:r>
      <w:r w:rsidR="00EE680F" w:rsidRPr="005A7580">
        <w:rPr>
          <w:rFonts w:hint="cs"/>
          <w:sz w:val="56"/>
          <w:szCs w:val="56"/>
          <w:rtl/>
        </w:rPr>
        <w:t>والمرح</w:t>
      </w:r>
      <w:r w:rsidR="009A7A54" w:rsidRPr="005A7580">
        <w:rPr>
          <w:rFonts w:hint="cs"/>
          <w:sz w:val="56"/>
          <w:szCs w:val="56"/>
          <w:rtl/>
        </w:rPr>
        <w:t>، و</w:t>
      </w:r>
      <w:r w:rsidR="00EE680F" w:rsidRPr="005A7580">
        <w:rPr>
          <w:rFonts w:hint="cs"/>
          <w:sz w:val="56"/>
          <w:szCs w:val="56"/>
          <w:rtl/>
        </w:rPr>
        <w:t>انتظر منك تهنئة</w:t>
      </w:r>
      <w:r w:rsidR="00D80C7A">
        <w:rPr>
          <w:rFonts w:hint="cs"/>
          <w:sz w:val="56"/>
          <w:szCs w:val="56"/>
          <w:rtl/>
        </w:rPr>
        <w:t>ً</w:t>
      </w:r>
      <w:r w:rsidR="00EE680F" w:rsidRPr="005A7580">
        <w:rPr>
          <w:rFonts w:hint="cs"/>
          <w:sz w:val="56"/>
          <w:szCs w:val="56"/>
          <w:rtl/>
        </w:rPr>
        <w:t xml:space="preserve"> ت</w:t>
      </w:r>
      <w:r w:rsidR="00D80C7A">
        <w:rPr>
          <w:rFonts w:hint="cs"/>
          <w:sz w:val="56"/>
          <w:szCs w:val="56"/>
          <w:rtl/>
        </w:rPr>
        <w:t>ُ</w:t>
      </w:r>
      <w:r w:rsidR="00EE680F" w:rsidRPr="005A7580">
        <w:rPr>
          <w:rFonts w:hint="cs"/>
          <w:sz w:val="56"/>
          <w:szCs w:val="56"/>
          <w:rtl/>
        </w:rPr>
        <w:t>بديها، أو عطية</w:t>
      </w:r>
      <w:r w:rsidR="00D80C7A">
        <w:rPr>
          <w:rFonts w:hint="cs"/>
          <w:sz w:val="56"/>
          <w:szCs w:val="56"/>
          <w:rtl/>
        </w:rPr>
        <w:t>ً</w:t>
      </w:r>
      <w:r w:rsidR="00EE680F" w:rsidRPr="005A7580">
        <w:rPr>
          <w:rFonts w:hint="cs"/>
          <w:sz w:val="56"/>
          <w:szCs w:val="56"/>
          <w:rtl/>
        </w:rPr>
        <w:t xml:space="preserve"> ت</w:t>
      </w:r>
      <w:r>
        <w:rPr>
          <w:rFonts w:hint="cs"/>
          <w:sz w:val="56"/>
          <w:szCs w:val="56"/>
          <w:rtl/>
        </w:rPr>
        <w:t>ُ</w:t>
      </w:r>
      <w:r w:rsidR="00EE680F" w:rsidRPr="005A7580">
        <w:rPr>
          <w:rFonts w:hint="cs"/>
          <w:sz w:val="56"/>
          <w:szCs w:val="56"/>
          <w:rtl/>
        </w:rPr>
        <w:t>هديها... أكنت فاعلاً؟</w:t>
      </w:r>
    </w:p>
    <w:p w:rsidR="009E49AF" w:rsidRPr="005A7580" w:rsidRDefault="00A66638" w:rsidP="00337F1F">
      <w:pPr>
        <w:rPr>
          <w:sz w:val="56"/>
          <w:szCs w:val="56"/>
        </w:rPr>
      </w:pPr>
      <w:r>
        <w:rPr>
          <w:rFonts w:hint="cs"/>
          <w:sz w:val="56"/>
          <w:szCs w:val="56"/>
          <w:rtl/>
        </w:rPr>
        <w:t xml:space="preserve">* </w:t>
      </w:r>
      <w:r w:rsidR="003945DE" w:rsidRPr="005A7580">
        <w:rPr>
          <w:sz w:val="56"/>
          <w:szCs w:val="56"/>
          <w:rtl/>
        </w:rPr>
        <w:t>لو</w:t>
      </w:r>
      <w:r w:rsidR="003945DE" w:rsidRPr="005A7580">
        <w:rPr>
          <w:rFonts w:hint="cs"/>
          <w:sz w:val="56"/>
          <w:szCs w:val="56"/>
          <w:rtl/>
        </w:rPr>
        <w:t xml:space="preserve"> خصص أناس</w:t>
      </w:r>
      <w:r>
        <w:rPr>
          <w:rFonts w:hint="cs"/>
          <w:sz w:val="56"/>
          <w:szCs w:val="56"/>
          <w:rtl/>
        </w:rPr>
        <w:t>ٌ</w:t>
      </w:r>
      <w:r w:rsidR="00532D19" w:rsidRPr="005A7580">
        <w:rPr>
          <w:rFonts w:hint="cs"/>
          <w:sz w:val="56"/>
          <w:szCs w:val="56"/>
          <w:rtl/>
        </w:rPr>
        <w:t xml:space="preserve"> من المسلمين</w:t>
      </w:r>
      <w:r w:rsidR="003945DE" w:rsidRPr="005A7580">
        <w:rPr>
          <w:rFonts w:hint="cs"/>
          <w:sz w:val="56"/>
          <w:szCs w:val="56"/>
          <w:rtl/>
        </w:rPr>
        <w:t xml:space="preserve"> مكان</w:t>
      </w:r>
      <w:r w:rsidR="00A10DC0">
        <w:rPr>
          <w:rFonts w:hint="cs"/>
          <w:sz w:val="56"/>
          <w:szCs w:val="56"/>
          <w:rtl/>
        </w:rPr>
        <w:t>ً</w:t>
      </w:r>
      <w:r w:rsidR="003945DE" w:rsidRPr="005A7580">
        <w:rPr>
          <w:rFonts w:hint="cs"/>
          <w:sz w:val="56"/>
          <w:szCs w:val="56"/>
          <w:rtl/>
        </w:rPr>
        <w:t>ا وموعد</w:t>
      </w:r>
      <w:r w:rsidR="00A10DC0">
        <w:rPr>
          <w:rFonts w:hint="cs"/>
          <w:sz w:val="56"/>
          <w:szCs w:val="56"/>
          <w:rtl/>
        </w:rPr>
        <w:t>ً</w:t>
      </w:r>
      <w:r w:rsidR="003945DE" w:rsidRPr="005A7580">
        <w:rPr>
          <w:rFonts w:hint="cs"/>
          <w:sz w:val="56"/>
          <w:szCs w:val="56"/>
          <w:rtl/>
        </w:rPr>
        <w:t>ا لشرب الخمر والفسوق والفواحش؛ ودعوك لذلك.. أتكون بفعلهم راضي</w:t>
      </w:r>
      <w:r w:rsidR="0019610D">
        <w:rPr>
          <w:rFonts w:hint="cs"/>
          <w:sz w:val="56"/>
          <w:szCs w:val="56"/>
          <w:rtl/>
        </w:rPr>
        <w:t>ً</w:t>
      </w:r>
      <w:r w:rsidR="003945DE" w:rsidRPr="005A7580">
        <w:rPr>
          <w:rFonts w:hint="cs"/>
          <w:sz w:val="56"/>
          <w:szCs w:val="56"/>
          <w:rtl/>
        </w:rPr>
        <w:t>ا؟ ولحفلهم شاهداً؟</w:t>
      </w:r>
    </w:p>
    <w:p w:rsidR="00337F1F" w:rsidRPr="005A7580" w:rsidRDefault="001C35D9" w:rsidP="00337F1F">
      <w:pPr>
        <w:rPr>
          <w:sz w:val="56"/>
          <w:szCs w:val="56"/>
          <w:rtl/>
        </w:rPr>
      </w:pPr>
      <w:r w:rsidRPr="005A7580">
        <w:rPr>
          <w:rFonts w:hint="cs"/>
          <w:sz w:val="56"/>
          <w:szCs w:val="56"/>
          <w:rtl/>
        </w:rPr>
        <w:t>أخي الحبيب:</w:t>
      </w:r>
    </w:p>
    <w:p w:rsidR="006E2690" w:rsidRPr="005A7580" w:rsidRDefault="001C35D9" w:rsidP="006E2690">
      <w:pPr>
        <w:rPr>
          <w:sz w:val="56"/>
          <w:szCs w:val="56"/>
          <w:rtl/>
        </w:rPr>
      </w:pPr>
      <w:r w:rsidRPr="005A7580">
        <w:rPr>
          <w:rFonts w:hint="cs"/>
          <w:sz w:val="56"/>
          <w:szCs w:val="56"/>
          <w:rtl/>
        </w:rPr>
        <w:t>دين النصارى</w:t>
      </w:r>
      <w:r w:rsidR="00170342" w:rsidRPr="005A7580">
        <w:rPr>
          <w:rFonts w:hint="cs"/>
          <w:sz w:val="56"/>
          <w:szCs w:val="56"/>
          <w:rtl/>
        </w:rPr>
        <w:t xml:space="preserve"> المثلثة الآن: </w:t>
      </w:r>
      <w:r w:rsidR="00170342" w:rsidRPr="005A7580">
        <w:rPr>
          <w:sz w:val="56"/>
          <w:szCs w:val="56"/>
          <w:rtl/>
        </w:rPr>
        <w:t xml:space="preserve">دِين أُسِّسَ بُنْيَانُهُ عَلَى عِبَادَةِ الصُّلْبَانِ وَالصُّوَرِ الْمَدْهُونَةِ فِي السُّقُوفِ وَالْحِيطَانِ، وَأَنَّ رَبَّ </w:t>
      </w:r>
      <w:r w:rsidR="00170342" w:rsidRPr="005A7580">
        <w:rPr>
          <w:sz w:val="56"/>
          <w:szCs w:val="56"/>
          <w:rtl/>
        </w:rPr>
        <w:lastRenderedPageBreak/>
        <w:t>الْعَالَمِينَ نَزَلَ عَنْ كُرْسِيِّ عَظَمَتِهِ فَالْتَحَمَ بِبَطْنِ أُنْثَى، وَأَقَامَ هُنَاكَ مُدَّةً مِنَ الزَّمَانِ، بَيْنَ دَمِ الطَّمْثِ فِي ظُلُمَاتِ</w:t>
      </w:r>
      <w:r w:rsidR="006E2690" w:rsidRPr="005A7580">
        <w:rPr>
          <w:rFonts w:hint="cs"/>
          <w:sz w:val="56"/>
          <w:szCs w:val="56"/>
          <w:rtl/>
        </w:rPr>
        <w:t xml:space="preserve"> </w:t>
      </w:r>
      <w:r w:rsidR="006E2690" w:rsidRPr="005A7580">
        <w:rPr>
          <w:sz w:val="56"/>
          <w:szCs w:val="56"/>
          <w:rtl/>
        </w:rPr>
        <w:t>الْأَحْشَاءِ تَحْتَ مُلْتَقَى الْأَعْكَانِ، ثُمَّ خَرَجَ صَبِيًّا رَضِ</w:t>
      </w:r>
      <w:r w:rsidR="00257A5F" w:rsidRPr="005A7580">
        <w:rPr>
          <w:sz w:val="56"/>
          <w:szCs w:val="56"/>
          <w:rtl/>
        </w:rPr>
        <w:t xml:space="preserve">يعًا شَبَّ شَيْئًا فَشَيْئًا، </w:t>
      </w:r>
      <w:r w:rsidR="006E2690" w:rsidRPr="005A7580">
        <w:rPr>
          <w:sz w:val="56"/>
          <w:szCs w:val="56"/>
          <w:rtl/>
        </w:rPr>
        <w:t>يَبْكِي وَيَأْكُلُ وَيَشْرَبُ</w:t>
      </w:r>
      <w:r w:rsidR="0096646E" w:rsidRPr="005A7580">
        <w:rPr>
          <w:rFonts w:hint="cs"/>
          <w:sz w:val="56"/>
          <w:szCs w:val="56"/>
          <w:rtl/>
        </w:rPr>
        <w:t>،</w:t>
      </w:r>
      <w:r w:rsidR="006E2690" w:rsidRPr="005A7580">
        <w:rPr>
          <w:sz w:val="56"/>
          <w:szCs w:val="56"/>
          <w:rtl/>
        </w:rPr>
        <w:t xml:space="preserve"> وَيَبُولُ وَيَنَامُ وَيَتَقَلَّبُ مَعَ الصِّبْيَانِ، ثُمَّ أُودِعَ فِي الْمَكْتَبِ بَيْنَ صِبْيَانِ الْيَهُودِ يَتَعَلَّمُ مَا يَنْبَغِي لِلْإِنْسَانِ، هَذَا وَقَدْ قُطِعَتْ مِنْهُ الْقُلْفَةُ حِينَ الْخِتَانِ.</w:t>
      </w:r>
    </w:p>
    <w:p w:rsidR="006E2690" w:rsidRPr="005A7580" w:rsidRDefault="006E2690" w:rsidP="006E2690">
      <w:pPr>
        <w:rPr>
          <w:sz w:val="56"/>
          <w:szCs w:val="56"/>
          <w:rtl/>
        </w:rPr>
      </w:pPr>
      <w:r w:rsidRPr="005A7580">
        <w:rPr>
          <w:sz w:val="56"/>
          <w:szCs w:val="56"/>
          <w:rtl/>
        </w:rPr>
        <w:t xml:space="preserve">ثُمَّ جَعَلَ الْيَهُودُ يَطْرُدُونَهُ وَيُشَرِّدُونَهُ مِنْ مَكَانٍ إِلَى مَكَانٍ، ثُمَّ قَبَضُوا عَلَيْهِ وَأَحَلُّوهُ أَصْنَافَ الذُّلِّ وَالْهَوَانِ، فَعَقَدُوا عَلَى رَأْسِهِ مِنَ الشَّوْكِ تَاجًا مِنْ أَقْبَحِ التِّيجَانِ، وَأَرْكَبُوهُ قَصَبَةً لَيْسَ لَهَا لِجَامٌ وَلَا عِنَانٌ، ثُمَّ سَاقُوهُ إِلَى خَشَبَةِ الصَّلْبِ </w:t>
      </w:r>
      <w:proofErr w:type="spellStart"/>
      <w:r w:rsidRPr="005A7580">
        <w:rPr>
          <w:sz w:val="56"/>
          <w:szCs w:val="56"/>
          <w:rtl/>
        </w:rPr>
        <w:t>مَصْفُوعًا</w:t>
      </w:r>
      <w:proofErr w:type="spellEnd"/>
      <w:r w:rsidRPr="005A7580">
        <w:rPr>
          <w:sz w:val="56"/>
          <w:szCs w:val="56"/>
          <w:rtl/>
        </w:rPr>
        <w:t xml:space="preserve"> </w:t>
      </w:r>
      <w:proofErr w:type="spellStart"/>
      <w:r w:rsidRPr="005A7580">
        <w:rPr>
          <w:sz w:val="56"/>
          <w:szCs w:val="56"/>
          <w:rtl/>
        </w:rPr>
        <w:t>مَبْصُوقًا</w:t>
      </w:r>
      <w:proofErr w:type="spellEnd"/>
      <w:r w:rsidRPr="005A7580">
        <w:rPr>
          <w:sz w:val="56"/>
          <w:szCs w:val="56"/>
          <w:rtl/>
        </w:rPr>
        <w:t xml:space="preserve"> عَلَى وَجْهِهِ، وَهُمْ خَلْفَهُ وَأَمَامَهُ وَعَنْ شَمَائِلِهِ وَعَنِ الْأَيْمَانِ. ثُمَّ أَرْكَبُوهُ ذَلِكَ الْمَرْكَبَ الَّذِي تَقْشَعِرُّ مِنْهُ الْقُلُوبُ مَعَ الْأَبْدَانِ، ثُمَّ شُدَّتْ بِالْحِبَالِ يَدَاهُ وَالرِّجْلَانِ، ثُمَّ خَالَطَهَا تِلْكَ الْمَسَامِيرُ الَّتِي تَكْسِرُ الْعِظَامَ وَتُمَزِّقُ اللُّحْمَانَ، وَهُوَ يَسْتَغِيثُ: يَا قَوْمِ ارْحَمُونِي! فَلَا يَرْحَمُهُ مِنْهُمْ إِنْسَانٌ.</w:t>
      </w:r>
    </w:p>
    <w:p w:rsidR="00B14BD8" w:rsidRPr="005A7580" w:rsidRDefault="006E2690" w:rsidP="00B14BD8">
      <w:pPr>
        <w:rPr>
          <w:sz w:val="56"/>
          <w:szCs w:val="56"/>
        </w:rPr>
      </w:pPr>
      <w:r w:rsidRPr="005A7580">
        <w:rPr>
          <w:sz w:val="56"/>
          <w:szCs w:val="56"/>
          <w:rtl/>
        </w:rPr>
        <w:t xml:space="preserve">هَذَا وَهُوَ </w:t>
      </w:r>
      <w:r w:rsidR="0016459A" w:rsidRPr="005A7580">
        <w:rPr>
          <w:rFonts w:hint="cs"/>
          <w:sz w:val="56"/>
          <w:szCs w:val="56"/>
          <w:rtl/>
        </w:rPr>
        <w:t xml:space="preserve">(- عندهم -) </w:t>
      </w:r>
      <w:r w:rsidRPr="005A7580">
        <w:rPr>
          <w:sz w:val="56"/>
          <w:szCs w:val="56"/>
          <w:rtl/>
        </w:rPr>
        <w:t xml:space="preserve">مُدَبِّرُ الْعَالَمِ الْعُلْوِيِّ وَالسُّفْلِيِّ </w:t>
      </w:r>
      <w:r w:rsidRPr="005A7580">
        <w:rPr>
          <w:sz w:val="56"/>
          <w:szCs w:val="56"/>
          <w:rtl/>
        </w:rPr>
        <w:lastRenderedPageBreak/>
        <w:t>الَّذِي يَسْأَلُهُ مَنْ فِي السَّمَاوَاتِ وَالْأَرْضِ كُلَّ يَوْمٍ هُوَ فِي شَأْنٍ.</w:t>
      </w:r>
      <w:r w:rsidRPr="005A7580">
        <w:rPr>
          <w:rFonts w:hint="cs"/>
          <w:sz w:val="56"/>
          <w:szCs w:val="56"/>
          <w:rtl/>
        </w:rPr>
        <w:t xml:space="preserve"> </w:t>
      </w:r>
      <w:r w:rsidRPr="005A7580">
        <w:rPr>
          <w:sz w:val="56"/>
          <w:szCs w:val="56"/>
          <w:rtl/>
        </w:rPr>
        <w:t>ثُمَّ مَاتَ وَدُفِنَ فِي التُّرَابِ تَحْتَ صُمِّ الْجَنَادِلِ وَالصَّوَّانِ، ثُمَّ قَامَ مِنَ الْقَبْرِ وَصَعِدَ إِلَى عَرْشِهِ وَمُلْكِهِ بَعْدَ أَنْ كَانَ مَا كَانَ.</w:t>
      </w:r>
      <w:r w:rsidR="00B14BD8" w:rsidRPr="005A7580">
        <w:rPr>
          <w:sz w:val="56"/>
          <w:szCs w:val="56"/>
          <w:rtl/>
        </w:rPr>
        <w:t xml:space="preserve"> </w:t>
      </w:r>
    </w:p>
    <w:p w:rsidR="00B14BD8" w:rsidRPr="005A7580" w:rsidRDefault="00390824" w:rsidP="00390824">
      <w:pPr>
        <w:ind w:firstLine="0"/>
        <w:rPr>
          <w:sz w:val="56"/>
          <w:szCs w:val="56"/>
        </w:rPr>
      </w:pPr>
      <w:r w:rsidRPr="005A7580">
        <w:rPr>
          <w:rFonts w:hint="cs"/>
          <w:sz w:val="56"/>
          <w:szCs w:val="56"/>
          <w:rtl/>
        </w:rPr>
        <w:t xml:space="preserve">    </w:t>
      </w:r>
      <w:r w:rsidR="00B14BD8" w:rsidRPr="005A7580">
        <w:rPr>
          <w:sz w:val="56"/>
          <w:szCs w:val="56"/>
          <w:rtl/>
        </w:rPr>
        <w:t>دِينُهُمْ شُرْبُ الْخُمُورِ، وَأَكْلُ الْخِنْزِيرِ، وَتَرْكُ الْخِتَانِ، وَالتَّعَبُّدُ بِالنَّجَاسَاتِ، وَاسْتِبَاحَةُ كُلِّ خَبِيثٍ مِنَ الْفِيلِ إِلَى الْبَعُوضَةِ، وَرَفْضُ نُصُوصِ الْكُتُبِ الْإِلَهِيَّةِ وَالْعَمَلُ بِقَوْلِ جَاهِلٍ مِنْ رَهَابِنَتِهِمْ، وَاتِّبَاعُ أَمْرِهِ وَأَنَّ الْحَقَّ مَعَهُ وَالْحَلَالَ مَا أَحَلَّهُ، وَالْحَرَامَ مَا حَرَّمَهُ، وَالدِّينَ مَا شَرَعَهُ، وَهُوَ الَّذِي يَغْفِرُ لَهُمُ الذُّنُوبَ، وَيُنَجِّيهِمْ مِنْ عَذَابِ السَّعِيرِ</w:t>
      </w:r>
      <w:r w:rsidR="00580FF8" w:rsidRPr="00F72674">
        <w:rPr>
          <w:rStyle w:val="ae"/>
          <w:rtl/>
        </w:rPr>
        <w:t>(</w:t>
      </w:r>
      <w:r w:rsidR="00580FF8">
        <w:rPr>
          <w:rStyle w:val="ae"/>
          <w:rtl/>
        </w:rPr>
        <w:footnoteReference w:id="1"/>
      </w:r>
      <w:r w:rsidR="00580FF8" w:rsidRPr="00F72674">
        <w:rPr>
          <w:rStyle w:val="ae"/>
          <w:rtl/>
        </w:rPr>
        <w:t>)</w:t>
      </w:r>
      <w:r w:rsidR="00B14BD8" w:rsidRPr="005A7580">
        <w:rPr>
          <w:sz w:val="56"/>
          <w:szCs w:val="56"/>
          <w:rtl/>
        </w:rPr>
        <w:t>.</w:t>
      </w:r>
    </w:p>
    <w:p w:rsidR="00170342" w:rsidRPr="005A7580" w:rsidRDefault="0027780E" w:rsidP="006E2690">
      <w:pPr>
        <w:rPr>
          <w:sz w:val="56"/>
          <w:szCs w:val="56"/>
          <w:rtl/>
        </w:rPr>
      </w:pPr>
      <w:r w:rsidRPr="005A7580">
        <w:rPr>
          <w:rFonts w:hint="cs"/>
          <w:sz w:val="56"/>
          <w:szCs w:val="56"/>
          <w:rtl/>
        </w:rPr>
        <w:t>هؤلاء هم الذين م</w:t>
      </w:r>
      <w:r w:rsidR="0016459A" w:rsidRPr="005A7580">
        <w:rPr>
          <w:rFonts w:hint="cs"/>
          <w:sz w:val="56"/>
          <w:szCs w:val="56"/>
          <w:rtl/>
        </w:rPr>
        <w:t>ُ</w:t>
      </w:r>
      <w:r w:rsidRPr="005A7580">
        <w:rPr>
          <w:rFonts w:hint="cs"/>
          <w:sz w:val="56"/>
          <w:szCs w:val="56"/>
          <w:rtl/>
        </w:rPr>
        <w:t>نعنا من أعيادهم: تهنئة</w:t>
      </w:r>
      <w:r w:rsidR="00A66638">
        <w:rPr>
          <w:rFonts w:hint="cs"/>
          <w:sz w:val="56"/>
          <w:szCs w:val="56"/>
          <w:rtl/>
        </w:rPr>
        <w:t>ً</w:t>
      </w:r>
      <w:r w:rsidRPr="005A7580">
        <w:rPr>
          <w:rFonts w:hint="cs"/>
          <w:sz w:val="56"/>
          <w:szCs w:val="56"/>
          <w:rtl/>
        </w:rPr>
        <w:t xml:space="preserve"> وحضورا</w:t>
      </w:r>
      <w:r w:rsidR="00A66638">
        <w:rPr>
          <w:rFonts w:hint="cs"/>
          <w:sz w:val="56"/>
          <w:szCs w:val="56"/>
          <w:rtl/>
        </w:rPr>
        <w:t>ً</w:t>
      </w:r>
      <w:r w:rsidRPr="005A7580">
        <w:rPr>
          <w:rFonts w:hint="cs"/>
          <w:sz w:val="56"/>
          <w:szCs w:val="56"/>
          <w:rtl/>
        </w:rPr>
        <w:t xml:space="preserve"> ومشاركة</w:t>
      </w:r>
      <w:r w:rsidR="00A66638">
        <w:rPr>
          <w:rFonts w:hint="cs"/>
          <w:sz w:val="56"/>
          <w:szCs w:val="56"/>
          <w:rtl/>
        </w:rPr>
        <w:t>ً</w:t>
      </w:r>
      <w:r w:rsidRPr="005A7580">
        <w:rPr>
          <w:rFonts w:hint="cs"/>
          <w:sz w:val="56"/>
          <w:szCs w:val="56"/>
          <w:rtl/>
        </w:rPr>
        <w:t>..</w:t>
      </w:r>
    </w:p>
    <w:p w:rsidR="00580FF8" w:rsidRDefault="00C54B0C" w:rsidP="006E2690">
      <w:pPr>
        <w:rPr>
          <w:sz w:val="56"/>
          <w:szCs w:val="56"/>
          <w:rtl/>
        </w:rPr>
      </w:pPr>
      <w:r w:rsidRPr="005A7580">
        <w:rPr>
          <w:rFonts w:hint="cs"/>
          <w:sz w:val="56"/>
          <w:szCs w:val="56"/>
          <w:rtl/>
        </w:rPr>
        <w:t>فوالله ما ح</w:t>
      </w:r>
      <w:r w:rsidR="006E7EA4">
        <w:rPr>
          <w:rFonts w:hint="cs"/>
          <w:sz w:val="56"/>
          <w:szCs w:val="56"/>
          <w:rtl/>
        </w:rPr>
        <w:t>ُ</w:t>
      </w:r>
      <w:r w:rsidRPr="005A7580">
        <w:rPr>
          <w:rFonts w:hint="cs"/>
          <w:sz w:val="56"/>
          <w:szCs w:val="56"/>
          <w:rtl/>
        </w:rPr>
        <w:t>رم</w:t>
      </w:r>
      <w:r w:rsidR="006E7EA4">
        <w:rPr>
          <w:rFonts w:hint="cs"/>
          <w:sz w:val="56"/>
          <w:szCs w:val="56"/>
          <w:rtl/>
        </w:rPr>
        <w:t>َ</w:t>
      </w:r>
      <w:r w:rsidRPr="005A7580">
        <w:rPr>
          <w:rFonts w:hint="cs"/>
          <w:sz w:val="56"/>
          <w:szCs w:val="56"/>
          <w:rtl/>
        </w:rPr>
        <w:t>ة حضور</w:t>
      </w:r>
      <w:r w:rsidR="006E7EA4">
        <w:rPr>
          <w:rFonts w:hint="cs"/>
          <w:sz w:val="56"/>
          <w:szCs w:val="56"/>
          <w:rtl/>
        </w:rPr>
        <w:t>ِ</w:t>
      </w:r>
      <w:r w:rsidRPr="005A7580">
        <w:rPr>
          <w:rFonts w:hint="cs"/>
          <w:sz w:val="56"/>
          <w:szCs w:val="56"/>
          <w:rtl/>
        </w:rPr>
        <w:t xml:space="preserve"> حفلة</w:t>
      </w:r>
      <w:r w:rsidR="006E7EA4">
        <w:rPr>
          <w:rFonts w:hint="cs"/>
          <w:sz w:val="56"/>
          <w:szCs w:val="56"/>
          <w:rtl/>
        </w:rPr>
        <w:t>ِ</w:t>
      </w:r>
      <w:r w:rsidRPr="005A7580">
        <w:rPr>
          <w:rFonts w:hint="cs"/>
          <w:sz w:val="56"/>
          <w:szCs w:val="56"/>
          <w:rtl/>
        </w:rPr>
        <w:t xml:space="preserve"> م</w:t>
      </w:r>
      <w:r w:rsidR="001938E3" w:rsidRPr="005A7580">
        <w:rPr>
          <w:rFonts w:hint="cs"/>
          <w:sz w:val="56"/>
          <w:szCs w:val="56"/>
          <w:rtl/>
        </w:rPr>
        <w:t>س</w:t>
      </w:r>
      <w:r w:rsidR="00DF09F6" w:rsidRPr="005A7580">
        <w:rPr>
          <w:rFonts w:hint="cs"/>
          <w:sz w:val="56"/>
          <w:szCs w:val="56"/>
          <w:rtl/>
        </w:rPr>
        <w:t>لم</w:t>
      </w:r>
      <w:r w:rsidR="006E7EA4">
        <w:rPr>
          <w:rFonts w:hint="cs"/>
          <w:sz w:val="56"/>
          <w:szCs w:val="56"/>
          <w:rtl/>
        </w:rPr>
        <w:t>ٍ</w:t>
      </w:r>
      <w:r w:rsidR="00DF09F6" w:rsidRPr="005A7580">
        <w:rPr>
          <w:rFonts w:hint="cs"/>
          <w:sz w:val="56"/>
          <w:szCs w:val="56"/>
          <w:rtl/>
        </w:rPr>
        <w:t xml:space="preserve"> ي</w:t>
      </w:r>
      <w:r w:rsidR="00580FF8">
        <w:rPr>
          <w:rFonts w:hint="cs"/>
          <w:sz w:val="56"/>
          <w:szCs w:val="56"/>
          <w:rtl/>
        </w:rPr>
        <w:t>ُ</w:t>
      </w:r>
      <w:r w:rsidRPr="005A7580">
        <w:rPr>
          <w:rFonts w:hint="cs"/>
          <w:sz w:val="56"/>
          <w:szCs w:val="56"/>
          <w:rtl/>
        </w:rPr>
        <w:t xml:space="preserve">شرب </w:t>
      </w:r>
      <w:r w:rsidR="00DF09F6" w:rsidRPr="005A7580">
        <w:rPr>
          <w:rFonts w:hint="cs"/>
          <w:sz w:val="56"/>
          <w:szCs w:val="56"/>
          <w:rtl/>
        </w:rPr>
        <w:t xml:space="preserve">فيها </w:t>
      </w:r>
      <w:r w:rsidRPr="005A7580">
        <w:rPr>
          <w:rFonts w:hint="cs"/>
          <w:sz w:val="56"/>
          <w:szCs w:val="56"/>
          <w:rtl/>
        </w:rPr>
        <w:t>الخمر بأشد</w:t>
      </w:r>
      <w:r w:rsidR="006E7EA4">
        <w:rPr>
          <w:rFonts w:hint="cs"/>
          <w:sz w:val="56"/>
          <w:szCs w:val="56"/>
          <w:rtl/>
        </w:rPr>
        <w:t>ّ</w:t>
      </w:r>
      <w:r w:rsidRPr="005A7580">
        <w:rPr>
          <w:rFonts w:hint="cs"/>
          <w:sz w:val="56"/>
          <w:szCs w:val="56"/>
          <w:rtl/>
        </w:rPr>
        <w:t xml:space="preserve"> من حضور</w:t>
      </w:r>
      <w:r w:rsidR="006E7EA4">
        <w:rPr>
          <w:rFonts w:hint="cs"/>
          <w:sz w:val="56"/>
          <w:szCs w:val="56"/>
          <w:rtl/>
        </w:rPr>
        <w:t>ِ</w:t>
      </w:r>
      <w:r w:rsidRPr="005A7580">
        <w:rPr>
          <w:rFonts w:hint="cs"/>
          <w:sz w:val="56"/>
          <w:szCs w:val="56"/>
          <w:rtl/>
        </w:rPr>
        <w:t xml:space="preserve"> حفلة</w:t>
      </w:r>
      <w:r w:rsidR="006E7EA4">
        <w:rPr>
          <w:rFonts w:hint="cs"/>
          <w:sz w:val="56"/>
          <w:szCs w:val="56"/>
          <w:rtl/>
        </w:rPr>
        <w:t>ٍ</w:t>
      </w:r>
      <w:r w:rsidRPr="005A7580">
        <w:rPr>
          <w:rFonts w:hint="cs"/>
          <w:sz w:val="56"/>
          <w:szCs w:val="56"/>
          <w:rtl/>
        </w:rPr>
        <w:t xml:space="preserve"> ي</w:t>
      </w:r>
      <w:r w:rsidR="00DF09F6" w:rsidRPr="005A7580">
        <w:rPr>
          <w:rFonts w:hint="cs"/>
          <w:sz w:val="56"/>
          <w:szCs w:val="56"/>
          <w:rtl/>
        </w:rPr>
        <w:t>ُ</w:t>
      </w:r>
      <w:r w:rsidRPr="005A7580">
        <w:rPr>
          <w:rFonts w:hint="cs"/>
          <w:sz w:val="56"/>
          <w:szCs w:val="56"/>
          <w:rtl/>
        </w:rPr>
        <w:t xml:space="preserve">سب </w:t>
      </w:r>
      <w:r w:rsidR="00DF09F6" w:rsidRPr="005A7580">
        <w:rPr>
          <w:rFonts w:hint="cs"/>
          <w:sz w:val="56"/>
          <w:szCs w:val="56"/>
          <w:rtl/>
        </w:rPr>
        <w:t xml:space="preserve">فيها </w:t>
      </w:r>
      <w:r w:rsidRPr="005A7580">
        <w:rPr>
          <w:rFonts w:hint="cs"/>
          <w:sz w:val="56"/>
          <w:szCs w:val="56"/>
          <w:rtl/>
        </w:rPr>
        <w:t>الرب</w:t>
      </w:r>
      <w:r w:rsidR="00580FF8">
        <w:rPr>
          <w:rFonts w:hint="cs"/>
          <w:sz w:val="56"/>
          <w:szCs w:val="56"/>
          <w:rtl/>
        </w:rPr>
        <w:t>.</w:t>
      </w:r>
      <w:r w:rsidRPr="005A7580">
        <w:rPr>
          <w:rFonts w:hint="cs"/>
          <w:sz w:val="56"/>
          <w:szCs w:val="56"/>
          <w:rtl/>
        </w:rPr>
        <w:t xml:space="preserve"> </w:t>
      </w:r>
    </w:p>
    <w:p w:rsidR="0027780E" w:rsidRPr="005A7580" w:rsidRDefault="00C54B0C" w:rsidP="006E2690">
      <w:pPr>
        <w:rPr>
          <w:sz w:val="56"/>
          <w:szCs w:val="56"/>
          <w:rtl/>
        </w:rPr>
      </w:pPr>
      <w:r w:rsidRPr="005A7580">
        <w:rPr>
          <w:rFonts w:hint="cs"/>
          <w:sz w:val="56"/>
          <w:szCs w:val="56"/>
          <w:rtl/>
        </w:rPr>
        <w:t>ولا مكانة آبائنا حين يهانون بالفرح لعجزهم وضعفهم بأ</w:t>
      </w:r>
      <w:r w:rsidR="000B4850" w:rsidRPr="005A7580">
        <w:rPr>
          <w:rFonts w:hint="cs"/>
          <w:sz w:val="56"/>
          <w:szCs w:val="56"/>
          <w:rtl/>
        </w:rPr>
        <w:t>ك</w:t>
      </w:r>
      <w:r w:rsidRPr="005A7580">
        <w:rPr>
          <w:rFonts w:hint="cs"/>
          <w:sz w:val="56"/>
          <w:szCs w:val="56"/>
          <w:rtl/>
        </w:rPr>
        <w:t xml:space="preserve">بر عندنا من </w:t>
      </w:r>
      <w:r w:rsidR="000B4850" w:rsidRPr="005A7580">
        <w:rPr>
          <w:rFonts w:hint="cs"/>
          <w:sz w:val="56"/>
          <w:szCs w:val="56"/>
          <w:rtl/>
        </w:rPr>
        <w:t>مكانة</w:t>
      </w:r>
      <w:r w:rsidR="005812C7" w:rsidRPr="005A7580">
        <w:rPr>
          <w:rFonts w:hint="cs"/>
          <w:sz w:val="56"/>
          <w:szCs w:val="56"/>
          <w:rtl/>
        </w:rPr>
        <w:t xml:space="preserve"> ربنا حين ينسب له الولد</w:t>
      </w:r>
      <w:r w:rsidR="00D3134A" w:rsidRPr="005A7580">
        <w:rPr>
          <w:rFonts w:hint="cs"/>
          <w:sz w:val="56"/>
          <w:szCs w:val="56"/>
          <w:rtl/>
        </w:rPr>
        <w:t xml:space="preserve"> عجزا منه </w:t>
      </w:r>
      <w:r w:rsidR="005812C7" w:rsidRPr="005A7580">
        <w:rPr>
          <w:rFonts w:hint="cs"/>
          <w:sz w:val="56"/>
          <w:szCs w:val="56"/>
          <w:rtl/>
        </w:rPr>
        <w:lastRenderedPageBreak/>
        <w:t>واحتياجاً إليه</w:t>
      </w:r>
      <w:r w:rsidR="00D3134A" w:rsidRPr="005A7580">
        <w:rPr>
          <w:rFonts w:hint="cs"/>
          <w:sz w:val="56"/>
          <w:szCs w:val="56"/>
          <w:rtl/>
        </w:rPr>
        <w:t>؟</w:t>
      </w:r>
    </w:p>
    <w:p w:rsidR="00337F1F" w:rsidRPr="005A7580" w:rsidRDefault="005812C7" w:rsidP="00337F1F">
      <w:pPr>
        <w:rPr>
          <w:sz w:val="56"/>
          <w:szCs w:val="56"/>
          <w:rtl/>
        </w:rPr>
      </w:pPr>
      <w:r w:rsidRPr="005A7580">
        <w:rPr>
          <w:sz w:val="56"/>
          <w:szCs w:val="56"/>
          <w:rtl/>
        </w:rPr>
        <w:t>{وَقَالُوا اتَّخَذَ الرَّحْمَنُ وَلَدًا (88) لَقَدْ جِئْتُمْ شَيْئًا إِدًّا (89) تَكَادُ السَّمَاوَاتُ يَتَفَطَّرْنَ مِنْهُ وَتَنْشَقُّ الْأَرْضُ وَتَخِرُّ الْجِبَالُ هَدًّا (90) أَنْ دَعَوْا لِلرَّحْمَنِ وَلَدًا (91) وَمَا يَنْبَغِي لِلرَّحْمَنِ أَنْ يَتَّخِذَ وَلَدًا (92) إِنْ كُلُّ مَنْ فِي السَّمَاوَاتِ وَالْأَرْضِ إِلَّا آتِي الرَّحْمَنِ عَبْدًا (93) لَقَدْ أَحْصَاهُمْ وَعَدَّهُمْ عَدًّا (94) وَكُلُّهُمْ آتِيهِ ي</w:t>
      </w:r>
      <w:r w:rsidR="00580FF8">
        <w:rPr>
          <w:sz w:val="56"/>
          <w:szCs w:val="56"/>
          <w:rtl/>
        </w:rPr>
        <w:t>َوْمَ الْقِيَامَةِ فَرْدًا (95)</w:t>
      </w:r>
      <w:r w:rsidRPr="005A7580">
        <w:rPr>
          <w:sz w:val="56"/>
          <w:szCs w:val="56"/>
          <w:rtl/>
        </w:rPr>
        <w:t>} [مريم: 88 - 95]</w:t>
      </w:r>
    </w:p>
    <w:p w:rsidR="00146488" w:rsidRPr="005A7580" w:rsidRDefault="007B2AD4" w:rsidP="00337F1F">
      <w:pPr>
        <w:rPr>
          <w:sz w:val="56"/>
          <w:szCs w:val="56"/>
          <w:rtl/>
        </w:rPr>
      </w:pPr>
      <w:r w:rsidRPr="005A7580">
        <w:rPr>
          <w:sz w:val="56"/>
          <w:szCs w:val="56"/>
          <w:rtl/>
        </w:rPr>
        <w:t xml:space="preserve">أخي </w:t>
      </w:r>
      <w:r w:rsidRPr="005A7580">
        <w:rPr>
          <w:rFonts w:hint="cs"/>
          <w:sz w:val="56"/>
          <w:szCs w:val="56"/>
          <w:rtl/>
        </w:rPr>
        <w:t xml:space="preserve">الحبيب: المسألة بكل هدوء أنهم </w:t>
      </w:r>
      <w:r w:rsidR="003C7ED9" w:rsidRPr="005A7580">
        <w:rPr>
          <w:rFonts w:hint="cs"/>
          <w:sz w:val="56"/>
          <w:szCs w:val="56"/>
          <w:rtl/>
        </w:rPr>
        <w:t xml:space="preserve">يشتمون ربك سبحانه وتعالى </w:t>
      </w:r>
      <w:r w:rsidR="00146488" w:rsidRPr="005A7580">
        <w:rPr>
          <w:rFonts w:hint="cs"/>
          <w:sz w:val="56"/>
          <w:szCs w:val="56"/>
          <w:rtl/>
        </w:rPr>
        <w:t>ويحتفلون بذلك؛ وأنت تريد تهنئتهم بهذه الشتيمة؟</w:t>
      </w:r>
      <w:r w:rsidR="00146488" w:rsidRPr="005A7580">
        <w:rPr>
          <w:sz w:val="56"/>
          <w:szCs w:val="56"/>
          <w:rtl/>
        </w:rPr>
        <w:t xml:space="preserve"> </w:t>
      </w:r>
    </w:p>
    <w:p w:rsidR="007B2AD4" w:rsidRPr="005A7580" w:rsidRDefault="00146488" w:rsidP="00337F1F">
      <w:pPr>
        <w:rPr>
          <w:sz w:val="56"/>
          <w:szCs w:val="56"/>
          <w:rtl/>
        </w:rPr>
      </w:pPr>
      <w:r w:rsidRPr="005A7580">
        <w:rPr>
          <w:rFonts w:hint="cs"/>
          <w:sz w:val="56"/>
          <w:szCs w:val="56"/>
          <w:rtl/>
        </w:rPr>
        <w:t xml:space="preserve">عن </w:t>
      </w:r>
      <w:r w:rsidRPr="005A7580">
        <w:rPr>
          <w:sz w:val="56"/>
          <w:szCs w:val="56"/>
          <w:rtl/>
        </w:rPr>
        <w:t xml:space="preserve">أبي هريرة -رضي الله عنه- عن النبي -صلى الله عليه وسلم- قال: </w:t>
      </w:r>
      <w:r w:rsidR="000A48A9" w:rsidRPr="005A7580">
        <w:rPr>
          <w:rFonts w:hint="cs"/>
          <w:sz w:val="56"/>
          <w:szCs w:val="56"/>
          <w:rtl/>
        </w:rPr>
        <w:t>((</w:t>
      </w:r>
      <w:r w:rsidRPr="005A7580">
        <w:rPr>
          <w:sz w:val="56"/>
          <w:szCs w:val="56"/>
          <w:rtl/>
        </w:rPr>
        <w:t>قال الله: كذبني ابن آدم ولم يكن له ذلك وشتمني ولم يكن له ذلك، فأما تكذيبه إياي فقوله لن يعيدني كما بدأني، وليس أول الخلق بأهون علي</w:t>
      </w:r>
      <w:r w:rsidR="00580FF8">
        <w:rPr>
          <w:rFonts w:hint="cs"/>
          <w:sz w:val="56"/>
          <w:szCs w:val="56"/>
          <w:rtl/>
        </w:rPr>
        <w:t>ّ</w:t>
      </w:r>
      <w:r w:rsidRPr="005A7580">
        <w:rPr>
          <w:sz w:val="56"/>
          <w:szCs w:val="56"/>
          <w:rtl/>
        </w:rPr>
        <w:t xml:space="preserve"> من إعادته، وأما شتمه إياي فقوله اتخذ الله ولداً، وأنا الأحد الصمد الذي لم يلد ولم يولد ولم يكن لي كفواً أحد</w:t>
      </w:r>
      <w:r w:rsidR="000A48A9" w:rsidRPr="005A7580">
        <w:rPr>
          <w:rFonts w:hint="cs"/>
          <w:sz w:val="56"/>
          <w:szCs w:val="56"/>
          <w:rtl/>
        </w:rPr>
        <w:t>)) رواه البخاري.</w:t>
      </w:r>
    </w:p>
    <w:p w:rsidR="000A48A9" w:rsidRPr="005A7580" w:rsidRDefault="0076563C" w:rsidP="00337F1F">
      <w:pPr>
        <w:rPr>
          <w:sz w:val="56"/>
          <w:szCs w:val="56"/>
          <w:rtl/>
        </w:rPr>
      </w:pPr>
      <w:proofErr w:type="spellStart"/>
      <w:r>
        <w:rPr>
          <w:rFonts w:hint="cs"/>
          <w:sz w:val="56"/>
          <w:szCs w:val="56"/>
          <w:rtl/>
        </w:rPr>
        <w:lastRenderedPageBreak/>
        <w:t>أفبعد</w:t>
      </w:r>
      <w:proofErr w:type="spellEnd"/>
      <w:r>
        <w:rPr>
          <w:rFonts w:hint="cs"/>
          <w:sz w:val="56"/>
          <w:szCs w:val="56"/>
          <w:rtl/>
        </w:rPr>
        <w:t xml:space="preserve"> </w:t>
      </w:r>
      <w:r w:rsidR="000A1649" w:rsidRPr="005A7580">
        <w:rPr>
          <w:rFonts w:hint="cs"/>
          <w:sz w:val="56"/>
          <w:szCs w:val="56"/>
          <w:rtl/>
        </w:rPr>
        <w:t>هذا يُستغرب أن تكون تهنئة الكفار بشعائرهم الدينية ممنوعة باتفاق العلماء؟</w:t>
      </w:r>
      <w:r w:rsidR="001938E3" w:rsidRPr="005A7580">
        <w:rPr>
          <w:rFonts w:hint="cs"/>
          <w:sz w:val="56"/>
          <w:szCs w:val="56"/>
          <w:rtl/>
        </w:rPr>
        <w:t xml:space="preserve"> وأي</w:t>
      </w:r>
      <w:r>
        <w:rPr>
          <w:rFonts w:hint="cs"/>
          <w:sz w:val="56"/>
          <w:szCs w:val="56"/>
          <w:rtl/>
        </w:rPr>
        <w:t>ُّ</w:t>
      </w:r>
      <w:r w:rsidR="001938E3" w:rsidRPr="005A7580">
        <w:rPr>
          <w:rFonts w:hint="cs"/>
          <w:sz w:val="56"/>
          <w:szCs w:val="56"/>
          <w:rtl/>
        </w:rPr>
        <w:t xml:space="preserve"> عالم يجرؤ على إباحة ذلك أو السماح به؟</w:t>
      </w:r>
    </w:p>
    <w:p w:rsidR="000A48A9" w:rsidRPr="005A7580" w:rsidRDefault="0016459A" w:rsidP="00337F1F">
      <w:pPr>
        <w:rPr>
          <w:sz w:val="56"/>
          <w:szCs w:val="56"/>
          <w:rtl/>
        </w:rPr>
      </w:pPr>
      <w:r w:rsidRPr="005A7580">
        <w:rPr>
          <w:rFonts w:hint="cs"/>
          <w:sz w:val="56"/>
          <w:szCs w:val="56"/>
          <w:rtl/>
        </w:rPr>
        <w:t xml:space="preserve">اللهم اهدنا لما يرضيك وجنبنا سخطك ومعاصيك، واجعلنا هداة مهتدين لا ضالين ولا مضلين </w:t>
      </w:r>
    </w:p>
    <w:p w:rsidR="0016459A" w:rsidRPr="005A7580" w:rsidRDefault="0016459A" w:rsidP="00337F1F">
      <w:pPr>
        <w:rPr>
          <w:sz w:val="56"/>
          <w:szCs w:val="56"/>
          <w:rtl/>
        </w:rPr>
      </w:pPr>
      <w:r w:rsidRPr="005A7580">
        <w:rPr>
          <w:rFonts w:hint="cs"/>
          <w:sz w:val="56"/>
          <w:szCs w:val="56"/>
          <w:rtl/>
        </w:rPr>
        <w:t>أقول قولي هذا..</w:t>
      </w:r>
    </w:p>
    <w:p w:rsidR="0016459A" w:rsidRPr="005A7580" w:rsidRDefault="0016459A" w:rsidP="00337F1F">
      <w:pPr>
        <w:rPr>
          <w:sz w:val="56"/>
          <w:szCs w:val="56"/>
          <w:rtl/>
        </w:rPr>
      </w:pPr>
    </w:p>
    <w:p w:rsidR="0016459A" w:rsidRPr="005A7580" w:rsidRDefault="0016459A" w:rsidP="00337F1F">
      <w:pPr>
        <w:rPr>
          <w:sz w:val="56"/>
          <w:szCs w:val="56"/>
          <w:rtl/>
        </w:rPr>
      </w:pPr>
      <w:r w:rsidRPr="005A7580">
        <w:rPr>
          <w:sz w:val="56"/>
          <w:szCs w:val="56"/>
          <w:rtl/>
        </w:rPr>
        <w:t xml:space="preserve">الخطبة </w:t>
      </w:r>
      <w:r w:rsidRPr="005A7580">
        <w:rPr>
          <w:rFonts w:hint="cs"/>
          <w:sz w:val="56"/>
          <w:szCs w:val="56"/>
          <w:rtl/>
        </w:rPr>
        <w:t>الثانية:</w:t>
      </w:r>
    </w:p>
    <w:p w:rsidR="0016459A" w:rsidRPr="005A7580" w:rsidRDefault="0016459A" w:rsidP="00337F1F">
      <w:pPr>
        <w:rPr>
          <w:sz w:val="56"/>
          <w:szCs w:val="56"/>
          <w:rtl/>
        </w:rPr>
      </w:pPr>
      <w:r w:rsidRPr="005A7580">
        <w:rPr>
          <w:sz w:val="56"/>
          <w:szCs w:val="56"/>
          <w:rtl/>
        </w:rPr>
        <w:t xml:space="preserve">أما </w:t>
      </w:r>
      <w:r w:rsidRPr="005A7580">
        <w:rPr>
          <w:rFonts w:hint="cs"/>
          <w:sz w:val="56"/>
          <w:szCs w:val="56"/>
          <w:rtl/>
        </w:rPr>
        <w:t>بعد:</w:t>
      </w:r>
    </w:p>
    <w:p w:rsidR="0070218C" w:rsidRPr="005A7580" w:rsidRDefault="0051739D" w:rsidP="0070218C">
      <w:pPr>
        <w:rPr>
          <w:sz w:val="56"/>
          <w:szCs w:val="56"/>
          <w:rtl/>
        </w:rPr>
      </w:pPr>
      <w:r w:rsidRPr="005A7580">
        <w:rPr>
          <w:rFonts w:hint="cs"/>
          <w:sz w:val="56"/>
          <w:szCs w:val="56"/>
          <w:rtl/>
        </w:rPr>
        <w:t xml:space="preserve">فإنه مع وضوح شناعة </w:t>
      </w:r>
      <w:r w:rsidR="00D91D8F" w:rsidRPr="005A7580">
        <w:rPr>
          <w:rFonts w:hint="cs"/>
          <w:sz w:val="56"/>
          <w:szCs w:val="56"/>
          <w:rtl/>
        </w:rPr>
        <w:t xml:space="preserve">هذا الأمر عقلا؛ فإن </w:t>
      </w:r>
      <w:r w:rsidR="0070218C" w:rsidRPr="005A7580">
        <w:rPr>
          <w:rFonts w:hint="cs"/>
          <w:sz w:val="56"/>
          <w:szCs w:val="56"/>
          <w:rtl/>
        </w:rPr>
        <w:t xml:space="preserve">الشريعة لم تهمل التحذير من ذلك نصاً؛ </w:t>
      </w:r>
    </w:p>
    <w:p w:rsidR="0070218C" w:rsidRPr="005A7580" w:rsidRDefault="0070218C" w:rsidP="001F051F">
      <w:pPr>
        <w:rPr>
          <w:sz w:val="56"/>
          <w:szCs w:val="56"/>
          <w:rtl/>
        </w:rPr>
      </w:pPr>
      <w:r w:rsidRPr="005A7580">
        <w:rPr>
          <w:sz w:val="56"/>
          <w:szCs w:val="56"/>
          <w:rtl/>
        </w:rPr>
        <w:t>قال</w:t>
      </w:r>
      <w:r w:rsidRPr="005A7580">
        <w:rPr>
          <w:rFonts w:hint="cs"/>
          <w:sz w:val="56"/>
          <w:szCs w:val="56"/>
          <w:rtl/>
        </w:rPr>
        <w:t xml:space="preserve"> الله</w:t>
      </w:r>
      <w:r w:rsidRPr="005A7580">
        <w:rPr>
          <w:sz w:val="56"/>
          <w:szCs w:val="56"/>
          <w:rtl/>
        </w:rPr>
        <w:t xml:space="preserve"> -سبحانه-: (ثُمَّ جَعَلْنَاكَ عَلَى شَرِيعَةٍ مِّنَ الأَمْرِ فَاتَّبِعْهَا وَلاَ تَتَّبِعْ أَهْوَاء الَّذِينَ لاَ يَعْلَمُون)</w:t>
      </w:r>
      <w:r w:rsidR="00314ECA">
        <w:rPr>
          <w:rFonts w:hint="cs"/>
          <w:sz w:val="56"/>
          <w:szCs w:val="56"/>
          <w:rtl/>
        </w:rPr>
        <w:t xml:space="preserve"> </w:t>
      </w:r>
      <w:r w:rsidRPr="005A7580">
        <w:rPr>
          <w:sz w:val="56"/>
          <w:szCs w:val="56"/>
          <w:rtl/>
        </w:rPr>
        <w:t xml:space="preserve">[الجاثية:18]؛ </w:t>
      </w:r>
      <w:r w:rsidR="00033093" w:rsidRPr="005A7580">
        <w:rPr>
          <w:rFonts w:hint="cs"/>
          <w:sz w:val="56"/>
          <w:szCs w:val="56"/>
          <w:rtl/>
        </w:rPr>
        <w:t>ومن أهوائهم: أعيادهم وشعائرهم.</w:t>
      </w:r>
      <w:r w:rsidRPr="005A7580">
        <w:rPr>
          <w:sz w:val="56"/>
          <w:szCs w:val="56"/>
          <w:rtl/>
        </w:rPr>
        <w:t xml:space="preserve"> </w:t>
      </w:r>
    </w:p>
    <w:p w:rsidR="00A158CB" w:rsidRPr="005A7580" w:rsidRDefault="00314ECA" w:rsidP="00A158CB">
      <w:pPr>
        <w:rPr>
          <w:sz w:val="56"/>
          <w:szCs w:val="56"/>
          <w:rtl/>
        </w:rPr>
      </w:pPr>
      <w:r>
        <w:rPr>
          <w:sz w:val="56"/>
          <w:szCs w:val="56"/>
          <w:rtl/>
        </w:rPr>
        <w:t xml:space="preserve">وقال </w:t>
      </w:r>
      <w:r w:rsidR="00A158CB" w:rsidRPr="005A7580">
        <w:rPr>
          <w:sz w:val="56"/>
          <w:szCs w:val="56"/>
          <w:rtl/>
        </w:rPr>
        <w:t>عز وجل :(يَا أَيُّهَا الَّذِينَ آمَنُواْ لاَ تَتَّخِذُواْ الْيَهُودَ وَالنَّصَارَى أَوْلِيَاء</w:t>
      </w:r>
      <w:r w:rsidR="0004290A">
        <w:rPr>
          <w:sz w:val="56"/>
          <w:szCs w:val="56"/>
          <w:rtl/>
        </w:rPr>
        <w:t>) [المائدة:51]؛ قال العلماء:</w:t>
      </w:r>
      <w:r w:rsidR="0004290A">
        <w:rPr>
          <w:rFonts w:hint="cs"/>
          <w:sz w:val="56"/>
          <w:szCs w:val="56"/>
          <w:rtl/>
        </w:rPr>
        <w:t xml:space="preserve"> </w:t>
      </w:r>
      <w:r w:rsidR="00A158CB" w:rsidRPr="005A7580">
        <w:rPr>
          <w:sz w:val="56"/>
          <w:szCs w:val="56"/>
          <w:rtl/>
        </w:rPr>
        <w:t xml:space="preserve">ومن موالاتهم </w:t>
      </w:r>
      <w:r w:rsidR="00A158CB" w:rsidRPr="005A7580">
        <w:rPr>
          <w:sz w:val="56"/>
          <w:szCs w:val="56"/>
          <w:rtl/>
        </w:rPr>
        <w:lastRenderedPageBreak/>
        <w:t xml:space="preserve">التَّشبُّه بهم، </w:t>
      </w:r>
      <w:r w:rsidR="00185827" w:rsidRPr="005A7580">
        <w:rPr>
          <w:rFonts w:hint="cs"/>
          <w:sz w:val="56"/>
          <w:szCs w:val="56"/>
          <w:rtl/>
        </w:rPr>
        <w:t xml:space="preserve">وفي </w:t>
      </w:r>
      <w:proofErr w:type="gramStart"/>
      <w:r w:rsidR="00185827" w:rsidRPr="005A7580">
        <w:rPr>
          <w:rFonts w:hint="cs"/>
          <w:sz w:val="56"/>
          <w:szCs w:val="56"/>
          <w:rtl/>
        </w:rPr>
        <w:t>الحديث :</w:t>
      </w:r>
      <w:proofErr w:type="gramEnd"/>
      <w:r w:rsidR="00185827" w:rsidRPr="005A7580">
        <w:rPr>
          <w:rFonts w:hint="cs"/>
          <w:sz w:val="56"/>
          <w:szCs w:val="56"/>
          <w:rtl/>
        </w:rPr>
        <w:t xml:space="preserve"> (من تشبه بقوم فهو منهم).</w:t>
      </w:r>
    </w:p>
    <w:p w:rsidR="00A158CB" w:rsidRPr="005A7580" w:rsidRDefault="00A158CB" w:rsidP="00A158CB">
      <w:pPr>
        <w:rPr>
          <w:sz w:val="56"/>
          <w:szCs w:val="56"/>
          <w:rtl/>
        </w:rPr>
      </w:pPr>
      <w:r w:rsidRPr="005A7580">
        <w:rPr>
          <w:sz w:val="56"/>
          <w:szCs w:val="56"/>
          <w:rtl/>
        </w:rPr>
        <w:t xml:space="preserve">وقال تعالى: (وَالَّذِينَ لاَ يَشْهَدُونَ الزُّورَ) [الفرقان: 72]؛ فقد </w:t>
      </w:r>
      <w:r w:rsidR="00185827" w:rsidRPr="005A7580">
        <w:rPr>
          <w:rFonts w:hint="cs"/>
          <w:sz w:val="56"/>
          <w:szCs w:val="56"/>
          <w:rtl/>
        </w:rPr>
        <w:t>فسرها</w:t>
      </w:r>
      <w:r w:rsidRPr="005A7580">
        <w:rPr>
          <w:sz w:val="56"/>
          <w:szCs w:val="56"/>
          <w:rtl/>
        </w:rPr>
        <w:t xml:space="preserve"> غيرُ واحدٍ من السَّلف </w:t>
      </w:r>
      <w:r w:rsidR="003A679F" w:rsidRPr="005A7580">
        <w:rPr>
          <w:rFonts w:hint="cs"/>
          <w:sz w:val="56"/>
          <w:szCs w:val="56"/>
          <w:rtl/>
        </w:rPr>
        <w:t>ب</w:t>
      </w:r>
      <w:r w:rsidRPr="005A7580">
        <w:rPr>
          <w:sz w:val="56"/>
          <w:szCs w:val="56"/>
          <w:rtl/>
        </w:rPr>
        <w:t>أنَّه</w:t>
      </w:r>
      <w:r w:rsidR="003A679F" w:rsidRPr="005A7580">
        <w:rPr>
          <w:rFonts w:hint="cs"/>
          <w:sz w:val="56"/>
          <w:szCs w:val="56"/>
          <w:rtl/>
        </w:rPr>
        <w:t>ا</w:t>
      </w:r>
      <w:r w:rsidRPr="005A7580">
        <w:rPr>
          <w:sz w:val="56"/>
          <w:szCs w:val="56"/>
          <w:rtl/>
        </w:rPr>
        <w:t xml:space="preserve"> أعياد المشركين، </w:t>
      </w:r>
    </w:p>
    <w:p w:rsidR="008E00F2" w:rsidRPr="005A7580" w:rsidRDefault="0004290A" w:rsidP="00A158CB">
      <w:pPr>
        <w:rPr>
          <w:sz w:val="56"/>
          <w:szCs w:val="56"/>
          <w:rtl/>
        </w:rPr>
      </w:pPr>
      <w:r>
        <w:rPr>
          <w:sz w:val="56"/>
          <w:szCs w:val="56"/>
          <w:rtl/>
        </w:rPr>
        <w:t>قال عمر -رضي الله عنه-:</w:t>
      </w:r>
      <w:r>
        <w:rPr>
          <w:rFonts w:hint="cs"/>
          <w:sz w:val="56"/>
          <w:szCs w:val="56"/>
          <w:rtl/>
        </w:rPr>
        <w:t>"</w:t>
      </w:r>
      <w:r w:rsidR="00A158CB" w:rsidRPr="005A7580">
        <w:rPr>
          <w:sz w:val="56"/>
          <w:szCs w:val="56"/>
          <w:rtl/>
        </w:rPr>
        <w:t xml:space="preserve">لا تدخلوا على المشركين في كنائسهم يوم عيدهم؛ فإنَّ </w:t>
      </w:r>
      <w:proofErr w:type="spellStart"/>
      <w:r w:rsidR="00A158CB" w:rsidRPr="005A7580">
        <w:rPr>
          <w:sz w:val="56"/>
          <w:szCs w:val="56"/>
          <w:rtl/>
        </w:rPr>
        <w:t>السخطة</w:t>
      </w:r>
      <w:proofErr w:type="spellEnd"/>
      <w:r w:rsidR="00A158CB" w:rsidRPr="005A7580">
        <w:rPr>
          <w:sz w:val="56"/>
          <w:szCs w:val="56"/>
          <w:rtl/>
        </w:rPr>
        <w:t xml:space="preserve"> تنزل عليهم</w:t>
      </w:r>
      <w:r>
        <w:rPr>
          <w:rFonts w:hint="cs"/>
          <w:sz w:val="56"/>
          <w:szCs w:val="56"/>
          <w:rtl/>
        </w:rPr>
        <w:t>"</w:t>
      </w:r>
      <w:r w:rsidR="00A158CB" w:rsidRPr="005A7580">
        <w:rPr>
          <w:sz w:val="56"/>
          <w:szCs w:val="56"/>
          <w:rtl/>
        </w:rPr>
        <w:t>، وقال -أيضًا-:</w:t>
      </w:r>
      <w:r>
        <w:rPr>
          <w:rFonts w:hint="cs"/>
          <w:sz w:val="56"/>
          <w:szCs w:val="56"/>
          <w:rtl/>
        </w:rPr>
        <w:t>"</w:t>
      </w:r>
      <w:r w:rsidR="00A158CB" w:rsidRPr="005A7580">
        <w:rPr>
          <w:sz w:val="56"/>
          <w:szCs w:val="56"/>
          <w:rtl/>
        </w:rPr>
        <w:t>اجتنبوا أعداء الله في عيدهم</w:t>
      </w:r>
      <w:r>
        <w:rPr>
          <w:rFonts w:hint="cs"/>
          <w:sz w:val="56"/>
          <w:szCs w:val="56"/>
          <w:rtl/>
        </w:rPr>
        <w:t>"</w:t>
      </w:r>
      <w:r w:rsidR="00A158CB" w:rsidRPr="005A7580">
        <w:rPr>
          <w:sz w:val="56"/>
          <w:szCs w:val="56"/>
          <w:rtl/>
        </w:rPr>
        <w:t>.</w:t>
      </w:r>
    </w:p>
    <w:p w:rsidR="003A679F" w:rsidRPr="005A7580" w:rsidRDefault="003A679F" w:rsidP="00A158CB">
      <w:pPr>
        <w:rPr>
          <w:sz w:val="56"/>
          <w:szCs w:val="56"/>
          <w:rtl/>
        </w:rPr>
      </w:pPr>
      <w:r w:rsidRPr="005A7580">
        <w:rPr>
          <w:rFonts w:hint="cs"/>
          <w:sz w:val="56"/>
          <w:szCs w:val="56"/>
          <w:rtl/>
        </w:rPr>
        <w:t xml:space="preserve">وكل ذلك </w:t>
      </w:r>
      <w:r w:rsidR="00171D78" w:rsidRPr="005A7580">
        <w:rPr>
          <w:rFonts w:hint="cs"/>
          <w:sz w:val="56"/>
          <w:szCs w:val="56"/>
          <w:rtl/>
        </w:rPr>
        <w:t xml:space="preserve">حمية لله تعالى ولدينه، وصيانة لقلب المسلم من التأثر والميل والمودة </w:t>
      </w:r>
      <w:r w:rsidR="00FF6531" w:rsidRPr="005A7580">
        <w:rPr>
          <w:rFonts w:hint="cs"/>
          <w:sz w:val="56"/>
          <w:szCs w:val="56"/>
          <w:rtl/>
        </w:rPr>
        <w:t>لهم ولدينهم.</w:t>
      </w:r>
    </w:p>
    <w:p w:rsidR="00171D78" w:rsidRPr="005A7580" w:rsidRDefault="00171D78" w:rsidP="00A158CB">
      <w:pPr>
        <w:rPr>
          <w:sz w:val="56"/>
          <w:szCs w:val="56"/>
        </w:rPr>
      </w:pPr>
      <w:r w:rsidRPr="005A7580">
        <w:rPr>
          <w:rFonts w:hint="cs"/>
          <w:sz w:val="56"/>
          <w:szCs w:val="56"/>
          <w:rtl/>
        </w:rPr>
        <w:t xml:space="preserve">أما البر وحسن الخلق والهدية والتهنئة </w:t>
      </w:r>
      <w:r w:rsidR="00493499" w:rsidRPr="005A7580">
        <w:rPr>
          <w:rFonts w:hint="cs"/>
          <w:sz w:val="56"/>
          <w:szCs w:val="56"/>
          <w:rtl/>
        </w:rPr>
        <w:t xml:space="preserve">بما سوى ذلك من مناسباتهم الدنيوية كترقية ونجاح ومولود ونحوها </w:t>
      </w:r>
      <w:r w:rsidR="00491EF0" w:rsidRPr="005A7580">
        <w:rPr>
          <w:rFonts w:hint="cs"/>
          <w:sz w:val="56"/>
          <w:szCs w:val="56"/>
          <w:rtl/>
        </w:rPr>
        <w:t>فمما</w:t>
      </w:r>
      <w:r w:rsidR="00493499" w:rsidRPr="005A7580">
        <w:rPr>
          <w:rFonts w:hint="cs"/>
          <w:sz w:val="56"/>
          <w:szCs w:val="56"/>
          <w:rtl/>
        </w:rPr>
        <w:t xml:space="preserve"> يؤجر المسلم عليه إن نوى </w:t>
      </w:r>
      <w:r w:rsidR="00EA1B1A">
        <w:rPr>
          <w:rFonts w:hint="cs"/>
          <w:sz w:val="56"/>
          <w:szCs w:val="56"/>
          <w:rtl/>
        </w:rPr>
        <w:t xml:space="preserve">بذلك </w:t>
      </w:r>
      <w:r w:rsidR="00493499" w:rsidRPr="005A7580">
        <w:rPr>
          <w:rFonts w:hint="cs"/>
          <w:sz w:val="56"/>
          <w:szCs w:val="56"/>
          <w:rtl/>
        </w:rPr>
        <w:t>تأليف قلوبهم للإسلام.</w:t>
      </w:r>
    </w:p>
    <w:p w:rsidR="00337F1F" w:rsidRPr="005A7580" w:rsidRDefault="008220CA" w:rsidP="00337F1F">
      <w:pPr>
        <w:rPr>
          <w:sz w:val="56"/>
          <w:szCs w:val="56"/>
          <w:rtl/>
        </w:rPr>
      </w:pPr>
      <w:r w:rsidRPr="005A7580">
        <w:rPr>
          <w:rFonts w:hint="cs"/>
          <w:sz w:val="56"/>
          <w:szCs w:val="56"/>
          <w:rtl/>
        </w:rPr>
        <w:t xml:space="preserve">فإن الله حين </w:t>
      </w:r>
      <w:r w:rsidRPr="005A7580">
        <w:rPr>
          <w:sz w:val="56"/>
          <w:szCs w:val="56"/>
          <w:rtl/>
        </w:rPr>
        <w:t>نهى عن مودة الآباء والأبن</w:t>
      </w:r>
      <w:r w:rsidR="002544A2" w:rsidRPr="005A7580">
        <w:rPr>
          <w:sz w:val="56"/>
          <w:szCs w:val="56"/>
          <w:rtl/>
        </w:rPr>
        <w:t>اء إن استحبوا الكفر على الإيمان</w:t>
      </w:r>
      <w:r w:rsidRPr="005A7580">
        <w:rPr>
          <w:sz w:val="56"/>
          <w:szCs w:val="56"/>
          <w:rtl/>
        </w:rPr>
        <w:t xml:space="preserve">، </w:t>
      </w:r>
      <w:r w:rsidR="00E4283D" w:rsidRPr="005A7580">
        <w:rPr>
          <w:rFonts w:hint="cs"/>
          <w:sz w:val="56"/>
          <w:szCs w:val="56"/>
          <w:rtl/>
        </w:rPr>
        <w:t>في قوله تعالى</w:t>
      </w:r>
      <w:r w:rsidRPr="005A7580">
        <w:rPr>
          <w:sz w:val="56"/>
          <w:szCs w:val="56"/>
          <w:rtl/>
        </w:rPr>
        <w:t xml:space="preserve"> {لا تجد قوما يؤمنون بالله واليوم الآخر يوادون من حاد الله ورسوله ولو كانوا آباءهم أو أبناءهم أو إخوانهم أو عشيرتهم}</w:t>
      </w:r>
      <w:r w:rsidRPr="005A7580">
        <w:rPr>
          <w:rFonts w:hint="cs"/>
          <w:sz w:val="56"/>
          <w:szCs w:val="56"/>
          <w:rtl/>
        </w:rPr>
        <w:t>؛</w:t>
      </w:r>
      <w:r w:rsidR="001405FA">
        <w:rPr>
          <w:rFonts w:hint="cs"/>
          <w:sz w:val="56"/>
          <w:szCs w:val="56"/>
          <w:rtl/>
        </w:rPr>
        <w:t xml:space="preserve"> </w:t>
      </w:r>
      <w:r w:rsidR="0062764F" w:rsidRPr="005A7580">
        <w:rPr>
          <w:sz w:val="56"/>
          <w:szCs w:val="56"/>
          <w:rtl/>
        </w:rPr>
        <w:t xml:space="preserve">أوصى </w:t>
      </w:r>
      <w:r w:rsidRPr="005A7580">
        <w:rPr>
          <w:rFonts w:hint="cs"/>
          <w:sz w:val="56"/>
          <w:szCs w:val="56"/>
          <w:rtl/>
        </w:rPr>
        <w:t>سبحانه</w:t>
      </w:r>
      <w:r w:rsidR="0062764F" w:rsidRPr="005A7580">
        <w:rPr>
          <w:sz w:val="56"/>
          <w:szCs w:val="56"/>
          <w:rtl/>
        </w:rPr>
        <w:t xml:space="preserve"> تعالى بالإحسان إلى الوالدين الكافرين </w:t>
      </w:r>
      <w:proofErr w:type="gramStart"/>
      <w:r w:rsidR="00E07707" w:rsidRPr="005A7580">
        <w:rPr>
          <w:rFonts w:hint="cs"/>
          <w:sz w:val="56"/>
          <w:szCs w:val="56"/>
          <w:rtl/>
        </w:rPr>
        <w:t>فقال</w:t>
      </w:r>
      <w:r w:rsidR="0062764F" w:rsidRPr="005A7580">
        <w:rPr>
          <w:sz w:val="56"/>
          <w:szCs w:val="56"/>
          <w:rtl/>
        </w:rPr>
        <w:t>{ وإن</w:t>
      </w:r>
      <w:proofErr w:type="gramEnd"/>
      <w:r w:rsidR="0062764F" w:rsidRPr="005A7580">
        <w:rPr>
          <w:sz w:val="56"/>
          <w:szCs w:val="56"/>
          <w:rtl/>
        </w:rPr>
        <w:t xml:space="preserve"> جاهداك على </w:t>
      </w:r>
      <w:r w:rsidR="0062764F" w:rsidRPr="005A7580">
        <w:rPr>
          <w:sz w:val="56"/>
          <w:szCs w:val="56"/>
          <w:rtl/>
        </w:rPr>
        <w:lastRenderedPageBreak/>
        <w:t xml:space="preserve">أن تشرك بي ما ليس لك به علم فلا تطعهما وصاحبهما في الدنيا معروفا } ، </w:t>
      </w:r>
      <w:r w:rsidR="00E07707" w:rsidRPr="005A7580">
        <w:rPr>
          <w:rFonts w:hint="cs"/>
          <w:sz w:val="56"/>
          <w:szCs w:val="56"/>
          <w:rtl/>
        </w:rPr>
        <w:t xml:space="preserve">وما ذاك إلا لأن </w:t>
      </w:r>
      <w:r w:rsidR="00337F1F" w:rsidRPr="005A7580">
        <w:rPr>
          <w:sz w:val="56"/>
          <w:szCs w:val="56"/>
          <w:rtl/>
        </w:rPr>
        <w:t xml:space="preserve">البر والصلة والإحسان </w:t>
      </w:r>
      <w:r w:rsidR="00FE296F" w:rsidRPr="005A7580">
        <w:rPr>
          <w:rFonts w:hint="cs"/>
          <w:sz w:val="56"/>
          <w:szCs w:val="56"/>
          <w:rtl/>
        </w:rPr>
        <w:t xml:space="preserve">أمور دنيوية </w:t>
      </w:r>
      <w:r w:rsidR="00FE296F" w:rsidRPr="005A7580">
        <w:rPr>
          <w:sz w:val="56"/>
          <w:szCs w:val="56"/>
          <w:rtl/>
        </w:rPr>
        <w:t xml:space="preserve">لا </w:t>
      </w:r>
      <w:r w:rsidR="00FE296F" w:rsidRPr="005A7580">
        <w:rPr>
          <w:rFonts w:hint="cs"/>
          <w:sz w:val="56"/>
          <w:szCs w:val="56"/>
          <w:rtl/>
        </w:rPr>
        <w:t>ت</w:t>
      </w:r>
      <w:r w:rsidR="00337F1F" w:rsidRPr="005A7580">
        <w:rPr>
          <w:sz w:val="56"/>
          <w:szCs w:val="56"/>
          <w:rtl/>
        </w:rPr>
        <w:t>ستل</w:t>
      </w:r>
      <w:r w:rsidR="00E07707" w:rsidRPr="005A7580">
        <w:rPr>
          <w:sz w:val="56"/>
          <w:szCs w:val="56"/>
          <w:rtl/>
        </w:rPr>
        <w:t>زم</w:t>
      </w:r>
      <w:r w:rsidR="000169AF" w:rsidRPr="005A7580">
        <w:rPr>
          <w:rFonts w:hint="cs"/>
          <w:sz w:val="56"/>
          <w:szCs w:val="56"/>
          <w:rtl/>
        </w:rPr>
        <w:t xml:space="preserve"> </w:t>
      </w:r>
      <w:r w:rsidR="00E07707" w:rsidRPr="005A7580">
        <w:rPr>
          <w:sz w:val="56"/>
          <w:szCs w:val="56"/>
          <w:rtl/>
        </w:rPr>
        <w:t>التوادّ</w:t>
      </w:r>
      <w:r w:rsidR="000169AF" w:rsidRPr="005A7580">
        <w:rPr>
          <w:rFonts w:hint="cs"/>
          <w:sz w:val="56"/>
          <w:szCs w:val="56"/>
          <w:rtl/>
        </w:rPr>
        <w:t xml:space="preserve"> والموالاة الدينية</w:t>
      </w:r>
      <w:r w:rsidR="000169AF" w:rsidRPr="005A7580">
        <w:rPr>
          <w:sz w:val="56"/>
          <w:szCs w:val="56"/>
          <w:rtl/>
        </w:rPr>
        <w:t xml:space="preserve"> المنه</w:t>
      </w:r>
      <w:r w:rsidR="000169AF" w:rsidRPr="005A7580">
        <w:rPr>
          <w:rFonts w:hint="cs"/>
          <w:sz w:val="56"/>
          <w:szCs w:val="56"/>
          <w:rtl/>
        </w:rPr>
        <w:t>ي</w:t>
      </w:r>
      <w:r w:rsidR="00E07707" w:rsidRPr="005A7580">
        <w:rPr>
          <w:sz w:val="56"/>
          <w:szCs w:val="56"/>
          <w:rtl/>
        </w:rPr>
        <w:t xml:space="preserve"> عن</w:t>
      </w:r>
      <w:r w:rsidR="00E07707" w:rsidRPr="005A7580">
        <w:rPr>
          <w:rFonts w:hint="cs"/>
          <w:sz w:val="56"/>
          <w:szCs w:val="56"/>
          <w:rtl/>
        </w:rPr>
        <w:t>ه</w:t>
      </w:r>
      <w:r w:rsidR="000169AF" w:rsidRPr="005A7580">
        <w:rPr>
          <w:rFonts w:hint="cs"/>
          <w:sz w:val="56"/>
          <w:szCs w:val="56"/>
          <w:rtl/>
        </w:rPr>
        <w:t>ا</w:t>
      </w:r>
      <w:r w:rsidR="00E07707" w:rsidRPr="005A7580">
        <w:rPr>
          <w:rFonts w:hint="cs"/>
          <w:sz w:val="56"/>
          <w:szCs w:val="56"/>
          <w:rtl/>
        </w:rPr>
        <w:t>.</w:t>
      </w:r>
    </w:p>
    <w:p w:rsidR="00337F1F" w:rsidRPr="005A7580" w:rsidRDefault="00513A20" w:rsidP="00337F1F">
      <w:pPr>
        <w:rPr>
          <w:sz w:val="56"/>
          <w:szCs w:val="56"/>
          <w:rtl/>
        </w:rPr>
      </w:pPr>
      <w:r w:rsidRPr="005A7580">
        <w:rPr>
          <w:rFonts w:hint="cs"/>
          <w:sz w:val="56"/>
          <w:szCs w:val="56"/>
          <w:rtl/>
        </w:rPr>
        <w:t>فها قد بان لك: أن البر والعدل في قوله (أن تبروهم وتقسطوا إليهم) إنما المراد به</w:t>
      </w:r>
      <w:r w:rsidR="00EA1B1A">
        <w:rPr>
          <w:rFonts w:hint="cs"/>
          <w:sz w:val="56"/>
          <w:szCs w:val="56"/>
          <w:rtl/>
        </w:rPr>
        <w:t>:</w:t>
      </w:r>
      <w:r w:rsidRPr="005A7580">
        <w:rPr>
          <w:rFonts w:hint="cs"/>
          <w:sz w:val="56"/>
          <w:szCs w:val="56"/>
          <w:rtl/>
        </w:rPr>
        <w:t xml:space="preserve"> </w:t>
      </w:r>
      <w:r w:rsidR="00F3695B" w:rsidRPr="005A7580">
        <w:rPr>
          <w:rFonts w:hint="cs"/>
          <w:sz w:val="56"/>
          <w:szCs w:val="56"/>
          <w:rtl/>
        </w:rPr>
        <w:t>حسن</w:t>
      </w:r>
      <w:r w:rsidR="00EA1B1A">
        <w:rPr>
          <w:rFonts w:hint="cs"/>
          <w:sz w:val="56"/>
          <w:szCs w:val="56"/>
          <w:rtl/>
        </w:rPr>
        <w:t>َ</w:t>
      </w:r>
      <w:r w:rsidR="00F3695B" w:rsidRPr="005A7580">
        <w:rPr>
          <w:rFonts w:hint="cs"/>
          <w:sz w:val="56"/>
          <w:szCs w:val="56"/>
          <w:rtl/>
        </w:rPr>
        <w:t xml:space="preserve"> المعاملة وتأليف</w:t>
      </w:r>
      <w:r w:rsidR="00EA1B1A">
        <w:rPr>
          <w:rFonts w:hint="cs"/>
          <w:sz w:val="56"/>
          <w:szCs w:val="56"/>
          <w:rtl/>
        </w:rPr>
        <w:t>َ</w:t>
      </w:r>
      <w:r w:rsidR="00F3695B" w:rsidRPr="005A7580">
        <w:rPr>
          <w:rFonts w:hint="cs"/>
          <w:sz w:val="56"/>
          <w:szCs w:val="56"/>
          <w:rtl/>
        </w:rPr>
        <w:t xml:space="preserve"> القلوب للإسلام؛ فإن الآية في سورة الممتحنة التي في أولها (</w:t>
      </w:r>
      <w:proofErr w:type="spellStart"/>
      <w:r w:rsidR="00F3695B" w:rsidRPr="005A7580">
        <w:rPr>
          <w:rFonts w:hint="cs"/>
          <w:sz w:val="56"/>
          <w:szCs w:val="56"/>
          <w:rtl/>
        </w:rPr>
        <w:t>لاتتخذوا</w:t>
      </w:r>
      <w:proofErr w:type="spellEnd"/>
      <w:r w:rsidR="00F3695B" w:rsidRPr="005A7580">
        <w:rPr>
          <w:rFonts w:hint="cs"/>
          <w:sz w:val="56"/>
          <w:szCs w:val="56"/>
          <w:rtl/>
        </w:rPr>
        <w:t xml:space="preserve"> عدوي وعدوكم أ</w:t>
      </w:r>
      <w:r w:rsidR="00EC22A4" w:rsidRPr="005A7580">
        <w:rPr>
          <w:rFonts w:hint="cs"/>
          <w:sz w:val="56"/>
          <w:szCs w:val="56"/>
          <w:rtl/>
        </w:rPr>
        <w:t>ولياء تلقون إليهم بالمودة) وفي وسطها قول إبراهيم عليه السلام ومن معه (إنا برآء منكم ومما تعبدون من دون الله كفرنا بكم وبدا بيننا وبينكم العداوة والبغضاء ابدا حتى تؤمنوا بالله وحد</w:t>
      </w:r>
      <w:r w:rsidR="006273C7" w:rsidRPr="005A7580">
        <w:rPr>
          <w:rFonts w:hint="cs"/>
          <w:sz w:val="56"/>
          <w:szCs w:val="56"/>
          <w:rtl/>
        </w:rPr>
        <w:t>ه</w:t>
      </w:r>
      <w:r w:rsidR="00EC22A4" w:rsidRPr="005A7580">
        <w:rPr>
          <w:rFonts w:hint="cs"/>
          <w:sz w:val="56"/>
          <w:szCs w:val="56"/>
          <w:rtl/>
        </w:rPr>
        <w:t>)</w:t>
      </w:r>
      <w:r w:rsidR="005A7580" w:rsidRPr="005A7580">
        <w:rPr>
          <w:rFonts w:hint="cs"/>
          <w:sz w:val="56"/>
          <w:szCs w:val="56"/>
          <w:rtl/>
        </w:rPr>
        <w:t>.</w:t>
      </w:r>
    </w:p>
    <w:p w:rsidR="00B27305" w:rsidRPr="005A7580" w:rsidRDefault="00B27305" w:rsidP="00B27305">
      <w:pPr>
        <w:rPr>
          <w:sz w:val="56"/>
          <w:szCs w:val="56"/>
          <w:rtl/>
        </w:rPr>
      </w:pPr>
    </w:p>
    <w:p w:rsidR="00B96A51" w:rsidRDefault="00510104" w:rsidP="00597336">
      <w:pPr>
        <w:rPr>
          <w:sz w:val="56"/>
          <w:szCs w:val="56"/>
          <w:rtl/>
        </w:rPr>
      </w:pPr>
      <w:r>
        <w:rPr>
          <w:rFonts w:hint="cs"/>
          <w:sz w:val="56"/>
          <w:szCs w:val="56"/>
          <w:rtl/>
        </w:rPr>
        <w:t xml:space="preserve">وتطوافٌ سريع في مواقع التواصل ينبئك بأنهم حين يهنئوننا </w:t>
      </w:r>
      <w:r w:rsidR="00095BA5">
        <w:rPr>
          <w:rFonts w:hint="cs"/>
          <w:sz w:val="56"/>
          <w:szCs w:val="56"/>
          <w:rtl/>
        </w:rPr>
        <w:t>بأعيادنا</w:t>
      </w:r>
      <w:r>
        <w:rPr>
          <w:rFonts w:hint="cs"/>
          <w:sz w:val="56"/>
          <w:szCs w:val="56"/>
          <w:rtl/>
        </w:rPr>
        <w:t xml:space="preserve">؛ فإنهم يخالفون </w:t>
      </w:r>
      <w:r w:rsidR="00095BA5">
        <w:rPr>
          <w:rFonts w:hint="cs"/>
          <w:sz w:val="56"/>
          <w:szCs w:val="56"/>
          <w:rtl/>
        </w:rPr>
        <w:t>نصوص كتبهم المانعة من ذلك.</w:t>
      </w:r>
    </w:p>
    <w:p w:rsidR="00095BA5" w:rsidRDefault="00095BA5" w:rsidP="00597336">
      <w:pPr>
        <w:rPr>
          <w:sz w:val="56"/>
          <w:szCs w:val="56"/>
          <w:rtl/>
        </w:rPr>
      </w:pPr>
      <w:r>
        <w:rPr>
          <w:rFonts w:hint="cs"/>
          <w:sz w:val="56"/>
          <w:szCs w:val="56"/>
          <w:rtl/>
        </w:rPr>
        <w:t>بل سيظهر لك أن كل كنيسة منهم تمنع تهنئة الكنيسة الأخرى... فلله الحمد من قبل ومن بعد.</w:t>
      </w:r>
    </w:p>
    <w:p w:rsidR="00095BA5" w:rsidRDefault="00095BA5" w:rsidP="00597336">
      <w:pPr>
        <w:rPr>
          <w:sz w:val="56"/>
          <w:szCs w:val="56"/>
          <w:rtl/>
        </w:rPr>
      </w:pPr>
    </w:p>
    <w:p w:rsidR="00095BA5" w:rsidRPr="005A7580" w:rsidRDefault="00095BA5" w:rsidP="00597336">
      <w:pPr>
        <w:rPr>
          <w:sz w:val="56"/>
          <w:szCs w:val="56"/>
          <w:rtl/>
        </w:rPr>
      </w:pPr>
      <w:r>
        <w:rPr>
          <w:sz w:val="56"/>
          <w:szCs w:val="56"/>
          <w:rtl/>
        </w:rPr>
        <w:t>اللهم</w:t>
      </w:r>
      <w:r>
        <w:rPr>
          <w:rFonts w:hint="cs"/>
          <w:sz w:val="56"/>
          <w:szCs w:val="56"/>
          <w:rtl/>
        </w:rPr>
        <w:t xml:space="preserve"> ...</w:t>
      </w:r>
    </w:p>
    <w:p w:rsidR="00B96A51" w:rsidRPr="005A7580" w:rsidRDefault="00B96A51" w:rsidP="00B96A51">
      <w:pPr>
        <w:rPr>
          <w:sz w:val="56"/>
          <w:szCs w:val="56"/>
          <w:rtl/>
        </w:rPr>
      </w:pPr>
    </w:p>
    <w:sectPr w:rsidR="00B96A51" w:rsidRPr="005A7580" w:rsidSect="009B723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0D3" w:rsidRDefault="001B50D3" w:rsidP="00597336">
      <w:r>
        <w:separator/>
      </w:r>
    </w:p>
  </w:endnote>
  <w:endnote w:type="continuationSeparator" w:id="0">
    <w:p w:rsidR="001B50D3" w:rsidRDefault="001B50D3" w:rsidP="0059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raditional Arabic">
    <w:panose1 w:val="02010000000000000000"/>
    <w:charset w:val="00"/>
    <w:family w:val="roman"/>
    <w:pitch w:val="variable"/>
    <w:sig w:usb0="00002003" w:usb1="0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w:panose1 w:val="02010000000000000000"/>
    <w:charset w:val="00"/>
    <w:family w:val="roman"/>
    <w:pitch w:val="variable"/>
    <w:sig w:usb0="00002003" w:usb1="00000000" w:usb2="00000000" w:usb3="00000000" w:csb0="00000041" w:csb1="00000000"/>
  </w:font>
  <w:font w:name="Simplified Arabic Fixed">
    <w:panose1 w:val="02010009000000000000"/>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0D3" w:rsidRDefault="001B50D3" w:rsidP="00597336">
      <w:r>
        <w:separator/>
      </w:r>
    </w:p>
  </w:footnote>
  <w:footnote w:type="continuationSeparator" w:id="0">
    <w:p w:rsidR="001B50D3" w:rsidRDefault="001B50D3" w:rsidP="00597336">
      <w:r>
        <w:continuationSeparator/>
      </w:r>
    </w:p>
  </w:footnote>
  <w:footnote w:id="1">
    <w:p w:rsidR="00580FF8" w:rsidRPr="00F72674" w:rsidRDefault="00580FF8" w:rsidP="00580FF8">
      <w:pPr>
        <w:pStyle w:val="af3"/>
        <w:rPr>
          <w:rFonts w:ascii="Tahoma" w:hAnsi="Tahoma"/>
        </w:rPr>
      </w:pPr>
      <w:r w:rsidRPr="00F72674">
        <w:rPr>
          <w:rFonts w:ascii="Tahoma" w:hAnsi="Tahoma"/>
          <w:rtl/>
        </w:rPr>
        <w:t>(</w:t>
      </w:r>
      <w:r w:rsidRPr="00F72674">
        <w:rPr>
          <w:rStyle w:val="ae"/>
          <w:rFonts w:ascii="Tahoma" w:hAnsi="Tahoma"/>
          <w:vertAlign w:val="baseline"/>
        </w:rPr>
        <w:footnoteRef/>
      </w:r>
      <w:r w:rsidRPr="00F72674">
        <w:rPr>
          <w:rFonts w:ascii="Tahoma" w:hAnsi="Tahoma"/>
          <w:rtl/>
        </w:rPr>
        <w:t>)</w:t>
      </w:r>
      <w:r>
        <w:rPr>
          <w:rFonts w:ascii="Tahoma" w:hAnsi="Tahoma"/>
          <w:rtl/>
        </w:rPr>
        <w:t xml:space="preserve"> </w:t>
      </w:r>
      <w:r w:rsidRPr="00F72674">
        <w:rPr>
          <w:rFonts w:ascii="Tahoma" w:hAnsi="Tahoma"/>
          <w:rtl/>
        </w:rPr>
        <w:t>هداية الحيارى في أجوبة اليهود والنصارى (1/ 218)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45C27"/>
    <w:rsid w:val="00004F05"/>
    <w:rsid w:val="000152C1"/>
    <w:rsid w:val="000169AF"/>
    <w:rsid w:val="00033093"/>
    <w:rsid w:val="00034A9D"/>
    <w:rsid w:val="00035C97"/>
    <w:rsid w:val="000420D0"/>
    <w:rsid w:val="0004290A"/>
    <w:rsid w:val="00046B9D"/>
    <w:rsid w:val="00051AF1"/>
    <w:rsid w:val="00054355"/>
    <w:rsid w:val="000650E9"/>
    <w:rsid w:val="0006554F"/>
    <w:rsid w:val="00075B92"/>
    <w:rsid w:val="000762B5"/>
    <w:rsid w:val="00083E2A"/>
    <w:rsid w:val="00095BA5"/>
    <w:rsid w:val="00097DCB"/>
    <w:rsid w:val="00097FFE"/>
    <w:rsid w:val="000A1649"/>
    <w:rsid w:val="000A48A9"/>
    <w:rsid w:val="000A4F6E"/>
    <w:rsid w:val="000B10DD"/>
    <w:rsid w:val="000B4850"/>
    <w:rsid w:val="000C08E4"/>
    <w:rsid w:val="000D202C"/>
    <w:rsid w:val="000E2621"/>
    <w:rsid w:val="000F66E4"/>
    <w:rsid w:val="001068B1"/>
    <w:rsid w:val="001128A7"/>
    <w:rsid w:val="001405FA"/>
    <w:rsid w:val="00141577"/>
    <w:rsid w:val="00146488"/>
    <w:rsid w:val="00147A36"/>
    <w:rsid w:val="00153A95"/>
    <w:rsid w:val="001565A6"/>
    <w:rsid w:val="0016459A"/>
    <w:rsid w:val="00166094"/>
    <w:rsid w:val="00170342"/>
    <w:rsid w:val="00171D78"/>
    <w:rsid w:val="00185827"/>
    <w:rsid w:val="001938E3"/>
    <w:rsid w:val="0019610D"/>
    <w:rsid w:val="001B3220"/>
    <w:rsid w:val="001B50D3"/>
    <w:rsid w:val="001C35D9"/>
    <w:rsid w:val="001D052F"/>
    <w:rsid w:val="001D481B"/>
    <w:rsid w:val="001E4C5C"/>
    <w:rsid w:val="001F051F"/>
    <w:rsid w:val="0021069C"/>
    <w:rsid w:val="00211079"/>
    <w:rsid w:val="00224E3F"/>
    <w:rsid w:val="00247F6A"/>
    <w:rsid w:val="00251DDA"/>
    <w:rsid w:val="002544A2"/>
    <w:rsid w:val="00257A5F"/>
    <w:rsid w:val="0027116D"/>
    <w:rsid w:val="0027780E"/>
    <w:rsid w:val="00292727"/>
    <w:rsid w:val="002A02E6"/>
    <w:rsid w:val="002A1D2A"/>
    <w:rsid w:val="002A702D"/>
    <w:rsid w:val="002B0C36"/>
    <w:rsid w:val="002C0C10"/>
    <w:rsid w:val="002C46BD"/>
    <w:rsid w:val="00300C59"/>
    <w:rsid w:val="0030426F"/>
    <w:rsid w:val="00305526"/>
    <w:rsid w:val="00314ECA"/>
    <w:rsid w:val="00324F6A"/>
    <w:rsid w:val="003342E2"/>
    <w:rsid w:val="00336EC0"/>
    <w:rsid w:val="00337F1F"/>
    <w:rsid w:val="00354155"/>
    <w:rsid w:val="00355E33"/>
    <w:rsid w:val="00390824"/>
    <w:rsid w:val="003945DE"/>
    <w:rsid w:val="00396E40"/>
    <w:rsid w:val="003A21AB"/>
    <w:rsid w:val="003A679F"/>
    <w:rsid w:val="003B1D08"/>
    <w:rsid w:val="003B5270"/>
    <w:rsid w:val="003C7ED9"/>
    <w:rsid w:val="003D5A90"/>
    <w:rsid w:val="003D7B61"/>
    <w:rsid w:val="003E7979"/>
    <w:rsid w:val="00430B61"/>
    <w:rsid w:val="004445F8"/>
    <w:rsid w:val="00456458"/>
    <w:rsid w:val="00491EF0"/>
    <w:rsid w:val="00493499"/>
    <w:rsid w:val="004A3F44"/>
    <w:rsid w:val="004D35AB"/>
    <w:rsid w:val="004F249F"/>
    <w:rsid w:val="00500333"/>
    <w:rsid w:val="00505850"/>
    <w:rsid w:val="00510104"/>
    <w:rsid w:val="00512C46"/>
    <w:rsid w:val="00513A20"/>
    <w:rsid w:val="0051739D"/>
    <w:rsid w:val="00532D19"/>
    <w:rsid w:val="00562912"/>
    <w:rsid w:val="00580FF8"/>
    <w:rsid w:val="005812C7"/>
    <w:rsid w:val="00595662"/>
    <w:rsid w:val="00597336"/>
    <w:rsid w:val="005A7580"/>
    <w:rsid w:val="005C7D9D"/>
    <w:rsid w:val="005F3C45"/>
    <w:rsid w:val="0060527D"/>
    <w:rsid w:val="00614C30"/>
    <w:rsid w:val="00614C7F"/>
    <w:rsid w:val="006273C7"/>
    <w:rsid w:val="0062764F"/>
    <w:rsid w:val="0064321A"/>
    <w:rsid w:val="006722CA"/>
    <w:rsid w:val="0068596A"/>
    <w:rsid w:val="006A717B"/>
    <w:rsid w:val="006B2181"/>
    <w:rsid w:val="006D449D"/>
    <w:rsid w:val="006E234E"/>
    <w:rsid w:val="006E2690"/>
    <w:rsid w:val="006E6B72"/>
    <w:rsid w:val="006E6BA2"/>
    <w:rsid w:val="006E7EA4"/>
    <w:rsid w:val="006F4CA7"/>
    <w:rsid w:val="0070218C"/>
    <w:rsid w:val="0074520F"/>
    <w:rsid w:val="0076563C"/>
    <w:rsid w:val="00777673"/>
    <w:rsid w:val="00793F74"/>
    <w:rsid w:val="007B10E0"/>
    <w:rsid w:val="007B2AD4"/>
    <w:rsid w:val="007B5D2B"/>
    <w:rsid w:val="007E4A46"/>
    <w:rsid w:val="007F6F87"/>
    <w:rsid w:val="00807F8F"/>
    <w:rsid w:val="00814006"/>
    <w:rsid w:val="008220CA"/>
    <w:rsid w:val="008452E1"/>
    <w:rsid w:val="00875E98"/>
    <w:rsid w:val="00890336"/>
    <w:rsid w:val="008B251A"/>
    <w:rsid w:val="008C03C0"/>
    <w:rsid w:val="008C7DE3"/>
    <w:rsid w:val="008E00F2"/>
    <w:rsid w:val="008F42FA"/>
    <w:rsid w:val="008F4869"/>
    <w:rsid w:val="00940B38"/>
    <w:rsid w:val="00950F9A"/>
    <w:rsid w:val="0096646E"/>
    <w:rsid w:val="00985F64"/>
    <w:rsid w:val="009879D9"/>
    <w:rsid w:val="00991E40"/>
    <w:rsid w:val="009A7A54"/>
    <w:rsid w:val="009A7ACE"/>
    <w:rsid w:val="009B682D"/>
    <w:rsid w:val="009B7238"/>
    <w:rsid w:val="009E49AF"/>
    <w:rsid w:val="009F26D1"/>
    <w:rsid w:val="00A0129E"/>
    <w:rsid w:val="00A10DC0"/>
    <w:rsid w:val="00A158CB"/>
    <w:rsid w:val="00A30CDA"/>
    <w:rsid w:val="00A342DF"/>
    <w:rsid w:val="00A44A86"/>
    <w:rsid w:val="00A44C74"/>
    <w:rsid w:val="00A65CAD"/>
    <w:rsid w:val="00A66638"/>
    <w:rsid w:val="00A77F53"/>
    <w:rsid w:val="00AD4E8E"/>
    <w:rsid w:val="00AE687B"/>
    <w:rsid w:val="00B14BD8"/>
    <w:rsid w:val="00B26F80"/>
    <w:rsid w:val="00B27305"/>
    <w:rsid w:val="00B432B8"/>
    <w:rsid w:val="00B45C27"/>
    <w:rsid w:val="00B9030B"/>
    <w:rsid w:val="00B96A51"/>
    <w:rsid w:val="00BA3A91"/>
    <w:rsid w:val="00BC6176"/>
    <w:rsid w:val="00BF760B"/>
    <w:rsid w:val="00C0016D"/>
    <w:rsid w:val="00C126BD"/>
    <w:rsid w:val="00C306C1"/>
    <w:rsid w:val="00C54B0C"/>
    <w:rsid w:val="00C5563F"/>
    <w:rsid w:val="00CB3E7A"/>
    <w:rsid w:val="00CB6B30"/>
    <w:rsid w:val="00CC2130"/>
    <w:rsid w:val="00CD470B"/>
    <w:rsid w:val="00CE4C14"/>
    <w:rsid w:val="00D3134A"/>
    <w:rsid w:val="00D404E6"/>
    <w:rsid w:val="00D63D87"/>
    <w:rsid w:val="00D67B73"/>
    <w:rsid w:val="00D77EEA"/>
    <w:rsid w:val="00D80C7A"/>
    <w:rsid w:val="00D91D8F"/>
    <w:rsid w:val="00DA2616"/>
    <w:rsid w:val="00DA5DB2"/>
    <w:rsid w:val="00DB31DB"/>
    <w:rsid w:val="00DB5871"/>
    <w:rsid w:val="00DE4C74"/>
    <w:rsid w:val="00DF09F6"/>
    <w:rsid w:val="00DF5841"/>
    <w:rsid w:val="00E06944"/>
    <w:rsid w:val="00E07707"/>
    <w:rsid w:val="00E11D81"/>
    <w:rsid w:val="00E143F7"/>
    <w:rsid w:val="00E40ACF"/>
    <w:rsid w:val="00E40D45"/>
    <w:rsid w:val="00E40F6C"/>
    <w:rsid w:val="00E4283D"/>
    <w:rsid w:val="00E54FD6"/>
    <w:rsid w:val="00E61427"/>
    <w:rsid w:val="00E777A9"/>
    <w:rsid w:val="00E853EB"/>
    <w:rsid w:val="00EA1B1A"/>
    <w:rsid w:val="00EB30EA"/>
    <w:rsid w:val="00EC22A4"/>
    <w:rsid w:val="00EC5007"/>
    <w:rsid w:val="00ED6969"/>
    <w:rsid w:val="00EE0FE9"/>
    <w:rsid w:val="00EE680F"/>
    <w:rsid w:val="00F033F4"/>
    <w:rsid w:val="00F04B3F"/>
    <w:rsid w:val="00F1412A"/>
    <w:rsid w:val="00F26BAF"/>
    <w:rsid w:val="00F3695B"/>
    <w:rsid w:val="00F54153"/>
    <w:rsid w:val="00F61602"/>
    <w:rsid w:val="00F70AF8"/>
    <w:rsid w:val="00F72674"/>
    <w:rsid w:val="00F97628"/>
    <w:rsid w:val="00FA0C1C"/>
    <w:rsid w:val="00FA2C9F"/>
    <w:rsid w:val="00FB4F82"/>
    <w:rsid w:val="00FE296F"/>
    <w:rsid w:val="00FF6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608E8"/>
  <w15:chartTrackingRefBased/>
  <w15:docId w15:val="{D91DAA14-4CB6-42CC-B884-7B04959E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nhideWhenUsed/>
    <w:rsid w:val="00597336"/>
    <w:pPr>
      <w:tabs>
        <w:tab w:val="center" w:pos="4153"/>
        <w:tab w:val="right" w:pos="8306"/>
      </w:tabs>
    </w:pPr>
  </w:style>
  <w:style w:type="character" w:customStyle="1" w:styleId="Char">
    <w:name w:val="تذييل الصفحة Char"/>
    <w:basedOn w:val="a0"/>
    <w:link w:val="afc"/>
    <w:rsid w:val="00597336"/>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4820</TotalTime>
  <Pages>10</Pages>
  <Words>1117</Words>
  <Characters>6371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samoaaa1234</dc:creator>
  <cp:keywords/>
  <dc:description/>
  <cp:lastModifiedBy>samoaaa1234</cp:lastModifiedBy>
  <cp:revision>4</cp:revision>
  <cp:lastPrinted>2018-12-28T08:37:00Z</cp:lastPrinted>
  <dcterms:created xsi:type="dcterms:W3CDTF">2018-12-28T06:00:00Z</dcterms:created>
  <dcterms:modified xsi:type="dcterms:W3CDTF">2020-12-24T12:36:00Z</dcterms:modified>
</cp:coreProperties>
</file>