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E0" w:rsidRPr="005D13E0" w:rsidRDefault="005D13E0" w:rsidP="002B2680">
      <w:pPr>
        <w:ind w:left="-995"/>
        <w:rPr>
          <w:rFonts w:cs="KFGQPC Uthman Taha Naskh"/>
          <w:sz w:val="40"/>
          <w:szCs w:val="40"/>
          <w:rtl/>
        </w:rPr>
      </w:pPr>
      <w:r w:rsidRPr="005D13E0">
        <w:rPr>
          <w:rFonts w:cs="KFGQPC Uthman Taha Naskh"/>
          <w:sz w:val="40"/>
          <w:szCs w:val="40"/>
          <w:rtl/>
        </w:rPr>
        <w:t>الحمد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لله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رب</w:t>
      </w:r>
      <w:r w:rsidR="001E04B5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كل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شيء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Pr="005D13E0">
        <w:rPr>
          <w:rFonts w:cs="KFGQPC Uthman Taha Naskh"/>
          <w:sz w:val="40"/>
          <w:szCs w:val="40"/>
          <w:rtl/>
        </w:rPr>
        <w:t>ومليك</w:t>
      </w:r>
      <w:r w:rsidR="001E04B5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>ه</w:t>
      </w:r>
      <w:proofErr w:type="spellEnd"/>
      <w:r w:rsidRPr="005D13E0">
        <w:rPr>
          <w:rFonts w:cs="KFGQPC Uthman Taha Naskh"/>
          <w:sz w:val="40"/>
          <w:szCs w:val="40"/>
          <w:rtl/>
        </w:rPr>
        <w:t>؛ نحمد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ه حمدًا كثيرًا طيبًا مباركًا فيه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كما يحب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وي</w:t>
      </w:r>
      <w:r w:rsidR="001E04B5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رض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="001E04B5">
        <w:rPr>
          <w:rFonts w:cs="KFGQPC Uthman Taha Naskh" w:hint="cs"/>
          <w:sz w:val="40"/>
          <w:szCs w:val="40"/>
          <w:rtl/>
        </w:rPr>
        <w:t>ى</w:t>
      </w:r>
      <w:r w:rsidRPr="005D13E0">
        <w:rPr>
          <w:rFonts w:cs="KFGQPC Uthman Taha Naskh"/>
          <w:sz w:val="40"/>
          <w:szCs w:val="40"/>
          <w:rtl/>
        </w:rPr>
        <w:t>، وأشهد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أن</w:t>
      </w:r>
      <w:r w:rsidR="0032145C">
        <w:rPr>
          <w:rFonts w:cs="KFGQPC Uthman Taha Naskh" w:hint="cs"/>
          <w:sz w:val="40"/>
          <w:szCs w:val="40"/>
          <w:rtl/>
        </w:rPr>
        <w:t>ْ</w:t>
      </w:r>
      <w:r w:rsidRPr="005D13E0">
        <w:rPr>
          <w:rFonts w:cs="KFGQPC Uthman Taha Naskh"/>
          <w:sz w:val="40"/>
          <w:szCs w:val="40"/>
          <w:rtl/>
        </w:rPr>
        <w:t xml:space="preserve"> لا إل</w:t>
      </w:r>
      <w:r>
        <w:rPr>
          <w:rFonts w:cs="KFGQPC Uthman Taha Naskh"/>
          <w:sz w:val="40"/>
          <w:szCs w:val="40"/>
          <w:rtl/>
        </w:rPr>
        <w:t>ه</w:t>
      </w:r>
      <w:r w:rsidR="0032145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إلا الله</w:t>
      </w:r>
      <w:r w:rsidR="003214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وحد</w:t>
      </w:r>
      <w:r w:rsidR="0032145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ه لا شريك</w:t>
      </w:r>
      <w:r w:rsidR="0032145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له</w:t>
      </w:r>
      <w:r w:rsidR="003214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الحق</w:t>
      </w:r>
      <w:r w:rsidR="003214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المتعال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؛ [</w:t>
      </w:r>
      <w:r w:rsidRPr="0032145C">
        <w:rPr>
          <w:rFonts w:cs="KFGQPC Uthman Taha Naskh"/>
          <w:b/>
          <w:bCs/>
          <w:sz w:val="40"/>
          <w:szCs w:val="40"/>
          <w:rtl/>
        </w:rPr>
        <w:t>فَذَلِكُمُ اللهُ رَبُّكُمُ الحَقُّ فَمَاذَا بَعْدَ الحَقِّ إِلَّا الضَّلَالُ</w:t>
      </w:r>
      <w:r w:rsidRPr="005D13E0">
        <w:rPr>
          <w:rFonts w:cs="KFGQPC Uthman Taha Naskh"/>
          <w:sz w:val="40"/>
          <w:szCs w:val="40"/>
          <w:rtl/>
        </w:rPr>
        <w:t>] وأشهد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أن محمدًا عبد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ه ورسول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ه؛ أعل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م الخلق بربه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عز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وجل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، وأخشاه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م وأتقاه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م له، ي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خش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ى العذاب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وقد غ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ف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>ر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له ما تقدم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من ذنبه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وما تأخر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، </w:t>
      </w:r>
      <w:r w:rsidR="00055159">
        <w:rPr>
          <w:rFonts w:cs="KFGQPC Uthman Taha Naskh" w:hint="cs"/>
          <w:sz w:val="40"/>
          <w:szCs w:val="40"/>
          <w:rtl/>
        </w:rPr>
        <w:t>ف</w:t>
      </w:r>
      <w:r w:rsidRPr="005D13E0">
        <w:rPr>
          <w:rFonts w:cs="KFGQPC Uthman Taha Naskh"/>
          <w:sz w:val="40"/>
          <w:szCs w:val="40"/>
          <w:rtl/>
        </w:rPr>
        <w:t>صلى الله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وسلم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عليه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تسليمً</w:t>
      </w:r>
      <w:r w:rsidR="0032145C">
        <w:rPr>
          <w:rFonts w:cs="KFGQPC Uthman Taha Naskh" w:hint="cs"/>
          <w:sz w:val="40"/>
          <w:szCs w:val="40"/>
          <w:rtl/>
        </w:rPr>
        <w:t>ا</w:t>
      </w:r>
      <w:r>
        <w:rPr>
          <w:rFonts w:cs="KFGQPC Uthman Taha Naskh" w:hint="cs"/>
          <w:sz w:val="40"/>
          <w:szCs w:val="40"/>
          <w:rtl/>
        </w:rPr>
        <w:t xml:space="preserve"> كثيرًا.</w:t>
      </w:r>
      <w:r w:rsidRPr="005D13E0">
        <w:rPr>
          <w:rFonts w:cs="KFGQPC Uthman Taha Naskh"/>
          <w:sz w:val="40"/>
          <w:szCs w:val="40"/>
          <w:rtl/>
        </w:rPr>
        <w:t xml:space="preserve"> أما بعد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:</w:t>
      </w:r>
    </w:p>
    <w:p w:rsidR="00EF1E84" w:rsidRDefault="005D13E0" w:rsidP="002B2680">
      <w:pPr>
        <w:ind w:left="-995"/>
        <w:rPr>
          <w:rFonts w:cs="KFGQPC Uthman Taha Naskh"/>
          <w:sz w:val="40"/>
          <w:szCs w:val="40"/>
          <w:rtl/>
        </w:rPr>
      </w:pPr>
      <w:r w:rsidRPr="005D13E0">
        <w:rPr>
          <w:rFonts w:cs="KFGQPC Uthman Taha Naskh"/>
          <w:sz w:val="40"/>
          <w:szCs w:val="40"/>
          <w:rtl/>
        </w:rPr>
        <w:t>فأوصيك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م -أي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ها </w:t>
      </w:r>
      <w:proofErr w:type="gramStart"/>
      <w:r w:rsidRPr="005D13E0">
        <w:rPr>
          <w:rFonts w:cs="KFGQPC Uthman Taha Naskh"/>
          <w:sz w:val="40"/>
          <w:szCs w:val="40"/>
          <w:rtl/>
        </w:rPr>
        <w:t>الناس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- ونفسي</w:t>
      </w:r>
      <w:r w:rsidR="0032145C">
        <w:rPr>
          <w:rFonts w:cs="KFGQPC Uthman Taha Naskh" w:hint="cs"/>
          <w:sz w:val="40"/>
          <w:szCs w:val="40"/>
          <w:rtl/>
        </w:rPr>
        <w:t>َ</w:t>
      </w:r>
      <w:proofErr w:type="gramEnd"/>
      <w:r w:rsidRPr="005D13E0">
        <w:rPr>
          <w:rFonts w:cs="KFGQPC Uthman Taha Naskh"/>
          <w:sz w:val="40"/>
          <w:szCs w:val="40"/>
          <w:rtl/>
        </w:rPr>
        <w:t xml:space="preserve"> بتقو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ى الله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عز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 xml:space="preserve"> وجل</w:t>
      </w:r>
      <w:r w:rsidR="0032145C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؛ وم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>ن أعظم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ما ي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>عين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 على تقواه</w:t>
      </w:r>
      <w:r w:rsidR="0032145C">
        <w:rPr>
          <w:rFonts w:cs="KFGQPC Uthman Taha Naskh" w:hint="cs"/>
          <w:sz w:val="40"/>
          <w:szCs w:val="40"/>
          <w:rtl/>
        </w:rPr>
        <w:t>ُ</w:t>
      </w:r>
      <w:r w:rsidRPr="005D13E0">
        <w:rPr>
          <w:rFonts w:cs="KFGQPC Uthman Taha Naskh"/>
          <w:sz w:val="40"/>
          <w:szCs w:val="40"/>
          <w:rtl/>
        </w:rPr>
        <w:t xml:space="preserve">: </w:t>
      </w:r>
      <w:r w:rsidR="005D3A6B">
        <w:rPr>
          <w:rFonts w:cs="KFGQPC Uthman Taha Naskh" w:hint="cs"/>
          <w:sz w:val="40"/>
          <w:szCs w:val="40"/>
          <w:rtl/>
        </w:rPr>
        <w:t xml:space="preserve">كثرةُ شكرهِ على نعمةِ التدفئةِ المتنوعةِ، وكثرةُ </w:t>
      </w:r>
      <w:r w:rsidRPr="005D13E0">
        <w:rPr>
          <w:rFonts w:cs="KFGQPC Uthman Taha Naskh"/>
          <w:sz w:val="40"/>
          <w:szCs w:val="40"/>
          <w:rtl/>
        </w:rPr>
        <w:t>الاعتبار</w:t>
      </w:r>
      <w:r w:rsidR="005D3A6B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بتغيير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الله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للكون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{</w:t>
      </w:r>
      <w:r w:rsidRPr="00A36CBF">
        <w:rPr>
          <w:rFonts w:cs="KFGQPC Uthman Taha Naskh"/>
          <w:b/>
          <w:bCs/>
          <w:sz w:val="40"/>
          <w:szCs w:val="40"/>
          <w:rtl/>
        </w:rPr>
        <w:t>يُقَلِّبُ اللَّهُ اللَّيْلَ وَالنَّهَارَ إِنَّ فِي ذَلِكَ لَعِبْرَةً لِأُولِي الْأَبْصَارِ</w:t>
      </w:r>
      <w:r w:rsidRPr="005D13E0">
        <w:rPr>
          <w:rFonts w:cs="KFGQPC Uthman Taha Naskh"/>
          <w:sz w:val="40"/>
          <w:szCs w:val="40"/>
          <w:rtl/>
        </w:rPr>
        <w:t>} ففي خلال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 ساعات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Pr="005D13E0">
        <w:rPr>
          <w:rFonts w:cs="KFGQPC Uthman Taha Naskh"/>
          <w:sz w:val="40"/>
          <w:szCs w:val="40"/>
          <w:rtl/>
        </w:rPr>
        <w:t xml:space="preserve"> نرى تقلبات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Pr="005D13E0">
        <w:rPr>
          <w:rFonts w:cs="KFGQPC Uthman Taha Naskh"/>
          <w:sz w:val="40"/>
          <w:szCs w:val="40"/>
          <w:rtl/>
        </w:rPr>
        <w:t xml:space="preserve"> م</w:t>
      </w:r>
      <w:r w:rsidR="0032145C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 xml:space="preserve">ن </w:t>
      </w:r>
      <w:r>
        <w:rPr>
          <w:rFonts w:cs="KFGQPC Uthman Taha Naskh" w:hint="cs"/>
          <w:sz w:val="40"/>
          <w:szCs w:val="40"/>
          <w:rtl/>
        </w:rPr>
        <w:t>د</w:t>
      </w:r>
      <w:r w:rsidR="002B268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فْء</w:t>
      </w:r>
      <w:r w:rsidR="0032145C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 إلى </w:t>
      </w:r>
      <w:r w:rsidRPr="005D13E0">
        <w:rPr>
          <w:rFonts w:cs="KFGQPC Uthman Taha Naskh"/>
          <w:sz w:val="40"/>
          <w:szCs w:val="40"/>
          <w:rtl/>
        </w:rPr>
        <w:t>ب</w:t>
      </w:r>
      <w:r w:rsidR="002B2680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ر</w:t>
      </w:r>
      <w:r w:rsidR="002B2680">
        <w:rPr>
          <w:rFonts w:cs="KFGQPC Uthman Taha Naskh" w:hint="cs"/>
          <w:sz w:val="40"/>
          <w:szCs w:val="40"/>
          <w:rtl/>
        </w:rPr>
        <w:t>ْ</w:t>
      </w:r>
      <w:r w:rsidRPr="005D13E0">
        <w:rPr>
          <w:rFonts w:cs="KFGQPC Uthman Taha Naskh"/>
          <w:sz w:val="40"/>
          <w:szCs w:val="40"/>
          <w:rtl/>
        </w:rPr>
        <w:t>د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="002B2680">
        <w:rPr>
          <w:rFonts w:cs="KFGQPC Uthman Taha Naskh" w:hint="cs"/>
          <w:sz w:val="40"/>
          <w:szCs w:val="40"/>
          <w:rtl/>
        </w:rPr>
        <w:t>،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ونتفاءل</w:t>
      </w:r>
      <w:r w:rsidR="0032145C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ب</w:t>
      </w:r>
      <w:r w:rsidRPr="005D13E0">
        <w:rPr>
          <w:rFonts w:cs="KFGQPC Uthman Taha Naskh"/>
          <w:sz w:val="40"/>
          <w:szCs w:val="40"/>
          <w:rtl/>
        </w:rPr>
        <w:t>د</w:t>
      </w:r>
      <w:r w:rsidR="002B2680">
        <w:rPr>
          <w:rFonts w:cs="KFGQPC Uthman Taha Naskh" w:hint="cs"/>
          <w:sz w:val="40"/>
          <w:szCs w:val="40"/>
          <w:rtl/>
        </w:rPr>
        <w:t>ِ</w:t>
      </w:r>
      <w:r w:rsidRPr="005D13E0">
        <w:rPr>
          <w:rFonts w:cs="KFGQPC Uthman Taha Naskh"/>
          <w:sz w:val="40"/>
          <w:szCs w:val="40"/>
          <w:rtl/>
        </w:rPr>
        <w:t>فء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Pr="005D13E0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</w:t>
      </w:r>
      <w:r w:rsidRPr="005D13E0">
        <w:rPr>
          <w:rFonts w:cs="KFGQPC Uthman Taha Naskh"/>
          <w:sz w:val="40"/>
          <w:szCs w:val="40"/>
          <w:rtl/>
        </w:rPr>
        <w:t>غ</w:t>
      </w:r>
      <w:r w:rsidR="002B2680">
        <w:rPr>
          <w:rFonts w:cs="KFGQPC Uthman Taha Naskh" w:hint="cs"/>
          <w:sz w:val="40"/>
          <w:szCs w:val="40"/>
          <w:rtl/>
        </w:rPr>
        <w:t>َ</w:t>
      </w:r>
      <w:r w:rsidRPr="005D13E0">
        <w:rPr>
          <w:rFonts w:cs="KFGQPC Uthman Taha Naskh"/>
          <w:sz w:val="40"/>
          <w:szCs w:val="40"/>
          <w:rtl/>
        </w:rPr>
        <w:t>يث</w:t>
      </w:r>
      <w:r w:rsidR="0032145C">
        <w:rPr>
          <w:rFonts w:cs="KFGQPC Uthman Taha Naskh" w:hint="cs"/>
          <w:sz w:val="40"/>
          <w:szCs w:val="40"/>
          <w:rtl/>
        </w:rPr>
        <w:t>ٍ</w:t>
      </w:r>
      <w:r w:rsidRPr="005D13E0">
        <w:rPr>
          <w:rFonts w:cs="KFGQPC Uthman Taha Naskh"/>
          <w:sz w:val="40"/>
          <w:szCs w:val="40"/>
          <w:rtl/>
        </w:rPr>
        <w:t xml:space="preserve"> {</w:t>
      </w:r>
      <w:r w:rsidRPr="00A36CBF">
        <w:rPr>
          <w:rFonts w:cs="KFGQPC Uthman Taha Naskh"/>
          <w:b/>
          <w:bCs/>
          <w:sz w:val="40"/>
          <w:szCs w:val="40"/>
          <w:rtl/>
        </w:rPr>
        <w:t>يُدَبِّرُ الْأَمْرَ مِنَ السَّمَاءِ إِلَى الْأَرْضِ</w:t>
      </w:r>
      <w:r w:rsidRPr="005D13E0">
        <w:rPr>
          <w:rFonts w:cs="KFGQPC Uthman Taha Naskh"/>
          <w:sz w:val="40"/>
          <w:szCs w:val="40"/>
          <w:rtl/>
        </w:rPr>
        <w:t>}.</w:t>
      </w:r>
    </w:p>
    <w:p w:rsidR="00D74BDB" w:rsidRDefault="00D74BDB" w:rsidP="002B2680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ناقة</w:t>
      </w:r>
      <w:r w:rsidR="0022614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بعشرة</w:t>
      </w:r>
      <w:r w:rsidR="0022614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ملايين</w:t>
      </w:r>
      <w:r w:rsidR="0022614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ريال</w:t>
      </w:r>
      <w:r w:rsidR="00226147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، وج</w:t>
      </w:r>
      <w:r w:rsidR="0071669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م</w:t>
      </w:r>
      <w:r w:rsidR="0071669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</w:t>
      </w:r>
      <w:r w:rsidR="0022614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226147">
        <w:rPr>
          <w:rFonts w:cs="KFGQPC Uthman Taha Naskh" w:hint="cs"/>
          <w:sz w:val="40"/>
          <w:szCs w:val="40"/>
          <w:rtl/>
        </w:rPr>
        <w:t>بمائةِ</w:t>
      </w:r>
      <w:r>
        <w:rPr>
          <w:rFonts w:cs="KFGQPC Uthman Taha Naskh" w:hint="cs"/>
          <w:sz w:val="40"/>
          <w:szCs w:val="40"/>
          <w:rtl/>
        </w:rPr>
        <w:t xml:space="preserve"> مليون</w:t>
      </w:r>
      <w:r w:rsidR="00226147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، وم</w:t>
      </w:r>
      <w:r w:rsidR="0022614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زاي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دات</w:t>
      </w:r>
      <w:r w:rsidR="0022614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>
        <w:rPr>
          <w:rFonts w:cs="KFGQPC Uthman Taha Naskh" w:hint="cs"/>
          <w:sz w:val="40"/>
          <w:szCs w:val="40"/>
          <w:rtl/>
        </w:rPr>
        <w:t>وم</w:t>
      </w:r>
      <w:r w:rsidR="0022614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زاي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نات</w:t>
      </w:r>
      <w:r w:rsidR="00226147">
        <w:rPr>
          <w:rFonts w:cs="KFGQPC Uthman Taha Naskh" w:hint="cs"/>
          <w:sz w:val="40"/>
          <w:szCs w:val="40"/>
          <w:rtl/>
        </w:rPr>
        <w:t>ٌ</w:t>
      </w:r>
      <w:proofErr w:type="spellEnd"/>
      <w:r>
        <w:rPr>
          <w:rFonts w:cs="KFGQPC Uthman Taha Naskh" w:hint="cs"/>
          <w:sz w:val="40"/>
          <w:szCs w:val="40"/>
          <w:rtl/>
        </w:rPr>
        <w:t>، وتجار</w:t>
      </w:r>
      <w:r w:rsidR="00226147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يُغال</w:t>
      </w:r>
      <w:r w:rsidR="0071669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ون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، وم</w:t>
      </w:r>
      <w:r w:rsidR="0022614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شاه</w:t>
      </w:r>
      <w:r w:rsidR="0071669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دون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ي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ت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ل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م</w:t>
      </w:r>
      <w:r w:rsidR="00716692">
        <w:rPr>
          <w:rFonts w:cs="KFGQPC Uthman Taha Naskh" w:hint="cs"/>
          <w:sz w:val="40"/>
          <w:szCs w:val="40"/>
          <w:rtl/>
        </w:rPr>
        <w:t>َّ</w:t>
      </w:r>
      <w:r>
        <w:rPr>
          <w:rFonts w:cs="KFGQPC Uthman Taha Naskh" w:hint="cs"/>
          <w:sz w:val="40"/>
          <w:szCs w:val="40"/>
          <w:rtl/>
        </w:rPr>
        <w:t>ظون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، يقول</w:t>
      </w:r>
      <w:r w:rsidR="0022614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قائل</w:t>
      </w:r>
      <w:r w:rsidR="00226147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هم: يا ليت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لنا مثلم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ا أوتيَ المال</w:t>
      </w:r>
      <w:r w:rsidR="00716692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كون</w:t>
      </w:r>
      <w:r w:rsidR="0022614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.</w:t>
      </w:r>
    </w:p>
    <w:p w:rsidR="00D74BDB" w:rsidRPr="005D13E0" w:rsidRDefault="00716692" w:rsidP="00716692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>
        <w:rPr>
          <w:rFonts w:cs="KFGQPC Uthman Taha Naskh" w:hint="cs"/>
          <w:sz w:val="40"/>
          <w:szCs w:val="40"/>
          <w:rtl/>
        </w:rPr>
        <w:t xml:space="preserve">هوِّنْ عليك، </w:t>
      </w:r>
      <w:r w:rsidR="00D74BDB">
        <w:rPr>
          <w:rFonts w:cs="KFGQPC Uthman Taha Naskh" w:hint="cs"/>
          <w:sz w:val="40"/>
          <w:szCs w:val="40"/>
          <w:rtl/>
        </w:rPr>
        <w:t>أيها المؤمن</w:t>
      </w:r>
      <w:r w:rsidR="00226147">
        <w:rPr>
          <w:rFonts w:cs="KFGQPC Uthman Taha Naskh" w:hint="cs"/>
          <w:sz w:val="40"/>
          <w:szCs w:val="40"/>
          <w:rtl/>
        </w:rPr>
        <w:t>ُ</w:t>
      </w:r>
      <w:r w:rsidR="00D74BDB">
        <w:rPr>
          <w:rFonts w:cs="KFGQPC Uthman Taha Naskh" w:hint="cs"/>
          <w:sz w:val="40"/>
          <w:szCs w:val="40"/>
          <w:rtl/>
        </w:rPr>
        <w:t xml:space="preserve"> الراجي</w:t>
      </w:r>
      <w:r w:rsidR="00226147">
        <w:rPr>
          <w:rFonts w:cs="KFGQPC Uthman Taha Naskh" w:hint="cs"/>
          <w:sz w:val="40"/>
          <w:szCs w:val="40"/>
          <w:rtl/>
        </w:rPr>
        <w:t>ْ</w:t>
      </w:r>
      <w:r w:rsidR="00D74BDB">
        <w:rPr>
          <w:rFonts w:cs="KFGQPC Uthman Taha Naskh" w:hint="cs"/>
          <w:sz w:val="40"/>
          <w:szCs w:val="40"/>
          <w:rtl/>
        </w:rPr>
        <w:t xml:space="preserve"> فضل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 xml:space="preserve"> رب</w:t>
      </w:r>
      <w:r w:rsidR="00226147">
        <w:rPr>
          <w:rFonts w:cs="KFGQPC Uthman Taha Naskh" w:hint="cs"/>
          <w:sz w:val="40"/>
          <w:szCs w:val="40"/>
          <w:rtl/>
        </w:rPr>
        <w:t>ِ</w:t>
      </w:r>
      <w:r w:rsidR="00D74BDB">
        <w:rPr>
          <w:rFonts w:cs="KFGQPC Uthman Taha Naskh" w:hint="cs"/>
          <w:sz w:val="40"/>
          <w:szCs w:val="40"/>
          <w:rtl/>
        </w:rPr>
        <w:t>ك</w:t>
      </w:r>
      <w:r w:rsidR="00D74BDB">
        <w:rPr>
          <w:rFonts w:cs="KFGQPC Uthman Taha Naskh" w:hint="cs"/>
          <w:sz w:val="40"/>
          <w:szCs w:val="40"/>
          <w:rtl/>
        </w:rPr>
        <w:t>: أ</w:t>
      </w:r>
      <w:r>
        <w:rPr>
          <w:rFonts w:cs="KFGQPC Uthman Taha Naskh" w:hint="cs"/>
          <w:sz w:val="40"/>
          <w:szCs w:val="40"/>
          <w:rtl/>
        </w:rPr>
        <w:t>ف</w:t>
      </w:r>
      <w:r w:rsidR="00D74BDB">
        <w:rPr>
          <w:rFonts w:cs="KFGQPC Uthman Taha Naskh" w:hint="cs"/>
          <w:sz w:val="40"/>
          <w:szCs w:val="40"/>
          <w:rtl/>
        </w:rPr>
        <w:t>لا أدلُّك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 xml:space="preserve"> على ما هو أغل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ى من هذه</w:t>
      </w:r>
      <w:r w:rsidR="00226147">
        <w:rPr>
          <w:rFonts w:cs="KFGQPC Uthman Taha Naskh" w:hint="cs"/>
          <w:sz w:val="40"/>
          <w:szCs w:val="40"/>
          <w:rtl/>
        </w:rPr>
        <w:t>ِ</w:t>
      </w:r>
      <w:r w:rsidR="00D74BDB">
        <w:rPr>
          <w:rFonts w:cs="KFGQPC Uthman Taha Naskh" w:hint="cs"/>
          <w:sz w:val="40"/>
          <w:szCs w:val="40"/>
          <w:rtl/>
        </w:rPr>
        <w:t xml:space="preserve"> النوق</w:t>
      </w:r>
      <w:r w:rsidR="0022614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>
        <w:rPr>
          <w:rFonts w:cs="KFGQPC Uthman Taha Naskh" w:hint="cs"/>
          <w:sz w:val="40"/>
          <w:szCs w:val="40"/>
          <w:rtl/>
        </w:rPr>
        <w:t>المليونيةِ</w:t>
      </w:r>
      <w:proofErr w:type="spellEnd"/>
      <w:r w:rsidR="00D74BDB">
        <w:rPr>
          <w:rFonts w:cs="KFGQPC Uthman Taha Naskh" w:hint="cs"/>
          <w:sz w:val="40"/>
          <w:szCs w:val="40"/>
          <w:rtl/>
        </w:rPr>
        <w:t>، وأعلى ثمنًا من هذه</w:t>
      </w:r>
      <w:r w:rsidR="00226147">
        <w:rPr>
          <w:rFonts w:cs="KFGQPC Uthman Taha Naskh" w:hint="cs"/>
          <w:sz w:val="40"/>
          <w:szCs w:val="40"/>
          <w:rtl/>
        </w:rPr>
        <w:t>ِ</w:t>
      </w:r>
      <w:r w:rsidR="00D74BDB">
        <w:rPr>
          <w:rFonts w:cs="KFGQPC Uthman Taha Naskh" w:hint="cs"/>
          <w:sz w:val="40"/>
          <w:szCs w:val="40"/>
          <w:rtl/>
        </w:rPr>
        <w:t xml:space="preserve"> الإبل</w:t>
      </w:r>
      <w:r w:rsidR="0022614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>
        <w:rPr>
          <w:rFonts w:cs="KFGQPC Uthman Taha Naskh" w:hint="cs"/>
          <w:sz w:val="40"/>
          <w:szCs w:val="40"/>
          <w:rtl/>
        </w:rPr>
        <w:t>المزيونيةِ</w:t>
      </w:r>
      <w:proofErr w:type="spellEnd"/>
      <w:r w:rsidR="00D74BDB">
        <w:rPr>
          <w:rFonts w:cs="KFGQPC Uthman Taha Naskh" w:hint="cs"/>
          <w:sz w:val="40"/>
          <w:szCs w:val="40"/>
          <w:rtl/>
        </w:rPr>
        <w:t>؟!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D74BDB">
        <w:rPr>
          <w:rFonts w:cs="KFGQPC Uthman Taha Naskh" w:hint="cs"/>
          <w:sz w:val="40"/>
          <w:szCs w:val="40"/>
          <w:rtl/>
        </w:rPr>
        <w:t>إليك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 xml:space="preserve"> أعمالاً </w:t>
      </w:r>
      <w:proofErr w:type="spellStart"/>
      <w:r w:rsidR="00D74BDB">
        <w:rPr>
          <w:rFonts w:cs="KFGQPC Uthman Taha Naskh" w:hint="cs"/>
          <w:sz w:val="40"/>
          <w:szCs w:val="40"/>
          <w:rtl/>
        </w:rPr>
        <w:t>ثمانيًا</w:t>
      </w:r>
      <w:proofErr w:type="spellEnd"/>
      <w:r w:rsidR="00D74BDB">
        <w:rPr>
          <w:rFonts w:cs="KFGQPC Uthman Taha Naskh" w:hint="cs"/>
          <w:sz w:val="40"/>
          <w:szCs w:val="40"/>
          <w:rtl/>
        </w:rPr>
        <w:t xml:space="preserve"> يسيرة</w:t>
      </w:r>
      <w:r w:rsidR="00226147">
        <w:rPr>
          <w:rFonts w:cs="KFGQPC Uthman Taha Naskh" w:hint="cs"/>
          <w:sz w:val="40"/>
          <w:szCs w:val="40"/>
          <w:rtl/>
        </w:rPr>
        <w:t>ً</w:t>
      </w:r>
      <w:r w:rsidR="00D74BDB">
        <w:rPr>
          <w:rFonts w:cs="KFGQPC Uthman Taha Naskh" w:hint="cs"/>
          <w:sz w:val="40"/>
          <w:szCs w:val="40"/>
          <w:rtl/>
        </w:rPr>
        <w:t xml:space="preserve"> دَلَّنا عليها نبي</w:t>
      </w:r>
      <w:r w:rsidR="00226147">
        <w:rPr>
          <w:rFonts w:cs="KFGQPC Uthman Taha Naskh" w:hint="cs"/>
          <w:sz w:val="40"/>
          <w:szCs w:val="40"/>
          <w:rtl/>
        </w:rPr>
        <w:t>ُ</w:t>
      </w:r>
      <w:r w:rsidR="00D74BDB">
        <w:rPr>
          <w:rFonts w:cs="KFGQPC Uthman Taha Naskh" w:hint="cs"/>
          <w:sz w:val="40"/>
          <w:szCs w:val="40"/>
          <w:rtl/>
        </w:rPr>
        <w:t xml:space="preserve">نا </w:t>
      </w:r>
      <w:r w:rsidR="00D74BDB">
        <w:rPr>
          <w:rFonts w:cs="KFGQPC Uthman Taha Naskh" w:hint="cs"/>
          <w:sz w:val="40"/>
          <w:szCs w:val="40"/>
          <w:rtl/>
        </w:rPr>
        <w:t>-</w:t>
      </w:r>
      <w:r w:rsidR="00D74BDB" w:rsidRPr="00D14FF6">
        <w:rPr>
          <w:rFonts w:cs="KFGQPC Uthman Taha Naskh"/>
          <w:sz w:val="40"/>
          <w:szCs w:val="40"/>
          <w:rtl/>
        </w:rPr>
        <w:t xml:space="preserve">صَلَّى اللهُ عَلَيْهِ </w:t>
      </w:r>
      <w:proofErr w:type="gramStart"/>
      <w:r w:rsidR="00D74BDB" w:rsidRPr="00D14FF6">
        <w:rPr>
          <w:rFonts w:cs="KFGQPC Uthman Taha Naskh"/>
          <w:sz w:val="40"/>
          <w:szCs w:val="40"/>
          <w:rtl/>
        </w:rPr>
        <w:t>وَسَلَّمَ</w:t>
      </w:r>
      <w:r w:rsidR="00D74BDB">
        <w:rPr>
          <w:rFonts w:cs="KFGQPC Uthman Taha Naskh" w:hint="cs"/>
          <w:sz w:val="40"/>
          <w:szCs w:val="40"/>
          <w:rtl/>
        </w:rPr>
        <w:t>-</w:t>
      </w:r>
      <w:r w:rsidR="00D74BDB">
        <w:rPr>
          <w:rFonts w:cs="KFGQPC Uthman Taha Naskh" w:hint="cs"/>
          <w:sz w:val="40"/>
          <w:szCs w:val="40"/>
          <w:rtl/>
        </w:rPr>
        <w:t xml:space="preserve"> فج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عل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ها</w:t>
      </w:r>
      <w:proofErr w:type="gramEnd"/>
      <w:r w:rsidR="00D74BDB">
        <w:rPr>
          <w:rFonts w:cs="KFGQPC Uthman Taha Naskh" w:hint="cs"/>
          <w:sz w:val="40"/>
          <w:szCs w:val="40"/>
          <w:rtl/>
        </w:rPr>
        <w:t xml:space="preserve"> خيرًا من أغل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ى إبل</w:t>
      </w:r>
      <w:r w:rsidR="00226147">
        <w:rPr>
          <w:rFonts w:cs="KFGQPC Uthman Taha Naskh" w:hint="cs"/>
          <w:sz w:val="40"/>
          <w:szCs w:val="40"/>
          <w:rtl/>
        </w:rPr>
        <w:t>ِ</w:t>
      </w:r>
      <w:r w:rsidR="00D74BDB">
        <w:rPr>
          <w:rFonts w:cs="KFGQPC Uthman Taha Naskh" w:hint="cs"/>
          <w:sz w:val="40"/>
          <w:szCs w:val="40"/>
          <w:rtl/>
        </w:rPr>
        <w:t xml:space="preserve"> الع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ر</w:t>
      </w:r>
      <w:r w:rsidR="00226147">
        <w:rPr>
          <w:rFonts w:cs="KFGQPC Uthman Taha Naskh" w:hint="cs"/>
          <w:sz w:val="40"/>
          <w:szCs w:val="40"/>
          <w:rtl/>
        </w:rPr>
        <w:t>َ</w:t>
      </w:r>
      <w:r w:rsidR="00D74BDB">
        <w:rPr>
          <w:rFonts w:cs="KFGQPC Uthman Taha Naskh" w:hint="cs"/>
          <w:sz w:val="40"/>
          <w:szCs w:val="40"/>
          <w:rtl/>
        </w:rPr>
        <w:t>ب</w:t>
      </w:r>
      <w:r w:rsidR="00226147">
        <w:rPr>
          <w:rFonts w:cs="KFGQPC Uthman Taha Naskh" w:hint="cs"/>
          <w:sz w:val="40"/>
          <w:szCs w:val="40"/>
          <w:rtl/>
        </w:rPr>
        <w:t>ِ</w:t>
      </w:r>
      <w:r w:rsidR="00D74BDB">
        <w:rPr>
          <w:rFonts w:cs="KFGQPC Uthman Taha Naskh" w:hint="cs"/>
          <w:sz w:val="40"/>
          <w:szCs w:val="40"/>
          <w:rtl/>
        </w:rPr>
        <w:t>.</w:t>
      </w:r>
    </w:p>
    <w:p w:rsidR="00353B66" w:rsidRPr="00226147" w:rsidRDefault="00F2788D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</w:rPr>
      </w:pP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صلاة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الو</w:t>
      </w:r>
      <w:r w:rsidR="006E228F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تر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، ولو ركعة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ً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واحدة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ً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226147">
        <w:rPr>
          <w:rFonts w:cs="KFGQPC Uthman Taha Naskh" w:hint="cs"/>
          <w:sz w:val="40"/>
          <w:szCs w:val="40"/>
          <w:rtl/>
        </w:rPr>
        <w:t xml:space="preserve"> </w:t>
      </w:r>
      <w:r w:rsidR="00353B66" w:rsidRPr="00226147">
        <w:rPr>
          <w:rFonts w:cs="KFGQPC Uthman Taha Naskh"/>
          <w:sz w:val="40"/>
          <w:szCs w:val="40"/>
          <w:rtl/>
        </w:rPr>
        <w:t>قَالَ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</w:t>
      </w:r>
      <w:r w:rsidR="00353B66" w:rsidRPr="00226147">
        <w:rPr>
          <w:rFonts w:cs="KFGQPC Uthman Taha Naskh"/>
          <w:sz w:val="40"/>
          <w:szCs w:val="40"/>
          <w:rtl/>
        </w:rPr>
        <w:t xml:space="preserve">النَّبِيُّ 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353B66" w:rsidRPr="00226147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353B66" w:rsidRPr="00226147">
        <w:rPr>
          <w:rFonts w:cs="KFGQPC Uthman Taha Naskh"/>
          <w:sz w:val="40"/>
          <w:szCs w:val="40"/>
          <w:rtl/>
        </w:rPr>
        <w:t xml:space="preserve">: </w:t>
      </w:r>
      <w:r w:rsidR="00353B66" w:rsidRPr="00226147">
        <w:rPr>
          <w:rFonts w:cs="KFGQPC Uthman Taha Naskh"/>
          <w:b/>
          <w:bCs/>
          <w:sz w:val="40"/>
          <w:szCs w:val="40"/>
          <w:rtl/>
        </w:rPr>
        <w:t>إِنَّ اللَّهَ قَدْ أَمَدَّكُمْ بِصَلَاةٍ</w:t>
      </w:r>
      <w:r w:rsidR="00762F8A" w:rsidRPr="00226147">
        <w:rPr>
          <w:rFonts w:cs="KFGQPC Uthman Taha Naskh"/>
          <w:b/>
          <w:bCs/>
          <w:sz w:val="40"/>
          <w:szCs w:val="40"/>
          <w:rtl/>
        </w:rPr>
        <w:t>، لَهِيَ خَيْرٌ لَكُمْ مِنْ حُم</w:t>
      </w:r>
      <w:r w:rsidR="00762F8A" w:rsidRPr="00226147">
        <w:rPr>
          <w:rFonts w:cs="KFGQPC Uthman Taha Naskh" w:hint="cs"/>
          <w:b/>
          <w:bCs/>
          <w:sz w:val="40"/>
          <w:szCs w:val="40"/>
          <w:rtl/>
        </w:rPr>
        <w:t>ْ</w:t>
      </w:r>
      <w:r w:rsidR="00353B66" w:rsidRPr="00226147">
        <w:rPr>
          <w:rFonts w:cs="KFGQPC Uthman Taha Naskh"/>
          <w:b/>
          <w:bCs/>
          <w:sz w:val="40"/>
          <w:szCs w:val="40"/>
          <w:rtl/>
        </w:rPr>
        <w:t>رِ النَّعَمِ، الْوِتْرُ، جَعَلَهُ اللَّهُ لَكُمْ فِيمَا بَيْنَ صَلَاةِ الْعِشَاءِ إِلَى أَنْ يَطْلُعَ الْفَجْرُ</w:t>
      </w:r>
      <w:r w:rsidR="00353B66" w:rsidRPr="00226147">
        <w:rPr>
          <w:rStyle w:val="ae"/>
          <w:rFonts w:cs="KFGQPC Uthman Taha Naskh"/>
          <w:sz w:val="40"/>
          <w:szCs w:val="40"/>
          <w:rtl/>
        </w:rPr>
        <w:t>(</w:t>
      </w:r>
      <w:r w:rsidR="00353B66" w:rsidRPr="00D14FF6">
        <w:rPr>
          <w:rStyle w:val="ae"/>
          <w:rFonts w:cs="KFGQPC Uthman Taha Naskh"/>
          <w:sz w:val="40"/>
          <w:szCs w:val="40"/>
          <w:rtl/>
        </w:rPr>
        <w:footnoteReference w:id="1"/>
      </w:r>
      <w:r w:rsidR="00353B66" w:rsidRPr="00226147">
        <w:rPr>
          <w:rStyle w:val="ae"/>
          <w:rFonts w:cs="KFGQPC Uthman Taha Naskh"/>
          <w:sz w:val="40"/>
          <w:szCs w:val="40"/>
          <w:rtl/>
        </w:rPr>
        <w:t>)</w:t>
      </w:r>
      <w:r w:rsidR="00353B66" w:rsidRPr="00226147">
        <w:rPr>
          <w:rFonts w:cs="KFGQPC Uthman Taha Naskh" w:hint="cs"/>
          <w:sz w:val="40"/>
          <w:szCs w:val="40"/>
          <w:rtl/>
        </w:rPr>
        <w:t>.</w:t>
      </w:r>
    </w:p>
    <w:p w:rsidR="00353B66" w:rsidRPr="00226147" w:rsidRDefault="0093390A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ركعتا</w:t>
      </w:r>
      <w:r w:rsidR="00F2788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راتبة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="00F2788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الفجر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="00F2788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226147">
        <w:rPr>
          <w:rFonts w:cs="KFGQPC Uthman Taha Naskh" w:hint="cs"/>
          <w:sz w:val="40"/>
          <w:szCs w:val="40"/>
          <w:rtl/>
        </w:rPr>
        <w:t xml:space="preserve"> </w:t>
      </w:r>
      <w:r w:rsidR="005B6AED" w:rsidRPr="00226147">
        <w:rPr>
          <w:rFonts w:cs="KFGQPC Uthman Taha Naskh"/>
          <w:sz w:val="40"/>
          <w:szCs w:val="40"/>
          <w:rtl/>
        </w:rPr>
        <w:t>قَالَ</w:t>
      </w:r>
      <w:r w:rsidR="005B6AED" w:rsidRPr="00226147">
        <w:rPr>
          <w:rFonts w:cs="KFGQPC Uthman Taha Naskh" w:hint="cs"/>
          <w:sz w:val="40"/>
          <w:szCs w:val="40"/>
          <w:rtl/>
        </w:rPr>
        <w:t xml:space="preserve"> 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5B6AED" w:rsidRPr="00226147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5B6AED" w:rsidRPr="00226147">
        <w:rPr>
          <w:rFonts w:cs="KFGQPC Uthman Taha Naskh" w:hint="cs"/>
          <w:sz w:val="40"/>
          <w:szCs w:val="40"/>
          <w:rtl/>
        </w:rPr>
        <w:t>:</w:t>
      </w:r>
      <w:r w:rsidR="00353B66" w:rsidRPr="00226147">
        <w:rPr>
          <w:rFonts w:cs="KFGQPC Uthman Taha Naskh"/>
          <w:sz w:val="40"/>
          <w:szCs w:val="40"/>
          <w:rtl/>
        </w:rPr>
        <w:t xml:space="preserve"> </w:t>
      </w:r>
      <w:r w:rsidR="00353B66" w:rsidRPr="00226147">
        <w:rPr>
          <w:rFonts w:cs="KFGQPC Uthman Taha Naskh"/>
          <w:b/>
          <w:bCs/>
          <w:sz w:val="40"/>
          <w:szCs w:val="40"/>
          <w:rtl/>
        </w:rPr>
        <w:t>لَرَكْعَتَيْ الْفَجْرِ لَهُمَا خَيْرٌ مِنْ الدُّنْيَا جَمِيعًا</w:t>
      </w:r>
      <w:r w:rsidR="00F9207C">
        <w:rPr>
          <w:rFonts w:cs="KFGQPC Uthman Taha Naskh" w:hint="cs"/>
          <w:b/>
          <w:bCs/>
          <w:sz w:val="40"/>
          <w:szCs w:val="40"/>
          <w:rtl/>
        </w:rPr>
        <w:t xml:space="preserve">. </w:t>
      </w:r>
      <w:r w:rsidR="00F9207C" w:rsidRPr="00F9207C">
        <w:rPr>
          <w:rFonts w:cs="KFGQPC Uthman Taha Naskh" w:hint="cs"/>
          <w:sz w:val="40"/>
          <w:szCs w:val="40"/>
          <w:rtl/>
        </w:rPr>
        <w:t>رواهُ مسلمٌ</w:t>
      </w:r>
      <w:r w:rsidR="00A61CE3" w:rsidRPr="00A61CE3">
        <w:rPr>
          <w:rStyle w:val="ae"/>
          <w:rtl/>
        </w:rPr>
        <w:t>(</w:t>
      </w:r>
      <w:r w:rsidR="00A61CE3">
        <w:rPr>
          <w:rStyle w:val="ae"/>
          <w:rtl/>
        </w:rPr>
        <w:footnoteReference w:id="2"/>
      </w:r>
      <w:r w:rsidR="00A61CE3" w:rsidRPr="00A61CE3">
        <w:rPr>
          <w:rStyle w:val="ae"/>
          <w:rtl/>
        </w:rPr>
        <w:t>)</w:t>
      </w:r>
      <w:r w:rsidR="00353B66" w:rsidRPr="00226147">
        <w:rPr>
          <w:rFonts w:cs="KFGQPC Uthman Taha Naskh"/>
          <w:sz w:val="40"/>
          <w:szCs w:val="40"/>
          <w:rtl/>
        </w:rPr>
        <w:t>.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و</w:t>
      </w:r>
      <w:r w:rsidR="00353B66" w:rsidRPr="00226147">
        <w:rPr>
          <w:rFonts w:cs="KFGQPC Uthman Taha Naskh"/>
          <w:sz w:val="40"/>
          <w:szCs w:val="40"/>
          <w:rtl/>
        </w:rPr>
        <w:t>يَقُولُ</w:t>
      </w:r>
      <w:r w:rsidR="00353B66" w:rsidRPr="00226147">
        <w:rPr>
          <w:rFonts w:cs="KFGQPC Uthman Taha Naskh" w:hint="cs"/>
          <w:sz w:val="40"/>
          <w:szCs w:val="40"/>
          <w:rtl/>
        </w:rPr>
        <w:t>:</w:t>
      </w:r>
      <w:r w:rsidR="00353B66" w:rsidRPr="00226147">
        <w:rPr>
          <w:rFonts w:cs="KFGQPC Uthman Taha Naskh"/>
          <w:sz w:val="40"/>
          <w:szCs w:val="40"/>
          <w:rtl/>
        </w:rPr>
        <w:t xml:space="preserve"> "</w:t>
      </w:r>
      <w:r w:rsidR="00353B66" w:rsidRPr="00226147">
        <w:rPr>
          <w:rFonts w:cs="KFGQPC Uthman Taha Naskh"/>
          <w:b/>
          <w:bCs/>
          <w:sz w:val="40"/>
          <w:szCs w:val="40"/>
          <w:rtl/>
        </w:rPr>
        <w:t>لَهُمَا أَحَبُّ إِلَيَّ مِنْ حُمْرِ النَّعَمِ</w:t>
      </w:r>
      <w:r w:rsidR="00353B66" w:rsidRPr="00226147">
        <w:rPr>
          <w:rFonts w:cs="KFGQPC Uthman Taha Naskh" w:hint="cs"/>
          <w:sz w:val="40"/>
          <w:szCs w:val="40"/>
          <w:rtl/>
        </w:rPr>
        <w:t>. صَحّحَهُ البَيْهَقِيُ</w:t>
      </w:r>
      <w:r w:rsidR="00353B66" w:rsidRPr="00226147">
        <w:rPr>
          <w:rStyle w:val="ae"/>
          <w:rFonts w:cs="KFGQPC Uthman Taha Naskh"/>
          <w:sz w:val="40"/>
          <w:szCs w:val="40"/>
          <w:rtl/>
        </w:rPr>
        <w:t>(</w:t>
      </w:r>
      <w:r w:rsidR="00353B66" w:rsidRPr="00D14FF6">
        <w:rPr>
          <w:rStyle w:val="ae"/>
          <w:rFonts w:cs="KFGQPC Uthman Taha Naskh"/>
          <w:sz w:val="40"/>
          <w:szCs w:val="40"/>
          <w:rtl/>
        </w:rPr>
        <w:footnoteReference w:id="3"/>
      </w:r>
      <w:r w:rsidR="00353B66" w:rsidRPr="00226147">
        <w:rPr>
          <w:rStyle w:val="ae"/>
          <w:rFonts w:cs="KFGQPC Uthman Taha Naskh"/>
          <w:sz w:val="40"/>
          <w:szCs w:val="40"/>
          <w:rtl/>
        </w:rPr>
        <w:t>)</w:t>
      </w:r>
      <w:r w:rsidR="00BF5C83" w:rsidRPr="00226147">
        <w:rPr>
          <w:rFonts w:cs="KFGQPC Uthman Taha Naskh" w:hint="cs"/>
          <w:sz w:val="40"/>
          <w:szCs w:val="40"/>
          <w:rtl/>
        </w:rPr>
        <w:t>.</w:t>
      </w:r>
    </w:p>
    <w:p w:rsidR="00A002DC" w:rsidRPr="002B2680" w:rsidRDefault="00F2788D" w:rsidP="00185C7C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</w:rPr>
      </w:pP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ركعتا الض</w:t>
      </w:r>
      <w:r w:rsidR="00451350"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ح</w:t>
      </w:r>
      <w:r w:rsidR="00451350"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ى:</w:t>
      </w:r>
      <w:r w:rsidR="00226147" w:rsidRPr="002B2680">
        <w:rPr>
          <w:rFonts w:cs="KFGQPC Uthman Taha Naskh" w:hint="cs"/>
          <w:sz w:val="40"/>
          <w:szCs w:val="40"/>
          <w:rtl/>
        </w:rPr>
        <w:t xml:space="preserve"> </w:t>
      </w:r>
      <w:r w:rsidR="00A002DC" w:rsidRPr="002B2680">
        <w:rPr>
          <w:rFonts w:cs="KFGQPC Uthman Taha Naskh"/>
          <w:sz w:val="40"/>
          <w:szCs w:val="40"/>
          <w:rtl/>
        </w:rPr>
        <w:t>قَالَ</w:t>
      </w:r>
      <w:r w:rsidR="006E24FD" w:rsidRPr="002B2680">
        <w:rPr>
          <w:rFonts w:cs="KFGQPC Uthman Taha Naskh"/>
          <w:sz w:val="40"/>
          <w:szCs w:val="40"/>
          <w:rtl/>
        </w:rPr>
        <w:t xml:space="preserve"> أَب</w:t>
      </w:r>
      <w:r w:rsidR="006E24FD" w:rsidRPr="002B2680">
        <w:rPr>
          <w:rFonts w:cs="KFGQPC Uthman Taha Naskh" w:hint="cs"/>
          <w:sz w:val="40"/>
          <w:szCs w:val="40"/>
          <w:rtl/>
        </w:rPr>
        <w:t>ُو</w:t>
      </w:r>
      <w:r w:rsidR="006E24FD" w:rsidRPr="002B2680">
        <w:rPr>
          <w:rFonts w:cs="KFGQPC Uthman Taha Naskh"/>
          <w:sz w:val="40"/>
          <w:szCs w:val="40"/>
          <w:rtl/>
        </w:rPr>
        <w:t xml:space="preserve"> هُرَيْرَةَ</w:t>
      </w:r>
      <w:r w:rsidR="0093390A" w:rsidRPr="002B2680">
        <w:rPr>
          <w:rFonts w:cs="KFGQPC Uthman Taha Naskh" w:hint="cs"/>
          <w:sz w:val="40"/>
          <w:szCs w:val="40"/>
          <w:rtl/>
        </w:rPr>
        <w:t>-</w:t>
      </w:r>
      <w:r w:rsidR="0093390A" w:rsidRPr="002B2680">
        <w:rPr>
          <w:rFonts w:cs="KFGQPC Uthman Taha Naskh"/>
          <w:sz w:val="40"/>
          <w:szCs w:val="40"/>
          <w:rtl/>
        </w:rPr>
        <w:t>رَضِيَ اللَّهُ عَنْه</w:t>
      </w:r>
      <w:r w:rsidR="0093390A" w:rsidRPr="002B2680">
        <w:rPr>
          <w:rFonts w:cs="KFGQPC Uthman Taha Naskh" w:hint="cs"/>
          <w:sz w:val="40"/>
          <w:szCs w:val="40"/>
          <w:rtl/>
        </w:rPr>
        <w:t>ُ</w:t>
      </w:r>
      <w:r w:rsidR="0093390A" w:rsidRPr="002B2680">
        <w:rPr>
          <w:rFonts w:cs="KFGQPC Uthman Taha Naskh" w:hint="cs"/>
          <w:sz w:val="40"/>
          <w:szCs w:val="40"/>
          <w:rtl/>
        </w:rPr>
        <w:t>-</w:t>
      </w:r>
      <w:r w:rsidR="0093390A" w:rsidRPr="002B2680">
        <w:rPr>
          <w:rFonts w:cs="KFGQPC Uthman Taha Naskh"/>
          <w:sz w:val="40"/>
          <w:szCs w:val="40"/>
          <w:rtl/>
        </w:rPr>
        <w:t xml:space="preserve">: </w:t>
      </w:r>
      <w:r w:rsidR="00A002DC" w:rsidRPr="002B2680">
        <w:rPr>
          <w:rFonts w:cs="KFGQPC Uthman Taha Naskh"/>
          <w:sz w:val="40"/>
          <w:szCs w:val="40"/>
          <w:rtl/>
        </w:rPr>
        <w:t xml:space="preserve">عَلَيْكَ بِسَجْدَتَيِ الضُّحَى، هُمَا خَيْرٌ لَكَ مِنْ نَاقَتَيْنِ </w:t>
      </w:r>
      <w:proofErr w:type="spellStart"/>
      <w:r w:rsidR="00A002DC" w:rsidRPr="002B2680">
        <w:rPr>
          <w:rFonts w:cs="KFGQPC Uthman Taha Naskh"/>
          <w:sz w:val="40"/>
          <w:szCs w:val="40"/>
          <w:rtl/>
        </w:rPr>
        <w:t>دَهْمَاوَيْنِ</w:t>
      </w:r>
      <w:proofErr w:type="spellEnd"/>
      <w:r w:rsidR="00A002DC" w:rsidRPr="002B2680">
        <w:rPr>
          <w:rFonts w:cs="KFGQPC Uthman Taha Naskh"/>
          <w:sz w:val="40"/>
          <w:szCs w:val="40"/>
          <w:rtl/>
        </w:rPr>
        <w:t xml:space="preserve"> مِنْ نِتَاجِ بَنِي بُحْتُرٍ</w:t>
      </w:r>
      <w:r w:rsidR="004C7A06" w:rsidRPr="002B2680">
        <w:rPr>
          <w:rStyle w:val="ae"/>
          <w:rFonts w:cs="KFGQPC Uthman Taha Naskh"/>
          <w:sz w:val="40"/>
          <w:szCs w:val="40"/>
          <w:rtl/>
        </w:rPr>
        <w:t>(</w:t>
      </w:r>
      <w:r w:rsidR="004C7A06" w:rsidRPr="00D14FF6">
        <w:rPr>
          <w:rStyle w:val="ae"/>
          <w:rFonts w:cs="KFGQPC Uthman Taha Naskh"/>
          <w:sz w:val="40"/>
          <w:szCs w:val="40"/>
          <w:rtl/>
        </w:rPr>
        <w:footnoteReference w:id="4"/>
      </w:r>
      <w:r w:rsidR="004C7A06" w:rsidRPr="002B2680">
        <w:rPr>
          <w:rStyle w:val="ae"/>
          <w:rFonts w:cs="KFGQPC Uthman Taha Naskh"/>
          <w:sz w:val="40"/>
          <w:szCs w:val="40"/>
          <w:rtl/>
        </w:rPr>
        <w:t>)</w:t>
      </w:r>
      <w:r w:rsidR="004C7A06" w:rsidRPr="002B2680">
        <w:rPr>
          <w:rFonts w:cs="KFGQPC Uthman Taha Naskh" w:hint="cs"/>
          <w:sz w:val="40"/>
          <w:szCs w:val="40"/>
          <w:rtl/>
        </w:rPr>
        <w:t>.</w:t>
      </w:r>
      <w:r w:rsidR="002B2680">
        <w:rPr>
          <w:rFonts w:cs="KFGQPC Uthman Taha Naskh" w:hint="cs"/>
          <w:sz w:val="40"/>
          <w:szCs w:val="40"/>
          <w:rtl/>
        </w:rPr>
        <w:t xml:space="preserve"> </w:t>
      </w:r>
      <w:r w:rsidR="0018065D" w:rsidRPr="002B2680">
        <w:rPr>
          <w:rFonts w:cs="KFGQPC Uthman Taha Naskh" w:hint="cs"/>
          <w:sz w:val="40"/>
          <w:szCs w:val="40"/>
          <w:rtl/>
        </w:rPr>
        <w:t>و</w:t>
      </w:r>
      <w:r w:rsidR="00A002DC" w:rsidRPr="002B2680">
        <w:rPr>
          <w:rFonts w:cs="KFGQPC Uthman Taha Naskh"/>
          <w:sz w:val="40"/>
          <w:szCs w:val="40"/>
          <w:rtl/>
        </w:rPr>
        <w:t xml:space="preserve">سُئِلَ </w:t>
      </w:r>
      <w:r w:rsidR="006E24FD" w:rsidRPr="002B2680">
        <w:rPr>
          <w:rFonts w:cs="KFGQPC Uthman Taha Naskh"/>
          <w:sz w:val="40"/>
          <w:szCs w:val="40"/>
          <w:rtl/>
        </w:rPr>
        <w:t>ابْن</w:t>
      </w:r>
      <w:r w:rsidR="006E24FD" w:rsidRPr="002B2680">
        <w:rPr>
          <w:rFonts w:cs="KFGQPC Uthman Taha Naskh" w:hint="cs"/>
          <w:sz w:val="40"/>
          <w:szCs w:val="40"/>
          <w:rtl/>
        </w:rPr>
        <w:t>ُ</w:t>
      </w:r>
      <w:r w:rsidR="006E24FD" w:rsidRPr="002B2680">
        <w:rPr>
          <w:rFonts w:cs="KFGQPC Uthman Taha Naskh"/>
          <w:sz w:val="40"/>
          <w:szCs w:val="40"/>
          <w:rtl/>
        </w:rPr>
        <w:t xml:space="preserve"> عَبَّاسٍ</w:t>
      </w:r>
      <w:r w:rsidR="006E24FD" w:rsidRPr="002B2680">
        <w:rPr>
          <w:rFonts w:cs="KFGQPC Uthman Taha Naskh"/>
          <w:sz w:val="40"/>
          <w:szCs w:val="40"/>
          <w:rtl/>
        </w:rPr>
        <w:t xml:space="preserve"> </w:t>
      </w:r>
      <w:r w:rsidR="00A002DC" w:rsidRPr="002B2680">
        <w:rPr>
          <w:rFonts w:cs="KFGQPC Uthman Taha Naskh"/>
          <w:sz w:val="40"/>
          <w:szCs w:val="40"/>
          <w:rtl/>
        </w:rPr>
        <w:t>ع</w:t>
      </w:r>
      <w:r w:rsidR="0018065D" w:rsidRPr="002B2680">
        <w:rPr>
          <w:rFonts w:cs="KFGQPC Uthman Taha Naskh"/>
          <w:sz w:val="40"/>
          <w:szCs w:val="40"/>
          <w:rtl/>
        </w:rPr>
        <w:t xml:space="preserve">َنْ صَلَاةِ الضُّحَى، فَقَالَ: </w:t>
      </w:r>
      <w:r w:rsidR="00A002DC" w:rsidRPr="002B2680">
        <w:rPr>
          <w:rFonts w:cs="KFGQPC Uthman Taha Naskh"/>
          <w:sz w:val="40"/>
          <w:szCs w:val="40"/>
          <w:rtl/>
        </w:rPr>
        <w:t xml:space="preserve">إِنَّهَا </w:t>
      </w:r>
      <w:r w:rsidR="00A002DC" w:rsidRPr="002B2680">
        <w:rPr>
          <w:rFonts w:cs="KFGQPC Uthman Taha Naskh"/>
          <w:sz w:val="40"/>
          <w:szCs w:val="40"/>
          <w:rtl/>
        </w:rPr>
        <w:lastRenderedPageBreak/>
        <w:t>لَفِي كِتَابِ اللَّهِ، وَلَا</w:t>
      </w:r>
      <w:r w:rsidR="0018065D" w:rsidRPr="002B2680">
        <w:rPr>
          <w:rFonts w:cs="KFGQPC Uthman Taha Naskh"/>
          <w:sz w:val="40"/>
          <w:szCs w:val="40"/>
          <w:rtl/>
        </w:rPr>
        <w:t xml:space="preserve"> يُعَوِّضُ عَنْهَا الْأَعْوَاضُ</w:t>
      </w:r>
      <w:r w:rsidR="0018065D" w:rsidRPr="002B2680">
        <w:rPr>
          <w:rFonts w:cs="KFGQPC Uthman Taha Naskh" w:hint="cs"/>
          <w:sz w:val="40"/>
          <w:szCs w:val="40"/>
          <w:rtl/>
        </w:rPr>
        <w:t>.</w:t>
      </w:r>
      <w:r w:rsidR="00A002DC" w:rsidRPr="002B2680">
        <w:rPr>
          <w:rFonts w:cs="KFGQPC Uthman Taha Naskh"/>
          <w:sz w:val="40"/>
          <w:szCs w:val="40"/>
          <w:rtl/>
        </w:rPr>
        <w:t xml:space="preserve"> ثُمَّ قَرَأَ: {</w:t>
      </w:r>
      <w:r w:rsidR="00A002DC" w:rsidRPr="002B2680">
        <w:rPr>
          <w:rFonts w:cs="KFGQPC Uthman Taha Naskh"/>
          <w:b/>
          <w:bCs/>
          <w:sz w:val="40"/>
          <w:szCs w:val="40"/>
          <w:rtl/>
        </w:rPr>
        <w:t>فِي بُيُوتٍ أَذِنَ اللَّهُ أَنْ تُرْفَعَ وَيُذْكَرَ فِيهَا اسْمُهُ يُسَبِّحُ لَهُ فِيهَا بِالْ</w:t>
      </w:r>
      <w:r w:rsidR="004C7A06" w:rsidRPr="002B2680">
        <w:rPr>
          <w:rFonts w:cs="KFGQPC Uthman Taha Naskh"/>
          <w:b/>
          <w:bCs/>
          <w:sz w:val="40"/>
          <w:szCs w:val="40"/>
          <w:rtl/>
        </w:rPr>
        <w:t>غُدُوِّ وَالْآصَالِ</w:t>
      </w:r>
      <w:r w:rsidR="004C7A06" w:rsidRPr="002B2680">
        <w:rPr>
          <w:rFonts w:cs="KFGQPC Uthman Taha Naskh"/>
          <w:sz w:val="40"/>
          <w:szCs w:val="40"/>
          <w:rtl/>
        </w:rPr>
        <w:t>}</w:t>
      </w:r>
      <w:r w:rsidR="004C7A06" w:rsidRPr="002B2680">
        <w:rPr>
          <w:rStyle w:val="ae"/>
          <w:rFonts w:cs="KFGQPC Uthman Taha Naskh"/>
          <w:sz w:val="40"/>
          <w:szCs w:val="40"/>
          <w:rtl/>
        </w:rPr>
        <w:t>(</w:t>
      </w:r>
      <w:r w:rsidR="004C7A06" w:rsidRPr="00D14FF6">
        <w:rPr>
          <w:rStyle w:val="ae"/>
          <w:rFonts w:cs="KFGQPC Uthman Taha Naskh"/>
          <w:sz w:val="40"/>
          <w:szCs w:val="40"/>
          <w:rtl/>
        </w:rPr>
        <w:footnoteReference w:id="5"/>
      </w:r>
      <w:r w:rsidR="004C7A06" w:rsidRPr="002B2680">
        <w:rPr>
          <w:rStyle w:val="ae"/>
          <w:rFonts w:cs="KFGQPC Uthman Taha Naskh"/>
          <w:sz w:val="40"/>
          <w:szCs w:val="40"/>
          <w:rtl/>
        </w:rPr>
        <w:t>)</w:t>
      </w:r>
      <w:r w:rsidR="00A9364F" w:rsidRPr="002B2680">
        <w:rPr>
          <w:rFonts w:cs="KFGQPC Uthman Taha Naskh" w:hint="cs"/>
          <w:sz w:val="40"/>
          <w:szCs w:val="40"/>
          <w:rtl/>
        </w:rPr>
        <w:t>.</w:t>
      </w:r>
    </w:p>
    <w:p w:rsidR="00353B66" w:rsidRPr="00226147" w:rsidRDefault="00F2788D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التكبير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والتحميد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والتسبيح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والتهليل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226147">
        <w:rPr>
          <w:rFonts w:cs="KFGQPC Uthman Taha Naskh" w:hint="cs"/>
          <w:sz w:val="40"/>
          <w:szCs w:val="40"/>
          <w:rtl/>
        </w:rPr>
        <w:t xml:space="preserve"> </w:t>
      </w:r>
      <w:r w:rsidR="00D74BDB" w:rsidRPr="00226147">
        <w:rPr>
          <w:rFonts w:cs="KFGQPC Uthman Taha Naskh"/>
          <w:sz w:val="40"/>
          <w:szCs w:val="40"/>
          <w:rtl/>
        </w:rPr>
        <w:t>قَالَ</w:t>
      </w:r>
      <w:r w:rsidR="00D74BDB" w:rsidRPr="00226147">
        <w:rPr>
          <w:rFonts w:cs="KFGQPC Uthman Taha Naskh" w:hint="cs"/>
          <w:sz w:val="40"/>
          <w:szCs w:val="40"/>
          <w:rtl/>
        </w:rPr>
        <w:t xml:space="preserve"> </w:t>
      </w:r>
      <w:r w:rsidR="00D74BDB" w:rsidRPr="00226147">
        <w:rPr>
          <w:rFonts w:cs="KFGQPC Uthman Taha Naskh"/>
          <w:sz w:val="40"/>
          <w:szCs w:val="40"/>
          <w:rtl/>
        </w:rPr>
        <w:t>رَسُول</w:t>
      </w:r>
      <w:r w:rsidR="00D74BDB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/>
          <w:sz w:val="40"/>
          <w:szCs w:val="40"/>
          <w:rtl/>
        </w:rPr>
        <w:t xml:space="preserve"> اللَّهِ </w:t>
      </w:r>
      <w:r w:rsidR="000248BF" w:rsidRPr="00226147">
        <w:rPr>
          <w:rFonts w:cs="KFGQPC Uthman Taha Naskh" w:hint="cs"/>
          <w:sz w:val="40"/>
          <w:szCs w:val="40"/>
          <w:rtl/>
        </w:rPr>
        <w:t>-</w:t>
      </w:r>
      <w:r w:rsidR="000248BF" w:rsidRPr="00226147">
        <w:rPr>
          <w:rFonts w:cs="KFGQPC Uthman Taha Naskh"/>
          <w:sz w:val="40"/>
          <w:szCs w:val="40"/>
          <w:rtl/>
        </w:rPr>
        <w:t xml:space="preserve">صَلَّى اللهُ عَلَيْهِ </w:t>
      </w:r>
      <w:proofErr w:type="gramStart"/>
      <w:r w:rsidR="000248BF" w:rsidRPr="00226147">
        <w:rPr>
          <w:rFonts w:cs="KFGQPC Uthman Taha Naskh"/>
          <w:sz w:val="40"/>
          <w:szCs w:val="40"/>
          <w:rtl/>
        </w:rPr>
        <w:t>وَسَلَّمَ</w:t>
      </w:r>
      <w:r w:rsidR="000248BF" w:rsidRPr="00226147">
        <w:rPr>
          <w:rFonts w:cs="KFGQPC Uthman Taha Naskh" w:hint="cs"/>
          <w:sz w:val="40"/>
          <w:szCs w:val="40"/>
          <w:rtl/>
        </w:rPr>
        <w:t>-</w:t>
      </w:r>
      <w:r w:rsidR="000248BF" w:rsidRPr="00226147">
        <w:rPr>
          <w:rFonts w:cs="KFGQPC Uthman Taha Naskh" w:hint="cs"/>
          <w:sz w:val="40"/>
          <w:szCs w:val="40"/>
          <w:rtl/>
        </w:rPr>
        <w:t xml:space="preserve"> </w:t>
      </w:r>
      <w:r w:rsidR="00D74BDB" w:rsidRPr="00226147">
        <w:rPr>
          <w:rFonts w:cs="KFGQPC Uthman Taha Naskh" w:hint="cs"/>
          <w:sz w:val="40"/>
          <w:szCs w:val="40"/>
          <w:rtl/>
        </w:rPr>
        <w:t>ل</w:t>
      </w:r>
      <w:r w:rsidR="00D74BDB" w:rsidRPr="00226147">
        <w:rPr>
          <w:rFonts w:cs="KFGQPC Uthman Taha Naskh"/>
          <w:sz w:val="40"/>
          <w:szCs w:val="40"/>
          <w:rtl/>
        </w:rPr>
        <w:t>أُمّ</w:t>
      </w:r>
      <w:r w:rsidR="00D74BDB" w:rsidRPr="00226147">
        <w:rPr>
          <w:rFonts w:cs="KFGQPC Uthman Taha Naskh" w:hint="cs"/>
          <w:sz w:val="40"/>
          <w:szCs w:val="40"/>
          <w:rtl/>
        </w:rPr>
        <w:t>ِ</w:t>
      </w:r>
      <w:proofErr w:type="gramEnd"/>
      <w:r w:rsidR="00D74BDB" w:rsidRPr="00226147">
        <w:rPr>
          <w:rFonts w:cs="KFGQPC Uthman Taha Naskh"/>
          <w:sz w:val="40"/>
          <w:szCs w:val="40"/>
          <w:rtl/>
        </w:rPr>
        <w:t xml:space="preserve"> هَانِئٍ </w:t>
      </w:r>
      <w:r w:rsidR="00D74BDB" w:rsidRPr="00226147">
        <w:rPr>
          <w:rFonts w:cs="KFGQPC Uthman Taha Naskh" w:hint="cs"/>
          <w:sz w:val="40"/>
          <w:szCs w:val="40"/>
          <w:rtl/>
        </w:rPr>
        <w:t>-</w:t>
      </w:r>
      <w:r w:rsidR="00D74BDB" w:rsidRPr="00226147">
        <w:rPr>
          <w:rFonts w:cs="KFGQPC Uthman Taha Naskh"/>
          <w:sz w:val="40"/>
          <w:szCs w:val="40"/>
          <w:rtl/>
        </w:rPr>
        <w:t>رَضِيَ اللَّهُ عَنْهَا</w:t>
      </w:r>
      <w:r w:rsidR="00D74BDB" w:rsidRPr="00226147">
        <w:rPr>
          <w:rFonts w:cs="KFGQPC Uthman Taha Naskh" w:hint="cs"/>
          <w:sz w:val="40"/>
          <w:szCs w:val="40"/>
          <w:rtl/>
        </w:rPr>
        <w:t>-</w:t>
      </w:r>
      <w:r w:rsidR="00D74BDB" w:rsidRPr="00226147">
        <w:rPr>
          <w:rFonts w:cs="KFGQPC Uthman Taha Naskh" w:hint="cs"/>
          <w:sz w:val="40"/>
          <w:szCs w:val="40"/>
          <w:rtl/>
        </w:rPr>
        <w:t>و</w:t>
      </w:r>
      <w:r w:rsidR="00D74BDB" w:rsidRPr="00226147">
        <w:rPr>
          <w:rFonts w:cs="KFGQPC Uthman Taha Naskh"/>
          <w:sz w:val="40"/>
          <w:szCs w:val="40"/>
          <w:rtl/>
        </w:rPr>
        <w:t>قَدْ كَبِر</w:t>
      </w:r>
      <w:r w:rsidR="00D74BDB" w:rsidRPr="00226147">
        <w:rPr>
          <w:rFonts w:cs="KFGQPC Uthman Taha Naskh" w:hint="cs"/>
          <w:sz w:val="40"/>
          <w:szCs w:val="40"/>
          <w:rtl/>
        </w:rPr>
        <w:t>َ</w:t>
      </w:r>
      <w:r w:rsidR="00D74BDB" w:rsidRPr="00226147">
        <w:rPr>
          <w:rFonts w:cs="KFGQPC Uthman Taha Naskh"/>
          <w:sz w:val="40"/>
          <w:szCs w:val="40"/>
          <w:rtl/>
        </w:rPr>
        <w:t>ت</w:t>
      </w:r>
      <w:r w:rsidR="00D74BDB" w:rsidRPr="00226147">
        <w:rPr>
          <w:rFonts w:cs="KFGQPC Uthman Taha Naskh" w:hint="cs"/>
          <w:sz w:val="40"/>
          <w:szCs w:val="40"/>
          <w:rtl/>
        </w:rPr>
        <w:t>ْ</w:t>
      </w:r>
      <w:r w:rsidR="00D74BDB" w:rsidRPr="00226147">
        <w:rPr>
          <w:rFonts w:cs="KFGQPC Uthman Taha Naskh"/>
          <w:sz w:val="40"/>
          <w:szCs w:val="40"/>
          <w:rtl/>
        </w:rPr>
        <w:t xml:space="preserve"> وَضَعُف</w:t>
      </w:r>
      <w:r w:rsidR="00D74BDB" w:rsidRPr="00226147">
        <w:rPr>
          <w:rFonts w:cs="KFGQPC Uthman Taha Naskh" w:hint="cs"/>
          <w:sz w:val="40"/>
          <w:szCs w:val="40"/>
          <w:rtl/>
        </w:rPr>
        <w:t>َ</w:t>
      </w:r>
      <w:r w:rsidR="00D74BDB" w:rsidRPr="00226147">
        <w:rPr>
          <w:rFonts w:cs="KFGQPC Uthman Taha Naskh"/>
          <w:sz w:val="40"/>
          <w:szCs w:val="40"/>
          <w:rtl/>
        </w:rPr>
        <w:t>ت</w:t>
      </w:r>
      <w:r w:rsidR="00D74BDB" w:rsidRPr="00226147">
        <w:rPr>
          <w:rFonts w:cs="KFGQPC Uthman Taha Naskh" w:hint="cs"/>
          <w:sz w:val="40"/>
          <w:szCs w:val="40"/>
          <w:rtl/>
        </w:rPr>
        <w:t>ْ</w:t>
      </w:r>
      <w:r w:rsidR="00D74BDB" w:rsidRPr="00226147">
        <w:rPr>
          <w:rFonts w:cs="KFGQPC Uthman Taha Naskh"/>
          <w:sz w:val="40"/>
          <w:szCs w:val="40"/>
          <w:rtl/>
        </w:rPr>
        <w:t xml:space="preserve"> وَبَدُن</w:t>
      </w:r>
      <w:r w:rsidR="00D74BDB" w:rsidRPr="00226147">
        <w:rPr>
          <w:rFonts w:cs="KFGQPC Uthman Taha Naskh" w:hint="cs"/>
          <w:sz w:val="40"/>
          <w:szCs w:val="40"/>
          <w:rtl/>
        </w:rPr>
        <w:t>َ</w:t>
      </w:r>
      <w:r w:rsidR="00D74BDB" w:rsidRPr="00226147">
        <w:rPr>
          <w:rFonts w:cs="KFGQPC Uthman Taha Naskh"/>
          <w:sz w:val="40"/>
          <w:szCs w:val="40"/>
          <w:rtl/>
        </w:rPr>
        <w:t>ت</w:t>
      </w:r>
      <w:r w:rsidR="00D74BDB" w:rsidRPr="00226147">
        <w:rPr>
          <w:rFonts w:cs="KFGQPC Uthman Taha Naskh" w:hint="cs"/>
          <w:sz w:val="40"/>
          <w:szCs w:val="40"/>
          <w:rtl/>
        </w:rPr>
        <w:t>ْ</w:t>
      </w:r>
      <w:r w:rsidR="00353B66" w:rsidRPr="00226147">
        <w:rPr>
          <w:rFonts w:cs="KFGQPC Uthman Taha Naskh"/>
          <w:sz w:val="40"/>
          <w:szCs w:val="40"/>
          <w:rtl/>
        </w:rPr>
        <w:t xml:space="preserve">: </w:t>
      </w:r>
      <w:r w:rsidR="00353B66" w:rsidRPr="00226147">
        <w:rPr>
          <w:rFonts w:cs="KFGQPC Uthman Taha Naskh"/>
          <w:b/>
          <w:bCs/>
          <w:sz w:val="40"/>
          <w:szCs w:val="40"/>
          <w:rtl/>
        </w:rPr>
        <w:t>كَبِّرِي اللَّهَ مِائَةَ مَرَّةٍ، وَاحْمَدِي اللَّهَ مِائَةَ مَرَّةٍ، وَسَبِّحِي اللَّهَ مِائَةَ مَرَّةٍ، خَيْرٌ مِنْ مِائَةِ فَرَسٍ مُلْجَمٍ مُسْرَجٍ فِي سَبِيلِ اللَّهِ، وَخَيْرٌ مِنْ مِائَةِ بَدَنَةٍ، وَخَيْرٌ مِنْ مِائَةِ رَقَبَةٍ</w:t>
      </w:r>
      <w:r w:rsidR="00353B66" w:rsidRPr="00226147">
        <w:rPr>
          <w:rStyle w:val="ae"/>
          <w:rFonts w:cs="KFGQPC Uthman Taha Naskh"/>
          <w:sz w:val="40"/>
          <w:szCs w:val="40"/>
          <w:rtl/>
        </w:rPr>
        <w:t>(</w:t>
      </w:r>
      <w:r w:rsidR="00353B66" w:rsidRPr="00D14FF6">
        <w:rPr>
          <w:rStyle w:val="ae"/>
          <w:rFonts w:cs="KFGQPC Uthman Taha Naskh"/>
          <w:sz w:val="40"/>
          <w:szCs w:val="40"/>
          <w:rtl/>
        </w:rPr>
        <w:footnoteReference w:id="6"/>
      </w:r>
      <w:r w:rsidR="00353B66" w:rsidRPr="00226147">
        <w:rPr>
          <w:rStyle w:val="ae"/>
          <w:rFonts w:cs="KFGQPC Uthman Taha Naskh"/>
          <w:sz w:val="40"/>
          <w:szCs w:val="40"/>
          <w:rtl/>
        </w:rPr>
        <w:t>)</w:t>
      </w:r>
      <w:r w:rsidR="00353B66" w:rsidRPr="00226147">
        <w:rPr>
          <w:rFonts w:cs="KFGQPC Uthman Taha Naskh"/>
          <w:sz w:val="40"/>
          <w:szCs w:val="40"/>
          <w:rtl/>
        </w:rPr>
        <w:t>. صححه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/>
          <w:sz w:val="40"/>
          <w:szCs w:val="40"/>
          <w:rtl/>
        </w:rPr>
        <w:t xml:space="preserve"> الحاكم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/>
          <w:sz w:val="40"/>
          <w:szCs w:val="40"/>
          <w:rtl/>
        </w:rPr>
        <w:t>، وحسنه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/>
          <w:sz w:val="40"/>
          <w:szCs w:val="40"/>
          <w:rtl/>
        </w:rPr>
        <w:t xml:space="preserve"> </w:t>
      </w:r>
      <w:r w:rsidR="00353B66" w:rsidRPr="00226147">
        <w:rPr>
          <w:rFonts w:cs="KFGQPC Uthman Taha Naskh" w:hint="cs"/>
          <w:sz w:val="40"/>
          <w:szCs w:val="40"/>
          <w:rtl/>
        </w:rPr>
        <w:t>الم</w:t>
      </w:r>
      <w:r w:rsidR="00020D19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>نذري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و</w:t>
      </w:r>
      <w:r w:rsidR="00353B66" w:rsidRPr="00226147">
        <w:rPr>
          <w:rFonts w:cs="KFGQPC Uthman Taha Naskh"/>
          <w:sz w:val="40"/>
          <w:szCs w:val="40"/>
          <w:rtl/>
        </w:rPr>
        <w:t>الهيثمي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/>
          <w:sz w:val="40"/>
          <w:szCs w:val="40"/>
          <w:rtl/>
        </w:rPr>
        <w:t xml:space="preserve"> </w:t>
      </w:r>
      <w:r w:rsidR="00353B66" w:rsidRPr="00226147">
        <w:rPr>
          <w:rFonts w:cs="KFGQPC Uthman Taha Naskh" w:hint="cs"/>
          <w:sz w:val="40"/>
          <w:szCs w:val="40"/>
          <w:rtl/>
        </w:rPr>
        <w:t>والس</w:t>
      </w:r>
      <w:r w:rsidR="00020D19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>يوطي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والم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>ناوي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</w:t>
      </w:r>
      <w:r w:rsidR="00353B66" w:rsidRPr="00226147">
        <w:rPr>
          <w:rFonts w:cs="KFGQPC Uthman Taha Naskh"/>
          <w:sz w:val="40"/>
          <w:szCs w:val="40"/>
          <w:rtl/>
        </w:rPr>
        <w:t>والألباني</w:t>
      </w:r>
      <w:r w:rsidR="00451350" w:rsidRPr="00226147">
        <w:rPr>
          <w:rFonts w:cs="KFGQPC Uthman Taha Naskh" w:hint="cs"/>
          <w:sz w:val="40"/>
          <w:szCs w:val="40"/>
          <w:rtl/>
        </w:rPr>
        <w:t>ُ</w:t>
      </w:r>
      <w:r w:rsidR="00353B66" w:rsidRPr="00226147">
        <w:rPr>
          <w:rStyle w:val="ae"/>
          <w:rFonts w:cs="KFGQPC Uthman Taha Naskh"/>
          <w:sz w:val="40"/>
          <w:szCs w:val="40"/>
          <w:rtl/>
        </w:rPr>
        <w:t>(</w:t>
      </w:r>
      <w:r w:rsidR="00353B66" w:rsidRPr="00D14FF6">
        <w:rPr>
          <w:rStyle w:val="ae"/>
          <w:rFonts w:cs="KFGQPC Uthman Taha Naskh"/>
          <w:sz w:val="40"/>
          <w:szCs w:val="40"/>
          <w:rtl/>
        </w:rPr>
        <w:footnoteReference w:id="7"/>
      </w:r>
      <w:r w:rsidR="00353B66" w:rsidRPr="00226147">
        <w:rPr>
          <w:rStyle w:val="ae"/>
          <w:rFonts w:cs="KFGQPC Uthman Taha Naskh"/>
          <w:sz w:val="40"/>
          <w:szCs w:val="40"/>
          <w:rtl/>
        </w:rPr>
        <w:t>)</w:t>
      </w:r>
      <w:r w:rsidR="00353B66" w:rsidRPr="00226147">
        <w:rPr>
          <w:rFonts w:cs="KFGQPC Uthman Taha Naskh"/>
          <w:sz w:val="40"/>
          <w:szCs w:val="40"/>
          <w:rtl/>
        </w:rPr>
        <w:t>.</w:t>
      </w:r>
    </w:p>
    <w:p w:rsidR="00A002DC" w:rsidRPr="00226147" w:rsidRDefault="00FC68FB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ترك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مسح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الحص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ى 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والرمل ِ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عن 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جبهتِك و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موضع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سجود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ك</w:t>
      </w:r>
      <w:r w:rsidR="00FA47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، ل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ت</w:t>
      </w:r>
      <w:r w:rsidR="00D74BD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ح</w:t>
      </w:r>
      <w:r w:rsidR="00D74BD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صِّ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ل</w:t>
      </w:r>
      <w:r w:rsidR="00D74BD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الخشوعِ</w:t>
      </w:r>
      <w:r w:rsidR="00D74BD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بصلاتِك</w:t>
      </w:r>
      <w:r w:rsidR="003E781D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226147">
        <w:rPr>
          <w:rFonts w:cs="KFGQPC Uthman Taha Naskh" w:hint="cs"/>
          <w:sz w:val="40"/>
          <w:szCs w:val="40"/>
          <w:rtl/>
        </w:rPr>
        <w:t xml:space="preserve"> </w:t>
      </w:r>
      <w:r w:rsidR="005B6AED" w:rsidRPr="00226147">
        <w:rPr>
          <w:rFonts w:cs="KFGQPC Uthman Taha Naskh" w:hint="cs"/>
          <w:sz w:val="40"/>
          <w:szCs w:val="40"/>
          <w:rtl/>
        </w:rPr>
        <w:t>سُئِلَ</w:t>
      </w:r>
      <w:r w:rsidR="005B6AED" w:rsidRPr="00226147">
        <w:rPr>
          <w:rFonts w:cs="KFGQPC Uthman Taha Naskh"/>
          <w:sz w:val="40"/>
          <w:szCs w:val="40"/>
          <w:rtl/>
        </w:rPr>
        <w:t xml:space="preserve"> النَّبِيّ</w:t>
      </w:r>
      <w:r w:rsidR="005B6AED" w:rsidRPr="00226147">
        <w:rPr>
          <w:rFonts w:cs="KFGQPC Uthman Taha Naskh" w:hint="cs"/>
          <w:sz w:val="40"/>
          <w:szCs w:val="40"/>
          <w:rtl/>
        </w:rPr>
        <w:t>ُ</w:t>
      </w:r>
      <w:r w:rsidR="00A002DC" w:rsidRPr="00226147">
        <w:rPr>
          <w:rFonts w:cs="KFGQPC Uthman Taha Naskh"/>
          <w:sz w:val="40"/>
          <w:szCs w:val="40"/>
          <w:rtl/>
        </w:rPr>
        <w:t xml:space="preserve"> 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A002DC" w:rsidRPr="00226147">
        <w:rPr>
          <w:rFonts w:cs="KFGQPC Uthman Taha Naskh"/>
          <w:sz w:val="40"/>
          <w:szCs w:val="40"/>
          <w:rtl/>
        </w:rPr>
        <w:t xml:space="preserve">صَلَّى اللهُ عَلَيْهِ </w:t>
      </w:r>
      <w:proofErr w:type="gramStart"/>
      <w:r w:rsidR="00A002DC" w:rsidRPr="00226147">
        <w:rPr>
          <w:rFonts w:cs="KFGQPC Uthman Taha Naskh"/>
          <w:sz w:val="40"/>
          <w:szCs w:val="40"/>
          <w:rtl/>
        </w:rPr>
        <w:t>وَسَلَّمَ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A002DC" w:rsidRPr="00226147">
        <w:rPr>
          <w:rFonts w:cs="KFGQPC Uthman Taha Naskh"/>
          <w:sz w:val="40"/>
          <w:szCs w:val="40"/>
          <w:rtl/>
        </w:rPr>
        <w:t xml:space="preserve"> عَنْ</w:t>
      </w:r>
      <w:proofErr w:type="gramEnd"/>
      <w:r w:rsidR="00A002DC" w:rsidRPr="00226147">
        <w:rPr>
          <w:rFonts w:cs="KFGQPC Uthman Taha Naskh"/>
          <w:sz w:val="40"/>
          <w:szCs w:val="40"/>
          <w:rtl/>
        </w:rPr>
        <w:t xml:space="preserve"> مَسْحِ الْحَصَى فِي الصَّلَاةِ، فَقَالَ: </w:t>
      </w:r>
      <w:r w:rsidR="00A002DC" w:rsidRPr="00226147">
        <w:rPr>
          <w:rFonts w:cs="KFGQPC Uthman Taha Naskh"/>
          <w:b/>
          <w:bCs/>
          <w:sz w:val="40"/>
          <w:szCs w:val="40"/>
          <w:rtl/>
        </w:rPr>
        <w:t>وَاحِدَةٌ، وَلَأَنْ تُمْسِكَ عَنْهَا خَيْرٌ لَكَ مِنْ مِائَةِ نَاقَةٍ كُلُّهَا سُودُ الْحَدَق</w:t>
      </w:r>
      <w:r w:rsidR="009E34B7" w:rsidRPr="00226147">
        <w:rPr>
          <w:rFonts w:cs="KFGQPC Uthman Taha Naskh" w:hint="cs"/>
          <w:b/>
          <w:bCs/>
          <w:sz w:val="40"/>
          <w:szCs w:val="40"/>
          <w:rtl/>
        </w:rPr>
        <w:t>ِ</w:t>
      </w:r>
      <w:r w:rsidR="00A9364F" w:rsidRPr="00226147">
        <w:rPr>
          <w:rFonts w:cs="KFGQPC Uthman Taha Naskh" w:hint="cs"/>
          <w:sz w:val="40"/>
          <w:szCs w:val="40"/>
          <w:rtl/>
        </w:rPr>
        <w:t>.</w:t>
      </w:r>
      <w:r w:rsidR="009E34B7" w:rsidRPr="00226147">
        <w:rPr>
          <w:rFonts w:cs="KFGQPC Uthman Taha Naskh" w:hint="cs"/>
          <w:sz w:val="40"/>
          <w:szCs w:val="40"/>
          <w:rtl/>
        </w:rPr>
        <w:t xml:space="preserve"> صححه</w:t>
      </w:r>
      <w:r w:rsidR="00055159">
        <w:rPr>
          <w:rFonts w:cs="KFGQPC Uthman Taha Naskh" w:hint="cs"/>
          <w:sz w:val="40"/>
          <w:szCs w:val="40"/>
          <w:rtl/>
        </w:rPr>
        <w:t>ُ</w:t>
      </w:r>
      <w:r w:rsidR="009E34B7" w:rsidRPr="00226147">
        <w:rPr>
          <w:rFonts w:cs="KFGQPC Uthman Taha Naskh" w:hint="cs"/>
          <w:sz w:val="40"/>
          <w:szCs w:val="40"/>
          <w:rtl/>
        </w:rPr>
        <w:t xml:space="preserve"> ابن</w:t>
      </w:r>
      <w:r w:rsidR="00055159">
        <w:rPr>
          <w:rFonts w:cs="KFGQPC Uthman Taha Naskh" w:hint="cs"/>
          <w:sz w:val="40"/>
          <w:szCs w:val="40"/>
          <w:rtl/>
        </w:rPr>
        <w:t>ُ</w:t>
      </w:r>
      <w:r w:rsidR="009E34B7" w:rsidRPr="00226147">
        <w:rPr>
          <w:rFonts w:cs="KFGQPC Uthman Taha Naskh" w:hint="cs"/>
          <w:sz w:val="40"/>
          <w:szCs w:val="40"/>
          <w:rtl/>
        </w:rPr>
        <w:t xml:space="preserve"> خزيمة</w:t>
      </w:r>
      <w:r w:rsidR="00055159">
        <w:rPr>
          <w:rFonts w:cs="KFGQPC Uthman Taha Naskh" w:hint="cs"/>
          <w:sz w:val="40"/>
          <w:szCs w:val="40"/>
          <w:rtl/>
        </w:rPr>
        <w:t>َ</w:t>
      </w:r>
      <w:r w:rsidR="009E34B7" w:rsidRPr="00226147">
        <w:rPr>
          <w:rStyle w:val="ae"/>
          <w:rFonts w:cs="KFGQPC Uthman Taha Naskh"/>
          <w:sz w:val="40"/>
          <w:szCs w:val="40"/>
          <w:rtl/>
        </w:rPr>
        <w:t>(</w:t>
      </w:r>
      <w:r w:rsidR="009E34B7" w:rsidRPr="00D14FF6">
        <w:rPr>
          <w:rStyle w:val="ae"/>
          <w:rFonts w:cs="KFGQPC Uthman Taha Naskh"/>
          <w:sz w:val="40"/>
          <w:szCs w:val="40"/>
          <w:rtl/>
        </w:rPr>
        <w:footnoteReference w:id="8"/>
      </w:r>
      <w:r w:rsidR="009E34B7" w:rsidRPr="00226147">
        <w:rPr>
          <w:rStyle w:val="ae"/>
          <w:rFonts w:cs="KFGQPC Uthman Taha Naskh"/>
          <w:sz w:val="40"/>
          <w:szCs w:val="40"/>
          <w:rtl/>
        </w:rPr>
        <w:t>)</w:t>
      </w:r>
      <w:r w:rsidR="009E34B7" w:rsidRPr="00226147">
        <w:rPr>
          <w:rFonts w:cs="KFGQPC Uthman Taha Naskh" w:hint="cs"/>
          <w:sz w:val="40"/>
          <w:szCs w:val="40"/>
          <w:rtl/>
        </w:rPr>
        <w:t>.</w:t>
      </w:r>
    </w:p>
    <w:p w:rsidR="00561593" w:rsidRDefault="00561593" w:rsidP="002B2680">
      <w:pPr>
        <w:ind w:left="-995"/>
        <w:rPr>
          <w:rFonts w:cs="KFGQPC Uthman Taha Naskh"/>
          <w:sz w:val="40"/>
          <w:szCs w:val="40"/>
          <w:rtl/>
        </w:rPr>
      </w:pPr>
      <w:r w:rsidRPr="00561593">
        <w:rPr>
          <w:rFonts w:cs="KFGQPC Uthman Taha Naskh"/>
          <w:sz w:val="40"/>
          <w:szCs w:val="40"/>
          <w:rtl/>
        </w:rPr>
        <w:t>فَكَأَنَّهُ يَقُولُ: لَا يَنْبَغِي لِعَاقِلٍ يَلْقَى تِلْكَ النِّعْمَةَ الْخَطِيرَةَ بِهَذِهِ الْفِعْلَةِ الْحَقِيرَةِ</w:t>
      </w:r>
      <w:r w:rsidRPr="00561593">
        <w:rPr>
          <w:rStyle w:val="ae"/>
          <w:rtl/>
        </w:rPr>
        <w:t>(</w:t>
      </w:r>
      <w:r>
        <w:rPr>
          <w:rStyle w:val="ae"/>
          <w:rtl/>
        </w:rPr>
        <w:footnoteReference w:id="9"/>
      </w:r>
      <w:r w:rsidRPr="00561593">
        <w:rPr>
          <w:rStyle w:val="ae"/>
          <w:rtl/>
        </w:rPr>
        <w:t>)</w:t>
      </w:r>
      <w:r>
        <w:rPr>
          <w:rFonts w:cs="KFGQPC Uthman Taha Naskh" w:hint="cs"/>
          <w:sz w:val="40"/>
          <w:szCs w:val="40"/>
          <w:rtl/>
        </w:rPr>
        <w:t>.</w:t>
      </w:r>
    </w:p>
    <w:p w:rsidR="000C333E" w:rsidRPr="00D14FF6" w:rsidRDefault="000C333E" w:rsidP="002B2680">
      <w:pPr>
        <w:ind w:left="-995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561593">
        <w:rPr>
          <w:rFonts w:cs="KFGQPC Uthman Taha Naskh" w:hint="cs"/>
          <w:sz w:val="40"/>
          <w:szCs w:val="40"/>
          <w:rtl/>
        </w:rPr>
        <w:t xml:space="preserve">لِذَا </w:t>
      </w:r>
      <w:r>
        <w:rPr>
          <w:rFonts w:cs="KFGQPC Uthman Taha Naskh" w:hint="cs"/>
          <w:sz w:val="40"/>
          <w:szCs w:val="40"/>
          <w:rtl/>
        </w:rPr>
        <w:t xml:space="preserve">كَانَ </w:t>
      </w:r>
      <w:r>
        <w:rPr>
          <w:rFonts w:cs="KFGQPC Uthman Taha Naskh"/>
          <w:sz w:val="40"/>
          <w:szCs w:val="40"/>
          <w:rtl/>
        </w:rPr>
        <w:t>عُثْمَان</w:t>
      </w:r>
      <w:r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-</w:t>
      </w:r>
      <w:r w:rsidRPr="000C333E">
        <w:rPr>
          <w:rFonts w:cs="KFGQPC Uthman Taha Naskh"/>
          <w:sz w:val="40"/>
          <w:szCs w:val="40"/>
          <w:rtl/>
        </w:rPr>
        <w:t xml:space="preserve">رَضِيَ اللهُ </w:t>
      </w:r>
      <w:proofErr w:type="gramStart"/>
      <w:r w:rsidRPr="000C333E">
        <w:rPr>
          <w:rFonts w:cs="KFGQPC Uthman Taha Naskh"/>
          <w:sz w:val="40"/>
          <w:szCs w:val="40"/>
          <w:rtl/>
        </w:rPr>
        <w:t>عَنْهُ</w:t>
      </w:r>
      <w:r>
        <w:rPr>
          <w:rFonts w:cs="KFGQPC Uthman Taha Naskh" w:hint="cs"/>
          <w:sz w:val="40"/>
          <w:szCs w:val="40"/>
          <w:rtl/>
        </w:rPr>
        <w:t>-</w:t>
      </w:r>
      <w:r w:rsidRPr="000C333E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يُ</w:t>
      </w:r>
      <w:r>
        <w:rPr>
          <w:rFonts w:cs="KFGQPC Uthman Taha Naskh"/>
          <w:sz w:val="40"/>
          <w:szCs w:val="40"/>
          <w:rtl/>
        </w:rPr>
        <w:t>سَوّ</w:t>
      </w:r>
      <w:r>
        <w:rPr>
          <w:rFonts w:cs="KFGQPC Uthman Taha Naskh" w:hint="cs"/>
          <w:sz w:val="40"/>
          <w:szCs w:val="40"/>
          <w:rtl/>
        </w:rPr>
        <w:t>ِي</w:t>
      </w:r>
      <w:proofErr w:type="gramEnd"/>
      <w:r w:rsidRPr="000C333E">
        <w:rPr>
          <w:rFonts w:cs="KFGQPC Uthman Taha Naskh"/>
          <w:sz w:val="40"/>
          <w:szCs w:val="40"/>
          <w:rtl/>
        </w:rPr>
        <w:t xml:space="preserve"> الْحَصَى بِنَعْلَيْهِ قَبْلَ الدُّخُولِ فِي الصَّلَاةِ</w:t>
      </w:r>
      <w:r w:rsidRPr="000C333E">
        <w:rPr>
          <w:rStyle w:val="ae"/>
          <w:rtl/>
        </w:rPr>
        <w:t>(</w:t>
      </w:r>
      <w:r>
        <w:rPr>
          <w:rStyle w:val="ae"/>
          <w:rtl/>
        </w:rPr>
        <w:footnoteReference w:id="10"/>
      </w:r>
      <w:r w:rsidRPr="000C333E">
        <w:rPr>
          <w:rStyle w:val="ae"/>
          <w:rtl/>
        </w:rPr>
        <w:t>)</w:t>
      </w:r>
      <w:r>
        <w:rPr>
          <w:rFonts w:cs="KFGQPC Uthman Taha Naskh" w:hint="cs"/>
          <w:sz w:val="40"/>
          <w:szCs w:val="40"/>
          <w:rtl/>
        </w:rPr>
        <w:t>.</w:t>
      </w:r>
    </w:p>
    <w:p w:rsidR="003C0432" w:rsidRPr="002B2680" w:rsidRDefault="00FC68FB" w:rsidP="00A63C3A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قراءة</w:t>
      </w:r>
      <w:r w:rsidR="00451350"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أو تعلم</w:t>
      </w:r>
      <w:r w:rsidR="00451350"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proofErr w:type="spellStart"/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القرآن</w:t>
      </w:r>
      <w:r w:rsidR="00451350"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Pr="002B2680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5B6AED" w:rsidRPr="002B2680">
        <w:rPr>
          <w:rFonts w:cs="KFGQPC Uthman Taha Naskh"/>
          <w:sz w:val="40"/>
          <w:szCs w:val="40"/>
          <w:rtl/>
        </w:rPr>
        <w:t>قَالَ</w:t>
      </w:r>
      <w:proofErr w:type="spellEnd"/>
      <w:r w:rsidR="005B6AED" w:rsidRPr="002B2680">
        <w:rPr>
          <w:rFonts w:cs="KFGQPC Uthman Taha Naskh" w:hint="cs"/>
          <w:sz w:val="40"/>
          <w:szCs w:val="40"/>
          <w:rtl/>
        </w:rPr>
        <w:t xml:space="preserve"> </w:t>
      </w:r>
      <w:r w:rsidR="005B6AED" w:rsidRPr="002B2680">
        <w:rPr>
          <w:rFonts w:cs="KFGQPC Uthman Taha Naskh"/>
          <w:sz w:val="40"/>
          <w:szCs w:val="40"/>
          <w:rtl/>
        </w:rPr>
        <w:t xml:space="preserve">النَّبِيُّ </w:t>
      </w:r>
      <w:r w:rsidR="001D147D" w:rsidRPr="002B2680">
        <w:rPr>
          <w:rFonts w:cs="KFGQPC Uthman Taha Naskh" w:hint="cs"/>
          <w:sz w:val="40"/>
          <w:szCs w:val="40"/>
          <w:rtl/>
        </w:rPr>
        <w:t>-</w:t>
      </w:r>
      <w:r w:rsidR="005B6AED" w:rsidRPr="002B2680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1D147D" w:rsidRPr="002B2680">
        <w:rPr>
          <w:rFonts w:cs="KFGQPC Uthman Taha Naskh" w:hint="cs"/>
          <w:sz w:val="40"/>
          <w:szCs w:val="40"/>
          <w:rtl/>
        </w:rPr>
        <w:t>-</w:t>
      </w:r>
      <w:r w:rsidR="003C0432" w:rsidRPr="002B2680">
        <w:rPr>
          <w:rFonts w:cs="KFGQPC Uthman Taha Naskh"/>
          <w:sz w:val="40"/>
          <w:szCs w:val="40"/>
          <w:rtl/>
        </w:rPr>
        <w:t>:</w:t>
      </w:r>
      <w:r w:rsidR="003C0432" w:rsidRPr="002B2680">
        <w:rPr>
          <w:rFonts w:cs="KFGQPC Uthman Taha Naskh"/>
          <w:b/>
          <w:bCs/>
          <w:sz w:val="40"/>
          <w:szCs w:val="40"/>
          <w:rtl/>
        </w:rPr>
        <w:t xml:space="preserve">أَيُّكُمْ يُحِبُّ أَنْ يَغْدُوَ كُلَّ يَوْمٍ إِلَى بُطْحَانَ، أَوْ إِلَى الْعَقِيقِ، فَيَأْتِيَ مِنْهُ بِنَاقَتَيْنِ </w:t>
      </w:r>
      <w:proofErr w:type="spellStart"/>
      <w:r w:rsidR="003C0432" w:rsidRPr="002B2680">
        <w:rPr>
          <w:rFonts w:cs="KFGQPC Uthman Taha Naskh"/>
          <w:b/>
          <w:bCs/>
          <w:sz w:val="40"/>
          <w:szCs w:val="40"/>
          <w:rtl/>
        </w:rPr>
        <w:t>كَوْمَاوَيْنِ</w:t>
      </w:r>
      <w:proofErr w:type="spellEnd"/>
      <w:r w:rsidR="003C0432" w:rsidRPr="002B2680">
        <w:rPr>
          <w:rFonts w:cs="KFGQPC Uthman Taha Naskh"/>
          <w:b/>
          <w:bCs/>
          <w:sz w:val="40"/>
          <w:szCs w:val="40"/>
          <w:rtl/>
        </w:rPr>
        <w:t xml:space="preserve"> فِي غَيْرِ إِثْمٍ، وَلَا قَطْعِ رَحِمٍ؟</w:t>
      </w:r>
      <w:r w:rsidR="003C0432" w:rsidRPr="002B2680">
        <w:rPr>
          <w:rFonts w:cs="KFGQPC Uthman Taha Naskh"/>
          <w:sz w:val="40"/>
          <w:szCs w:val="40"/>
          <w:rtl/>
        </w:rPr>
        <w:t xml:space="preserve">، </w:t>
      </w:r>
      <w:r w:rsidR="002B2680">
        <w:rPr>
          <w:rFonts w:cs="KFGQPC Uthman Taha Naskh" w:hint="cs"/>
          <w:sz w:val="40"/>
          <w:szCs w:val="40"/>
          <w:rtl/>
        </w:rPr>
        <w:t>فَقَالُوا</w:t>
      </w:r>
      <w:r w:rsidR="003C0432" w:rsidRPr="002B2680">
        <w:rPr>
          <w:rFonts w:cs="KFGQPC Uthman Taha Naskh"/>
          <w:sz w:val="40"/>
          <w:szCs w:val="40"/>
          <w:rtl/>
        </w:rPr>
        <w:t xml:space="preserve">: يَا رَسُولَ اللهِ نُحِبُّ ذَلِكَ، قَالَ: </w:t>
      </w:r>
      <w:r w:rsidR="003C0432" w:rsidRPr="002B2680">
        <w:rPr>
          <w:rFonts w:cs="KFGQPC Uthman Taha Naskh"/>
          <w:b/>
          <w:bCs/>
          <w:sz w:val="40"/>
          <w:szCs w:val="40"/>
          <w:rtl/>
        </w:rPr>
        <w:t>أَفَلَا يَغْدُو أَحَدُكُمْ إِلَى الْمَسْجِدِ فَيَعْلَمُ، أَوْ يَقْرَأُ آيَتَيْنِ مِنْ كِتَابِ اللهِ عَزَّ وَجَلَّ</w:t>
      </w:r>
      <w:r w:rsidR="00A63C3A">
        <w:rPr>
          <w:rFonts w:cs="KFGQPC Uthman Taha Naskh"/>
          <w:b/>
          <w:bCs/>
          <w:sz w:val="40"/>
          <w:szCs w:val="40"/>
          <w:rtl/>
        </w:rPr>
        <w:t xml:space="preserve">، خَيْرٌ لَهُ مِنْ </w:t>
      </w:r>
      <w:proofErr w:type="spellStart"/>
      <w:r w:rsidR="00A63C3A">
        <w:rPr>
          <w:rFonts w:cs="KFGQPC Uthman Taha Naskh"/>
          <w:b/>
          <w:bCs/>
          <w:sz w:val="40"/>
          <w:szCs w:val="40"/>
          <w:rtl/>
        </w:rPr>
        <w:t>نَاقَتَيْنِ،</w:t>
      </w:r>
      <w:r w:rsidR="003C0432" w:rsidRPr="002B2680">
        <w:rPr>
          <w:rFonts w:cs="KFGQPC Uthman Taha Naskh"/>
          <w:b/>
          <w:bCs/>
          <w:sz w:val="40"/>
          <w:szCs w:val="40"/>
          <w:rtl/>
        </w:rPr>
        <w:t>وَثَلَاثٌ</w:t>
      </w:r>
      <w:proofErr w:type="spellEnd"/>
      <w:r w:rsidR="003C0432" w:rsidRPr="002B2680">
        <w:rPr>
          <w:rFonts w:cs="KFGQPC Uthman Taha Naskh"/>
          <w:b/>
          <w:bCs/>
          <w:sz w:val="40"/>
          <w:szCs w:val="40"/>
          <w:rtl/>
        </w:rPr>
        <w:t xml:space="preserve"> خَيْرٌ لَهُ مِنْ ثَلَاثٍ، وَأَرْبَعٌ خَيْرٌ لَهُ مِنْ أَرْبَعٍ، وَمِنْ أَعْدَادِهِنَّ مِنَ الْإِبِلِ</w:t>
      </w:r>
      <w:r w:rsidR="004C7A06" w:rsidRPr="002B2680">
        <w:rPr>
          <w:rStyle w:val="ae"/>
          <w:rFonts w:cs="KFGQPC Uthman Taha Naskh"/>
          <w:sz w:val="40"/>
          <w:szCs w:val="40"/>
          <w:rtl/>
        </w:rPr>
        <w:t>(</w:t>
      </w:r>
      <w:r w:rsidR="004C7A06" w:rsidRPr="00D14FF6">
        <w:rPr>
          <w:rStyle w:val="ae"/>
          <w:rFonts w:cs="KFGQPC Uthman Taha Naskh"/>
          <w:sz w:val="40"/>
          <w:szCs w:val="40"/>
          <w:rtl/>
        </w:rPr>
        <w:footnoteReference w:id="11"/>
      </w:r>
      <w:r w:rsidR="004C7A06" w:rsidRPr="002B2680">
        <w:rPr>
          <w:rStyle w:val="ae"/>
          <w:rFonts w:cs="KFGQPC Uthman Taha Naskh"/>
          <w:sz w:val="40"/>
          <w:szCs w:val="40"/>
          <w:rtl/>
        </w:rPr>
        <w:t>)</w:t>
      </w:r>
      <w:r w:rsidR="002B2680">
        <w:rPr>
          <w:rFonts w:cs="KFGQPC Uthman Taha Naskh" w:hint="cs"/>
          <w:sz w:val="40"/>
          <w:szCs w:val="40"/>
          <w:rtl/>
        </w:rPr>
        <w:t>رواهُ مسلمٌ.</w:t>
      </w:r>
      <w:r w:rsidR="003C0432" w:rsidRPr="002B2680">
        <w:rPr>
          <w:rFonts w:cs="KFGQPC Uthman Taha Naskh"/>
          <w:sz w:val="40"/>
          <w:szCs w:val="40"/>
          <w:rtl/>
        </w:rPr>
        <w:t>(</w:t>
      </w:r>
      <w:proofErr w:type="spellStart"/>
      <w:r w:rsidR="006953FF" w:rsidRPr="002B2680">
        <w:rPr>
          <w:rFonts w:cs="KFGQPC Uthman Taha Naskh"/>
          <w:b/>
          <w:bCs/>
          <w:sz w:val="40"/>
          <w:szCs w:val="40"/>
          <w:rtl/>
        </w:rPr>
        <w:t>كَوْمَاوَيْنِ</w:t>
      </w:r>
      <w:proofErr w:type="spellEnd"/>
      <w:r w:rsidR="00A63C3A">
        <w:rPr>
          <w:rFonts w:cs="KFGQPC Uthman Taha Naskh"/>
          <w:sz w:val="40"/>
          <w:szCs w:val="40"/>
          <w:rtl/>
        </w:rPr>
        <w:t>)</w:t>
      </w:r>
      <w:r w:rsidR="0039540C" w:rsidRPr="002B2680">
        <w:rPr>
          <w:rFonts w:cs="KFGQPC Uthman Taha Naskh" w:hint="cs"/>
          <w:sz w:val="40"/>
          <w:szCs w:val="40"/>
          <w:rtl/>
        </w:rPr>
        <w:t>س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39540C" w:rsidRPr="002B2680">
        <w:rPr>
          <w:rFonts w:cs="KFGQPC Uthman Taha Naskh" w:hint="cs"/>
          <w:sz w:val="40"/>
          <w:szCs w:val="40"/>
          <w:rtl/>
        </w:rPr>
        <w:t>م</w:t>
      </w:r>
      <w:r w:rsidR="003127FD" w:rsidRPr="002B2680">
        <w:rPr>
          <w:rFonts w:cs="KFGQPC Uthman Taha Naskh" w:hint="cs"/>
          <w:sz w:val="40"/>
          <w:szCs w:val="40"/>
          <w:rtl/>
        </w:rPr>
        <w:t>ِ</w:t>
      </w:r>
      <w:r w:rsidR="0039540C" w:rsidRPr="002B2680">
        <w:rPr>
          <w:rFonts w:cs="KFGQPC Uthman Taha Naskh" w:hint="cs"/>
          <w:sz w:val="40"/>
          <w:szCs w:val="40"/>
          <w:rtl/>
        </w:rPr>
        <w:t>ي</w:t>
      </w:r>
      <w:r w:rsidR="003127FD" w:rsidRPr="002B2680">
        <w:rPr>
          <w:rFonts w:cs="KFGQPC Uthman Taha Naskh" w:hint="cs"/>
          <w:sz w:val="40"/>
          <w:szCs w:val="40"/>
          <w:rtl/>
        </w:rPr>
        <w:t>ْ</w:t>
      </w:r>
      <w:r w:rsidR="0039540C" w:rsidRPr="002B2680">
        <w:rPr>
          <w:rFonts w:cs="KFGQPC Uthman Taha Naskh" w:hint="cs"/>
          <w:sz w:val="40"/>
          <w:szCs w:val="40"/>
          <w:rtl/>
        </w:rPr>
        <w:t>ن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39540C" w:rsidRPr="002B2680">
        <w:rPr>
          <w:rFonts w:cs="KFGQPC Uthman Taha Naskh" w:hint="cs"/>
          <w:sz w:val="40"/>
          <w:szCs w:val="40"/>
          <w:rtl/>
        </w:rPr>
        <w:t>ت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39540C" w:rsidRPr="002B2680">
        <w:rPr>
          <w:rFonts w:cs="KFGQPC Uthman Taha Naskh" w:hint="cs"/>
          <w:sz w:val="40"/>
          <w:szCs w:val="40"/>
          <w:rtl/>
        </w:rPr>
        <w:t>ي</w:t>
      </w:r>
      <w:r w:rsidR="003127FD" w:rsidRPr="002B2680">
        <w:rPr>
          <w:rFonts w:cs="KFGQPC Uthman Taha Naskh" w:hint="cs"/>
          <w:sz w:val="40"/>
          <w:szCs w:val="40"/>
          <w:rtl/>
        </w:rPr>
        <w:t>ْ</w:t>
      </w:r>
      <w:r w:rsidR="0039540C" w:rsidRPr="002B2680">
        <w:rPr>
          <w:rFonts w:cs="KFGQPC Uthman Taha Naskh" w:hint="cs"/>
          <w:sz w:val="40"/>
          <w:szCs w:val="40"/>
          <w:rtl/>
        </w:rPr>
        <w:t>ن</w:t>
      </w:r>
      <w:r w:rsidR="003127FD" w:rsidRPr="002B2680">
        <w:rPr>
          <w:rFonts w:cs="KFGQPC Uthman Taha Naskh" w:hint="cs"/>
          <w:sz w:val="40"/>
          <w:szCs w:val="40"/>
          <w:rtl/>
        </w:rPr>
        <w:t>ِ</w:t>
      </w:r>
      <w:r w:rsidR="00CE0A5E" w:rsidRPr="002B2680">
        <w:rPr>
          <w:rFonts w:cs="KFGQPC Uthman Taha Naskh" w:hint="cs"/>
          <w:sz w:val="40"/>
          <w:szCs w:val="40"/>
          <w:rtl/>
        </w:rPr>
        <w:t xml:space="preserve"> عظيمٌ </w:t>
      </w:r>
      <w:r w:rsidR="006953FF" w:rsidRPr="002B2680">
        <w:rPr>
          <w:rFonts w:cs="KFGQPC Uthman Taha Naskh"/>
          <w:sz w:val="40"/>
          <w:szCs w:val="40"/>
          <w:rtl/>
        </w:rPr>
        <w:t>س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6953FF" w:rsidRPr="002B2680">
        <w:rPr>
          <w:rFonts w:cs="KFGQPC Uthman Taha Naskh"/>
          <w:sz w:val="40"/>
          <w:szCs w:val="40"/>
          <w:rtl/>
        </w:rPr>
        <w:t>ن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6953FF" w:rsidRPr="002B2680">
        <w:rPr>
          <w:rFonts w:cs="KFGQPC Uthman Taha Naskh"/>
          <w:sz w:val="40"/>
          <w:szCs w:val="40"/>
          <w:rtl/>
        </w:rPr>
        <w:t>ام</w:t>
      </w:r>
      <w:r w:rsidR="00CE0A5E" w:rsidRPr="002B2680">
        <w:rPr>
          <w:rFonts w:cs="KFGQPC Uthman Taha Naskh" w:hint="cs"/>
          <w:sz w:val="40"/>
          <w:szCs w:val="40"/>
          <w:rtl/>
        </w:rPr>
        <w:t>ُ</w:t>
      </w:r>
      <w:r w:rsidR="0039540C" w:rsidRPr="002B2680">
        <w:rPr>
          <w:rFonts w:cs="KFGQPC Uthman Taha Naskh" w:hint="cs"/>
          <w:sz w:val="40"/>
          <w:szCs w:val="40"/>
          <w:rtl/>
        </w:rPr>
        <w:t>ه</w:t>
      </w:r>
      <w:r w:rsidR="00CE0A5E" w:rsidRPr="002B2680">
        <w:rPr>
          <w:rFonts w:cs="KFGQPC Uthman Taha Naskh" w:hint="cs"/>
          <w:sz w:val="40"/>
          <w:szCs w:val="40"/>
          <w:rtl/>
        </w:rPr>
        <w:t>ُ</w:t>
      </w:r>
      <w:r w:rsidR="0039540C" w:rsidRPr="002B2680">
        <w:rPr>
          <w:rFonts w:cs="KFGQPC Uthman Taha Naskh" w:hint="cs"/>
          <w:sz w:val="40"/>
          <w:szCs w:val="40"/>
          <w:rtl/>
        </w:rPr>
        <w:t>م</w:t>
      </w:r>
      <w:r w:rsidR="003127FD" w:rsidRPr="002B2680">
        <w:rPr>
          <w:rFonts w:cs="KFGQPC Uthman Taha Naskh" w:hint="cs"/>
          <w:sz w:val="40"/>
          <w:szCs w:val="40"/>
          <w:rtl/>
        </w:rPr>
        <w:t>َ</w:t>
      </w:r>
      <w:r w:rsidR="0039540C" w:rsidRPr="002B2680">
        <w:rPr>
          <w:rFonts w:cs="KFGQPC Uthman Taha Naskh" w:hint="cs"/>
          <w:sz w:val="40"/>
          <w:szCs w:val="40"/>
          <w:rtl/>
        </w:rPr>
        <w:t>ا</w:t>
      </w:r>
      <w:r w:rsidR="006953FF" w:rsidRPr="002B2680">
        <w:rPr>
          <w:rFonts w:cs="KFGQPC Uthman Taha Naskh" w:hint="cs"/>
          <w:sz w:val="40"/>
          <w:szCs w:val="40"/>
          <w:rtl/>
        </w:rPr>
        <w:t>.</w:t>
      </w:r>
    </w:p>
    <w:p w:rsidR="005B7D79" w:rsidRDefault="003F5A02" w:rsidP="002B2680">
      <w:pPr>
        <w:pBdr>
          <w:bottom w:val="single" w:sz="6" w:space="1" w:color="auto"/>
        </w:pBd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فهنيئًا لجمعيات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تحفيظ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القرآن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ولمعلم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ي </w:t>
      </w:r>
      <w:r w:rsidR="003127FD">
        <w:rPr>
          <w:rFonts w:cs="KFGQPC Uthman Taha Naskh" w:hint="cs"/>
          <w:sz w:val="40"/>
          <w:szCs w:val="40"/>
          <w:rtl/>
        </w:rPr>
        <w:t>ومتعل</w:t>
      </w:r>
      <w:r w:rsidR="00CA4533">
        <w:rPr>
          <w:rFonts w:cs="KFGQPC Uthman Taha Naskh" w:hint="cs"/>
          <w:sz w:val="40"/>
          <w:szCs w:val="40"/>
          <w:rtl/>
        </w:rPr>
        <w:t>ِ</w:t>
      </w:r>
      <w:r w:rsidR="003127FD">
        <w:rPr>
          <w:rFonts w:cs="KFGQPC Uthman Taha Naskh" w:hint="cs"/>
          <w:sz w:val="40"/>
          <w:szCs w:val="40"/>
          <w:rtl/>
        </w:rPr>
        <w:t xml:space="preserve">مِي </w:t>
      </w:r>
      <w:r>
        <w:rPr>
          <w:rFonts w:cs="KFGQPC Uthman Taha Naskh" w:hint="cs"/>
          <w:sz w:val="40"/>
          <w:szCs w:val="40"/>
          <w:rtl/>
        </w:rPr>
        <w:t>القرآن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والتفسير</w:t>
      </w:r>
      <w:r w:rsidR="003127F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3127FD">
        <w:rPr>
          <w:rFonts w:cs="KFGQPC Uthman Taha Naskh" w:hint="cs"/>
          <w:sz w:val="40"/>
          <w:szCs w:val="40"/>
          <w:rtl/>
        </w:rPr>
        <w:t xml:space="preserve">والتدبر </w:t>
      </w:r>
      <w:r>
        <w:rPr>
          <w:rFonts w:cs="KFGQPC Uthman Taha Naskh" w:hint="cs"/>
          <w:sz w:val="40"/>
          <w:szCs w:val="40"/>
          <w:rtl/>
        </w:rPr>
        <w:t>بالمدارس</w:t>
      </w:r>
      <w:r w:rsidR="003127FD">
        <w:rPr>
          <w:rFonts w:cs="KFGQPC Uthman Taha Naskh" w:hint="cs"/>
          <w:sz w:val="40"/>
          <w:szCs w:val="40"/>
          <w:rtl/>
        </w:rPr>
        <w:t>ِ والمساجدِ</w:t>
      </w:r>
      <w:r>
        <w:rPr>
          <w:rFonts w:cs="KFGQPC Uthman Taha Naskh" w:hint="cs"/>
          <w:sz w:val="40"/>
          <w:szCs w:val="40"/>
          <w:rtl/>
        </w:rPr>
        <w:t>.</w:t>
      </w:r>
    </w:p>
    <w:p w:rsidR="00212AA7" w:rsidRPr="00D14FF6" w:rsidRDefault="00212AA7" w:rsidP="002B2680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lastRenderedPageBreak/>
        <w:t>الحمدُ للهِ الذي كفَى ووقَى، والصلاةُ والسلامُ على إمامِ الهُدَى، أما بعدُ:</w:t>
      </w:r>
    </w:p>
    <w:p w:rsidR="00353B66" w:rsidRPr="00226147" w:rsidRDefault="00212AA7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فسابعُ الأعمالِ التي هيَ أغلى من حمْرِ النَّعَمِ: 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اهتداء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جاهل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ٍ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أو فاجر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ٍ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أو كافر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ٍ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على يديك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َ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226147">
        <w:rPr>
          <w:rFonts w:cs="KFGQPC Uthman Taha Naskh" w:hint="cs"/>
          <w:sz w:val="40"/>
          <w:szCs w:val="40"/>
          <w:rtl/>
        </w:rPr>
        <w:t xml:space="preserve"> </w:t>
      </w:r>
      <w:r w:rsidR="00353B66" w:rsidRPr="00226147">
        <w:rPr>
          <w:rFonts w:cs="KFGQPC Uthman Taha Naskh"/>
          <w:sz w:val="40"/>
          <w:szCs w:val="40"/>
          <w:rtl/>
        </w:rPr>
        <w:t>قَالَ</w:t>
      </w:r>
      <w:r w:rsidR="00353B66" w:rsidRPr="00226147">
        <w:rPr>
          <w:rFonts w:cs="KFGQPC Uthman Taha Naskh" w:hint="cs"/>
          <w:sz w:val="40"/>
          <w:szCs w:val="40"/>
          <w:rtl/>
        </w:rPr>
        <w:t xml:space="preserve"> 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353B66" w:rsidRPr="00226147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1D147D" w:rsidRPr="00226147">
        <w:rPr>
          <w:rFonts w:cs="KFGQPC Uthman Taha Naskh" w:hint="cs"/>
          <w:sz w:val="40"/>
          <w:szCs w:val="40"/>
          <w:rtl/>
        </w:rPr>
        <w:t>-</w:t>
      </w:r>
      <w:r w:rsidR="00353B66" w:rsidRPr="00226147">
        <w:rPr>
          <w:rFonts w:cs="KFGQPC Uthman Taha Naskh"/>
          <w:sz w:val="40"/>
          <w:szCs w:val="40"/>
          <w:rtl/>
        </w:rPr>
        <w:t xml:space="preserve">: </w:t>
      </w:r>
      <w:proofErr w:type="spellStart"/>
      <w:r w:rsidR="009C451B" w:rsidRPr="00226147">
        <w:rPr>
          <w:rFonts w:cs="KFGQPC Uthman Taha Naskh"/>
          <w:b/>
          <w:bCs/>
          <w:sz w:val="40"/>
          <w:szCs w:val="40"/>
          <w:rtl/>
        </w:rPr>
        <w:t>فَوَاللهِ</w:t>
      </w:r>
      <w:proofErr w:type="spellEnd"/>
      <w:r w:rsidR="009C451B" w:rsidRPr="00226147">
        <w:rPr>
          <w:rFonts w:cs="KFGQPC Uthman Taha Naskh"/>
          <w:b/>
          <w:bCs/>
          <w:sz w:val="40"/>
          <w:szCs w:val="40"/>
          <w:rtl/>
        </w:rPr>
        <w:t xml:space="preserve"> لَأَنْ يَهْدِيَ اللهُ بِكَ رَجُلًا وَاحِدًا خَيْرٌ لَكَ مِنْ أَنْ يَكُونَ لَكَ حُمْرُ النَّعَمِ</w:t>
      </w:r>
      <w:r w:rsidR="00353B66" w:rsidRPr="00226147">
        <w:rPr>
          <w:rStyle w:val="ae"/>
          <w:rFonts w:cs="KFGQPC Uthman Taha Naskh"/>
          <w:sz w:val="40"/>
          <w:szCs w:val="40"/>
          <w:rtl/>
        </w:rPr>
        <w:t>(</w:t>
      </w:r>
      <w:r w:rsidR="00353B66" w:rsidRPr="00D14FF6">
        <w:rPr>
          <w:rStyle w:val="ae"/>
          <w:rFonts w:cs="KFGQPC Uthman Taha Naskh"/>
          <w:sz w:val="40"/>
          <w:szCs w:val="40"/>
          <w:rtl/>
        </w:rPr>
        <w:footnoteReference w:id="12"/>
      </w:r>
      <w:r w:rsidR="00353B66" w:rsidRPr="00226147">
        <w:rPr>
          <w:rStyle w:val="ae"/>
          <w:rFonts w:cs="KFGQPC Uthman Taha Naskh"/>
          <w:sz w:val="40"/>
          <w:szCs w:val="40"/>
          <w:rtl/>
        </w:rPr>
        <w:t>)</w:t>
      </w:r>
      <w:r w:rsidR="00353B66" w:rsidRPr="00226147">
        <w:rPr>
          <w:rFonts w:cs="KFGQPC Uthman Taha Naskh" w:hint="cs"/>
          <w:sz w:val="40"/>
          <w:szCs w:val="40"/>
          <w:rtl/>
        </w:rPr>
        <w:t>.</w:t>
      </w:r>
      <w:r w:rsidR="002B2680">
        <w:rPr>
          <w:rFonts w:cs="KFGQPC Uthman Taha Naskh" w:hint="cs"/>
          <w:sz w:val="40"/>
          <w:szCs w:val="40"/>
          <w:rtl/>
        </w:rPr>
        <w:t xml:space="preserve"> متفقٌ عليهِ.</w:t>
      </w:r>
    </w:p>
    <w:p w:rsidR="0039540C" w:rsidRDefault="0039540C" w:rsidP="002B2680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فهنيئًا للدعاة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اله</w:t>
      </w:r>
      <w:r w:rsidR="0045135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داة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ولطلبة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العلم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الباذلين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علم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هم، ولكل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معلم</w:t>
      </w:r>
      <w:r w:rsidR="00451350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 للناس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الخي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ر، و</w:t>
      </w:r>
      <w:r w:rsidR="0093390A">
        <w:rPr>
          <w:rFonts w:cs="KFGQPC Uthman Taha Naskh" w:hint="cs"/>
          <w:sz w:val="40"/>
          <w:szCs w:val="40"/>
          <w:rtl/>
        </w:rPr>
        <w:t xml:space="preserve">هنيئًا </w:t>
      </w:r>
      <w:r>
        <w:rPr>
          <w:rFonts w:cs="KFGQPC Uthman Taha Naskh" w:hint="cs"/>
          <w:sz w:val="40"/>
          <w:szCs w:val="40"/>
          <w:rtl/>
        </w:rPr>
        <w:t>للمعلم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ين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والمعلمات</w:t>
      </w:r>
      <w:r w:rsidR="00451350">
        <w:rPr>
          <w:rFonts w:cs="KFGQPC Uthman Taha Naskh" w:hint="cs"/>
          <w:sz w:val="40"/>
          <w:szCs w:val="40"/>
          <w:rtl/>
        </w:rPr>
        <w:t>ِ</w:t>
      </w:r>
      <w:r w:rsidR="0093390A">
        <w:rPr>
          <w:rFonts w:cs="KFGQPC Uthman Taha Naskh" w:hint="cs"/>
          <w:sz w:val="40"/>
          <w:szCs w:val="40"/>
          <w:rtl/>
        </w:rPr>
        <w:t xml:space="preserve"> هذهِ البركاتِ</w:t>
      </w:r>
      <w:r>
        <w:rPr>
          <w:rFonts w:cs="KFGQPC Uthman Taha Naskh" w:hint="cs"/>
          <w:sz w:val="40"/>
          <w:szCs w:val="40"/>
          <w:rtl/>
        </w:rPr>
        <w:t>.</w:t>
      </w:r>
    </w:p>
    <w:p w:rsidR="004C5734" w:rsidRDefault="0039540C" w:rsidP="002B2680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وهنيئًا ل</w:t>
      </w:r>
      <w:r w:rsidR="0093390A">
        <w:rPr>
          <w:rFonts w:cs="KFGQPC Uthman Taha Naskh" w:hint="cs"/>
          <w:sz w:val="40"/>
          <w:szCs w:val="40"/>
          <w:rtl/>
        </w:rPr>
        <w:t>كلِ كفيلٍ</w:t>
      </w:r>
      <w:r>
        <w:rPr>
          <w:rFonts w:cs="KFGQPC Uthman Taha Naskh" w:hint="cs"/>
          <w:sz w:val="40"/>
          <w:szCs w:val="40"/>
          <w:rtl/>
        </w:rPr>
        <w:t xml:space="preserve"> أسل</w:t>
      </w:r>
      <w:r w:rsidR="00626BE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م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على يديه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عامل</w:t>
      </w:r>
      <w:r w:rsidR="0045135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أو خاد</w:t>
      </w:r>
      <w:r w:rsidR="00A810F4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مة</w:t>
      </w:r>
      <w:r w:rsidR="0045135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>:</w:t>
      </w:r>
      <w:r w:rsidR="002B2680">
        <w:rPr>
          <w:rFonts w:cs="KFGQPC Uthman Taha Naskh" w:hint="cs"/>
          <w:sz w:val="40"/>
          <w:szCs w:val="40"/>
          <w:rtl/>
        </w:rPr>
        <w:t xml:space="preserve"> </w:t>
      </w:r>
      <w:r w:rsidR="004C5734" w:rsidRPr="004C5734">
        <w:rPr>
          <w:rFonts w:cs="KFGQPC Uthman Taha Naskh"/>
          <w:sz w:val="40"/>
          <w:szCs w:val="40"/>
          <w:rtl/>
        </w:rPr>
        <w:t xml:space="preserve">كَانَتْ </w:t>
      </w:r>
      <w:r w:rsidRPr="004C5734">
        <w:rPr>
          <w:rFonts w:cs="KFGQPC Uthman Taha Naskh"/>
          <w:sz w:val="40"/>
          <w:szCs w:val="40"/>
          <w:rtl/>
        </w:rPr>
        <w:t xml:space="preserve">لِرَجُلٍ </w:t>
      </w:r>
      <w:r w:rsidR="004C5734" w:rsidRPr="004C5734">
        <w:rPr>
          <w:rFonts w:cs="KFGQPC Uthman Taha Naskh"/>
          <w:sz w:val="40"/>
          <w:szCs w:val="40"/>
          <w:rtl/>
        </w:rPr>
        <w:t>أَمَةٌ</w:t>
      </w:r>
      <w:r>
        <w:rPr>
          <w:rFonts w:cs="KFGQPC Uthman Taha Naskh" w:hint="cs"/>
          <w:sz w:val="40"/>
          <w:szCs w:val="40"/>
          <w:rtl/>
        </w:rPr>
        <w:t>،</w:t>
      </w:r>
      <w:r w:rsidR="004C5734" w:rsidRPr="004C5734">
        <w:rPr>
          <w:rFonts w:cs="KFGQPC Uthman Taha Naskh"/>
          <w:sz w:val="40"/>
          <w:szCs w:val="40"/>
          <w:rtl/>
        </w:rPr>
        <w:t xml:space="preserve"> فَأَسْلَمَتْ عَلَى يَدَيْهِ، فَقَالَ</w:t>
      </w:r>
      <w:r w:rsidRPr="0039540C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لهُ </w:t>
      </w:r>
      <w:r>
        <w:rPr>
          <w:rFonts w:cs="KFGQPC Uthman Taha Naskh"/>
          <w:sz w:val="40"/>
          <w:szCs w:val="40"/>
          <w:rtl/>
        </w:rPr>
        <w:t>الشَّعْبِيّ</w:t>
      </w:r>
      <w:r>
        <w:rPr>
          <w:rFonts w:cs="KFGQPC Uthman Taha Naskh" w:hint="cs"/>
          <w:sz w:val="40"/>
          <w:szCs w:val="40"/>
          <w:rtl/>
        </w:rPr>
        <w:t>ُ</w:t>
      </w:r>
      <w:r w:rsidR="0093390A">
        <w:rPr>
          <w:rFonts w:cs="KFGQPC Uthman Taha Naskh"/>
          <w:sz w:val="40"/>
          <w:szCs w:val="40"/>
          <w:rtl/>
        </w:rPr>
        <w:t xml:space="preserve">: </w:t>
      </w:r>
      <w:r w:rsidR="004C5734" w:rsidRPr="004C5734">
        <w:rPr>
          <w:rFonts w:cs="KFGQPC Uthman Taha Naskh"/>
          <w:sz w:val="40"/>
          <w:szCs w:val="40"/>
          <w:rtl/>
        </w:rPr>
        <w:t>إِسْلَامُهَا عَلَى يَدَيْكَ خَيْرٌ لَكَ مِمَّا طَلَعَتْ عَلَيْهِ الشَّمْسُ</w:t>
      </w:r>
      <w:r w:rsidR="004C5734" w:rsidRPr="004C5734">
        <w:rPr>
          <w:rStyle w:val="ae"/>
          <w:rtl/>
        </w:rPr>
        <w:t>(</w:t>
      </w:r>
      <w:r w:rsidR="004C5734">
        <w:rPr>
          <w:rStyle w:val="ae"/>
          <w:rtl/>
        </w:rPr>
        <w:footnoteReference w:id="13"/>
      </w:r>
      <w:r w:rsidR="004C5734" w:rsidRPr="004C5734">
        <w:rPr>
          <w:rStyle w:val="ae"/>
          <w:rtl/>
        </w:rPr>
        <w:t>)</w:t>
      </w:r>
      <w:r w:rsidR="004C5734">
        <w:rPr>
          <w:rFonts w:cs="KFGQPC Uthman Taha Naskh" w:hint="cs"/>
          <w:sz w:val="40"/>
          <w:szCs w:val="40"/>
          <w:rtl/>
        </w:rPr>
        <w:t>.</w:t>
      </w:r>
    </w:p>
    <w:p w:rsidR="00F05C9A" w:rsidRPr="00226147" w:rsidRDefault="00212AA7" w:rsidP="002B2680">
      <w:pPr>
        <w:pStyle w:val="afc"/>
        <w:numPr>
          <w:ilvl w:val="0"/>
          <w:numId w:val="3"/>
        </w:numPr>
        <w:ind w:left="-995"/>
        <w:rPr>
          <w:rFonts w:cs="KFGQPC Uthman Taha Naskh"/>
          <w:sz w:val="40"/>
          <w:szCs w:val="40"/>
          <w:rtl/>
        </w:rPr>
      </w:pPr>
      <w:proofErr w:type="spellStart"/>
      <w:r>
        <w:rPr>
          <w:rFonts w:cs="KFGQPC Uthman Taha Naskh" w:hint="cs"/>
          <w:b/>
          <w:bCs/>
          <w:sz w:val="40"/>
          <w:szCs w:val="40"/>
          <w:u w:val="single"/>
          <w:rtl/>
        </w:rPr>
        <w:t>وثامنُها</w:t>
      </w:r>
      <w:proofErr w:type="spellEnd"/>
      <w:r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: 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الصدقة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ُ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في سبيل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 xml:space="preserve"> </w:t>
      </w:r>
      <w:proofErr w:type="spellStart"/>
      <w:proofErr w:type="gramStart"/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الله</w:t>
      </w:r>
      <w:r w:rsidR="00451350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ِ</w:t>
      </w:r>
      <w:r w:rsidR="00FC68FB" w:rsidRPr="00226147">
        <w:rPr>
          <w:rFonts w:cs="KFGQPC Uthman Taha Naskh" w:hint="cs"/>
          <w:b/>
          <w:bCs/>
          <w:sz w:val="40"/>
          <w:szCs w:val="40"/>
          <w:u w:val="single"/>
          <w:rtl/>
        </w:rPr>
        <w:t>:</w:t>
      </w:r>
      <w:r w:rsidR="00F05C9A" w:rsidRPr="00226147">
        <w:rPr>
          <w:rFonts w:cs="KFGQPC Uthman Taha Naskh"/>
          <w:sz w:val="40"/>
          <w:szCs w:val="40"/>
          <w:rtl/>
        </w:rPr>
        <w:t>جَاء</w:t>
      </w:r>
      <w:r w:rsidR="00A63C3A">
        <w:rPr>
          <w:rFonts w:cs="KFGQPC Uthman Taha Naskh"/>
          <w:sz w:val="40"/>
          <w:szCs w:val="40"/>
          <w:rtl/>
        </w:rPr>
        <w:t>َ</w:t>
      </w:r>
      <w:proofErr w:type="spellEnd"/>
      <w:proofErr w:type="gramEnd"/>
      <w:r w:rsidR="00A63C3A">
        <w:rPr>
          <w:rFonts w:cs="KFGQPC Uthman Taha Naskh"/>
          <w:sz w:val="40"/>
          <w:szCs w:val="40"/>
          <w:rtl/>
        </w:rPr>
        <w:t xml:space="preserve"> رَجُلٌ بِنَاقَةٍ </w:t>
      </w:r>
      <w:proofErr w:type="spellStart"/>
      <w:r w:rsidR="00A63C3A">
        <w:rPr>
          <w:rFonts w:cs="KFGQPC Uthman Taha Naskh"/>
          <w:sz w:val="40"/>
          <w:szCs w:val="40"/>
          <w:rtl/>
        </w:rPr>
        <w:t>مَخْطُومَةٍ،</w:t>
      </w:r>
      <w:r w:rsidR="00F05C9A" w:rsidRPr="00226147">
        <w:rPr>
          <w:rFonts w:cs="KFGQPC Uthman Taha Naskh"/>
          <w:sz w:val="40"/>
          <w:szCs w:val="40"/>
          <w:rtl/>
        </w:rPr>
        <w:t>فَقَالَ</w:t>
      </w:r>
      <w:proofErr w:type="spellEnd"/>
      <w:r w:rsidR="00F05C9A" w:rsidRPr="00226147">
        <w:rPr>
          <w:rFonts w:cs="KFGQPC Uthman Taha Naskh"/>
          <w:sz w:val="40"/>
          <w:szCs w:val="40"/>
          <w:rtl/>
        </w:rPr>
        <w:t xml:space="preserve">: هَذِهِ فِي سَبِيلِ اللَّهِ. فَقَالَ </w:t>
      </w:r>
      <w:r w:rsidR="000248BF" w:rsidRPr="00226147">
        <w:rPr>
          <w:rFonts w:cs="KFGQPC Uthman Taha Naskh" w:hint="cs"/>
          <w:sz w:val="40"/>
          <w:szCs w:val="40"/>
          <w:rtl/>
        </w:rPr>
        <w:t>-</w:t>
      </w:r>
      <w:r w:rsidR="000248BF" w:rsidRPr="00226147">
        <w:rPr>
          <w:rFonts w:cs="KFGQPC Uthman Taha Naskh"/>
          <w:sz w:val="40"/>
          <w:szCs w:val="40"/>
          <w:rtl/>
        </w:rPr>
        <w:t>صَلَّى اللهُ عَلَيْهِ وَسَلَّمَ</w:t>
      </w:r>
      <w:proofErr w:type="gramStart"/>
      <w:r w:rsidR="000248BF" w:rsidRPr="00226147">
        <w:rPr>
          <w:rFonts w:cs="KFGQPC Uthman Taha Naskh" w:hint="cs"/>
          <w:sz w:val="40"/>
          <w:szCs w:val="40"/>
          <w:rtl/>
        </w:rPr>
        <w:t>-</w:t>
      </w:r>
      <w:r w:rsidR="00F05C9A" w:rsidRPr="00226147">
        <w:rPr>
          <w:rFonts w:cs="KFGQPC Uthman Taha Naskh"/>
          <w:sz w:val="40"/>
          <w:szCs w:val="40"/>
          <w:rtl/>
        </w:rPr>
        <w:t>:</w:t>
      </w:r>
      <w:r w:rsidR="00F05C9A" w:rsidRPr="00226147">
        <w:rPr>
          <w:rFonts w:cs="KFGQPC Uthman Taha Naskh"/>
          <w:b/>
          <w:bCs/>
          <w:sz w:val="40"/>
          <w:szCs w:val="40"/>
          <w:rtl/>
        </w:rPr>
        <w:t>لَكَ</w:t>
      </w:r>
      <w:proofErr w:type="gramEnd"/>
      <w:r w:rsidR="00F05C9A" w:rsidRPr="00226147">
        <w:rPr>
          <w:rFonts w:cs="KFGQPC Uthman Taha Naskh"/>
          <w:b/>
          <w:bCs/>
          <w:sz w:val="40"/>
          <w:szCs w:val="40"/>
          <w:rtl/>
        </w:rPr>
        <w:t xml:space="preserve"> بِهَا يَوْمَ الْقِيَامَةِ سَبْعُمِائَةِ نَاقَةٍ كُلُّهَا </w:t>
      </w:r>
      <w:proofErr w:type="spellStart"/>
      <w:r w:rsidR="00F05C9A" w:rsidRPr="00226147">
        <w:rPr>
          <w:rFonts w:cs="KFGQPC Uthman Taha Naskh"/>
          <w:b/>
          <w:bCs/>
          <w:sz w:val="40"/>
          <w:szCs w:val="40"/>
          <w:rtl/>
        </w:rPr>
        <w:t>مَخْطُومَةٌ</w:t>
      </w:r>
      <w:proofErr w:type="spellEnd"/>
      <w:r w:rsidR="00D63469" w:rsidRPr="00226147">
        <w:rPr>
          <w:rStyle w:val="ae"/>
          <w:rFonts w:cs="KFGQPC Uthman Taha Naskh"/>
          <w:sz w:val="40"/>
          <w:szCs w:val="40"/>
          <w:rtl/>
        </w:rPr>
        <w:t>(</w:t>
      </w:r>
      <w:r w:rsidR="00D63469" w:rsidRPr="00D14FF6">
        <w:rPr>
          <w:rStyle w:val="ae"/>
          <w:rFonts w:cs="KFGQPC Uthman Taha Naskh"/>
          <w:sz w:val="40"/>
          <w:szCs w:val="40"/>
          <w:rtl/>
        </w:rPr>
        <w:footnoteReference w:id="14"/>
      </w:r>
      <w:r w:rsidR="00D63469" w:rsidRPr="00226147">
        <w:rPr>
          <w:rStyle w:val="ae"/>
          <w:rFonts w:cs="KFGQPC Uthman Taha Naskh"/>
          <w:sz w:val="40"/>
          <w:szCs w:val="40"/>
          <w:rtl/>
        </w:rPr>
        <w:t>)</w:t>
      </w:r>
      <w:r w:rsidR="002B2680">
        <w:rPr>
          <w:rFonts w:cs="KFGQPC Uthman Taha Naskh" w:hint="cs"/>
          <w:sz w:val="40"/>
          <w:szCs w:val="40"/>
          <w:rtl/>
        </w:rPr>
        <w:t>رواهُ مسلمٌ.</w:t>
      </w:r>
    </w:p>
    <w:p w:rsidR="00EE3349" w:rsidRDefault="003F5A02" w:rsidP="002B2680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فهنيئًا لكل متصدق</w:t>
      </w:r>
      <w:r w:rsidR="00451350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، وهنيئ</w:t>
      </w:r>
      <w:r w:rsidR="00C378AC">
        <w:rPr>
          <w:rFonts w:cs="KFGQPC Uthman Taha Naskh" w:hint="cs"/>
          <w:sz w:val="40"/>
          <w:szCs w:val="40"/>
          <w:rtl/>
        </w:rPr>
        <w:t>ً</w:t>
      </w:r>
      <w:r>
        <w:rPr>
          <w:rFonts w:cs="KFGQPC Uthman Taha Naskh" w:hint="cs"/>
          <w:sz w:val="40"/>
          <w:szCs w:val="40"/>
          <w:rtl/>
        </w:rPr>
        <w:t>ا لداع</w:t>
      </w:r>
      <w:r w:rsidR="00626BE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م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 جمعيا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ت البر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وهنيئًا للعام</w:t>
      </w:r>
      <w:r w:rsidR="00A810F4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لين</w:t>
      </w:r>
      <w:r w:rsidR="00451350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في الض</w:t>
      </w:r>
      <w:r w:rsidR="00A810F4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مان</w:t>
      </w:r>
      <w:r w:rsidR="00451350">
        <w:rPr>
          <w:rFonts w:cs="KFGQPC Uthman Taha Naskh" w:hint="cs"/>
          <w:sz w:val="40"/>
          <w:szCs w:val="40"/>
          <w:rtl/>
        </w:rPr>
        <w:t>ِ</w:t>
      </w:r>
      <w:r w:rsidR="00C378AC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 w:hint="cs"/>
          <w:sz w:val="40"/>
          <w:szCs w:val="40"/>
          <w:rtl/>
        </w:rPr>
        <w:t xml:space="preserve"> وجمعيات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البر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والإغاثة</w:t>
      </w:r>
      <w:r w:rsidR="00451350">
        <w:rPr>
          <w:rFonts w:cs="KFGQPC Uthman Taha Naskh" w:hint="cs"/>
          <w:sz w:val="40"/>
          <w:szCs w:val="40"/>
          <w:rtl/>
        </w:rPr>
        <w:t>ِ</w:t>
      </w:r>
      <w:r w:rsidR="00C378AC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 w:hint="cs"/>
          <w:sz w:val="40"/>
          <w:szCs w:val="40"/>
          <w:rtl/>
        </w:rPr>
        <w:t xml:space="preserve"> والمنصات</w:t>
      </w:r>
      <w:r w:rsidR="00451350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التطوعية</w:t>
      </w:r>
      <w:r w:rsidR="00451350">
        <w:rPr>
          <w:rFonts w:cs="KFGQPC Uthman Taha Naskh" w:hint="cs"/>
          <w:sz w:val="40"/>
          <w:szCs w:val="40"/>
          <w:rtl/>
        </w:rPr>
        <w:t>ِ</w:t>
      </w:r>
      <w:r w:rsidR="00C378AC">
        <w:rPr>
          <w:rFonts w:cs="KFGQPC Uthman Taha Naskh" w:hint="cs"/>
          <w:sz w:val="40"/>
          <w:szCs w:val="40"/>
          <w:rtl/>
        </w:rPr>
        <w:t>.</w:t>
      </w:r>
    </w:p>
    <w:p w:rsidR="00A36CBF" w:rsidRDefault="00A36CBF" w:rsidP="002B2680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ف</w:t>
      </w:r>
      <w:r>
        <w:rPr>
          <w:rFonts w:cs="Generator Black" w:hint="cs"/>
          <w:rtl/>
        </w:rPr>
        <w:t>اللهمَ إنا عاجِزونَ عن شُ</w:t>
      </w:r>
      <w:r w:rsidR="002B2680">
        <w:rPr>
          <w:rFonts w:cs="Generator Black" w:hint="cs"/>
          <w:rtl/>
        </w:rPr>
        <w:t>كرك، فنُحيلُ إلى علمِكَ وفضلِكَ</w:t>
      </w:r>
      <w:r>
        <w:rPr>
          <w:rFonts w:cs="Generator Black" w:hint="cs"/>
          <w:rtl/>
        </w:rPr>
        <w:t>.</w:t>
      </w:r>
    </w:p>
    <w:p w:rsidR="00A36CBF" w:rsidRDefault="00A36CBF" w:rsidP="002B2680">
      <w:pPr>
        <w:numPr>
          <w:ilvl w:val="0"/>
          <w:numId w:val="4"/>
        </w:numPr>
        <w:ind w:left="-995"/>
        <w:rPr>
          <w:rFonts w:cs="Generator Black"/>
          <w:rtl/>
        </w:rPr>
      </w:pPr>
      <w:r>
        <w:rPr>
          <w:rFonts w:cs="Generator Black" w:hint="cs"/>
          <w:rtl/>
        </w:rPr>
        <w:t>اللهم أعنا على أنْ نشكرَكَ على لطفِكَ في بلائِكَ، وأن علمتَنا سبيلَ دفعهِ، ورفعهِ.</w:t>
      </w:r>
    </w:p>
    <w:p w:rsidR="002B2680" w:rsidRDefault="00A36CBF" w:rsidP="002B2680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 لك</w:t>
      </w:r>
      <w:r w:rsidR="002B2680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الحمدُ على نعمةِ الدفءِ، ونعمةِ التدفئةِ مع البردِ.</w:t>
      </w:r>
      <w:r w:rsidR="002B2680">
        <w:rPr>
          <w:rFonts w:cs="Generator Black" w:hint="cs"/>
          <w:rtl/>
        </w:rPr>
        <w:t xml:space="preserve"> </w:t>
      </w:r>
    </w:p>
    <w:p w:rsidR="00A36CBF" w:rsidRDefault="002B2680" w:rsidP="002B2680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 ارفعِ الضُرَّ عن المتضررينَ من لا يجدُ مأوىً ومَدْفَأ.</w:t>
      </w:r>
    </w:p>
    <w:p w:rsidR="00A36CBF" w:rsidRDefault="00A36CBF" w:rsidP="00A63C3A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 لك</w:t>
      </w:r>
      <w:r w:rsidR="002B2680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الحمدُ على الغيثِ الم</w:t>
      </w:r>
      <w:r w:rsidR="001E04B5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درارِ</w:t>
      </w:r>
      <w:r w:rsidR="00A63C3A">
        <w:rPr>
          <w:rFonts w:cs="Generator Black" w:hint="cs"/>
          <w:rtl/>
        </w:rPr>
        <w:t xml:space="preserve">، </w:t>
      </w:r>
      <w:r>
        <w:rPr>
          <w:rFonts w:cs="Generator Black" w:hint="cs"/>
          <w:rtl/>
        </w:rPr>
        <w:t xml:space="preserve">والعشبِ </w:t>
      </w:r>
      <w:proofErr w:type="spellStart"/>
      <w:r>
        <w:rPr>
          <w:rFonts w:cs="Generator Black" w:hint="cs"/>
          <w:rtl/>
        </w:rPr>
        <w:t>والن</w:t>
      </w:r>
      <w:r w:rsidR="001E04B5">
        <w:rPr>
          <w:rFonts w:cs="Generator Black" w:hint="cs"/>
          <w:rtl/>
        </w:rPr>
        <w:t>ُّ</w:t>
      </w:r>
      <w:r>
        <w:rPr>
          <w:rFonts w:cs="Generator Black" w:hint="cs"/>
          <w:rtl/>
        </w:rPr>
        <w:t>و</w:t>
      </w:r>
      <w:r w:rsidR="001E04B5">
        <w:rPr>
          <w:rFonts w:cs="Generator Black" w:hint="cs"/>
          <w:rtl/>
        </w:rPr>
        <w:t>َّ</w:t>
      </w:r>
      <w:r>
        <w:rPr>
          <w:rFonts w:cs="Generator Black" w:hint="cs"/>
          <w:rtl/>
        </w:rPr>
        <w:t>ارِ.</w:t>
      </w:r>
      <w:r w:rsidR="001E04B5">
        <w:rPr>
          <w:rFonts w:cs="Generator Black" w:hint="cs"/>
          <w:rtl/>
        </w:rPr>
        <w:t>وإنه</w:t>
      </w:r>
      <w:proofErr w:type="spellEnd"/>
      <w:r w:rsidR="001E04B5">
        <w:rPr>
          <w:rFonts w:cs="Generator Black" w:hint="cs"/>
          <w:rtl/>
        </w:rPr>
        <w:t xml:space="preserve"> </w:t>
      </w:r>
      <w:proofErr w:type="spellStart"/>
      <w:r w:rsidR="001E04B5">
        <w:rPr>
          <w:rFonts w:cs="Generator Black" w:hint="cs"/>
          <w:rtl/>
        </w:rPr>
        <w:t>لاغِنى</w:t>
      </w:r>
      <w:proofErr w:type="spellEnd"/>
      <w:r w:rsidR="001E04B5">
        <w:rPr>
          <w:rFonts w:cs="Generator Black" w:hint="cs"/>
          <w:rtl/>
        </w:rPr>
        <w:t xml:space="preserve"> لنا عن مَزيدِ فضلِك.</w:t>
      </w:r>
    </w:p>
    <w:p w:rsidR="00A36CBF" w:rsidRDefault="00A36CBF" w:rsidP="002B2680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>اللهمَ باركْ في أوقاتِنا وأقواتِنا، وحسِّنْ أخلاقَنا، وبارِكْ أرزاقَنا.</w:t>
      </w:r>
    </w:p>
    <w:p w:rsidR="00A36CBF" w:rsidRDefault="00A36CBF" w:rsidP="002B2680">
      <w:pPr>
        <w:numPr>
          <w:ilvl w:val="0"/>
          <w:numId w:val="4"/>
        </w:numPr>
        <w:ind w:left="-995"/>
        <w:rPr>
          <w:rFonts w:cs="Generator Black"/>
        </w:rPr>
      </w:pPr>
      <w:r w:rsidRPr="00AC218B">
        <w:rPr>
          <w:rFonts w:cs="Generator Black" w:hint="cs"/>
          <w:rtl/>
        </w:rPr>
        <w:t>اللهمَ وآمنْ أوطانَنا، واحفظْ وسد</w:t>
      </w:r>
      <w:r>
        <w:rPr>
          <w:rFonts w:cs="Generator Black" w:hint="cs"/>
          <w:rtl/>
        </w:rPr>
        <w:t>ِ</w:t>
      </w:r>
      <w:r w:rsidRPr="00AC218B">
        <w:rPr>
          <w:rFonts w:cs="Generator Black" w:hint="cs"/>
          <w:rtl/>
        </w:rPr>
        <w:t>دْ إمامَنا، ووليَ عهدِ إمامِنا.</w:t>
      </w:r>
      <w:r w:rsidRPr="00AC218B">
        <w:rPr>
          <w:rFonts w:cs="Generator Black" w:hint="cs"/>
          <w:color w:val="auto"/>
          <w:rtl/>
          <w:lang w:eastAsia="en-US"/>
        </w:rPr>
        <w:t xml:space="preserve"> وارزقهمْ بِطانةَ الصلاحِ.</w:t>
      </w:r>
    </w:p>
    <w:p w:rsidR="001E04B5" w:rsidRDefault="001E04B5" w:rsidP="002B2680">
      <w:pPr>
        <w:numPr>
          <w:ilvl w:val="0"/>
          <w:numId w:val="4"/>
        </w:numPr>
        <w:ind w:left="-995"/>
        <w:rPr>
          <w:rFonts w:cs="Generator Black"/>
        </w:rPr>
      </w:pPr>
      <w:r>
        <w:rPr>
          <w:rFonts w:cs="Generator Black" w:hint="cs"/>
          <w:rtl/>
        </w:rPr>
        <w:t xml:space="preserve">اللهم </w:t>
      </w:r>
      <w:r w:rsidR="00BE624A">
        <w:rPr>
          <w:rFonts w:cs="Generator Black" w:hint="cs"/>
          <w:rtl/>
        </w:rPr>
        <w:t>ارحمْ</w:t>
      </w:r>
      <w:bookmarkStart w:id="0" w:name="_GoBack"/>
      <w:bookmarkEnd w:id="0"/>
      <w:r w:rsidR="00BE624A">
        <w:rPr>
          <w:rFonts w:cs="Generator Black" w:hint="cs"/>
          <w:rtl/>
        </w:rPr>
        <w:t xml:space="preserve"> والِدِينا، و</w:t>
      </w:r>
      <w:r>
        <w:rPr>
          <w:rFonts w:cs="Generator Black" w:hint="cs"/>
          <w:rtl/>
        </w:rPr>
        <w:t xml:space="preserve">احفظْ </w:t>
      </w:r>
      <w:r w:rsidR="002301FF">
        <w:rPr>
          <w:rFonts w:cs="Generator Black" w:hint="cs"/>
          <w:rtl/>
        </w:rPr>
        <w:t xml:space="preserve">دينَنَا </w:t>
      </w:r>
      <w:r w:rsidR="00BE624A">
        <w:rPr>
          <w:rFonts w:cs="Generator Black" w:hint="cs"/>
          <w:rtl/>
        </w:rPr>
        <w:t xml:space="preserve">وأولادَنا </w:t>
      </w:r>
      <w:r w:rsidR="002301FF">
        <w:rPr>
          <w:rFonts w:cs="Generator Black" w:hint="cs"/>
          <w:rtl/>
        </w:rPr>
        <w:t>و</w:t>
      </w:r>
      <w:r>
        <w:rPr>
          <w:rFonts w:cs="Generator Black" w:hint="cs"/>
          <w:rtl/>
        </w:rPr>
        <w:t>حدودَنا وجنودَنا.</w:t>
      </w:r>
    </w:p>
    <w:p w:rsidR="00A36CBF" w:rsidRPr="008E7189" w:rsidRDefault="00A36CBF" w:rsidP="002B2680">
      <w:pPr>
        <w:numPr>
          <w:ilvl w:val="0"/>
          <w:numId w:val="4"/>
        </w:numPr>
        <w:ind w:left="-995"/>
        <w:jc w:val="center"/>
        <w:rPr>
          <w:rFonts w:ascii="Al-QuranAlKareem" w:hAnsi="Al-QuranAlKareem" w:cs="KFGQPC Uthman Taha Naskh"/>
          <w:sz w:val="40"/>
          <w:szCs w:val="40"/>
          <w:rtl/>
        </w:rPr>
      </w:pPr>
      <w:r w:rsidRPr="008E7189">
        <w:rPr>
          <w:rFonts w:cs="Generator Black" w:hint="cs"/>
          <w:rtl/>
        </w:rPr>
        <w:t>اللهم صلِ وسلِمْ على نبيِنا محمدٍ.</w:t>
      </w:r>
    </w:p>
    <w:p w:rsidR="00A36CBF" w:rsidRPr="00D14FF6" w:rsidRDefault="00A36CBF" w:rsidP="002B2680">
      <w:pPr>
        <w:ind w:left="-995"/>
        <w:rPr>
          <w:rFonts w:cs="KFGQPC Uthman Taha Naskh"/>
          <w:sz w:val="40"/>
          <w:szCs w:val="40"/>
          <w:rtl/>
        </w:rPr>
      </w:pPr>
    </w:p>
    <w:p w:rsidR="00CC2DBF" w:rsidRPr="00D14FF6" w:rsidRDefault="00CC2DBF" w:rsidP="002B2680">
      <w:pPr>
        <w:ind w:left="-995"/>
        <w:rPr>
          <w:rFonts w:cs="KFGQPC Uthman Taha Naskh"/>
          <w:sz w:val="40"/>
          <w:szCs w:val="40"/>
        </w:rPr>
      </w:pPr>
    </w:p>
    <w:sectPr w:rsidR="00CC2DBF" w:rsidRPr="00D14FF6" w:rsidSect="002B2680">
      <w:headerReference w:type="default" r:id="rId7"/>
      <w:footnotePr>
        <w:numRestart w:val="eachPage"/>
      </w:footnotePr>
      <w:pgSz w:w="11906" w:h="16838"/>
      <w:pgMar w:top="684" w:right="1418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55A" w:rsidRDefault="00E1055A" w:rsidP="004C7A06">
      <w:r>
        <w:separator/>
      </w:r>
    </w:p>
  </w:endnote>
  <w:endnote w:type="continuationSeparator" w:id="0">
    <w:p w:rsidR="00E1055A" w:rsidRDefault="00E1055A" w:rsidP="004C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55A" w:rsidRDefault="00E1055A" w:rsidP="004C7A06">
      <w:r>
        <w:separator/>
      </w:r>
    </w:p>
  </w:footnote>
  <w:footnote w:type="continuationSeparator" w:id="0">
    <w:p w:rsidR="00E1055A" w:rsidRDefault="00E1055A" w:rsidP="004C7A06">
      <w:r>
        <w:continuationSeparator/>
      </w:r>
    </w:p>
  </w:footnote>
  <w:footnote w:id="1">
    <w:p w:rsidR="00353B66" w:rsidRPr="00983EBE" w:rsidRDefault="00353B6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سنن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ابن ماجه (1168)</w:t>
      </w:r>
    </w:p>
  </w:footnote>
  <w:footnote w:id="2">
    <w:p w:rsidR="00A61CE3" w:rsidRPr="00983EBE" w:rsidRDefault="00A61CE3" w:rsidP="00DD7ED3">
      <w:pPr>
        <w:pStyle w:val="af3"/>
        <w:ind w:left="-853" w:hanging="283"/>
        <w:rPr>
          <w:rFonts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Fonts w:cs="KFGQPC Uthman Taha Naskh"/>
          <w:b/>
          <w:bCs/>
          <w:color w:val="auto"/>
          <w:sz w:val="18"/>
          <w:szCs w:val="18"/>
        </w:rPr>
        <w:footnoteRef/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صحيح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مسلم (725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).</w:t>
      </w:r>
    </w:p>
  </w:footnote>
  <w:footnote w:id="3">
    <w:p w:rsidR="00353B66" w:rsidRPr="00983EBE" w:rsidRDefault="00353B66" w:rsidP="00DD7ED3">
      <w:pPr>
        <w:pStyle w:val="af3"/>
        <w:ind w:left="-853" w:hanging="283"/>
        <w:rPr>
          <w:rFonts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مسند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أحمد (25165)</w:t>
      </w:r>
      <w:r w:rsidRPr="00983EBE">
        <w:rPr>
          <w:rFonts w:cs="KFGQPC Uthman Taha Naskh"/>
          <w:sz w:val="38"/>
          <w:szCs w:val="38"/>
          <w:rtl/>
        </w:rPr>
        <w:t xml:space="preserve"> 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قَالَ 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ا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بْن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ُ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خُزَيْمَةَ: لَوْ أَمْكَنَنِي أَنْ أَرْحَلَ إِلَى ابْنِ بُجَيْرٍ لَرَحَلْتُ إِلَيْهِ فِي هَذَا الْحَدِيثِ 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. قالَ ا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لب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َ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ي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ْ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ه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َ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ق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ِ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ي 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 xml:space="preserve">ُ في سُنَنِهِ الكُبْرَى 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(2/ 659)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 xml:space="preserve">: 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بِإِسْنَادٍ أَصَحَّ مِنْ هَذَا</w:t>
      </w:r>
      <w:r w:rsidR="009B24B8"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.</w:t>
      </w:r>
    </w:p>
  </w:footnote>
  <w:footnote w:id="4">
    <w:p w:rsidR="004C7A06" w:rsidRPr="00983EBE" w:rsidRDefault="004C7A0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="001A5431" w:rsidRPr="00983EBE">
        <w:rPr>
          <w:rFonts w:cs="KFGQPC Uthman Taha Naskh"/>
          <w:b/>
          <w:bCs/>
          <w:color w:val="auto"/>
          <w:sz w:val="18"/>
          <w:szCs w:val="18"/>
          <w:rtl/>
        </w:rPr>
        <w:t>مصنف</w:t>
      </w:r>
      <w:proofErr w:type="gramEnd"/>
      <w:r w:rsidR="001A5431"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ابن أبي شيبة (7789)</w:t>
      </w:r>
    </w:p>
  </w:footnote>
  <w:footnote w:id="5">
    <w:p w:rsidR="004C7A06" w:rsidRPr="00983EBE" w:rsidRDefault="004C7A0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مصنف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ابن أبي شيبة (7796)</w:t>
      </w:r>
    </w:p>
  </w:footnote>
  <w:footnote w:id="6">
    <w:p w:rsidR="00353B66" w:rsidRPr="00983EBE" w:rsidRDefault="00353B6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)سنن</w:t>
      </w:r>
      <w:proofErr w:type="gramEnd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 xml:space="preserve"> ابن ماجه (3810)</w:t>
      </w:r>
    </w:p>
  </w:footnote>
  <w:footnote w:id="7">
    <w:p w:rsidR="00353B66" w:rsidRPr="00983EBE" w:rsidRDefault="00353B66" w:rsidP="0056159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المستدرك</w:t>
      </w:r>
      <w:proofErr w:type="gramEnd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(1893)</w:t>
      </w:r>
      <w:r w:rsidRPr="00983EBE"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و</w:t>
      </w:r>
      <w:r w:rsid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الترغيب والترهيب</w:t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(2/277)</w:t>
      </w:r>
      <w:r w:rsidRPr="00983EBE"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و</w:t>
      </w:r>
      <w:r w:rsid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مجمع الزوائد</w:t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(10/92)</w:t>
      </w:r>
      <w:r w:rsidRPr="00983EBE"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و</w:t>
      </w:r>
      <w:r w:rsid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التنوير شرح الجامع الصغير</w:t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(8/128)</w:t>
      </w:r>
      <w:r w:rsidRPr="00983EBE"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و</w:t>
      </w:r>
      <w:r w:rsid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التيسير بشرح الجامع الصغير</w:t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(2/205)</w:t>
      </w:r>
      <w:r w:rsidR="00561593">
        <w:rPr>
          <w:rFonts w:ascii="Simplified Arabic" w:hAnsi="Simplified Arabic" w:cs="KFGQPC Uthman Taha Naskh"/>
          <w:b/>
          <w:bCs/>
          <w:color w:val="auto"/>
          <w:sz w:val="18"/>
          <w:szCs w:val="18"/>
          <w:rtl/>
          <w:lang w:eastAsia="en-US"/>
        </w:rPr>
        <w:t>والسلسلة الصحيحة للألباني</w:t>
      </w:r>
      <w:r w:rsidRPr="00983EBE">
        <w:rPr>
          <w:rFonts w:ascii="Simplified Arabic" w:hAnsi="Simplified Arabic" w:cs="KFGQPC Uthman Taha Naskh"/>
          <w:b/>
          <w:bCs/>
          <w:color w:val="auto"/>
          <w:sz w:val="18"/>
          <w:szCs w:val="18"/>
          <w:rtl/>
          <w:lang w:eastAsia="en-US"/>
        </w:rPr>
        <w:t>(3/ 390).</w:t>
      </w:r>
    </w:p>
  </w:footnote>
  <w:footnote w:id="8">
    <w:p w:rsidR="009E34B7" w:rsidRPr="00983EBE" w:rsidRDefault="009E34B7" w:rsidP="009E34B7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مصنف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ابن أبي شيبة (7827) مسند أحمد ط الرسالة (14204)</w:t>
      </w:r>
      <w:r w:rsidRPr="00451350">
        <w:rPr>
          <w:rtl/>
        </w:rPr>
        <w:t xml:space="preserve"> </w:t>
      </w:r>
      <w:r w:rsidRPr="00451350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صحيح ابن خزيمة (</w:t>
      </w:r>
      <w:r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897</w:t>
      </w:r>
      <w:r w:rsidRPr="00451350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>
        <w:rPr>
          <w:rFonts w:ascii="Tahoma" w:hAnsi="Tahoma" w:cs="KFGQPC Uthman Taha Naskh" w:hint="cs"/>
          <w:b/>
          <w:bCs/>
          <w:color w:val="auto"/>
          <w:sz w:val="18"/>
          <w:szCs w:val="18"/>
          <w:rtl/>
        </w:rPr>
        <w:t>.</w:t>
      </w:r>
    </w:p>
  </w:footnote>
  <w:footnote w:id="9">
    <w:p w:rsidR="00561593" w:rsidRPr="00561593" w:rsidRDefault="00561593" w:rsidP="0056159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561593">
        <w:rPr>
          <w:rFonts w:cs="KFGQPC Uthman Taha Naskh"/>
          <w:b/>
          <w:bCs/>
          <w:color w:val="auto"/>
          <w:sz w:val="18"/>
          <w:szCs w:val="18"/>
        </w:rPr>
        <w:footnoteRef/>
      </w:r>
      <w:r w:rsidRP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شرح</w:t>
      </w:r>
      <w:proofErr w:type="gramEnd"/>
      <w:r w:rsidRPr="00561593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 xml:space="preserve"> الزرقاني على الموطأ (1/ 544)</w:t>
      </w:r>
    </w:p>
  </w:footnote>
  <w:footnote w:id="10">
    <w:p w:rsidR="000C333E" w:rsidRPr="000C333E" w:rsidRDefault="000C333E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0C333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0C333E">
        <w:rPr>
          <w:rFonts w:cs="KFGQPC Uthman Taha Naskh"/>
          <w:b/>
          <w:bCs/>
          <w:color w:val="auto"/>
          <w:sz w:val="18"/>
          <w:szCs w:val="18"/>
        </w:rPr>
        <w:footnoteRef/>
      </w:r>
      <w:r w:rsidRPr="000C333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0C333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السنن</w:t>
      </w:r>
      <w:proofErr w:type="gramEnd"/>
      <w:r w:rsidRPr="000C333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 xml:space="preserve"> الكبرى للبيهقي (2/ 404)</w:t>
      </w:r>
    </w:p>
  </w:footnote>
  <w:footnote w:id="11">
    <w:p w:rsidR="004C7A06" w:rsidRPr="00983EBE" w:rsidRDefault="004C7A0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="001A5431" w:rsidRPr="00983EBE">
        <w:rPr>
          <w:rFonts w:cs="KFGQPC Uthman Taha Naskh"/>
          <w:b/>
          <w:bCs/>
          <w:color w:val="auto"/>
          <w:sz w:val="18"/>
          <w:szCs w:val="18"/>
          <w:rtl/>
        </w:rPr>
        <w:t>صحيح</w:t>
      </w:r>
      <w:proofErr w:type="gramEnd"/>
      <w:r w:rsidR="001A5431"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مسلم</w:t>
      </w:r>
      <w:r w:rsidR="001A5431"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 xml:space="preserve"> </w:t>
      </w:r>
      <w:r w:rsidR="001A5431"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(803) </w:t>
      </w:r>
    </w:p>
  </w:footnote>
  <w:footnote w:id="12">
    <w:p w:rsidR="00353B66" w:rsidRPr="00983EBE" w:rsidRDefault="00353B66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صحيح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البخاري (2942) </w:t>
      </w:r>
      <w:r w:rsidR="009C451B"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و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مسلم 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(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2406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).</w:t>
      </w:r>
    </w:p>
  </w:footnote>
  <w:footnote w:id="13">
    <w:p w:rsidR="004C5734" w:rsidRPr="00983EBE" w:rsidRDefault="004C5734" w:rsidP="00DD7ED3">
      <w:pPr>
        <w:pStyle w:val="af3"/>
        <w:ind w:left="-853" w:hanging="283"/>
        <w:rPr>
          <w:rFonts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Fonts w:cs="KFGQPC Uthman Taha Naskh"/>
          <w:b/>
          <w:bCs/>
          <w:color w:val="auto"/>
          <w:sz w:val="18"/>
          <w:szCs w:val="18"/>
        </w:rPr>
        <w:footnoteRef/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حلية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الأولياء وطبقات الأصفياء (4/ 323)</w:t>
      </w:r>
    </w:p>
  </w:footnote>
  <w:footnote w:id="14">
    <w:p w:rsidR="00D63469" w:rsidRPr="00983EBE" w:rsidRDefault="00D63469" w:rsidP="00DD7ED3">
      <w:pPr>
        <w:pStyle w:val="af3"/>
        <w:ind w:left="-853" w:hanging="283"/>
        <w:rPr>
          <w:rFonts w:ascii="Tahoma" w:hAnsi="Tahoma" w:cs="KFGQPC Uthman Taha Naskh" w:hint="cs"/>
          <w:b/>
          <w:bCs/>
          <w:color w:val="auto"/>
          <w:sz w:val="18"/>
          <w:szCs w:val="18"/>
        </w:rPr>
      </w:pPr>
      <w:proofErr w:type="gramStart"/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(</w:t>
      </w:r>
      <w:r w:rsidRPr="00983EBE">
        <w:rPr>
          <w:rStyle w:val="ae"/>
          <w:rFonts w:ascii="Tahoma" w:hAnsi="Tahoma" w:cs="KFGQPC Uthman Taha Naskh"/>
          <w:b/>
          <w:bCs/>
          <w:color w:val="auto"/>
          <w:sz w:val="18"/>
          <w:szCs w:val="18"/>
          <w:vertAlign w:val="baseline"/>
        </w:rPr>
        <w:footnoteRef/>
      </w:r>
      <w:r w:rsidRPr="00983EBE">
        <w:rPr>
          <w:rFonts w:ascii="Tahoma" w:hAnsi="Tahoma" w:cs="KFGQPC Uthman Taha Naskh"/>
          <w:b/>
          <w:bCs/>
          <w:color w:val="auto"/>
          <w:sz w:val="18"/>
          <w:szCs w:val="18"/>
          <w:rtl/>
        </w:rPr>
        <w:t>)</w:t>
      </w:r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>صحيح</w:t>
      </w:r>
      <w:proofErr w:type="gramEnd"/>
      <w:r w:rsidRPr="00983EBE">
        <w:rPr>
          <w:rFonts w:cs="KFGQPC Uthman Taha Naskh"/>
          <w:b/>
          <w:bCs/>
          <w:color w:val="auto"/>
          <w:sz w:val="18"/>
          <w:szCs w:val="18"/>
          <w:rtl/>
        </w:rPr>
        <w:t xml:space="preserve"> مسلم (1892)</w:t>
      </w:r>
      <w:r w:rsidRPr="00983EBE">
        <w:rPr>
          <w:rFonts w:cs="KFGQPC Uthman Taha Naskh" w:hint="cs"/>
          <w:b/>
          <w:bCs/>
          <w:color w:val="auto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47B" w:rsidRPr="00CD3E6E" w:rsidRDefault="00BA547B" w:rsidP="009A40EB">
    <w:pPr>
      <w:pStyle w:val="a8"/>
      <w:pBdr>
        <w:bottom w:val="thinThickLargeGap" w:sz="48" w:space="0" w:color="auto"/>
      </w:pBdr>
      <w:ind w:right="-994"/>
      <w:jc w:val="right"/>
      <w:rPr>
        <w:rFonts w:hint="cs"/>
        <w:sz w:val="36"/>
        <w:rtl/>
      </w:rPr>
    </w:pPr>
    <w:r w:rsidRPr="009A40EB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177165</wp:posOffset>
              </wp:positionH>
              <wp:positionV relativeFrom="paragraph">
                <wp:posOffset>85204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547B" w:rsidRPr="00CD3E6E" w:rsidRDefault="00BA547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E624A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3.95pt;margin-top:6.7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xC4xO94AAAAI&#10;AQAADwAAAAAAAAAAAAAAAACbBAAAZHJzL2Rvd25yZXYueG1sUEsFBgAAAAAEAAQA8wAAAKYFAAAA&#10;AA==&#10;">
              <v:textbox inset="0,0,0,0">
                <w:txbxContent>
                  <w:p w:rsidR="00BA547B" w:rsidRPr="00CD3E6E" w:rsidRDefault="00BA547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E624A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A40EB" w:rsidRPr="009A40EB">
      <w:rPr>
        <w:rFonts w:hint="cs"/>
        <w:b/>
        <w:bCs/>
        <w:sz w:val="36"/>
        <w:rtl/>
      </w:rPr>
      <w:t>أعمالٌ أغلى من حُمْرِ النَّعَمِ</w:t>
    </w:r>
    <w:r w:rsidR="009A40EB">
      <w:rPr>
        <w:rFonts w:hint="cs"/>
        <w:sz w:val="36"/>
        <w:rtl/>
      </w:rPr>
      <w:t xml:space="preserve"> </w:t>
    </w:r>
    <w:proofErr w:type="gramStart"/>
    <w:r w:rsidR="009A40EB">
      <w:rPr>
        <w:rFonts w:hint="cs"/>
        <w:sz w:val="36"/>
        <w:rtl/>
      </w:rPr>
      <w:t>( راشد</w:t>
    </w:r>
    <w:proofErr w:type="gramEnd"/>
    <w:r w:rsidR="009A40EB">
      <w:rPr>
        <w:rFonts w:hint="cs"/>
        <w:sz w:val="36"/>
        <w:rtl/>
      </w:rPr>
      <w:t xml:space="preserve"> البِداح </w:t>
    </w:r>
    <w:r w:rsidR="009A40EB">
      <w:rPr>
        <w:sz w:val="36"/>
        <w:rtl/>
      </w:rPr>
      <w:t>–</w:t>
    </w:r>
    <w:r w:rsidR="009A40EB">
      <w:rPr>
        <w:rFonts w:hint="cs"/>
        <w:sz w:val="36"/>
        <w:rtl/>
      </w:rPr>
      <w:t xml:space="preserve"> الزلفي) 9 جمادى الآخر 1442هـ.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429A534F"/>
    <w:multiLevelType w:val="hybridMultilevel"/>
    <w:tmpl w:val="952083C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DC"/>
    <w:rsid w:val="000144A3"/>
    <w:rsid w:val="00020D19"/>
    <w:rsid w:val="000248BF"/>
    <w:rsid w:val="00051AF1"/>
    <w:rsid w:val="00055159"/>
    <w:rsid w:val="00056B5D"/>
    <w:rsid w:val="00075B92"/>
    <w:rsid w:val="000762B5"/>
    <w:rsid w:val="00083E2A"/>
    <w:rsid w:val="00097DCB"/>
    <w:rsid w:val="00097FFE"/>
    <w:rsid w:val="000A4F6E"/>
    <w:rsid w:val="000B49D0"/>
    <w:rsid w:val="000C08E4"/>
    <w:rsid w:val="000C333E"/>
    <w:rsid w:val="000D202C"/>
    <w:rsid w:val="000D2380"/>
    <w:rsid w:val="000E2621"/>
    <w:rsid w:val="000E32A2"/>
    <w:rsid w:val="000F66E4"/>
    <w:rsid w:val="001068B1"/>
    <w:rsid w:val="001128A7"/>
    <w:rsid w:val="00141577"/>
    <w:rsid w:val="001565A6"/>
    <w:rsid w:val="00166094"/>
    <w:rsid w:val="0018065D"/>
    <w:rsid w:val="001A5431"/>
    <w:rsid w:val="001B3220"/>
    <w:rsid w:val="001D052F"/>
    <w:rsid w:val="001D147D"/>
    <w:rsid w:val="001D481B"/>
    <w:rsid w:val="001E04B5"/>
    <w:rsid w:val="001E4C5C"/>
    <w:rsid w:val="00211079"/>
    <w:rsid w:val="002129D2"/>
    <w:rsid w:val="00212AA7"/>
    <w:rsid w:val="00226147"/>
    <w:rsid w:val="002301FF"/>
    <w:rsid w:val="00247F6A"/>
    <w:rsid w:val="00251DDA"/>
    <w:rsid w:val="00257226"/>
    <w:rsid w:val="0027116D"/>
    <w:rsid w:val="002A02E6"/>
    <w:rsid w:val="002A7947"/>
    <w:rsid w:val="002B0C36"/>
    <w:rsid w:val="002B2680"/>
    <w:rsid w:val="002C0C10"/>
    <w:rsid w:val="002C46BD"/>
    <w:rsid w:val="002D2D24"/>
    <w:rsid w:val="002D5678"/>
    <w:rsid w:val="00305526"/>
    <w:rsid w:val="003127FD"/>
    <w:rsid w:val="0032145C"/>
    <w:rsid w:val="00324965"/>
    <w:rsid w:val="003342E2"/>
    <w:rsid w:val="00336EC0"/>
    <w:rsid w:val="00353B66"/>
    <w:rsid w:val="00354155"/>
    <w:rsid w:val="00355E33"/>
    <w:rsid w:val="0039540C"/>
    <w:rsid w:val="00396E40"/>
    <w:rsid w:val="003A21AB"/>
    <w:rsid w:val="003B1D08"/>
    <w:rsid w:val="003C0432"/>
    <w:rsid w:val="003D5A55"/>
    <w:rsid w:val="003D7B61"/>
    <w:rsid w:val="003E781D"/>
    <w:rsid w:val="003E7979"/>
    <w:rsid w:val="003F5A02"/>
    <w:rsid w:val="00416D6F"/>
    <w:rsid w:val="004445F8"/>
    <w:rsid w:val="00451350"/>
    <w:rsid w:val="00456458"/>
    <w:rsid w:val="004A3F44"/>
    <w:rsid w:val="004C4560"/>
    <w:rsid w:val="004C5734"/>
    <w:rsid w:val="004C7A06"/>
    <w:rsid w:val="004D35AB"/>
    <w:rsid w:val="00512C46"/>
    <w:rsid w:val="00542115"/>
    <w:rsid w:val="00561593"/>
    <w:rsid w:val="00562912"/>
    <w:rsid w:val="005B6AED"/>
    <w:rsid w:val="005B7D79"/>
    <w:rsid w:val="005C7D9D"/>
    <w:rsid w:val="005D13E0"/>
    <w:rsid w:val="005D3A6B"/>
    <w:rsid w:val="00600009"/>
    <w:rsid w:val="00626BEE"/>
    <w:rsid w:val="0064321A"/>
    <w:rsid w:val="006722CA"/>
    <w:rsid w:val="0068596A"/>
    <w:rsid w:val="006953FF"/>
    <w:rsid w:val="006D430E"/>
    <w:rsid w:val="006E228F"/>
    <w:rsid w:val="006E234E"/>
    <w:rsid w:val="006E24FD"/>
    <w:rsid w:val="006E6B72"/>
    <w:rsid w:val="006E6BA2"/>
    <w:rsid w:val="006F3277"/>
    <w:rsid w:val="006F4CA7"/>
    <w:rsid w:val="00716692"/>
    <w:rsid w:val="007418CD"/>
    <w:rsid w:val="0074520F"/>
    <w:rsid w:val="00762F8A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0F82"/>
    <w:rsid w:val="008F42FA"/>
    <w:rsid w:val="008F4869"/>
    <w:rsid w:val="009132B5"/>
    <w:rsid w:val="00913617"/>
    <w:rsid w:val="0093191C"/>
    <w:rsid w:val="0093390A"/>
    <w:rsid w:val="00983EBE"/>
    <w:rsid w:val="00991E40"/>
    <w:rsid w:val="009A40EB"/>
    <w:rsid w:val="009A7ACE"/>
    <w:rsid w:val="009B24B8"/>
    <w:rsid w:val="009B682D"/>
    <w:rsid w:val="009B7238"/>
    <w:rsid w:val="009C451B"/>
    <w:rsid w:val="009E34B7"/>
    <w:rsid w:val="009F26D1"/>
    <w:rsid w:val="00A002DC"/>
    <w:rsid w:val="00A342DF"/>
    <w:rsid w:val="00A36CBF"/>
    <w:rsid w:val="00A44C74"/>
    <w:rsid w:val="00A61CE3"/>
    <w:rsid w:val="00A63C3A"/>
    <w:rsid w:val="00A65CAD"/>
    <w:rsid w:val="00A77F53"/>
    <w:rsid w:val="00A810F4"/>
    <w:rsid w:val="00A9364F"/>
    <w:rsid w:val="00AC00E6"/>
    <w:rsid w:val="00AC5D51"/>
    <w:rsid w:val="00AD4E8E"/>
    <w:rsid w:val="00B125DE"/>
    <w:rsid w:val="00B23DC9"/>
    <w:rsid w:val="00B26F80"/>
    <w:rsid w:val="00B432B8"/>
    <w:rsid w:val="00BA547B"/>
    <w:rsid w:val="00BC6176"/>
    <w:rsid w:val="00BE624A"/>
    <w:rsid w:val="00BF5C83"/>
    <w:rsid w:val="00C126BD"/>
    <w:rsid w:val="00C378AC"/>
    <w:rsid w:val="00C5563F"/>
    <w:rsid w:val="00CA4533"/>
    <w:rsid w:val="00CB2763"/>
    <w:rsid w:val="00CB6B30"/>
    <w:rsid w:val="00CC2130"/>
    <w:rsid w:val="00CC2DBF"/>
    <w:rsid w:val="00CD470B"/>
    <w:rsid w:val="00CE0A5E"/>
    <w:rsid w:val="00CE4C14"/>
    <w:rsid w:val="00D011D8"/>
    <w:rsid w:val="00D14FF6"/>
    <w:rsid w:val="00D404E6"/>
    <w:rsid w:val="00D63469"/>
    <w:rsid w:val="00D63D87"/>
    <w:rsid w:val="00D67B73"/>
    <w:rsid w:val="00D74BDB"/>
    <w:rsid w:val="00D77525"/>
    <w:rsid w:val="00DA2616"/>
    <w:rsid w:val="00DB31DB"/>
    <w:rsid w:val="00DB5871"/>
    <w:rsid w:val="00DD7ED3"/>
    <w:rsid w:val="00DE4C74"/>
    <w:rsid w:val="00E1055A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EE3349"/>
    <w:rsid w:val="00EF1E84"/>
    <w:rsid w:val="00F033F4"/>
    <w:rsid w:val="00F04B3F"/>
    <w:rsid w:val="00F05C9A"/>
    <w:rsid w:val="00F1412A"/>
    <w:rsid w:val="00F2788D"/>
    <w:rsid w:val="00F61602"/>
    <w:rsid w:val="00F70AF8"/>
    <w:rsid w:val="00F9207C"/>
    <w:rsid w:val="00F97628"/>
    <w:rsid w:val="00FA2C9F"/>
    <w:rsid w:val="00FA471D"/>
    <w:rsid w:val="00FB4F82"/>
    <w:rsid w:val="00FC68FB"/>
    <w:rsid w:val="00F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4B384B9-3F28-4D5C-843A-40B49AAA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CC2DBF"/>
    <w:pPr>
      <w:ind w:left="720"/>
      <w:contextualSpacing/>
    </w:pPr>
  </w:style>
  <w:style w:type="paragraph" w:styleId="afd">
    <w:name w:val="footer"/>
    <w:basedOn w:val="a"/>
    <w:link w:val="Char"/>
    <w:unhideWhenUsed/>
    <w:rsid w:val="00BA547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BA547B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راشد</cp:lastModifiedBy>
  <cp:revision>77</cp:revision>
  <cp:lastPrinted>2021-01-21T13:49:00Z</cp:lastPrinted>
  <dcterms:created xsi:type="dcterms:W3CDTF">2020-12-31T05:16:00Z</dcterms:created>
  <dcterms:modified xsi:type="dcterms:W3CDTF">2021-01-21T13:52:00Z</dcterms:modified>
</cp:coreProperties>
</file>