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B6DD" w14:textId="74643B99" w:rsidR="00677432" w:rsidRDefault="001D1726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444F4E19" w14:textId="66FFD5BA" w:rsidR="008B7EFD" w:rsidRDefault="00691803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غايةٌ</w:t>
      </w:r>
      <w:r w:rsidR="008B7EFD">
        <w:rPr>
          <w:rFonts w:ascii="Traditional Arabic" w:hAnsi="Traditional Arabic" w:cs="Traditional Arabic" w:hint="cs"/>
          <w:sz w:val="32"/>
          <w:szCs w:val="32"/>
          <w:rtl/>
        </w:rPr>
        <w:t xml:space="preserve"> يسعى </w:t>
      </w:r>
      <w:r w:rsidR="00864268">
        <w:rPr>
          <w:rFonts w:ascii="Traditional Arabic" w:hAnsi="Traditional Arabic" w:cs="Traditional Arabic" w:hint="cs"/>
          <w:sz w:val="32"/>
          <w:szCs w:val="32"/>
          <w:rtl/>
        </w:rPr>
        <w:t>لتحقيقها</w:t>
      </w:r>
      <w:r w:rsidR="008B7EF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كلُّ</w:t>
      </w:r>
      <w:r w:rsidR="008B7EF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E4A09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8B7EFD">
        <w:rPr>
          <w:rFonts w:ascii="Traditional Arabic" w:hAnsi="Traditional Arabic" w:cs="Traditional Arabic" w:hint="cs"/>
          <w:sz w:val="32"/>
          <w:szCs w:val="32"/>
          <w:rtl/>
        </w:rPr>
        <w:t xml:space="preserve">بشر، </w:t>
      </w:r>
      <w:r>
        <w:rPr>
          <w:rFonts w:ascii="Traditional Arabic" w:hAnsi="Traditional Arabic" w:cs="Traditional Arabic" w:hint="cs"/>
          <w:sz w:val="32"/>
          <w:szCs w:val="32"/>
          <w:rtl/>
        </w:rPr>
        <w:t>ومطلبٌ</w:t>
      </w:r>
      <w:r w:rsidR="0086426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23ECC">
        <w:rPr>
          <w:rFonts w:ascii="Traditional Arabic" w:hAnsi="Traditional Arabic" w:cs="Traditional Arabic" w:hint="cs"/>
          <w:sz w:val="32"/>
          <w:szCs w:val="32"/>
          <w:rtl/>
        </w:rPr>
        <w:t>ملح</w:t>
      </w:r>
      <w:r>
        <w:rPr>
          <w:rFonts w:ascii="Traditional Arabic" w:hAnsi="Traditional Arabic" w:cs="Traditional Arabic" w:hint="cs"/>
          <w:sz w:val="32"/>
          <w:szCs w:val="32"/>
          <w:rtl/>
        </w:rPr>
        <w:t>ٌّ</w:t>
      </w:r>
      <w:r w:rsidR="00223ECC">
        <w:rPr>
          <w:rFonts w:ascii="Traditional Arabic" w:hAnsi="Traditional Arabic" w:cs="Traditional Arabic" w:hint="cs"/>
          <w:sz w:val="32"/>
          <w:szCs w:val="32"/>
          <w:rtl/>
        </w:rPr>
        <w:t xml:space="preserve"> تبتغيه كل </w:t>
      </w:r>
      <w:r w:rsidR="004E4A09">
        <w:rPr>
          <w:rFonts w:ascii="Traditional Arabic" w:hAnsi="Traditional Arabic" w:cs="Traditional Arabic" w:hint="cs"/>
          <w:sz w:val="32"/>
          <w:szCs w:val="32"/>
          <w:rtl/>
        </w:rPr>
        <w:t>الأنفس..</w:t>
      </w:r>
    </w:p>
    <w:p w14:paraId="59FBBAFF" w14:textId="27319D13" w:rsidR="004E4A09" w:rsidRDefault="00872604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هل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رأيتَ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يوماً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حريقاً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ضخماً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انت</w:t>
      </w:r>
      <w:r w:rsidR="00C04759">
        <w:rPr>
          <w:rFonts w:ascii="Traditional Arabic" w:hAnsi="Traditional Arabic" w:cs="Traditional Arabic" w:hint="cs"/>
          <w:sz w:val="32"/>
          <w:szCs w:val="32"/>
          <w:rtl/>
        </w:rPr>
        <w:t>شر 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مكان مأهول</w:t>
      </w:r>
      <w:r w:rsidR="0021607F">
        <w:rPr>
          <w:rFonts w:ascii="Traditional Arabic" w:hAnsi="Traditional Arabic" w:cs="Traditional Arabic" w:hint="cs"/>
          <w:sz w:val="32"/>
          <w:szCs w:val="32"/>
          <w:rtl/>
        </w:rPr>
        <w:t>؟!</w:t>
      </w:r>
    </w:p>
    <w:p w14:paraId="300BE74A" w14:textId="77777777" w:rsidR="001F2394" w:rsidRDefault="00C0475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يا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تُر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ى أخبرني ما هو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حالُ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الناسِ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حينَ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ها؟! </w:t>
      </w:r>
    </w:p>
    <w:p w14:paraId="3BEBA6CC" w14:textId="249428B4" w:rsidR="00C04759" w:rsidRDefault="00C0475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هل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شعرتَ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بخَفَقَ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ان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قلوبِ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هم،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وزلزلةِ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نفوسِ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هم؟! هل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رأيتَ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كيفَ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يدفعُ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الحريقُ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الفرارِ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والهربِ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 لا يلوون على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أحدٍ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، ولا يلتفتون إلى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أحدٍ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6121D8">
        <w:rPr>
          <w:rFonts w:ascii="Traditional Arabic" w:hAnsi="Traditional Arabic" w:cs="Traditional Arabic" w:hint="cs"/>
          <w:sz w:val="32"/>
          <w:szCs w:val="32"/>
          <w:rtl/>
        </w:rPr>
        <w:t xml:space="preserve">! 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هل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رأيتَ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 كيف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يتركونَ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أغراضَ</w:t>
      </w:r>
      <w:r w:rsidR="007A1BF1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وأموالهَ</w:t>
      </w:r>
      <w:r w:rsidR="00355620">
        <w:rPr>
          <w:rFonts w:ascii="Traditional Arabic" w:hAnsi="Traditional Arabic" w:cs="Traditional Arabic" w:hint="cs"/>
          <w:sz w:val="32"/>
          <w:szCs w:val="32"/>
          <w:rtl/>
        </w:rPr>
        <w:t xml:space="preserve">م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وتجاراتِ</w:t>
      </w:r>
      <w:r w:rsidR="007A1BF1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وكلَّ</w:t>
      </w:r>
      <w:r w:rsidR="007A1BF1">
        <w:rPr>
          <w:rFonts w:ascii="Traditional Arabic" w:hAnsi="Traditional Arabic" w:cs="Traditional Arabic" w:hint="cs"/>
          <w:sz w:val="32"/>
          <w:szCs w:val="32"/>
          <w:rtl/>
        </w:rPr>
        <w:t xml:space="preserve"> ما يملكون؟!</w:t>
      </w:r>
    </w:p>
    <w:p w14:paraId="4CA0E625" w14:textId="0DFFDBEC" w:rsidR="007A1BF1" w:rsidRDefault="007A1BF1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يا ترى ماذا يطلبون؟ وأي شيء يريدون؟</w:t>
      </w:r>
    </w:p>
    <w:p w14:paraId="2BA4A9E1" w14:textId="23CCF9B0" w:rsidR="007A1BF1" w:rsidRDefault="007A1BF1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إنهم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يفِرُّ</w:t>
      </w:r>
      <w:r w:rsidR="00A5788B">
        <w:rPr>
          <w:rFonts w:ascii="Traditional Arabic" w:hAnsi="Traditional Arabic" w:cs="Traditional Arabic" w:hint="cs"/>
          <w:sz w:val="32"/>
          <w:szCs w:val="32"/>
          <w:rtl/>
        </w:rPr>
        <w:t>ون من المخاوف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5788B">
        <w:rPr>
          <w:rFonts w:ascii="Traditional Arabic" w:hAnsi="Traditional Arabic" w:cs="Traditional Arabic" w:hint="cs"/>
          <w:sz w:val="32"/>
          <w:szCs w:val="32"/>
          <w:rtl/>
        </w:rPr>
        <w:t xml:space="preserve"> ويهربون من الأخطار، ليحققوا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النجاة..</w:t>
      </w:r>
    </w:p>
    <w:p w14:paraId="29DF31FD" w14:textId="3208C90C" w:rsidR="009C4C3E" w:rsidRDefault="00B960A7" w:rsidP="009C4C3E">
      <w:p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وليس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الحريقُ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الضخمُ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الخطرُ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الوحيدُ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يمكن أن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يتعرّضَ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له البشر..</w:t>
      </w:r>
      <w:r w:rsidR="009C4C3E">
        <w:rPr>
          <w:rFonts w:ascii="Traditional Arabic" w:hAnsi="Traditional Arabic" w:cs="Traditional Arabic" w:hint="cs"/>
          <w:sz w:val="32"/>
          <w:szCs w:val="32"/>
          <w:rtl/>
        </w:rPr>
        <w:t xml:space="preserve"> فهناك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أخطارٌ</w:t>
      </w:r>
      <w:r w:rsidR="009C4C3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كثيرةٌ</w:t>
      </w:r>
      <w:r w:rsidR="009C4C3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تحدِّقُ</w:t>
      </w:r>
      <w:r w:rsidR="009C4C3E">
        <w:rPr>
          <w:rFonts w:ascii="Traditional Arabic" w:hAnsi="Traditional Arabic" w:cs="Traditional Arabic" w:hint="cs"/>
          <w:sz w:val="32"/>
          <w:szCs w:val="32"/>
          <w:rtl/>
        </w:rPr>
        <w:t xml:space="preserve"> بالإنسان.. فهناك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خطرُ</w:t>
      </w:r>
      <w:r w:rsidR="009C4C3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الغرقِ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وخطرُ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الهدمِ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، وهناك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خطرُ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الشهواتِ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وخطرُ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الشبهاتِ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، ثم هناك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خطرُ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>أهوالِ</w:t>
      </w:r>
      <w:r w:rsidR="00006913">
        <w:rPr>
          <w:rFonts w:ascii="Traditional Arabic" w:hAnsi="Traditional Arabic" w:cs="Traditional Arabic" w:hint="cs"/>
          <w:sz w:val="32"/>
          <w:szCs w:val="32"/>
          <w:rtl/>
        </w:rPr>
        <w:t xml:space="preserve"> القيامة</w:t>
      </w:r>
      <w:r w:rsidR="00B632BC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83ECB">
        <w:rPr>
          <w:rFonts w:ascii="Traditional Arabic" w:hAnsi="Traditional Arabic" w:cs="Traditional Arabic" w:hint="cs"/>
          <w:sz w:val="32"/>
          <w:szCs w:val="32"/>
          <w:rtl/>
        </w:rPr>
        <w:t>ومواقفِ الحشرِ والحسابِ والصراطِ ثم الخطرُ الأكبرُ خطرُ النار</w:t>
      </w:r>
      <w:r w:rsidR="00E92386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17F4D101" w14:textId="57755F49" w:rsidR="0021614B" w:rsidRDefault="00661EB6">
      <w:p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والعاقل هو الذي يسلك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سبيلَ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النجاةِ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كلِّ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تلك الأخطار، </w:t>
      </w:r>
      <w:r w:rsidR="00AB448C">
        <w:rPr>
          <w:rFonts w:ascii="Traditional Arabic" w:hAnsi="Traditional Arabic" w:cs="Traditional Arabic" w:hint="cs"/>
          <w:sz w:val="32"/>
          <w:szCs w:val="32"/>
          <w:rtl/>
        </w:rPr>
        <w:t>سواءً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كانت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أخطارَ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أم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أخطارَ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الآخرة..</w:t>
      </w:r>
    </w:p>
    <w:p w14:paraId="54014204" w14:textId="5441E690" w:rsidR="00023A27" w:rsidRDefault="00023A27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واليوم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نقفُ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بعضِ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المعالمِ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A1AF6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النجاة،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ونستلهمُ</w:t>
      </w:r>
      <w:r>
        <w:rPr>
          <w:rFonts w:ascii="Traditional Arabic" w:hAnsi="Traditional Arabic" w:cs="Traditional Arabic" w:hint="cs"/>
          <w:sz w:val="32"/>
          <w:szCs w:val="32"/>
          <w:rtl/>
        </w:rPr>
        <w:t>ها من أحد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النماذجِ</w:t>
      </w:r>
      <w:r w:rsidR="00C21F8A">
        <w:rPr>
          <w:rFonts w:ascii="Traditional Arabic" w:hAnsi="Traditional Arabic" w:cs="Traditional Arabic" w:hint="cs"/>
          <w:sz w:val="32"/>
          <w:szCs w:val="32"/>
          <w:rtl/>
        </w:rPr>
        <w:t xml:space="preserve"> التي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نجحتْ</w:t>
      </w:r>
      <w:r w:rsidR="00C21F8A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تحقيقِ</w:t>
      </w:r>
      <w:r w:rsidR="00C21F8A">
        <w:rPr>
          <w:rFonts w:ascii="Traditional Arabic" w:hAnsi="Traditional Arabic" w:cs="Traditional Arabic" w:hint="cs"/>
          <w:sz w:val="32"/>
          <w:szCs w:val="32"/>
          <w:rtl/>
        </w:rPr>
        <w:t xml:space="preserve"> النجاة،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وسُطِّ</w:t>
      </w:r>
      <w:r w:rsidR="00C21F8A">
        <w:rPr>
          <w:rFonts w:ascii="Traditional Arabic" w:hAnsi="Traditional Arabic" w:cs="Traditional Arabic" w:hint="cs"/>
          <w:sz w:val="32"/>
          <w:szCs w:val="32"/>
          <w:rtl/>
        </w:rPr>
        <w:t xml:space="preserve">ر </w:t>
      </w:r>
      <w:r w:rsidR="00272FE5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="00C21F8A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272FE5">
        <w:rPr>
          <w:rFonts w:ascii="Traditional Arabic" w:hAnsi="Traditional Arabic" w:cs="Traditional Arabic" w:hint="cs"/>
          <w:sz w:val="32"/>
          <w:szCs w:val="32"/>
          <w:rtl/>
        </w:rPr>
        <w:t>التاريخ،</w:t>
      </w:r>
      <w:r w:rsidR="00B9601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01838">
        <w:rPr>
          <w:rFonts w:ascii="Traditional Arabic" w:hAnsi="Traditional Arabic" w:cs="Traditional Arabic" w:hint="cs"/>
          <w:sz w:val="32"/>
          <w:szCs w:val="32"/>
          <w:rtl/>
        </w:rPr>
        <w:t xml:space="preserve">ليكون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عبرةً</w:t>
      </w:r>
      <w:r w:rsidR="00101838">
        <w:rPr>
          <w:rFonts w:ascii="Traditional Arabic" w:hAnsi="Traditional Arabic" w:cs="Traditional Arabic" w:hint="cs"/>
          <w:sz w:val="32"/>
          <w:szCs w:val="32"/>
          <w:rtl/>
        </w:rPr>
        <w:t xml:space="preserve"> للمعتبرين،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ودرساً</w:t>
      </w:r>
      <w:r w:rsidR="0010183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010C5">
        <w:rPr>
          <w:rFonts w:ascii="Traditional Arabic" w:hAnsi="Traditional Arabic" w:cs="Traditional Arabic" w:hint="cs"/>
          <w:sz w:val="32"/>
          <w:szCs w:val="32"/>
          <w:rtl/>
        </w:rPr>
        <w:t>للمتأملين..</w:t>
      </w:r>
    </w:p>
    <w:p w14:paraId="7EF69687" w14:textId="1981D338" w:rsidR="00C010C5" w:rsidRDefault="00A102CD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ففي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 xml:space="preserve"> مثلِ</w:t>
      </w:r>
      <w:r w:rsidR="0099626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يوم </w:t>
      </w:r>
      <w:r w:rsidR="0072798D">
        <w:rPr>
          <w:rFonts w:ascii="Traditional Arabic" w:hAnsi="Traditional Arabic" w:cs="Traditional Arabic" w:hint="cs"/>
          <w:sz w:val="32"/>
          <w:szCs w:val="32"/>
          <w:rtl/>
        </w:rPr>
        <w:t>العاشرِ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محرمٍ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قبل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أكثرَ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ثلاثةِ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آلافِ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عامٍ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، نجى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موسى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وقومَ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ه من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بطشِ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فرعونَ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وجنودِ</w:t>
      </w:r>
      <w:r w:rsidR="00466BF8"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فكان هذا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اليومَ</w:t>
      </w:r>
      <w:r w:rsidR="007822F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يومُ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ذكرى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للنصرِ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والنجاةِ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من الظالمين</w:t>
      </w:r>
      <w:r w:rsidR="00CF75C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ويومُ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شكرٍ</w:t>
      </w:r>
      <w:r w:rsidR="0053259B">
        <w:rPr>
          <w:rFonts w:ascii="Traditional Arabic" w:hAnsi="Traditional Arabic" w:cs="Traditional Arabic" w:hint="cs"/>
          <w:sz w:val="32"/>
          <w:szCs w:val="32"/>
          <w:rtl/>
        </w:rPr>
        <w:t xml:space="preserve"> لرب العالمين..</w:t>
      </w:r>
    </w:p>
    <w:p w14:paraId="3CA9252A" w14:textId="461E4FB1" w:rsidR="002643A2" w:rsidRDefault="002643A2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فعن </w:t>
      </w:r>
      <w:r w:rsidR="00EE6E8F">
        <w:rPr>
          <w:rFonts w:ascii="Traditional Arabic" w:hAnsi="Traditional Arabic" w:cs="Traditional Arabic" w:hint="cs"/>
          <w:sz w:val="32"/>
          <w:szCs w:val="32"/>
          <w:rtl/>
        </w:rPr>
        <w:t xml:space="preserve">ابن عباس رضي الله عنه: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أنَّ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النَّبيَّ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6564C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لَمَّا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قَدِمَ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المَدِينَةَ،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وجَدَهُمْ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يَصُومُونَ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يَوْمًا،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يَعْنِي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عَاشُورَاءَ،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فَقالوا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هذا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يَوْمٌ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عَظِيمٌ،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وهو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يَوْمٌ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نَجَّى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اللَّهُ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فيه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مُوسَى،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وأَغْرَقَ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آلَ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فِرْعَوْنَ،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فَصَامَ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مُوسَى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شُكْرًا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لِلَّهِ،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فَقالَ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أَنَا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أَوْلَى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بمُوسَى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منهمْ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فَصَامَهُ،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وأَمَرَ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E6E8F" w:rsidRPr="00EE6E8F">
        <w:rPr>
          <w:rFonts w:ascii="Traditional Arabic" w:hAnsi="Traditional Arabic" w:cs="Traditional Arabic" w:hint="eastAsia"/>
          <w:sz w:val="32"/>
          <w:szCs w:val="32"/>
          <w:rtl/>
        </w:rPr>
        <w:t>بصِيَامِهِ</w:t>
      </w:r>
      <w:r w:rsidR="00EE6E8F" w:rsidRPr="00EE6E8F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8F32EA1" w14:textId="0123902B" w:rsidR="00DD7F4F" w:rsidRDefault="00DD7F4F" w:rsidP="00DD7F4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وبين يدي هذا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اليومِ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الذي </w:t>
      </w:r>
      <w:r w:rsidR="003D16D6">
        <w:rPr>
          <w:rFonts w:ascii="Traditional Arabic" w:hAnsi="Traditional Arabic" w:cs="Traditional Arabic" w:hint="cs"/>
          <w:sz w:val="32"/>
          <w:szCs w:val="32"/>
          <w:rtl/>
        </w:rPr>
        <w:t>سيقبلُ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علينا بعد أيام، تعالوا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نقِ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 مع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بعضِ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معالم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طريقِ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322BB">
        <w:rPr>
          <w:rFonts w:ascii="Traditional Arabic" w:hAnsi="Traditional Arabic" w:cs="Traditional Arabic" w:hint="cs"/>
          <w:sz w:val="32"/>
          <w:szCs w:val="32"/>
          <w:rtl/>
        </w:rPr>
        <w:t>النجاةِ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D16D6">
        <w:rPr>
          <w:rFonts w:ascii="Traditional Arabic" w:hAnsi="Traditional Arabic" w:cs="Traditional Arabic" w:hint="cs"/>
          <w:sz w:val="32"/>
          <w:szCs w:val="32"/>
          <w:rtl/>
        </w:rPr>
        <w:t>الذي سلكه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موسى 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ومن ءامن معه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حتى </w:t>
      </w:r>
      <w:r w:rsidR="003D16D6">
        <w:rPr>
          <w:rFonts w:ascii="Traditional Arabic" w:hAnsi="Traditional Arabic" w:cs="Traditional Arabic" w:hint="cs"/>
          <w:sz w:val="32"/>
          <w:szCs w:val="32"/>
          <w:rtl/>
        </w:rPr>
        <w:t>منّ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D16D6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عليهم بذلك..</w:t>
      </w:r>
    </w:p>
    <w:p w14:paraId="6125D4D6" w14:textId="1BDEF260" w:rsidR="00A874B4" w:rsidRDefault="00DD7F4F" w:rsidP="009540C2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المعلم الأول</w:t>
      </w:r>
      <w:r w:rsidR="00A874B4"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AE01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A5253">
        <w:rPr>
          <w:rFonts w:ascii="Traditional Arabic" w:hAnsi="Traditional Arabic" w:cs="Traditional Arabic" w:hint="cs"/>
          <w:sz w:val="32"/>
          <w:szCs w:val="32"/>
          <w:rtl/>
        </w:rPr>
        <w:t xml:space="preserve">معلم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التوحيدِ</w:t>
      </w:r>
      <w:r w:rsidR="00FA525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والتوجهِ</w:t>
      </w:r>
      <w:r w:rsidR="00A874B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للخالقِ</w:t>
      </w:r>
      <w:r w:rsidR="00A874B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وابتغاءِ</w:t>
      </w:r>
      <w:r w:rsidR="00A874B4">
        <w:rPr>
          <w:rFonts w:ascii="Traditional Arabic" w:hAnsi="Traditional Arabic" w:cs="Traditional Arabic" w:hint="cs"/>
          <w:sz w:val="32"/>
          <w:szCs w:val="32"/>
          <w:rtl/>
        </w:rPr>
        <w:t xml:space="preserve"> رضاه..</w:t>
      </w:r>
    </w:p>
    <w:p w14:paraId="3DDDF673" w14:textId="1858FE34" w:rsidR="009540C2" w:rsidRDefault="009540C2" w:rsidP="009540C2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ذلك</w:t>
      </w:r>
      <w:r w:rsidR="00A874B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المعلمُ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كانَ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معلماً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حاضراً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جلِّ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C0A64">
        <w:rPr>
          <w:rFonts w:ascii="Traditional Arabic" w:hAnsi="Traditional Arabic" w:cs="Traditional Arabic" w:hint="cs"/>
          <w:sz w:val="32"/>
          <w:szCs w:val="32"/>
          <w:rtl/>
        </w:rPr>
        <w:t>مشاهد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القصة، ولكنه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تجلَّ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ى في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موقفِ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السحرةِ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الذين عرفوا </w:t>
      </w:r>
      <w:r w:rsidR="00ED3A10">
        <w:rPr>
          <w:rFonts w:ascii="Traditional Arabic" w:hAnsi="Traditional Arabic" w:cs="Traditional Arabic" w:hint="cs"/>
          <w:sz w:val="32"/>
          <w:szCs w:val="32"/>
          <w:rtl/>
        </w:rPr>
        <w:t>الحقَّ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فاتبعوه،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ورأوا</w:t>
      </w:r>
      <w:r w:rsidR="006662E6">
        <w:rPr>
          <w:rFonts w:ascii="Traditional Arabic" w:hAnsi="Traditional Arabic" w:cs="Traditional Arabic" w:hint="cs"/>
          <w:sz w:val="32"/>
          <w:szCs w:val="32"/>
          <w:rtl/>
        </w:rPr>
        <w:t xml:space="preserve"> طريقَ النجاةِ فسلكوه!!</w:t>
      </w:r>
    </w:p>
    <w:p w14:paraId="4D008766" w14:textId="2B3A8A43" w:rsidR="004347EE" w:rsidRDefault="00E354E2" w:rsidP="009540C2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فها</w:t>
      </w:r>
      <w:r w:rsidR="004347EE"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475F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يحينُ</w:t>
      </w:r>
      <w:r w:rsidR="004347E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موعدُ</w:t>
      </w:r>
      <w:r w:rsidR="004347EE">
        <w:rPr>
          <w:rFonts w:ascii="Traditional Arabic" w:hAnsi="Traditional Arabic" w:cs="Traditional Arabic" w:hint="cs"/>
          <w:sz w:val="32"/>
          <w:szCs w:val="32"/>
          <w:rtl/>
        </w:rPr>
        <w:t xml:space="preserve"> التحدي،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ويستعدُّ</w:t>
      </w:r>
      <w:r w:rsidR="004347EE">
        <w:rPr>
          <w:rFonts w:ascii="Traditional Arabic" w:hAnsi="Traditional Arabic" w:cs="Traditional Arabic" w:hint="cs"/>
          <w:sz w:val="32"/>
          <w:szCs w:val="32"/>
          <w:rtl/>
        </w:rPr>
        <w:t xml:space="preserve"> موسى </w:t>
      </w:r>
      <w:r w:rsidR="009B4BDA">
        <w:rPr>
          <w:rFonts w:ascii="Traditional Arabic" w:hAnsi="Traditional Arabic" w:cs="Traditional Arabic" w:hint="cs"/>
          <w:sz w:val="32"/>
          <w:szCs w:val="32"/>
          <w:rtl/>
        </w:rPr>
        <w:t xml:space="preserve">بعصاه المعجزة،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ويستعدُّ</w:t>
      </w:r>
      <w:r w:rsidR="009B4B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السحرةُ</w:t>
      </w:r>
      <w:r w:rsidR="009B4B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بسحرِ</w:t>
      </w:r>
      <w:r w:rsidR="009B4BDA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وباطلِ</w:t>
      </w:r>
      <w:r w:rsidR="00475F21">
        <w:rPr>
          <w:rFonts w:ascii="Traditional Arabic" w:hAnsi="Traditional Arabic" w:cs="Traditional Arabic" w:hint="cs"/>
          <w:sz w:val="32"/>
          <w:szCs w:val="32"/>
          <w:rtl/>
        </w:rPr>
        <w:t>هم..</w:t>
      </w:r>
    </w:p>
    <w:p w14:paraId="792A1CC9" w14:textId="28498BD5" w:rsidR="00E354E2" w:rsidRDefault="00E354E2" w:rsidP="009540C2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75F21">
        <w:rPr>
          <w:rFonts w:ascii="Traditional Arabic" w:hAnsi="Traditional Arabic" w:cs="Traditional Arabic" w:hint="cs"/>
          <w:sz w:val="32"/>
          <w:szCs w:val="32"/>
          <w:rtl/>
        </w:rPr>
        <w:t xml:space="preserve">كانوا في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البدايةِ</w:t>
      </w:r>
      <w:r w:rsidR="00475F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يطلبون رضا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فرعونَ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وأجرَ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(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فَلَمَّا</w:t>
      </w:r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جَاۤءَ</w:t>
      </w:r>
      <w:proofErr w:type="spellEnd"/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لسَّحَرَةُ</w:t>
      </w:r>
      <w:proofErr w:type="spellEnd"/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قَالُوا۟</w:t>
      </w:r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لِفِرۡعَوۡنَ</w:t>
      </w:r>
      <w:proofErr w:type="spellEnd"/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أَىِٕنَّ</w:t>
      </w:r>
      <w:proofErr w:type="spellEnd"/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لَنَا</w:t>
      </w:r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لَأَجۡرًا</w:t>
      </w:r>
      <w:proofErr w:type="spellEnd"/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إِن</w:t>
      </w:r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كُنَّا</w:t>
      </w:r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نَحۡنُ</w:t>
      </w:r>
      <w:proofErr w:type="spellEnd"/>
      <w:r w:rsidR="005F6C5D" w:rsidRPr="005F6C5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F6C5D" w:rsidRPr="005F6C5D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لۡغَـٰلِبِ</w:t>
      </w:r>
      <w:r w:rsidR="005F6C5D" w:rsidRPr="005F6C5D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5F6C5D" w:rsidRPr="005F6C5D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5F6C5D">
        <w:rPr>
          <w:rFonts w:ascii="Traditional Arabic" w:hAnsi="Traditional Arabic" w:cs="Traditional Arabic" w:hint="cs"/>
          <w:sz w:val="32"/>
          <w:szCs w:val="32"/>
          <w:rtl/>
        </w:rPr>
        <w:t>)،</w:t>
      </w:r>
      <w:r w:rsidR="00CB21B2">
        <w:rPr>
          <w:rFonts w:ascii="Traditional Arabic" w:hAnsi="Traditional Arabic" w:cs="Traditional Arabic" w:hint="cs"/>
          <w:sz w:val="32"/>
          <w:szCs w:val="32"/>
          <w:rtl/>
        </w:rPr>
        <w:t xml:space="preserve"> وحين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ألْقَوْ</w:t>
      </w:r>
      <w:r w:rsidR="00CB21B2">
        <w:rPr>
          <w:rFonts w:ascii="Traditional Arabic" w:hAnsi="Traditional Arabic" w:cs="Traditional Arabic" w:hint="cs"/>
          <w:sz w:val="32"/>
          <w:szCs w:val="32"/>
          <w:rtl/>
        </w:rPr>
        <w:t xml:space="preserve">ا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حبالَهم</w:t>
      </w:r>
      <w:r w:rsidR="005F6C5D">
        <w:rPr>
          <w:rFonts w:ascii="Traditional Arabic" w:hAnsi="Traditional Arabic" w:cs="Traditional Arabic" w:hint="cs"/>
          <w:sz w:val="32"/>
          <w:szCs w:val="32"/>
          <w:rtl/>
        </w:rPr>
        <w:t xml:space="preserve"> كانوا به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يعتزّ</w:t>
      </w:r>
      <w:r w:rsidR="005F6C5D">
        <w:rPr>
          <w:rFonts w:ascii="Traditional Arabic" w:hAnsi="Traditional Arabic" w:cs="Traditional Arabic" w:hint="cs"/>
          <w:sz w:val="32"/>
          <w:szCs w:val="32"/>
          <w:rtl/>
        </w:rPr>
        <w:t>ون ويستنصرون (</w:t>
      </w:r>
      <w:proofErr w:type="spellStart"/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فَأَلۡقَوۡا</w:t>
      </w:r>
      <w:proofErr w:type="spellEnd"/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۟</w:t>
      </w:r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حِبَالَهُمۡ</w:t>
      </w:r>
      <w:proofErr w:type="spellEnd"/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وَعِصِ</w:t>
      </w:r>
      <w:r w:rsidR="00B82B68" w:rsidRPr="00B82B68">
        <w:rPr>
          <w:rFonts w:ascii="Traditional Arabic" w:hAnsi="Traditional Arabic" w:cs="Traditional Arabic" w:hint="cs"/>
          <w:sz w:val="32"/>
          <w:szCs w:val="32"/>
          <w:rtl/>
        </w:rPr>
        <w:t>یَّ</w:t>
      </w:r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هُمۡ</w:t>
      </w:r>
      <w:proofErr w:type="spellEnd"/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وَقَالُوا۟</w:t>
      </w:r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بِعِزَّةِ</w:t>
      </w:r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فِرۡعَوۡنَ</w:t>
      </w:r>
      <w:proofErr w:type="spellEnd"/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إِنَّا</w:t>
      </w:r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لَنَحۡنُ</w:t>
      </w:r>
      <w:proofErr w:type="spellEnd"/>
      <w:r w:rsidR="00B82B68" w:rsidRPr="00B82B6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B82B68" w:rsidRPr="00B82B68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B82B68" w:rsidRPr="00B82B68">
        <w:rPr>
          <w:rFonts w:ascii="Traditional Arabic" w:hAnsi="Traditional Arabic" w:cs="Traditional Arabic" w:hint="eastAsia"/>
          <w:sz w:val="32"/>
          <w:szCs w:val="32"/>
          <w:rtl/>
        </w:rPr>
        <w:t>لۡغَـٰلِبُونَ</w:t>
      </w:r>
      <w:proofErr w:type="spellEnd"/>
      <w:r w:rsidR="00B82B68"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6922017A" w14:textId="405177B4" w:rsidR="00B82B68" w:rsidRDefault="00B82B68" w:rsidP="005F791A">
      <w:p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وعندما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سطعَ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وجوهِ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نورُ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6CE0">
        <w:rPr>
          <w:rFonts w:ascii="Traditional Arabic" w:hAnsi="Traditional Arabic" w:cs="Traditional Arabic" w:hint="cs"/>
          <w:sz w:val="32"/>
          <w:szCs w:val="32"/>
          <w:rtl/>
        </w:rPr>
        <w:t>الحقِّ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فأبصروه، وما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تعامَوْ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 عنه ولا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تغافَلُ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وه، اختلفت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النظرةُ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وتغير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المسارُ</w:t>
      </w:r>
      <w:r w:rsidR="00F47B51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وَأَوۡحَ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نَاۤ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إِلَىٰ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مُوسَىٰۤ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أَنۡ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أَلۡقِ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عَصَاكَۖ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فَإِذَا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هِ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تَلۡقَفُ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أۡفِكُونَ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۝١١٧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فَوَقَعَ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لۡحَقُّ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وَبَطَلَ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كَانُوا۟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عۡمَلُونَ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۝١١٨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فَغُلِبُوا۟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هُنَالِكَ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نقَلَبُوا</w:t>
      </w:r>
      <w:proofErr w:type="spellEnd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۟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صَـٰغِرِ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۝١١٩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وَأُلۡقِ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لسَّحَرَةُ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سَـٰجِدِ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۝١٢٠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قَالُوۤا</w:t>
      </w:r>
      <w:proofErr w:type="spellEnd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۟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ءَامَنَّا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بِرَبِّ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لۡعَـٰلَمِ</w:t>
      </w:r>
      <w:r w:rsidR="00F47B51" w:rsidRPr="00F47B5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۝١٢١ </w:t>
      </w:r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رَبِّ</w:t>
      </w:r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مُوسَىٰ</w:t>
      </w:r>
      <w:proofErr w:type="spellEnd"/>
      <w:r w:rsidR="00F47B51" w:rsidRPr="00F47B5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47B51" w:rsidRPr="00F47B51">
        <w:rPr>
          <w:rFonts w:ascii="Traditional Arabic" w:hAnsi="Traditional Arabic" w:cs="Traditional Arabic" w:hint="eastAsia"/>
          <w:sz w:val="32"/>
          <w:szCs w:val="32"/>
          <w:rtl/>
        </w:rPr>
        <w:t>وَهَـٰرُونَ</w:t>
      </w:r>
      <w:proofErr w:type="spellEnd"/>
      <w:r w:rsidR="00F47B51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03B9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اتجهتِ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القلوبُ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خالقِ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ها،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وبدَّدَ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نورُ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الحقِّ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ظلماتِ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>ها، وأبصرت الحقيقة</w:t>
      </w:r>
      <w:r w:rsidR="00E85F9A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="00CD56C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فكان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 هو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القويُّ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 الغالب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وفرعونُ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 هو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فرعونُ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الضعيفُ</w:t>
      </w:r>
      <w:r w:rsidR="00B50CD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F791A">
        <w:rPr>
          <w:rFonts w:ascii="Traditional Arabic" w:hAnsi="Traditional Arabic" w:cs="Traditional Arabic" w:hint="cs"/>
          <w:sz w:val="32"/>
          <w:szCs w:val="32"/>
          <w:rtl/>
        </w:rPr>
        <w:t>المغلوبُ..</w:t>
      </w:r>
    </w:p>
    <w:p w14:paraId="10A1E360" w14:textId="51A6B6FF" w:rsidR="00203B9F" w:rsidRDefault="00B50CD1" w:rsidP="009540C2">
      <w:p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أما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فرعونُ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فما زال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مخدوعاً</w:t>
      </w:r>
      <w:r w:rsidR="00C977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142D9A">
        <w:rPr>
          <w:rFonts w:ascii="Traditional Arabic" w:hAnsi="Traditional Arabic" w:cs="Traditional Arabic" w:hint="cs"/>
          <w:sz w:val="32"/>
          <w:szCs w:val="32"/>
          <w:rtl/>
        </w:rPr>
        <w:t>متعامياً</w:t>
      </w:r>
      <w:proofErr w:type="spellEnd"/>
      <w:r w:rsidR="00C97789">
        <w:rPr>
          <w:rFonts w:ascii="Traditional Arabic" w:hAnsi="Traditional Arabic" w:cs="Traditional Arabic" w:hint="cs"/>
          <w:sz w:val="32"/>
          <w:szCs w:val="32"/>
          <w:rtl/>
        </w:rPr>
        <w:t xml:space="preserve"> عن الحقيقة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03B9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ظنّ</w:t>
      </w:r>
      <w:r w:rsidR="002D6A6E">
        <w:rPr>
          <w:rFonts w:ascii="Traditional Arabic" w:hAnsi="Traditional Arabic" w:cs="Traditional Arabic" w:hint="cs"/>
          <w:sz w:val="32"/>
          <w:szCs w:val="32"/>
          <w:rtl/>
        </w:rPr>
        <w:t xml:space="preserve"> أنه</w:t>
      </w:r>
      <w:r w:rsidR="00802B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سيستطيعُ</w:t>
      </w:r>
      <w:r w:rsidR="00802B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بقوةِ</w:t>
      </w:r>
      <w:r w:rsidR="00802B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التهديدِ</w:t>
      </w:r>
      <w:r w:rsidR="00802BF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والوعيدِ</w:t>
      </w:r>
      <w:r w:rsidR="00802BF7">
        <w:rPr>
          <w:rFonts w:ascii="Traditional Arabic" w:hAnsi="Traditional Arabic" w:cs="Traditional Arabic" w:hint="cs"/>
          <w:sz w:val="32"/>
          <w:szCs w:val="32"/>
          <w:rtl/>
        </w:rPr>
        <w:t xml:space="preserve"> أن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يحرفَ</w:t>
      </w:r>
      <w:r w:rsidR="00C977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قلوباً</w:t>
      </w:r>
      <w:r w:rsidR="00C97789">
        <w:rPr>
          <w:rFonts w:ascii="Traditional Arabic" w:hAnsi="Traditional Arabic" w:cs="Traditional Arabic" w:hint="cs"/>
          <w:sz w:val="32"/>
          <w:szCs w:val="32"/>
          <w:rtl/>
        </w:rPr>
        <w:t xml:space="preserve"> تعلقت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بخالقِ</w:t>
      </w:r>
      <w:r w:rsidR="00C97789">
        <w:rPr>
          <w:rFonts w:ascii="Traditional Arabic" w:hAnsi="Traditional Arabic" w:cs="Traditional Arabic" w:hint="cs"/>
          <w:sz w:val="32"/>
          <w:szCs w:val="32"/>
          <w:rtl/>
        </w:rPr>
        <w:t xml:space="preserve">ها، وأن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يطفئَ</w:t>
      </w:r>
      <w:r w:rsidR="00C977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نوراً</w:t>
      </w:r>
      <w:r w:rsidR="0090363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يُستمدُّ</w:t>
      </w:r>
      <w:r w:rsidR="003B38BF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بارئِ</w:t>
      </w:r>
      <w:r w:rsidR="003B38BF">
        <w:rPr>
          <w:rFonts w:ascii="Traditional Arabic" w:hAnsi="Traditional Arabic" w:cs="Traditional Arabic" w:hint="cs"/>
          <w:sz w:val="32"/>
          <w:szCs w:val="32"/>
          <w:rtl/>
        </w:rPr>
        <w:t>ها (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قَالَ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ءَامَنتُمۡ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لَهُ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ۥ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قَبۡلَ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أَنۡ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ءَاذَنَ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لَكُمۡۖ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إِنَّهُ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ۥ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لَكَبِ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رُكُمُ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عَلَّمَكُمُ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لسِّحۡرَۖ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فَلَأُقَطِّعَنَّ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أَ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دِ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كُمۡ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وَأَرۡجُلَكُم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مِّنۡ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خِلَـٰف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ࣲ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وَلَأُصَلِّبَنَّكُمۡ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فِ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جُذُوعِ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لنَّخۡلِ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وَلَتَعۡلَمُنَّ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أَ</w:t>
      </w:r>
      <w:r w:rsidR="00D761D2" w:rsidRPr="00D761D2">
        <w:rPr>
          <w:rFonts w:ascii="Traditional Arabic" w:hAnsi="Traditional Arabic" w:cs="Traditional Arabic" w:hint="cs"/>
          <w:sz w:val="32"/>
          <w:szCs w:val="32"/>
          <w:rtl/>
        </w:rPr>
        <w:t>یُّ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نَاۤ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أَشَدُّ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عَذَاب</w:t>
      </w:r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>ࣰ</w:t>
      </w:r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ا</w:t>
      </w:r>
      <w:proofErr w:type="spellEnd"/>
      <w:r w:rsidR="00D761D2" w:rsidRPr="00D761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D761D2" w:rsidRPr="00D761D2">
        <w:rPr>
          <w:rFonts w:ascii="Traditional Arabic" w:hAnsi="Traditional Arabic" w:cs="Traditional Arabic" w:hint="eastAsia"/>
          <w:sz w:val="32"/>
          <w:szCs w:val="32"/>
          <w:rtl/>
        </w:rPr>
        <w:t>وَأَبۡقَىٰ</w:t>
      </w:r>
      <w:proofErr w:type="spellEnd"/>
      <w:r w:rsidR="00D761D2">
        <w:rPr>
          <w:rFonts w:ascii="Traditional Arabic" w:hAnsi="Traditional Arabic" w:cs="Traditional Arabic" w:hint="cs"/>
          <w:sz w:val="32"/>
          <w:szCs w:val="32"/>
          <w:rtl/>
        </w:rPr>
        <w:t xml:space="preserve">) هكذا يقولها بكل ثقة </w:t>
      </w:r>
      <w:r w:rsidR="00D6778D">
        <w:rPr>
          <w:rFonts w:ascii="Traditional Arabic" w:hAnsi="Traditional Arabic" w:cs="Traditional Arabic" w:hint="cs"/>
          <w:sz w:val="32"/>
          <w:szCs w:val="32"/>
          <w:rtl/>
        </w:rPr>
        <w:t>وغرور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: أنا</w:t>
      </w:r>
      <w:r w:rsidR="000A427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154C6">
        <w:rPr>
          <w:rFonts w:ascii="Traditional Arabic" w:hAnsi="Traditional Arabic" w:cs="Traditional Arabic" w:hint="cs"/>
          <w:sz w:val="32"/>
          <w:szCs w:val="32"/>
          <w:rtl/>
        </w:rPr>
        <w:t>شديدُ العذابِ</w:t>
      </w:r>
      <w:r w:rsidR="000A427E">
        <w:rPr>
          <w:rFonts w:ascii="Traditional Arabic" w:hAnsi="Traditional Arabic" w:cs="Traditional Arabic" w:hint="cs"/>
          <w:sz w:val="32"/>
          <w:szCs w:val="32"/>
          <w:rtl/>
        </w:rPr>
        <w:t xml:space="preserve"> الباقي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 xml:space="preserve"> لا </w:t>
      </w:r>
      <w:r w:rsidR="00E154C6">
        <w:rPr>
          <w:rFonts w:ascii="Traditional Arabic" w:hAnsi="Traditional Arabic" w:cs="Traditional Arabic" w:hint="cs"/>
          <w:sz w:val="32"/>
          <w:szCs w:val="32"/>
          <w:rtl/>
        </w:rPr>
        <w:t>ربُّ</w:t>
      </w:r>
      <w:r w:rsidR="00142D9A">
        <w:rPr>
          <w:rFonts w:ascii="Traditional Arabic" w:hAnsi="Traditional Arabic" w:cs="Traditional Arabic" w:hint="cs"/>
          <w:sz w:val="32"/>
          <w:szCs w:val="32"/>
          <w:rtl/>
        </w:rPr>
        <w:t>كم أيها السحرة</w:t>
      </w:r>
      <w:r w:rsidR="009D0477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15942AF0" w14:textId="29010C53" w:rsidR="00D6778D" w:rsidRDefault="00D6778D" w:rsidP="009540C2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أما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السحرةُ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سابقاً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الموحدون</w:t>
      </w:r>
      <w:r w:rsidR="002F5F1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حالياً</w:t>
      </w:r>
      <w:r w:rsidR="002F5F10">
        <w:rPr>
          <w:rFonts w:ascii="Traditional Arabic" w:hAnsi="Traditional Arabic" w:cs="Traditional Arabic" w:hint="cs"/>
          <w:sz w:val="32"/>
          <w:szCs w:val="32"/>
          <w:rtl/>
        </w:rPr>
        <w:t xml:space="preserve">، فكان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ردُّ</w:t>
      </w:r>
      <w:r w:rsidR="00593EB6">
        <w:rPr>
          <w:rFonts w:ascii="Traditional Arabic" w:hAnsi="Traditional Arabic" w:cs="Traditional Arabic" w:hint="cs"/>
          <w:sz w:val="32"/>
          <w:szCs w:val="32"/>
          <w:rtl/>
        </w:rPr>
        <w:t xml:space="preserve">هم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العجيبُ</w:t>
      </w:r>
      <w:r w:rsidR="00593EB6">
        <w:rPr>
          <w:rFonts w:ascii="Traditional Arabic" w:hAnsi="Traditional Arabic" w:cs="Traditional Arabic" w:hint="cs"/>
          <w:sz w:val="32"/>
          <w:szCs w:val="32"/>
          <w:rtl/>
        </w:rPr>
        <w:t xml:space="preserve">، الذي يتعالى على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كلِّ</w:t>
      </w:r>
      <w:r w:rsidR="00593EB6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وزينتِ</w:t>
      </w:r>
      <w:r w:rsidR="00593EB6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وغرورِ</w:t>
      </w:r>
      <w:r w:rsidR="00593EB6">
        <w:rPr>
          <w:rFonts w:ascii="Traditional Arabic" w:hAnsi="Traditional Arabic" w:cs="Traditional Arabic" w:hint="cs"/>
          <w:sz w:val="32"/>
          <w:szCs w:val="32"/>
          <w:rtl/>
        </w:rPr>
        <w:t>ها (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قَالُوا۟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لَن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نُّؤۡثِرَكَ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عَلَىٰ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جَاۤءَنَا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لۡبَ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یِّ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نَـٰتِ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فَطَرَنَاۖ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فَ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قۡضِ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مَاۤ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أَنتَ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قَاضٍۖ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إِنَّمَا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تَقۡضِ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هَـٰذِهِ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لۡحَ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وٰةَ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لدُّنۡ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اۤ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۝٧٢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إِنَّاۤ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ءَامَنَّا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بِرَبِّنَا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لِ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غۡفِرَ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لَنَا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خَطَـٰ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ـٰنَا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وَمَاۤ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أَكۡرَهۡتَنَا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عَلَ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هِ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لسِّحۡرِۗ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للَّهُ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خَ</w:t>
      </w:r>
      <w:r w:rsidR="005D1B5B" w:rsidRPr="005D1B5B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ر</w:t>
      </w:r>
      <w:proofErr w:type="spellEnd"/>
      <w:r w:rsidR="005D1B5B" w:rsidRPr="005D1B5B">
        <w:rPr>
          <w:rFonts w:ascii="Traditional Arabic" w:hAnsi="Traditional Arabic" w:cs="Traditional Arabic"/>
          <w:sz w:val="32"/>
          <w:szCs w:val="32"/>
          <w:rtl/>
        </w:rPr>
        <w:t xml:space="preserve">ࣱ </w:t>
      </w:r>
      <w:proofErr w:type="spellStart"/>
      <w:r w:rsidR="005D1B5B" w:rsidRPr="005D1B5B">
        <w:rPr>
          <w:rFonts w:ascii="Traditional Arabic" w:hAnsi="Traditional Arabic" w:cs="Traditional Arabic" w:hint="eastAsia"/>
          <w:sz w:val="32"/>
          <w:szCs w:val="32"/>
          <w:rtl/>
        </w:rPr>
        <w:t>وَأَبۡقَىٰۤ</w:t>
      </w:r>
      <w:proofErr w:type="spellEnd"/>
      <w:r w:rsidR="005D1B5B"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645BE935" w14:textId="79B6B3FE" w:rsidR="005D1B5B" w:rsidRDefault="00A637AA" w:rsidP="009540C2">
      <w:p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حين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عَظُمَ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نفوسِ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هم،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هانَ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كلُّ</w:t>
      </w:r>
      <w:r w:rsidR="00FB77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شيءٍ</w:t>
      </w:r>
      <w:r w:rsidR="00FB77D5">
        <w:rPr>
          <w:rFonts w:ascii="Traditional Arabic" w:hAnsi="Traditional Arabic" w:cs="Traditional Arabic" w:hint="cs"/>
          <w:sz w:val="32"/>
          <w:szCs w:val="32"/>
          <w:rtl/>
        </w:rPr>
        <w:t xml:space="preserve"> سواه في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عيونِ</w:t>
      </w:r>
      <w:r w:rsidR="00FB77D5">
        <w:rPr>
          <w:rFonts w:ascii="Traditional Arabic" w:hAnsi="Traditional Arabic" w:cs="Traditional Arabic" w:hint="cs"/>
          <w:sz w:val="32"/>
          <w:szCs w:val="32"/>
          <w:rtl/>
        </w:rPr>
        <w:t xml:space="preserve">هم، وبذلك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تحققتِ</w:t>
      </w:r>
      <w:r w:rsidR="00D730B9">
        <w:rPr>
          <w:rFonts w:ascii="Traditional Arabic" w:hAnsi="Traditional Arabic" w:cs="Traditional Arabic" w:hint="cs"/>
          <w:sz w:val="32"/>
          <w:szCs w:val="32"/>
          <w:rtl/>
        </w:rPr>
        <w:t xml:space="preserve"> لهم</w:t>
      </w:r>
      <w:r w:rsidR="00FB77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النجاةَ</w:t>
      </w:r>
      <w:r w:rsidR="00FB77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الأبديةَ</w:t>
      </w:r>
      <w:r w:rsidR="004A3AE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61146">
        <w:rPr>
          <w:rFonts w:ascii="Traditional Arabic" w:hAnsi="Traditional Arabic" w:cs="Traditional Arabic" w:hint="cs"/>
          <w:sz w:val="32"/>
          <w:szCs w:val="32"/>
          <w:rtl/>
        </w:rPr>
        <w:t>والسعادةَ</w:t>
      </w:r>
      <w:r w:rsidR="004A3AEB">
        <w:rPr>
          <w:rFonts w:ascii="Traditional Arabic" w:hAnsi="Traditional Arabic" w:cs="Traditional Arabic" w:hint="cs"/>
          <w:sz w:val="32"/>
          <w:szCs w:val="32"/>
          <w:rtl/>
        </w:rPr>
        <w:t xml:space="preserve"> السرمدية</w:t>
      </w:r>
      <w:r w:rsidR="00FB77D5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جَنَّـٰتُ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عَدۡن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ࣲ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تَجۡرِ</w:t>
      </w:r>
      <w:r w:rsidR="00571CE1" w:rsidRPr="00571CE1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مِن</w:t>
      </w:r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تَحۡتِهَا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لۡأَنۡهَـٰرُ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خَـٰلِدِ</w:t>
      </w:r>
      <w:r w:rsidR="00571CE1" w:rsidRPr="00571CE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فِ</w:t>
      </w:r>
      <w:r w:rsidR="00571CE1" w:rsidRPr="00571CE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هَاۚ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وَذَ</w:t>
      </w:r>
      <w:proofErr w:type="spellEnd"/>
      <w:r w:rsidR="00571CE1" w:rsidRPr="00571CE1">
        <w:rPr>
          <w:rFonts w:ascii="Times New Roman" w:hAnsi="Times New Roman" w:cs="Times New Roman" w:hint="cs"/>
          <w:sz w:val="32"/>
          <w:szCs w:val="32"/>
          <w:rtl/>
        </w:rPr>
        <w:t> </w:t>
      </w:r>
      <w:proofErr w:type="spellStart"/>
      <w:r w:rsidR="00571CE1" w:rsidRPr="00571CE1">
        <w:rPr>
          <w:rFonts w:ascii="Times New Roman" w:hAnsi="Times New Roman" w:cs="Times New Roman" w:hint="cs"/>
          <w:sz w:val="32"/>
          <w:szCs w:val="32"/>
          <w:rtl/>
        </w:rPr>
        <w:t>ٰ</w:t>
      </w:r>
      <w:r w:rsidR="00571CE1" w:rsidRPr="00571CE1">
        <w:rPr>
          <w:rFonts w:ascii="Segoe UI Symbol" w:hAnsi="Segoe UI Symbol" w:cs="Segoe UI Symbol" w:hint="cs"/>
          <w:sz w:val="32"/>
          <w:szCs w:val="32"/>
          <w:rtl/>
        </w:rPr>
        <w:t>⁠</w:t>
      </w:r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لِكَ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جَزَاۤءُ</w:t>
      </w:r>
      <w:proofErr w:type="spellEnd"/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71CE1" w:rsidRPr="00571CE1">
        <w:rPr>
          <w:rFonts w:ascii="Traditional Arabic" w:hAnsi="Traditional Arabic" w:cs="Traditional Arabic" w:hint="eastAsia"/>
          <w:sz w:val="32"/>
          <w:szCs w:val="32"/>
          <w:rtl/>
        </w:rPr>
        <w:t>مَن</w:t>
      </w:r>
      <w:r w:rsidR="00571CE1" w:rsidRPr="00571CE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71CE1">
        <w:rPr>
          <w:rFonts w:ascii="Traditional Arabic" w:hAnsi="Traditional Arabic" w:cs="Traditional Arabic" w:hint="cs"/>
          <w:sz w:val="32"/>
          <w:szCs w:val="32"/>
          <w:rtl/>
        </w:rPr>
        <w:t>تَزَكَّى)</w:t>
      </w:r>
      <w:r w:rsidR="00D730B9">
        <w:rPr>
          <w:rFonts w:ascii="Traditional Arabic" w:hAnsi="Traditional Arabic" w:cs="Traditional Arabic" w:hint="cs"/>
          <w:sz w:val="32"/>
          <w:szCs w:val="32"/>
          <w:rtl/>
        </w:rPr>
        <w:t xml:space="preserve">.. لقد </w:t>
      </w:r>
      <w:r w:rsidR="00CE791E">
        <w:rPr>
          <w:rFonts w:ascii="Traditional Arabic" w:hAnsi="Traditional Arabic" w:cs="Traditional Arabic" w:hint="cs"/>
          <w:sz w:val="32"/>
          <w:szCs w:val="32"/>
          <w:rtl/>
        </w:rPr>
        <w:t>نجاهم</w:t>
      </w:r>
      <w:r w:rsidR="00D730B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التوحيدُ</w:t>
      </w:r>
      <w:r w:rsidR="008669F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E791E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عذابِ</w:t>
      </w:r>
      <w:r w:rsidR="00CE791E">
        <w:rPr>
          <w:rFonts w:ascii="Traditional Arabic" w:hAnsi="Traditional Arabic" w:cs="Traditional Arabic" w:hint="cs"/>
          <w:sz w:val="32"/>
          <w:szCs w:val="32"/>
          <w:rtl/>
        </w:rPr>
        <w:t xml:space="preserve"> النار، </w:t>
      </w:r>
      <w:r w:rsidR="00026BD7">
        <w:rPr>
          <w:rFonts w:ascii="Traditional Arabic" w:hAnsi="Traditional Arabic" w:cs="Traditional Arabic" w:hint="cs"/>
          <w:sz w:val="32"/>
          <w:szCs w:val="32"/>
          <w:rtl/>
        </w:rPr>
        <w:t xml:space="preserve">نجوا بالخالق لا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بالمخلوق!</w:t>
      </w:r>
    </w:p>
    <w:p w14:paraId="57FCE78C" w14:textId="32176FC8" w:rsidR="00B04A13" w:rsidRDefault="00A06B1B" w:rsidP="0047696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هذا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المعلمُ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يتكررُ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مع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معلمٍ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آخر،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0520">
        <w:rPr>
          <w:rFonts w:ascii="Traditional Arabic" w:hAnsi="Traditional Arabic" w:cs="Traditional Arabic" w:hint="cs"/>
          <w:sz w:val="32"/>
          <w:szCs w:val="32"/>
          <w:rtl/>
        </w:rPr>
        <w:t xml:space="preserve">وهو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معلمُ</w:t>
      </w:r>
      <w:r w:rsidR="00EF052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الدعاءِ</w:t>
      </w:r>
      <w:r w:rsidR="00EF0520">
        <w:rPr>
          <w:rFonts w:ascii="Traditional Arabic" w:hAnsi="Traditional Arabic" w:cs="Traditional Arabic" w:hint="cs"/>
          <w:sz w:val="32"/>
          <w:szCs w:val="32"/>
          <w:rtl/>
        </w:rPr>
        <w:t xml:space="preserve"> والالتجاء،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380FBD">
        <w:rPr>
          <w:rFonts w:ascii="Traditional Arabic" w:hAnsi="Traditional Arabic" w:cs="Traditional Arabic" w:hint="cs"/>
          <w:sz w:val="32"/>
          <w:szCs w:val="32"/>
          <w:rtl/>
        </w:rPr>
        <w:t>مشهدٍ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آخرٍ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مشاهدِ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القصة،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مشهدُ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امرأةِ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فرعونَ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وهي تعيش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بيتِ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الطاغية،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يمرُّ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 عليها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صباحَ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مساءَ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وتطّلِعُ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 على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بطشِ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وجبروتِ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ه في كل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عشيٍّ</w:t>
      </w:r>
      <w:r w:rsidR="00B04A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12615">
        <w:rPr>
          <w:rFonts w:ascii="Traditional Arabic" w:hAnsi="Traditional Arabic" w:cs="Traditional Arabic" w:hint="cs"/>
          <w:sz w:val="32"/>
          <w:szCs w:val="32"/>
          <w:rtl/>
        </w:rPr>
        <w:t>وغداةٍ</w:t>
      </w:r>
      <w:r w:rsidR="0047696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A5F9D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 xml:space="preserve"> بملكه</w:t>
      </w:r>
      <w:r w:rsidR="009A5F9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يحيطُ بها</w:t>
      </w:r>
      <w:r w:rsidR="009A5F9D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كلِّ</w:t>
      </w:r>
      <w:r w:rsidR="009A5F9D">
        <w:rPr>
          <w:rFonts w:ascii="Traditional Arabic" w:hAnsi="Traditional Arabic" w:cs="Traditional Arabic" w:hint="cs"/>
          <w:sz w:val="32"/>
          <w:szCs w:val="32"/>
          <w:rtl/>
        </w:rPr>
        <w:t xml:space="preserve"> جانب، فهي</w:t>
      </w:r>
      <w:r w:rsidR="0047696E">
        <w:rPr>
          <w:rFonts w:ascii="Traditional Arabic" w:hAnsi="Traditional Arabic" w:cs="Traditional Arabic" w:hint="cs"/>
          <w:sz w:val="32"/>
          <w:szCs w:val="32"/>
          <w:rtl/>
        </w:rPr>
        <w:t xml:space="preserve"> تحت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سلطانِ</w:t>
      </w:r>
      <w:r w:rsidR="0047696E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وفي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حياضِ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7696E">
        <w:rPr>
          <w:rFonts w:ascii="Traditional Arabic" w:hAnsi="Traditional Arabic" w:cs="Traditional Arabic" w:hint="cs"/>
          <w:sz w:val="32"/>
          <w:szCs w:val="32"/>
          <w:rtl/>
        </w:rPr>
        <w:t xml:space="preserve"> وبين عينيه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ولكنَّ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ذلكَ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لم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يكنْ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مانعاً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لأن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يصلَ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إليها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نورُ</w:t>
      </w:r>
      <w:r w:rsidR="00CD2C9E">
        <w:rPr>
          <w:rFonts w:ascii="Traditional Arabic" w:hAnsi="Traditional Arabic" w:cs="Traditional Arabic" w:hint="cs"/>
          <w:sz w:val="32"/>
          <w:szCs w:val="32"/>
          <w:rtl/>
        </w:rPr>
        <w:t xml:space="preserve"> التوحيد،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فتنعمَ</w:t>
      </w:r>
      <w:r w:rsidR="00C63398">
        <w:rPr>
          <w:rFonts w:ascii="Traditional Arabic" w:hAnsi="Traditional Arabic" w:cs="Traditional Arabic" w:hint="cs"/>
          <w:sz w:val="32"/>
          <w:szCs w:val="32"/>
          <w:rtl/>
        </w:rPr>
        <w:t xml:space="preserve"> به في</w:t>
      </w:r>
      <w:r w:rsidR="009A5F9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وسطِ</w:t>
      </w:r>
      <w:r w:rsidR="00C633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جحيمِ</w:t>
      </w:r>
      <w:r w:rsidR="00E13F95">
        <w:rPr>
          <w:rFonts w:ascii="Traditional Arabic" w:hAnsi="Traditional Arabic" w:cs="Traditional Arabic" w:hint="cs"/>
          <w:sz w:val="32"/>
          <w:szCs w:val="32"/>
          <w:rtl/>
        </w:rPr>
        <w:t xml:space="preserve"> فرعون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وظلماتِ</w:t>
      </w:r>
      <w:r w:rsidR="00E13F95">
        <w:rPr>
          <w:rFonts w:ascii="Traditional Arabic" w:hAnsi="Traditional Arabic" w:cs="Traditional Arabic" w:hint="cs"/>
          <w:sz w:val="32"/>
          <w:szCs w:val="32"/>
          <w:rtl/>
        </w:rPr>
        <w:t>ه..</w:t>
      </w:r>
    </w:p>
    <w:p w14:paraId="5CE6F766" w14:textId="02CF6DAD" w:rsidR="00E13F95" w:rsidRDefault="00E13F95" w:rsidP="0047696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ها هي </w:t>
      </w:r>
      <w:r w:rsidR="00B74957">
        <w:rPr>
          <w:rFonts w:ascii="Traditional Arabic" w:hAnsi="Traditional Arabic" w:cs="Traditional Arabic" w:hint="cs"/>
          <w:sz w:val="32"/>
          <w:szCs w:val="32"/>
          <w:rtl/>
        </w:rPr>
        <w:t xml:space="preserve">ترتقي بطلباتها، وترتفع بأمنياتها، عن قصور فرعون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ومملكتِ</w:t>
      </w:r>
      <w:r w:rsidR="00B74957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7214D"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رضوانِ</w:t>
      </w:r>
      <w:r w:rsidR="00D7214D">
        <w:rPr>
          <w:rFonts w:ascii="Traditional Arabic" w:hAnsi="Traditional Arabic" w:cs="Traditional Arabic" w:hint="cs"/>
          <w:sz w:val="32"/>
          <w:szCs w:val="32"/>
          <w:rtl/>
        </w:rPr>
        <w:t xml:space="preserve"> الله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وقربِ</w:t>
      </w:r>
      <w:r w:rsidR="00E21A89">
        <w:rPr>
          <w:rFonts w:ascii="Traditional Arabic" w:hAnsi="Traditional Arabic" w:cs="Traditional Arabic" w:hint="cs"/>
          <w:sz w:val="32"/>
          <w:szCs w:val="32"/>
          <w:rtl/>
        </w:rPr>
        <w:t>ه (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وَضَرَبَ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للَّهُ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مَثَل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>ࣰ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ا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لِّلَّذِ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ءَامَنُوا۟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مۡرَأَتَ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فِرۡعَوۡنَ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إِذۡ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قَالَتۡ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رَبِّ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بۡنِ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لِ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عِندَكَ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بَ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ت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>ࣰ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ا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فِ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لۡجَنَّةِ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وَنَجِّنِ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مِن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فِرۡعَوۡنَ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وَعَمَلِهِ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ۦ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وَنَجِّنِ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لۡقَوۡمِ</w:t>
      </w:r>
      <w:proofErr w:type="spellEnd"/>
      <w:r w:rsidR="00FF0480" w:rsidRPr="00FF048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لظَّـٰلِمِ</w:t>
      </w:r>
      <w:r w:rsidR="00FF0480" w:rsidRPr="00FF0480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FF0480" w:rsidRPr="00FF0480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F0480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25706A5E" w14:textId="7EBEB4EC" w:rsidR="00995AE7" w:rsidRDefault="00995AE7" w:rsidP="0047696E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لقد طرقت 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>أبواب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الدعاءِ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لتسلكَ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سبيلَ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النجاةِ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 xml:space="preserve"> لقد كان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 xml:space="preserve">كلُّ 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حولهَ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 xml:space="preserve">ا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يرتعُ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 xml:space="preserve"> في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الضلالِ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والكفرِ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 xml:space="preserve"> والإجرام، ولكنها تمسكت بحبل الله، ولجأت إليه، فجاءها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المددُ</w:t>
      </w:r>
      <w:r w:rsidR="00C479A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07C9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0500A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06CC0">
        <w:rPr>
          <w:rFonts w:ascii="Traditional Arabic" w:hAnsi="Traditional Arabic" w:cs="Traditional Arabic" w:hint="cs"/>
          <w:sz w:val="32"/>
          <w:szCs w:val="32"/>
          <w:rtl/>
        </w:rPr>
        <w:t xml:space="preserve">كان لها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الرفعةُ</w:t>
      </w:r>
      <w:r w:rsidR="00C06C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900ED">
        <w:rPr>
          <w:rFonts w:ascii="Traditional Arabic" w:hAnsi="Traditional Arabic" w:cs="Traditional Arabic" w:hint="cs"/>
          <w:sz w:val="32"/>
          <w:szCs w:val="32"/>
          <w:rtl/>
        </w:rPr>
        <w:t>والكمالُ</w:t>
      </w:r>
      <w:r w:rsidR="007277F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1775CF">
        <w:rPr>
          <w:rFonts w:ascii="Traditional Arabic" w:hAnsi="Traditional Arabic" w:cs="Traditional Arabic" w:hint="cs"/>
          <w:sz w:val="32"/>
          <w:szCs w:val="32"/>
          <w:rtl/>
        </w:rPr>
        <w:t xml:space="preserve">قال </w:t>
      </w:r>
      <w:r w:rsidR="0076564C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="001775CF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كَمَلَ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الرِّجَالِ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كَثِيرٌ،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وَلَمْ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يَكْمُلْ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النِّسَاءِ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إِلَّا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آسِيَةُ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امْرَأَةُ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فِرْعَوْنَ،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وَمَرْيَمُ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بنْتُ</w:t>
      </w:r>
      <w:r w:rsidR="001775CF" w:rsidRPr="001775C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775CF" w:rsidRPr="001775CF">
        <w:rPr>
          <w:rFonts w:ascii="Traditional Arabic" w:hAnsi="Traditional Arabic" w:cs="Traditional Arabic" w:hint="eastAsia"/>
          <w:sz w:val="32"/>
          <w:szCs w:val="32"/>
          <w:rtl/>
        </w:rPr>
        <w:t>عِمْرَانَ</w:t>
      </w:r>
      <w:r w:rsidR="001775CF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1182C70B" w14:textId="6DBB1B26" w:rsidR="001053D7" w:rsidRPr="001053D7" w:rsidRDefault="00E170EC" w:rsidP="00E170E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FD4B13">
        <w:rPr>
          <w:rFonts w:ascii="Traditional Arabic" w:hAnsi="Traditional Arabic" w:cs="Traditional Arabic" w:hint="cs"/>
          <w:sz w:val="32"/>
          <w:szCs w:val="32"/>
          <w:rtl/>
        </w:rPr>
        <w:t>معالمِ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النجاة</w:t>
      </w:r>
      <w:r w:rsidR="00FD4B13">
        <w:rPr>
          <w:rFonts w:ascii="Traditional Arabic" w:hAnsi="Traditional Arabic" w:cs="Traditional Arabic" w:hint="cs"/>
          <w:sz w:val="32"/>
          <w:szCs w:val="32"/>
          <w:rtl/>
        </w:rPr>
        <w:t xml:space="preserve"> أيضا</w:t>
      </w:r>
      <w:r w:rsidR="00840DA1">
        <w:rPr>
          <w:rFonts w:ascii="Traditional Arabic" w:hAnsi="Traditional Arabic" w:cs="Traditional Arabic" w:hint="cs"/>
          <w:sz w:val="32"/>
          <w:szCs w:val="32"/>
          <w:rtl/>
        </w:rPr>
        <w:t>، معلم الثقة</w:t>
      </w:r>
      <w:r w:rsidR="00FD4B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40DA1">
        <w:rPr>
          <w:rFonts w:ascii="Traditional Arabic" w:hAnsi="Traditional Arabic" w:cs="Traditional Arabic" w:hint="cs"/>
          <w:sz w:val="32"/>
          <w:szCs w:val="32"/>
          <w:rtl/>
        </w:rPr>
        <w:t xml:space="preserve"> بنصر الله، </w:t>
      </w:r>
      <w:r w:rsidR="00FD4B13">
        <w:rPr>
          <w:rFonts w:ascii="Traditional Arabic" w:hAnsi="Traditional Arabic" w:cs="Traditional Arabic" w:hint="cs"/>
          <w:sz w:val="32"/>
          <w:szCs w:val="32"/>
          <w:rtl/>
        </w:rPr>
        <w:t>واليقينِ بوعده، وحسنِ الظنِّ به سبحانه..</w:t>
      </w:r>
    </w:p>
    <w:p w14:paraId="22269FF7" w14:textId="169E4E5F" w:rsidR="0073372F" w:rsidRDefault="00DE3CE0" w:rsidP="00037FCB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ويظهرَ</w:t>
      </w:r>
      <w:r w:rsidR="0073372F">
        <w:rPr>
          <w:rFonts w:ascii="Traditional Arabic" w:hAnsi="Traditional Arabic" w:cs="Traditional Arabic" w:hint="cs"/>
          <w:sz w:val="32"/>
          <w:szCs w:val="32"/>
          <w:rtl/>
        </w:rPr>
        <w:t xml:space="preserve"> ذلك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المعلمُ</w:t>
      </w:r>
      <w:r w:rsidR="0073372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24E02">
        <w:rPr>
          <w:rFonts w:ascii="Traditional Arabic" w:hAnsi="Traditional Arabic" w:cs="Traditional Arabic" w:hint="cs"/>
          <w:sz w:val="32"/>
          <w:szCs w:val="32"/>
          <w:rtl/>
        </w:rPr>
        <w:t xml:space="preserve">حين أمر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="00B24E02">
        <w:rPr>
          <w:rFonts w:ascii="Traditional Arabic" w:hAnsi="Traditional Arabic" w:cs="Traditional Arabic" w:hint="cs"/>
          <w:sz w:val="32"/>
          <w:szCs w:val="32"/>
          <w:rtl/>
        </w:rPr>
        <w:t xml:space="preserve"> موسى </w:t>
      </w:r>
      <w:r>
        <w:rPr>
          <w:rFonts w:ascii="Traditional Arabic" w:hAnsi="Traditional Arabic" w:cs="Traditional Arabic" w:hint="cs"/>
          <w:sz w:val="32"/>
          <w:szCs w:val="32"/>
          <w:rtl/>
        </w:rPr>
        <w:t>بالخروجِ</w:t>
      </w:r>
      <w:r w:rsidR="002D4FF6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>
        <w:rPr>
          <w:rFonts w:ascii="Traditional Arabic" w:hAnsi="Traditional Arabic" w:cs="Traditional Arabic" w:hint="cs"/>
          <w:sz w:val="32"/>
          <w:szCs w:val="32"/>
          <w:rtl/>
        </w:rPr>
        <w:t>مصرَ</w:t>
      </w:r>
      <w:r w:rsidR="002D4FF6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>والفرارِ</w:t>
      </w:r>
      <w:r w:rsidR="002D4FF6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>
        <w:rPr>
          <w:rFonts w:ascii="Traditional Arabic" w:hAnsi="Traditional Arabic" w:cs="Traditional Arabic" w:hint="cs"/>
          <w:sz w:val="32"/>
          <w:szCs w:val="32"/>
          <w:rtl/>
        </w:rPr>
        <w:t>بطشِ</w:t>
      </w:r>
      <w:r w:rsidR="002D4FF6">
        <w:rPr>
          <w:rFonts w:ascii="Traditional Arabic" w:hAnsi="Traditional Arabic" w:cs="Traditional Arabic" w:hint="cs"/>
          <w:sz w:val="32"/>
          <w:szCs w:val="32"/>
          <w:rtl/>
        </w:rPr>
        <w:t xml:space="preserve"> فرعون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وجندِه</w:t>
      </w:r>
      <w:r w:rsidR="002D4FF6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وَأَوۡحَ</w:t>
      </w:r>
      <w:r w:rsidR="007D1241" w:rsidRPr="007D1241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نَاۤ</w:t>
      </w:r>
      <w:proofErr w:type="spellEnd"/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إِلَىٰ</w:t>
      </w:r>
      <w:proofErr w:type="spellEnd"/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مُوسَىٰۤ</w:t>
      </w:r>
      <w:proofErr w:type="spellEnd"/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أَنۡ</w:t>
      </w:r>
      <w:proofErr w:type="spellEnd"/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أَسۡرِ</w:t>
      </w:r>
      <w:proofErr w:type="spellEnd"/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بِعِبَادِ</w:t>
      </w:r>
      <w:r w:rsidR="007D1241" w:rsidRPr="007D1241">
        <w:rPr>
          <w:rFonts w:ascii="Traditional Arabic" w:hAnsi="Traditional Arabic" w:cs="Traditional Arabic" w:hint="cs"/>
          <w:sz w:val="32"/>
          <w:szCs w:val="32"/>
          <w:rtl/>
        </w:rPr>
        <w:t>یۤ</w:t>
      </w:r>
      <w:proofErr w:type="spellEnd"/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إِنَّكُم</w:t>
      </w:r>
      <w:r w:rsidR="007D1241" w:rsidRPr="007D124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D1241" w:rsidRPr="007D1241">
        <w:rPr>
          <w:rFonts w:ascii="Traditional Arabic" w:hAnsi="Traditional Arabic" w:cs="Traditional Arabic" w:hint="eastAsia"/>
          <w:sz w:val="32"/>
          <w:szCs w:val="32"/>
          <w:rtl/>
        </w:rPr>
        <w:t>مُّتَّبَعُونَ</w:t>
      </w:r>
      <w:r w:rsidR="00037FCB">
        <w:rPr>
          <w:rFonts w:ascii="Traditional Arabic" w:hAnsi="Traditional Arabic" w:cs="Traditional Arabic" w:hint="cs"/>
          <w:sz w:val="32"/>
          <w:szCs w:val="32"/>
          <w:rtl/>
        </w:rPr>
        <w:t xml:space="preserve">)، يصل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الخبرُ</w:t>
      </w:r>
      <w:r w:rsidR="00037FCB"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>
        <w:rPr>
          <w:rFonts w:ascii="Traditional Arabic" w:hAnsi="Traditional Arabic" w:cs="Traditional Arabic" w:hint="cs"/>
          <w:sz w:val="32"/>
          <w:szCs w:val="32"/>
          <w:rtl/>
        </w:rPr>
        <w:t>فرعونَ</w:t>
      </w:r>
      <w:r w:rsidR="00037FC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فيُعِدُّ</w:t>
      </w:r>
      <w:r w:rsidR="00CE1C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العِدّةَ</w:t>
      </w:r>
      <w:r w:rsidR="00CE1C69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>ويجهزُ</w:t>
      </w:r>
      <w:r w:rsidR="00CE1C69">
        <w:rPr>
          <w:rFonts w:ascii="Traditional Arabic" w:hAnsi="Traditional Arabic" w:cs="Traditional Arabic" w:hint="cs"/>
          <w:sz w:val="32"/>
          <w:szCs w:val="32"/>
          <w:rtl/>
        </w:rPr>
        <w:t xml:space="preserve"> الجيوش (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فَأَرۡسَلَ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فِرۡعَوۡنُ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فِی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ٱلۡمَدَاۤىِٕنِ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حَـٰشِرِینَ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۝٥٣ إِنَّ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هَـٰۤؤُلَاۤءِ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لَشِرۡذِمَة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ࣱ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قَلِیلُونَ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۝٥٤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وَإِنَّهُمۡ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لَنَا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لَغَاۤىِٕظُونَ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۝٥٥ وَإِنَّا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لَجَمِیعٌ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BC50EA">
        <w:rPr>
          <w:rFonts w:ascii="Traditional Arabic" w:hAnsi="Traditional Arabic" w:cs="Traditional Arabic" w:hint="cs"/>
          <w:sz w:val="32"/>
          <w:szCs w:val="32"/>
          <w:rtl/>
        </w:rPr>
        <w:t>حَـٰذِرُونَ</w:t>
      </w:r>
      <w:proofErr w:type="spellEnd"/>
      <w:r w:rsidR="00BC50EA">
        <w:rPr>
          <w:rFonts w:ascii="Traditional Arabic" w:hAnsi="Traditional Arabic" w:cs="Traditional Arabic" w:hint="cs"/>
          <w:sz w:val="32"/>
          <w:szCs w:val="32"/>
          <w:rtl/>
        </w:rPr>
        <w:t>)..</w:t>
      </w:r>
    </w:p>
    <w:p w14:paraId="09A089E8" w14:textId="4DA4B97B" w:rsidR="00BC50EA" w:rsidRDefault="00F71F8D" w:rsidP="00E170EC">
      <w:pPr>
        <w:rPr>
          <w:rFonts w:ascii="Traditional Arabic" w:hAnsi="Traditional Arabic" w:cs="Traditional Arabic" w:hint="cs"/>
          <w:sz w:val="32"/>
          <w:szCs w:val="32"/>
          <w:rtl/>
        </w:rPr>
      </w:pP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يشتد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المسيرُ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بني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إسرائيل</w:t>
      </w:r>
      <w:r w:rsidR="007F38E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واللحاقُ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فرعونَ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وجندِ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ه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حتى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وصلوا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إلى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ذلك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البحر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..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البحرُ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أمامِ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هم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وجندُ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فرعونَ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خلفِ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هم</w:t>
      </w:r>
      <w:r w:rsidR="008F0990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فَلَمَّا</w:t>
      </w:r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تَرَ</w:t>
      </w:r>
      <w:r w:rsidR="005070FE" w:rsidRPr="005070FE">
        <w:rPr>
          <w:rFonts w:ascii="Times New Roman" w:hAnsi="Times New Roman" w:cs="Times New Roman" w:hint="cs"/>
          <w:sz w:val="32"/>
          <w:szCs w:val="32"/>
          <w:rtl/>
        </w:rPr>
        <w:t> </w:t>
      </w:r>
      <w:proofErr w:type="spellStart"/>
      <w:r w:rsidR="005070FE" w:rsidRPr="005070FE">
        <w:rPr>
          <w:rFonts w:ascii="Times New Roman" w:hAnsi="Times New Roman" w:cs="Times New Roman" w:hint="cs"/>
          <w:sz w:val="32"/>
          <w:szCs w:val="32"/>
          <w:rtl/>
        </w:rPr>
        <w:t>ٰ</w:t>
      </w:r>
      <w:r w:rsidR="005070FE" w:rsidRPr="005070FE">
        <w:rPr>
          <w:rFonts w:ascii="Segoe UI Symbol" w:hAnsi="Segoe UI Symbol" w:cs="Segoe UI Symbol" w:hint="cs"/>
          <w:sz w:val="32"/>
          <w:szCs w:val="32"/>
          <w:rtl/>
        </w:rPr>
        <w:t>⁠</w:t>
      </w:r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>ۤ</w:t>
      </w:r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ءَا</w:t>
      </w:r>
      <w:proofErr w:type="spellEnd"/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070FE" w:rsidRPr="005070F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لۡجَمۡعَانِ</w:t>
      </w:r>
      <w:proofErr w:type="spellEnd"/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قَالَ</w:t>
      </w:r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أَصۡحَـٰبُ</w:t>
      </w:r>
      <w:proofErr w:type="spellEnd"/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مُوسَىٰۤ</w:t>
      </w:r>
      <w:proofErr w:type="spellEnd"/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إِنَّا</w:t>
      </w:r>
      <w:r w:rsidR="005070FE" w:rsidRPr="005070F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5070FE" w:rsidRPr="005070FE">
        <w:rPr>
          <w:rFonts w:ascii="Traditional Arabic" w:hAnsi="Traditional Arabic" w:cs="Traditional Arabic" w:hint="eastAsia"/>
          <w:sz w:val="32"/>
          <w:szCs w:val="32"/>
          <w:rtl/>
        </w:rPr>
        <w:t>لَمُدۡرَكُونَ</w:t>
      </w:r>
      <w:proofErr w:type="spellEnd"/>
      <w:r w:rsidR="008F0990">
        <w:rPr>
          <w:rFonts w:ascii="Traditional Arabic" w:hAnsi="Traditional Arabic" w:cs="Traditional Arabic" w:hint="cs"/>
          <w:sz w:val="32"/>
          <w:szCs w:val="32"/>
          <w:rtl/>
        </w:rPr>
        <w:t xml:space="preserve">)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فنطق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الكليم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بما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وهبَ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ه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ربُّ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ه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من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إيمانٍ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وثقةٍ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بنصرِ</w:t>
      </w:r>
      <w:r w:rsidRPr="00F71F8D">
        <w:rPr>
          <w:rFonts w:ascii="Traditional Arabic" w:hAnsi="Traditional Arabic" w:cs="Traditional Arabic" w:hint="eastAsia"/>
          <w:sz w:val="32"/>
          <w:szCs w:val="32"/>
          <w:rtl/>
        </w:rPr>
        <w:t>ه</w:t>
      </w:r>
      <w:r w:rsidRPr="00F71F8D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قَالَ</w:t>
      </w:r>
      <w:r w:rsidR="001E6179" w:rsidRPr="001E617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كَلَّاۤۖ</w:t>
      </w:r>
      <w:proofErr w:type="spellEnd"/>
      <w:r w:rsidR="001E6179" w:rsidRPr="001E617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إِنَّ</w:t>
      </w:r>
      <w:r w:rsidR="001E6179" w:rsidRPr="001E617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مَعِ</w:t>
      </w:r>
      <w:r w:rsidR="001E6179" w:rsidRPr="001E6179">
        <w:rPr>
          <w:rFonts w:ascii="Traditional Arabic" w:hAnsi="Traditional Arabic" w:cs="Traditional Arabic" w:hint="cs"/>
          <w:sz w:val="32"/>
          <w:szCs w:val="32"/>
          <w:rtl/>
        </w:rPr>
        <w:t>یَ</w:t>
      </w:r>
      <w:proofErr w:type="spellEnd"/>
      <w:r w:rsidR="001E6179" w:rsidRPr="001E617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رَبِّ</w:t>
      </w:r>
      <w:r w:rsidR="001E6179" w:rsidRPr="001E6179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1E6179" w:rsidRPr="001E617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سَ</w:t>
      </w:r>
      <w:r w:rsidR="001E6179" w:rsidRPr="001E6179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هۡدِ</w:t>
      </w:r>
      <w:r w:rsidR="001E6179" w:rsidRPr="001E6179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1E6179" w:rsidRPr="001E6179">
        <w:rPr>
          <w:rFonts w:ascii="Traditional Arabic" w:hAnsi="Traditional Arabic" w:cs="Traditional Arabic" w:hint="eastAsia"/>
          <w:sz w:val="32"/>
          <w:szCs w:val="32"/>
          <w:rtl/>
        </w:rPr>
        <w:t>نِ</w:t>
      </w:r>
      <w:proofErr w:type="spellEnd"/>
      <w:r w:rsidRPr="00F71F8D">
        <w:rPr>
          <w:rFonts w:ascii="Traditional Arabic" w:hAnsi="Traditional Arabic" w:cs="Traditional Arabic"/>
          <w:sz w:val="32"/>
          <w:szCs w:val="32"/>
          <w:rtl/>
        </w:rPr>
        <w:t>)</w:t>
      </w:r>
      <w:r w:rsidR="001E6179">
        <w:rPr>
          <w:rFonts w:ascii="Traditional Arabic" w:hAnsi="Traditional Arabic" w:cs="Traditional Arabic" w:hint="cs"/>
          <w:sz w:val="32"/>
          <w:szCs w:val="32"/>
          <w:rtl/>
        </w:rPr>
        <w:t xml:space="preserve">، وحين كان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اليقينُ</w:t>
      </w:r>
      <w:r w:rsidR="001E6179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75E2C">
        <w:rPr>
          <w:rFonts w:ascii="Traditional Arabic" w:hAnsi="Traditional Arabic" w:cs="Traditional Arabic" w:hint="cs"/>
          <w:sz w:val="32"/>
          <w:szCs w:val="32"/>
          <w:rtl/>
        </w:rPr>
        <w:t xml:space="preserve">كانت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النجاةُ</w:t>
      </w:r>
      <w:r w:rsidR="00975E2C">
        <w:rPr>
          <w:rFonts w:ascii="Traditional Arabic" w:hAnsi="Traditional Arabic" w:cs="Traditional Arabic" w:hint="cs"/>
          <w:sz w:val="32"/>
          <w:szCs w:val="32"/>
          <w:rtl/>
        </w:rPr>
        <w:t>، وكان</w:t>
      </w:r>
      <w:r w:rsidR="001E617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CE0">
        <w:rPr>
          <w:rFonts w:ascii="Traditional Arabic" w:hAnsi="Traditional Arabic" w:cs="Traditional Arabic" w:hint="cs"/>
          <w:sz w:val="32"/>
          <w:szCs w:val="32"/>
          <w:rtl/>
        </w:rPr>
        <w:t>النصرُ</w:t>
      </w:r>
      <w:r w:rsidR="001E6179">
        <w:rPr>
          <w:rFonts w:ascii="Traditional Arabic" w:hAnsi="Traditional Arabic" w:cs="Traditional Arabic" w:hint="cs"/>
          <w:sz w:val="32"/>
          <w:szCs w:val="32"/>
          <w:rtl/>
        </w:rPr>
        <w:t xml:space="preserve"> والتمكين (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فَأَوۡحَ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نَاۤ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إِلَىٰ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مُوسَىٰۤ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أَنِ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ضۡرِب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بِّعَصَاكَ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لۡبَحۡرَۖ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فَ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نفَلَقَ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فَكَانَ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كُلُّ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فِرۡق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ࣲ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كَ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لطَّوۡدِ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لۡعَظِ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مِ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۝٦٣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وَأَزۡلَفۡنَا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ثَمَّ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لۡـَٔاخَرِ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۝٦٤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وَأَنجَ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یۡ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نَا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مُوسَىٰ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وَمَن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مَّعَهُ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ۥۤ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أَجۡمَعِ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۝٦٥ 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ثُمَّ</w:t>
      </w:r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أَغۡرَقۡنَا</w:t>
      </w:r>
      <w:proofErr w:type="spellEnd"/>
      <w:r w:rsidR="00AD1C7E" w:rsidRPr="00AD1C7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لۡـَٔاخَرِ</w:t>
      </w:r>
      <w:r w:rsidR="00AD1C7E" w:rsidRPr="00AD1C7E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AD1C7E" w:rsidRPr="00AD1C7E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A6D2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۝٦٦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إِنَّ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فِ</w:t>
      </w:r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ذَ</w:t>
      </w:r>
      <w:r w:rsidR="006B04EA" w:rsidRPr="006B04EA">
        <w:rPr>
          <w:rFonts w:ascii="Times New Roman" w:hAnsi="Times New Roman" w:cs="Times New Roman" w:hint="cs"/>
          <w:sz w:val="32"/>
          <w:szCs w:val="32"/>
          <w:rtl/>
        </w:rPr>
        <w:t> </w:t>
      </w:r>
      <w:proofErr w:type="spellStart"/>
      <w:r w:rsidR="006B04EA" w:rsidRPr="006B04EA">
        <w:rPr>
          <w:rFonts w:ascii="Times New Roman" w:hAnsi="Times New Roman" w:cs="Times New Roman" w:hint="cs"/>
          <w:sz w:val="32"/>
          <w:szCs w:val="32"/>
          <w:rtl/>
        </w:rPr>
        <w:t>ٰ</w:t>
      </w:r>
      <w:r w:rsidR="006B04EA" w:rsidRPr="006B04EA">
        <w:rPr>
          <w:rFonts w:ascii="Segoe UI Symbol" w:hAnsi="Segoe UI Symbol" w:cs="Segoe UI Symbol" w:hint="cs"/>
          <w:sz w:val="32"/>
          <w:szCs w:val="32"/>
          <w:rtl/>
        </w:rPr>
        <w:t>⁠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لِكَ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لَـَٔا</w:t>
      </w:r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ة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>ࣰۖ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وَمَا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كَانَ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أَكۡثَرُهُم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مُّؤۡمِنِ</w:t>
      </w:r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۝٦٧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وَإِنَّ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رَبَّكَ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لَهُوَ</w:t>
      </w:r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لۡعَزِ</w:t>
      </w:r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زُ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لرَّحِ</w:t>
      </w:r>
      <w:r w:rsidR="006B04EA" w:rsidRPr="006B04EA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6B04EA" w:rsidRPr="006B04EA">
        <w:rPr>
          <w:rFonts w:ascii="Traditional Arabic" w:hAnsi="Traditional Arabic" w:cs="Traditional Arabic" w:hint="eastAsia"/>
          <w:sz w:val="32"/>
          <w:szCs w:val="32"/>
          <w:rtl/>
        </w:rPr>
        <w:t>مُ</w:t>
      </w:r>
      <w:proofErr w:type="spellEnd"/>
      <w:r w:rsidR="006B04EA" w:rsidRPr="006B04EA">
        <w:rPr>
          <w:rFonts w:ascii="Traditional Arabic" w:hAnsi="Traditional Arabic" w:cs="Traditional Arabic"/>
          <w:sz w:val="32"/>
          <w:szCs w:val="32"/>
          <w:rtl/>
        </w:rPr>
        <w:t xml:space="preserve"> ۝٦٨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7AC5A5C4" w14:textId="0E555D44" w:rsidR="00E170EC" w:rsidRDefault="00E170EC" w:rsidP="00E170E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7BE7B08C" w14:textId="026CE991" w:rsidR="00E170EC" w:rsidRDefault="00E170EC" w:rsidP="00E170EC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27491926" w14:textId="328E915A" w:rsidR="00E170EC" w:rsidRDefault="00E170EC" w:rsidP="00E170E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226AFB85" w14:textId="309187C0" w:rsidR="00E170EC" w:rsidRDefault="000C1089" w:rsidP="00E170E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7F7E5208" w14:textId="77777777" w:rsidR="00515CAD" w:rsidRDefault="000C1089" w:rsidP="00E170EC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ومن معالم النجاة، معلم الصبر والمصابرة</w:t>
      </w:r>
      <w:r w:rsidR="00515CAD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1C150555" w14:textId="4D585ABD" w:rsidR="005D535A" w:rsidRDefault="000C1089" w:rsidP="00D470B6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فأي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بطشٍ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؟! وأي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كيدٍ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؟! وأي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مكرٍ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؟! </w:t>
      </w:r>
      <w:r w:rsidR="0007443C">
        <w:rPr>
          <w:rFonts w:ascii="Traditional Arabic" w:hAnsi="Traditional Arabic" w:cs="Traditional Arabic" w:hint="cs"/>
          <w:sz w:val="32"/>
          <w:szCs w:val="32"/>
          <w:rtl/>
        </w:rPr>
        <w:t xml:space="preserve">كان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يفعلُ</w:t>
      </w:r>
      <w:r w:rsidR="0007443C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فرعونُ</w:t>
      </w:r>
      <w:r w:rsidR="0007443C">
        <w:rPr>
          <w:rFonts w:ascii="Traditional Arabic" w:hAnsi="Traditional Arabic" w:cs="Traditional Arabic" w:hint="cs"/>
          <w:sz w:val="32"/>
          <w:szCs w:val="32"/>
          <w:rtl/>
        </w:rPr>
        <w:t xml:space="preserve"> ببني إسرائيل </w:t>
      </w:r>
      <w:r w:rsidR="00785FBA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إِنَّ</w:t>
      </w:r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فِرۡعَوۡنَ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عَلَا</w:t>
      </w:r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فِ</w:t>
      </w:r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لۡأَرۡضِ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وَجَعَلَ</w:t>
      </w:r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أَهۡلَهَا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شِ</w:t>
      </w:r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ع</w:t>
      </w:r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>ࣰ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ا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سۡتَضۡعِفُ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طَاۤىِٕفَة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ࣰ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مِّنۡهُمۡ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یُ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ذَبِّحُ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أَبۡنَاۤءَهُمۡ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وَ</w:t>
      </w:r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سۡتَحۡ</w:t>
      </w:r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یِۦ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نِسَاۤءَهُمۡۚ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إِنَّهُ</w:t>
      </w:r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ۥ</w:t>
      </w:r>
      <w:proofErr w:type="spellEnd"/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كَانَ</w:t>
      </w:r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مِنَ</w:t>
      </w:r>
      <w:r w:rsidR="00F178BC" w:rsidRPr="00F17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لۡمُفۡسِدِ</w:t>
      </w:r>
      <w:r w:rsidR="00F178BC" w:rsidRPr="00F178BC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F178BC" w:rsidRPr="00F178BC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F178BC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33001D">
        <w:rPr>
          <w:rFonts w:ascii="Traditional Arabic" w:hAnsi="Traditional Arabic" w:cs="Traditional Arabic" w:hint="cs"/>
          <w:sz w:val="32"/>
          <w:szCs w:val="32"/>
          <w:rtl/>
        </w:rPr>
        <w:t xml:space="preserve">، ظلوا على ذلك الحال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سنينَ</w:t>
      </w:r>
      <w:r w:rsidR="0033001D">
        <w:rPr>
          <w:rFonts w:ascii="Traditional Arabic" w:hAnsi="Traditional Arabic" w:cs="Traditional Arabic" w:hint="cs"/>
          <w:sz w:val="32"/>
          <w:szCs w:val="32"/>
          <w:rtl/>
        </w:rPr>
        <w:t xml:space="preserve"> عديدة، </w:t>
      </w:r>
      <w:r w:rsidR="00A64A96">
        <w:rPr>
          <w:rFonts w:ascii="Traditional Arabic" w:hAnsi="Traditional Arabic" w:cs="Traditional Arabic" w:hint="cs"/>
          <w:sz w:val="32"/>
          <w:szCs w:val="32"/>
          <w:rtl/>
        </w:rPr>
        <w:t>عاش</w:t>
      </w:r>
      <w:r w:rsidR="0033001D">
        <w:rPr>
          <w:rFonts w:ascii="Traditional Arabic" w:hAnsi="Traditional Arabic" w:cs="Traditional Arabic" w:hint="cs"/>
          <w:sz w:val="32"/>
          <w:szCs w:val="32"/>
          <w:rtl/>
        </w:rPr>
        <w:t xml:space="preserve">ها بنو إسرائيل في </w:t>
      </w:r>
      <w:r w:rsidR="006B04EA">
        <w:rPr>
          <w:rFonts w:ascii="Traditional Arabic" w:hAnsi="Traditional Arabic" w:cs="Traditional Arabic" w:hint="cs"/>
          <w:sz w:val="32"/>
          <w:szCs w:val="32"/>
          <w:rtl/>
        </w:rPr>
        <w:t>العذابِ</w:t>
      </w:r>
      <w:r w:rsidR="0033001D">
        <w:rPr>
          <w:rFonts w:ascii="Traditional Arabic" w:hAnsi="Traditional Arabic" w:cs="Traditional Arabic" w:hint="cs"/>
          <w:sz w:val="32"/>
          <w:szCs w:val="32"/>
          <w:rtl/>
        </w:rPr>
        <w:t xml:space="preserve"> والاضطهاد، ولكنهم تزودوا بالصبر</w:t>
      </w:r>
      <w:r w:rsidR="00DA6F8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 xml:space="preserve"> وتحلَّوا بالثبات،</w:t>
      </w:r>
      <w:r w:rsidR="00DA6F8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A6F83">
        <w:rPr>
          <w:rFonts w:ascii="Traditional Arabic" w:hAnsi="Traditional Arabic" w:cs="Traditional Arabic" w:hint="cs"/>
          <w:sz w:val="32"/>
          <w:szCs w:val="32"/>
          <w:rtl/>
        </w:rPr>
        <w:t xml:space="preserve">ما </w:t>
      </w:r>
      <w:r w:rsidR="005D535A">
        <w:rPr>
          <w:rFonts w:ascii="Traditional Arabic" w:hAnsi="Traditional Arabic" w:cs="Traditional Arabic" w:hint="cs"/>
          <w:sz w:val="32"/>
          <w:szCs w:val="32"/>
          <w:rtl/>
        </w:rPr>
        <w:t>بدلوا</w:t>
      </w:r>
      <w:r w:rsidR="00DA6F83">
        <w:rPr>
          <w:rFonts w:ascii="Traditional Arabic" w:hAnsi="Traditional Arabic" w:cs="Traditional Arabic" w:hint="cs"/>
          <w:sz w:val="32"/>
          <w:szCs w:val="32"/>
          <w:rtl/>
        </w:rPr>
        <w:t xml:space="preserve"> ولا كفروا، </w:t>
      </w:r>
      <w:r w:rsidR="00222C32">
        <w:rPr>
          <w:rFonts w:ascii="Traditional Arabic" w:hAnsi="Traditional Arabic" w:cs="Traditional Arabic" w:hint="cs"/>
          <w:sz w:val="32"/>
          <w:szCs w:val="32"/>
          <w:rtl/>
        </w:rPr>
        <w:t xml:space="preserve">فكان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النصرُ</w:t>
      </w:r>
      <w:r w:rsidR="00222C32">
        <w:rPr>
          <w:rFonts w:ascii="Traditional Arabic" w:hAnsi="Traditional Arabic" w:cs="Traditional Arabic" w:hint="cs"/>
          <w:sz w:val="32"/>
          <w:szCs w:val="32"/>
          <w:rtl/>
        </w:rPr>
        <w:t xml:space="preserve"> بعد الصبر،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واليُسرُ</w:t>
      </w:r>
      <w:r w:rsidR="00222C32">
        <w:rPr>
          <w:rFonts w:ascii="Traditional Arabic" w:hAnsi="Traditional Arabic" w:cs="Traditional Arabic" w:hint="cs"/>
          <w:sz w:val="32"/>
          <w:szCs w:val="32"/>
          <w:rtl/>
        </w:rPr>
        <w:t xml:space="preserve"> بعد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العُ</w:t>
      </w:r>
      <w:r w:rsidR="00222C32">
        <w:rPr>
          <w:rFonts w:ascii="Traditional Arabic" w:hAnsi="Traditional Arabic" w:cs="Traditional Arabic" w:hint="cs"/>
          <w:sz w:val="32"/>
          <w:szCs w:val="32"/>
          <w:rtl/>
        </w:rPr>
        <w:t xml:space="preserve">سر،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والنجاءُ</w:t>
      </w:r>
      <w:r w:rsidR="00222C32">
        <w:rPr>
          <w:rFonts w:ascii="Traditional Arabic" w:hAnsi="Traditional Arabic" w:cs="Traditional Arabic" w:hint="cs"/>
          <w:sz w:val="32"/>
          <w:szCs w:val="32"/>
          <w:rtl/>
        </w:rPr>
        <w:t xml:space="preserve"> بعد </w:t>
      </w:r>
      <w:r w:rsidR="007F34C1">
        <w:rPr>
          <w:rFonts w:ascii="Traditional Arabic" w:hAnsi="Traditional Arabic" w:cs="Traditional Arabic" w:hint="cs"/>
          <w:sz w:val="32"/>
          <w:szCs w:val="32"/>
          <w:rtl/>
        </w:rPr>
        <w:t>البلاء</w:t>
      </w:r>
      <w:r w:rsidR="00222C32"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وَأَوۡرَثۡنَا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لۡقَوۡمَ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لَّذِ</w:t>
      </w:r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نَ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كَانُوا۟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یُ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سۡتَضۡعَفُونَ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مَشَـٰرِقَ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لۡأَرۡضِ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وَمَغَـٰرِبَهَا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لَّتِ</w:t>
      </w:r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بَـٰرَكۡنَا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فِ</w:t>
      </w:r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هَاۖ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وَتَمَّتۡ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كَلِمَتُ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رَبِّكَ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ٱ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لۡحُسۡنَىٰ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عَلَىٰ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بَنِ</w:t>
      </w:r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یۤ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إِسۡرَ</w:t>
      </w:r>
      <w:proofErr w:type="spellEnd"/>
      <w:r w:rsidR="007F34C1" w:rsidRPr="007F34C1">
        <w:rPr>
          <w:rFonts w:ascii="Times New Roman" w:hAnsi="Times New Roman" w:cs="Times New Roman" w:hint="cs"/>
          <w:sz w:val="32"/>
          <w:szCs w:val="32"/>
          <w:rtl/>
        </w:rPr>
        <w:t> </w:t>
      </w:r>
      <w:proofErr w:type="spellStart"/>
      <w:r w:rsidR="007F34C1" w:rsidRPr="007F34C1">
        <w:rPr>
          <w:rFonts w:ascii="Times New Roman" w:hAnsi="Times New Roman" w:cs="Times New Roman" w:hint="cs"/>
          <w:sz w:val="32"/>
          <w:szCs w:val="32"/>
          <w:rtl/>
        </w:rPr>
        <w:t>ٰ</w:t>
      </w:r>
      <w:r w:rsidR="007F34C1" w:rsidRPr="007F34C1">
        <w:rPr>
          <w:rFonts w:ascii="Segoe UI Symbol" w:hAnsi="Segoe UI Symbol" w:cs="Segoe UI Symbol" w:hint="cs"/>
          <w:sz w:val="32"/>
          <w:szCs w:val="32"/>
          <w:rtl/>
        </w:rPr>
        <w:t>⁠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>ۤ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ءِ</w:t>
      </w:r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لَ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بِمَا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صَبَرُوا۟ۖ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وَدَمَّرۡنَا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كَانَ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صۡنَعُ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فِرۡعَوۡنُ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وَقَوۡمُهُ</w:t>
      </w:r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ۥ</w:t>
      </w:r>
      <w:proofErr w:type="spellEnd"/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وَمَا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كَانُوا۟</w:t>
      </w:r>
      <w:r w:rsidR="007F34C1" w:rsidRPr="007F34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="007F34C1" w:rsidRPr="007F34C1">
        <w:rPr>
          <w:rFonts w:ascii="Traditional Arabic" w:hAnsi="Traditional Arabic" w:cs="Traditional Arabic" w:hint="cs"/>
          <w:sz w:val="32"/>
          <w:szCs w:val="32"/>
          <w:rtl/>
        </w:rPr>
        <w:t>یَ</w:t>
      </w:r>
      <w:r w:rsidR="007F34C1" w:rsidRPr="007F34C1">
        <w:rPr>
          <w:rFonts w:ascii="Traditional Arabic" w:hAnsi="Traditional Arabic" w:cs="Traditional Arabic" w:hint="eastAsia"/>
          <w:sz w:val="32"/>
          <w:szCs w:val="32"/>
          <w:rtl/>
        </w:rPr>
        <w:t>عۡرِشُونَ</w:t>
      </w:r>
      <w:proofErr w:type="spellEnd"/>
      <w:r w:rsidR="007F34C1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02DC155E" w14:textId="18546C0C" w:rsidR="00D470B6" w:rsidRDefault="00D470B6" w:rsidP="00D470B6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تلك هي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بعضُ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معالمِ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النجاةِ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 من </w:t>
      </w:r>
      <w:r w:rsidR="00A2357F">
        <w:rPr>
          <w:rFonts w:ascii="Traditional Arabic" w:hAnsi="Traditional Arabic" w:cs="Traditional Arabic" w:hint="cs"/>
          <w:sz w:val="32"/>
          <w:szCs w:val="32"/>
          <w:rtl/>
        </w:rPr>
        <w:t xml:space="preserve">وقف عليها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حريٌّ</w:t>
      </w:r>
      <w:r w:rsidR="00A2357F">
        <w:rPr>
          <w:rFonts w:ascii="Traditional Arabic" w:hAnsi="Traditional Arabic" w:cs="Traditional Arabic" w:hint="cs"/>
          <w:sz w:val="32"/>
          <w:szCs w:val="32"/>
          <w:rtl/>
        </w:rPr>
        <w:t xml:space="preserve"> به أن يكون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2357F">
        <w:rPr>
          <w:rFonts w:ascii="Traditional Arabic" w:hAnsi="Traditional Arabic" w:cs="Traditional Arabic" w:hint="cs"/>
          <w:sz w:val="32"/>
          <w:szCs w:val="32"/>
          <w:rtl/>
        </w:rPr>
        <w:t xml:space="preserve"> من أهل النجاة، الفائزين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برضوانِ</w:t>
      </w:r>
      <w:r w:rsidR="00A2357F">
        <w:rPr>
          <w:rFonts w:ascii="Traditional Arabic" w:hAnsi="Traditional Arabic" w:cs="Traditional Arabic" w:hint="cs"/>
          <w:sz w:val="32"/>
          <w:szCs w:val="32"/>
          <w:rtl/>
        </w:rPr>
        <w:t xml:space="preserve"> الله </w:t>
      </w:r>
      <w:r w:rsidR="00AF54BE">
        <w:rPr>
          <w:rFonts w:ascii="Traditional Arabic" w:hAnsi="Traditional Arabic" w:cs="Traditional Arabic" w:hint="cs"/>
          <w:sz w:val="32"/>
          <w:szCs w:val="32"/>
          <w:rtl/>
        </w:rPr>
        <w:t>وكرامتِ</w:t>
      </w:r>
      <w:r w:rsidR="00A2357F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1F2394">
        <w:rPr>
          <w:rFonts w:ascii="Traditional Arabic" w:hAnsi="Traditional Arabic" w:cs="Traditional Arabic" w:hint="cs"/>
          <w:sz w:val="32"/>
          <w:szCs w:val="32"/>
          <w:rtl/>
        </w:rPr>
        <w:t xml:space="preserve"> في الدارين..</w:t>
      </w:r>
    </w:p>
    <w:p w14:paraId="79C1B8C3" w14:textId="12CCA3D8" w:rsidR="00DE618D" w:rsidRDefault="00DE618D" w:rsidP="007906E1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ولا ننسى أن نذكركم بصيامِ يوم عاشوراء،</w:t>
      </w:r>
      <w:r w:rsidR="00133BC0">
        <w:rPr>
          <w:rFonts w:ascii="Traditional Arabic" w:hAnsi="Traditional Arabic" w:cs="Traditional Arabic" w:hint="cs"/>
          <w:sz w:val="32"/>
          <w:szCs w:val="32"/>
          <w:rtl/>
        </w:rPr>
        <w:t xml:space="preserve"> شكرا لله كما </w:t>
      </w:r>
      <w:proofErr w:type="spellStart"/>
      <w:r w:rsidR="00133BC0">
        <w:rPr>
          <w:rFonts w:ascii="Traditional Arabic" w:hAnsi="Traditional Arabic" w:cs="Traditional Arabic" w:hint="cs"/>
          <w:sz w:val="32"/>
          <w:szCs w:val="32"/>
          <w:rtl/>
        </w:rPr>
        <w:t>صامه</w:t>
      </w:r>
      <w:proofErr w:type="spellEnd"/>
      <w:r w:rsidR="00133BC0">
        <w:rPr>
          <w:rFonts w:ascii="Traditional Arabic" w:hAnsi="Traditional Arabic" w:cs="Traditional Arabic" w:hint="cs"/>
          <w:sz w:val="32"/>
          <w:szCs w:val="32"/>
          <w:rtl/>
        </w:rPr>
        <w:t xml:space="preserve"> موسى، وكما </w:t>
      </w:r>
      <w:proofErr w:type="spellStart"/>
      <w:r w:rsidR="00133BC0">
        <w:rPr>
          <w:rFonts w:ascii="Traditional Arabic" w:hAnsi="Traditional Arabic" w:cs="Traditional Arabic" w:hint="cs"/>
          <w:sz w:val="32"/>
          <w:szCs w:val="32"/>
          <w:rtl/>
        </w:rPr>
        <w:t>صامه</w:t>
      </w:r>
      <w:proofErr w:type="spellEnd"/>
      <w:r w:rsidR="00133B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4EDD">
        <w:rPr>
          <w:rFonts w:ascii="Traditional Arabic" w:hAnsi="Traditional Arabic" w:cs="Traditional Arabic" w:hint="cs"/>
          <w:sz w:val="32"/>
          <w:szCs w:val="32"/>
          <w:rtl/>
        </w:rPr>
        <w:t>محمدٌ</w:t>
      </w:r>
      <w:r w:rsidR="00133B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4EDD">
        <w:rPr>
          <w:rFonts w:ascii="Traditional Arabic" w:hAnsi="Traditional Arabic" w:cs="Traditional Arabic" w:hint="cs"/>
          <w:sz w:val="32"/>
          <w:szCs w:val="32"/>
          <w:rtl/>
        </w:rPr>
        <w:t>عليهما الصلاة والسلام</w:t>
      </w:r>
      <w:r w:rsidR="00133BC0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33BC0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قد ورد فيه الفضل العظيم، قال </w:t>
      </w:r>
      <w:r w:rsidR="00C44EDD">
        <w:rPr>
          <w:rFonts w:ascii="Traditional Arabic" w:hAnsi="Traditional Arabic" w:cs="Traditional Arabic" w:hint="cs"/>
          <w:sz w:val="32"/>
          <w:szCs w:val="32"/>
          <w:rtl/>
        </w:rPr>
        <w:t>ﷺ</w:t>
      </w:r>
      <w:r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صِيامُ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يومِ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عاشُوراءَ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،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إِنِّي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أحْتَسِبُ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على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اللهِ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أنْ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يُكَفِّرَ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السنَةَ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التِي</w:t>
      </w:r>
      <w:r w:rsidR="00DE3DFA" w:rsidRPr="00DE3DF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E3DFA" w:rsidRPr="00DE3DFA">
        <w:rPr>
          <w:rFonts w:ascii="Traditional Arabic" w:hAnsi="Traditional Arabic" w:cs="Traditional Arabic" w:hint="eastAsia"/>
          <w:sz w:val="32"/>
          <w:szCs w:val="32"/>
          <w:rtl/>
        </w:rPr>
        <w:t>قَبْلَهُ</w:t>
      </w:r>
      <w:r w:rsidR="00DE3DFA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7B400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27089">
        <w:rPr>
          <w:rFonts w:ascii="Traditional Arabic" w:hAnsi="Traditional Arabic" w:cs="Traditional Arabic" w:hint="cs"/>
          <w:sz w:val="32"/>
          <w:szCs w:val="32"/>
          <w:rtl/>
        </w:rPr>
        <w:t xml:space="preserve"> وعن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ابْنِ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عَبَّاسٍ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رَضِيَ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اللَّهُ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عَنْهُمَا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قَالَ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="00133BC0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مَا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رَأَيْتُ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النَّبِيَّ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E108F">
        <w:rPr>
          <w:rFonts w:ascii="Traditional Arabic" w:hAnsi="Traditional Arabic" w:cs="Traditional Arabic" w:hint="cs"/>
          <w:sz w:val="32"/>
          <w:szCs w:val="32"/>
          <w:rtl/>
        </w:rPr>
        <w:t>ﷺ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يَتَحَرَّى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صِيَامَ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يَوْمٍ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فَضَّلَهُ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عَلَى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غَيْرِهِ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إِلا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هَذَا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الْيَوْمَ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يَوْمَ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عَاشُورَاءَ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وَهَذَا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الشَّهْرَ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يَعْنِي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شَهْرَ</w:t>
      </w:r>
      <w:r w:rsidR="00627089" w:rsidRPr="0062708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27089" w:rsidRPr="00627089">
        <w:rPr>
          <w:rFonts w:ascii="Traditional Arabic" w:hAnsi="Traditional Arabic" w:cs="Traditional Arabic" w:hint="eastAsia"/>
          <w:sz w:val="32"/>
          <w:szCs w:val="32"/>
          <w:rtl/>
        </w:rPr>
        <w:t>رَمَضَانَ</w:t>
      </w:r>
      <w:r w:rsidR="00133BC0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7906E1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30F00">
        <w:rPr>
          <w:rFonts w:ascii="Traditional Arabic" w:hAnsi="Traditional Arabic" w:cs="Traditional Arabic" w:hint="cs"/>
          <w:sz w:val="32"/>
          <w:szCs w:val="32"/>
          <w:rtl/>
        </w:rPr>
        <w:t xml:space="preserve">وإن صام المرءُ يوما قبله أو يوما بعده فهو أفضل، </w:t>
      </w:r>
      <w:r w:rsidR="00AB448C">
        <w:rPr>
          <w:rFonts w:ascii="Traditional Arabic" w:hAnsi="Traditional Arabic" w:cs="Traditional Arabic" w:hint="cs"/>
          <w:sz w:val="32"/>
          <w:szCs w:val="32"/>
          <w:rtl/>
        </w:rPr>
        <w:t>ليحققَ</w:t>
      </w:r>
      <w:r w:rsidR="007906E1">
        <w:rPr>
          <w:rFonts w:ascii="Traditional Arabic" w:hAnsi="Traditional Arabic" w:cs="Traditional Arabic" w:hint="cs"/>
          <w:sz w:val="32"/>
          <w:szCs w:val="32"/>
          <w:rtl/>
        </w:rPr>
        <w:t xml:space="preserve"> بذلك </w:t>
      </w:r>
      <w:r w:rsidR="00AB448C">
        <w:rPr>
          <w:rFonts w:ascii="Traditional Arabic" w:hAnsi="Traditional Arabic" w:cs="Traditional Arabic" w:hint="cs"/>
          <w:sz w:val="32"/>
          <w:szCs w:val="32"/>
          <w:rtl/>
        </w:rPr>
        <w:t>مخالفةَ</w:t>
      </w:r>
      <w:r w:rsidR="007906E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B448C">
        <w:rPr>
          <w:rFonts w:ascii="Traditional Arabic" w:hAnsi="Traditional Arabic" w:cs="Traditional Arabic" w:hint="cs"/>
          <w:sz w:val="32"/>
          <w:szCs w:val="32"/>
          <w:rtl/>
        </w:rPr>
        <w:t>أهلِ</w:t>
      </w:r>
      <w:r w:rsidR="007906E1">
        <w:rPr>
          <w:rFonts w:ascii="Traditional Arabic" w:hAnsi="Traditional Arabic" w:cs="Traditional Arabic" w:hint="cs"/>
          <w:sz w:val="32"/>
          <w:szCs w:val="32"/>
          <w:rtl/>
        </w:rPr>
        <w:t xml:space="preserve"> الكتاب..</w:t>
      </w:r>
    </w:p>
    <w:p w14:paraId="53AB9863" w14:textId="15005A3A" w:rsidR="007906E1" w:rsidRDefault="00AB448C" w:rsidP="007906E1">
      <w:pPr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وفقنا لطاعتك ومرضاتك، وجنبنا معصيتك وسخطك..</w:t>
      </w:r>
    </w:p>
    <w:p w14:paraId="1DF837B9" w14:textId="51DEE6D0" w:rsidR="00AF54BE" w:rsidRDefault="00AF54BE" w:rsidP="00D470B6">
      <w:pPr>
        <w:rPr>
          <w:rFonts w:ascii="Traditional Arabic" w:hAnsi="Traditional Arabic" w:cs="Traditional Arabic" w:hint="cs"/>
          <w:sz w:val="32"/>
          <w:szCs w:val="32"/>
          <w:rtl/>
        </w:rPr>
      </w:pPr>
    </w:p>
    <w:p w14:paraId="4DA8154F" w14:textId="61489612" w:rsidR="001F2394" w:rsidRPr="001D1726" w:rsidRDefault="001F2394" w:rsidP="00D470B6">
      <w:pPr>
        <w:rPr>
          <w:rFonts w:ascii="Traditional Arabic" w:hAnsi="Traditional Arabic" w:cs="Traditional Arabic"/>
          <w:sz w:val="32"/>
          <w:szCs w:val="32"/>
        </w:rPr>
      </w:pPr>
    </w:p>
    <w:sectPr w:rsidR="001F2394" w:rsidRPr="001D1726" w:rsidSect="00AC1E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32"/>
    <w:rsid w:val="00006913"/>
    <w:rsid w:val="00023A27"/>
    <w:rsid w:val="00026BD7"/>
    <w:rsid w:val="00037FCB"/>
    <w:rsid w:val="0007443C"/>
    <w:rsid w:val="00097DAE"/>
    <w:rsid w:val="000A427E"/>
    <w:rsid w:val="000C1089"/>
    <w:rsid w:val="00101838"/>
    <w:rsid w:val="001053D7"/>
    <w:rsid w:val="00112615"/>
    <w:rsid w:val="00133BC0"/>
    <w:rsid w:val="00142D9A"/>
    <w:rsid w:val="001775CF"/>
    <w:rsid w:val="001B1107"/>
    <w:rsid w:val="001D1726"/>
    <w:rsid w:val="001E6179"/>
    <w:rsid w:val="001F2394"/>
    <w:rsid w:val="00203B9F"/>
    <w:rsid w:val="00205246"/>
    <w:rsid w:val="00207C98"/>
    <w:rsid w:val="0021607F"/>
    <w:rsid w:val="0021614B"/>
    <w:rsid w:val="00222C32"/>
    <w:rsid w:val="00223ECC"/>
    <w:rsid w:val="002326E2"/>
    <w:rsid w:val="002505FA"/>
    <w:rsid w:val="00260F07"/>
    <w:rsid w:val="002643A2"/>
    <w:rsid w:val="00272FE5"/>
    <w:rsid w:val="002D4FF6"/>
    <w:rsid w:val="002D6A6E"/>
    <w:rsid w:val="002F5F10"/>
    <w:rsid w:val="0033001D"/>
    <w:rsid w:val="00355620"/>
    <w:rsid w:val="00380FBD"/>
    <w:rsid w:val="003B38BF"/>
    <w:rsid w:val="003D16D6"/>
    <w:rsid w:val="004347EE"/>
    <w:rsid w:val="00466BF8"/>
    <w:rsid w:val="00475F21"/>
    <w:rsid w:val="0047696E"/>
    <w:rsid w:val="0048690C"/>
    <w:rsid w:val="004A3AEB"/>
    <w:rsid w:val="004E4A09"/>
    <w:rsid w:val="004E63D4"/>
    <w:rsid w:val="004F3F15"/>
    <w:rsid w:val="005070FE"/>
    <w:rsid w:val="00514F0A"/>
    <w:rsid w:val="00515CAD"/>
    <w:rsid w:val="00531FFB"/>
    <w:rsid w:val="0053259B"/>
    <w:rsid w:val="0057023C"/>
    <w:rsid w:val="00571CE1"/>
    <w:rsid w:val="00593EB6"/>
    <w:rsid w:val="005A1AF6"/>
    <w:rsid w:val="005C0A64"/>
    <w:rsid w:val="005D1B5B"/>
    <w:rsid w:val="005D535A"/>
    <w:rsid w:val="005F6C5D"/>
    <w:rsid w:val="005F791A"/>
    <w:rsid w:val="006121D8"/>
    <w:rsid w:val="00627089"/>
    <w:rsid w:val="00661EB6"/>
    <w:rsid w:val="006662E6"/>
    <w:rsid w:val="00677432"/>
    <w:rsid w:val="00687DFE"/>
    <w:rsid w:val="00691803"/>
    <w:rsid w:val="006A5675"/>
    <w:rsid w:val="006B04EA"/>
    <w:rsid w:val="00722116"/>
    <w:rsid w:val="007277F4"/>
    <w:rsid w:val="0072798D"/>
    <w:rsid w:val="0073372F"/>
    <w:rsid w:val="0076564C"/>
    <w:rsid w:val="007822F3"/>
    <w:rsid w:val="00785FBA"/>
    <w:rsid w:val="007900ED"/>
    <w:rsid w:val="007906E1"/>
    <w:rsid w:val="007A1BF1"/>
    <w:rsid w:val="007B400A"/>
    <w:rsid w:val="007D1241"/>
    <w:rsid w:val="007E62AC"/>
    <w:rsid w:val="007F34C1"/>
    <w:rsid w:val="007F38E4"/>
    <w:rsid w:val="00802BF7"/>
    <w:rsid w:val="00840DA1"/>
    <w:rsid w:val="00864268"/>
    <w:rsid w:val="008669FD"/>
    <w:rsid w:val="00872604"/>
    <w:rsid w:val="008B7EFD"/>
    <w:rsid w:val="008F0990"/>
    <w:rsid w:val="00903633"/>
    <w:rsid w:val="009540C2"/>
    <w:rsid w:val="00975E2C"/>
    <w:rsid w:val="00995AE7"/>
    <w:rsid w:val="00996261"/>
    <w:rsid w:val="00997DA2"/>
    <w:rsid w:val="009A5F9D"/>
    <w:rsid w:val="009B4BDA"/>
    <w:rsid w:val="009C4C3E"/>
    <w:rsid w:val="009D0477"/>
    <w:rsid w:val="009E3DA2"/>
    <w:rsid w:val="00A06B1B"/>
    <w:rsid w:val="00A102CD"/>
    <w:rsid w:val="00A2357F"/>
    <w:rsid w:val="00A2657C"/>
    <w:rsid w:val="00A5788B"/>
    <w:rsid w:val="00A61146"/>
    <w:rsid w:val="00A637AA"/>
    <w:rsid w:val="00A64A96"/>
    <w:rsid w:val="00A874B4"/>
    <w:rsid w:val="00AB448C"/>
    <w:rsid w:val="00AB65C4"/>
    <w:rsid w:val="00AC1E1D"/>
    <w:rsid w:val="00AD1C7E"/>
    <w:rsid w:val="00AE01EE"/>
    <w:rsid w:val="00AF54BE"/>
    <w:rsid w:val="00B04A13"/>
    <w:rsid w:val="00B24E02"/>
    <w:rsid w:val="00B47AF5"/>
    <w:rsid w:val="00B50CD1"/>
    <w:rsid w:val="00B632BC"/>
    <w:rsid w:val="00B74957"/>
    <w:rsid w:val="00B82B68"/>
    <w:rsid w:val="00B9601F"/>
    <w:rsid w:val="00B960A7"/>
    <w:rsid w:val="00BC50EA"/>
    <w:rsid w:val="00BF5168"/>
    <w:rsid w:val="00C010C5"/>
    <w:rsid w:val="00C04759"/>
    <w:rsid w:val="00C0500A"/>
    <w:rsid w:val="00C06CC0"/>
    <w:rsid w:val="00C07F7F"/>
    <w:rsid w:val="00C21F8A"/>
    <w:rsid w:val="00C44EDD"/>
    <w:rsid w:val="00C479A5"/>
    <w:rsid w:val="00C63398"/>
    <w:rsid w:val="00C97789"/>
    <w:rsid w:val="00CA2C74"/>
    <w:rsid w:val="00CB21B2"/>
    <w:rsid w:val="00CD2C9E"/>
    <w:rsid w:val="00CD56C2"/>
    <w:rsid w:val="00CE1C69"/>
    <w:rsid w:val="00CE791E"/>
    <w:rsid w:val="00CF0031"/>
    <w:rsid w:val="00CF75CB"/>
    <w:rsid w:val="00D470B6"/>
    <w:rsid w:val="00D571D9"/>
    <w:rsid w:val="00D6778D"/>
    <w:rsid w:val="00D7214D"/>
    <w:rsid w:val="00D730B9"/>
    <w:rsid w:val="00D7427E"/>
    <w:rsid w:val="00D761D2"/>
    <w:rsid w:val="00DA6F83"/>
    <w:rsid w:val="00DD7F4F"/>
    <w:rsid w:val="00DE3CE0"/>
    <w:rsid w:val="00DE3DFA"/>
    <w:rsid w:val="00DE618D"/>
    <w:rsid w:val="00E13F95"/>
    <w:rsid w:val="00E154C6"/>
    <w:rsid w:val="00E170EC"/>
    <w:rsid w:val="00E21A89"/>
    <w:rsid w:val="00E30F00"/>
    <w:rsid w:val="00E354E2"/>
    <w:rsid w:val="00E83ECB"/>
    <w:rsid w:val="00E85F9A"/>
    <w:rsid w:val="00E92386"/>
    <w:rsid w:val="00ED3A10"/>
    <w:rsid w:val="00EE6E8F"/>
    <w:rsid w:val="00EF0520"/>
    <w:rsid w:val="00EF6CE0"/>
    <w:rsid w:val="00F178BC"/>
    <w:rsid w:val="00F322BB"/>
    <w:rsid w:val="00F4240E"/>
    <w:rsid w:val="00F43DB2"/>
    <w:rsid w:val="00F47B51"/>
    <w:rsid w:val="00F71F8D"/>
    <w:rsid w:val="00F74AE9"/>
    <w:rsid w:val="00FA5253"/>
    <w:rsid w:val="00FA6D29"/>
    <w:rsid w:val="00FB77D5"/>
    <w:rsid w:val="00FC5CC0"/>
    <w:rsid w:val="00FD4B13"/>
    <w:rsid w:val="00FE108F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CCE6E2B"/>
  <w15:chartTrackingRefBased/>
  <w15:docId w15:val="{FFAB17DF-C0B3-4E41-A110-EADD3050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1163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2021-08-12T17:57:00Z</dcterms:created>
  <dcterms:modified xsi:type="dcterms:W3CDTF">2021-08-12T17:57:00Z</dcterms:modified>
</cp:coreProperties>
</file>