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1621" w14:textId="77777777" w:rsidR="004B1C38" w:rsidRPr="00CA72A7" w:rsidRDefault="004B1C38" w:rsidP="00CA72A7">
      <w:pPr>
        <w:widowControl w:val="0"/>
        <w:autoSpaceDE w:val="0"/>
        <w:autoSpaceDN w:val="0"/>
        <w:adjustRightInd w:val="0"/>
        <w:ind w:left="-7"/>
        <w:rPr>
          <w:rFonts w:ascii="Arabic Typesetting" w:hAnsi="Arabic Typesetting" w:cs="Arabic Typesetting"/>
          <w:sz w:val="34"/>
          <w:szCs w:val="34"/>
          <w:rtl/>
        </w:rPr>
      </w:pPr>
      <w:r w:rsidRPr="00CA72A7">
        <w:rPr>
          <w:rFonts w:ascii="Arabic Typesetting" w:hAnsi="Arabic Typesetting" w:cs="Arabic Typesetting"/>
          <w:sz w:val="34"/>
          <w:szCs w:val="34"/>
          <w:rtl/>
        </w:rPr>
        <w:t>المخدِّرات والمسكرات</w:t>
      </w:r>
    </w:p>
    <w:p w14:paraId="533FB6A5" w14:textId="77777777" w:rsidR="004B1C38" w:rsidRPr="00CA72A7" w:rsidRDefault="00C657D9" w:rsidP="00CA72A7">
      <w:pPr>
        <w:widowControl w:val="0"/>
        <w:autoSpaceDE w:val="0"/>
        <w:autoSpaceDN w:val="0"/>
        <w:adjustRightInd w:val="0"/>
        <w:jc w:val="both"/>
        <w:rPr>
          <w:rFonts w:ascii="Arabic Typesetting" w:hAnsi="Arabic Typesetting" w:cs="Arabic Typesetting"/>
          <w:sz w:val="34"/>
          <w:szCs w:val="34"/>
          <w:rtl/>
        </w:rPr>
      </w:pPr>
      <w:r w:rsidRPr="00CA72A7">
        <w:rPr>
          <w:rFonts w:ascii="Arabic Typesetting" w:hAnsi="Arabic Typesetting" w:cs="Arabic Typesetting"/>
          <w:sz w:val="34"/>
          <w:szCs w:val="34"/>
          <w:rtl/>
        </w:rPr>
        <w:t>الحمد لله، أمر بالتحلِّي بالفضائل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، ونهى عن الوقوع في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النقائص والرذائل</w:t>
      </w:r>
      <w:r w:rsidR="00450529" w:rsidRPr="00CA72A7">
        <w:rPr>
          <w:rFonts w:ascii="Arabic Typesetting" w:hAnsi="Arabic Typesetting" w:cs="Arabic Typesetting"/>
          <w:sz w:val="34"/>
          <w:szCs w:val="34"/>
          <w:rtl/>
        </w:rPr>
        <w:t xml:space="preserve">،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وأشهد أن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لا إله إلا الله وحده لا شريك له</w:t>
      </w:r>
      <w:r w:rsidR="00450529" w:rsidRPr="00CA72A7">
        <w:rPr>
          <w:rFonts w:ascii="Arabic Typesetting" w:hAnsi="Arabic Typesetting" w:cs="Arabic Typesetting"/>
          <w:sz w:val="34"/>
          <w:szCs w:val="34"/>
          <w:rtl/>
        </w:rPr>
        <w:t xml:space="preserve">،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وأشهد أن </w:t>
      </w:r>
      <w:r w:rsidR="00450529" w:rsidRPr="00CA72A7">
        <w:rPr>
          <w:rFonts w:ascii="Arabic Typesetting" w:hAnsi="Arabic Typesetting" w:cs="Arabic Typesetting"/>
          <w:sz w:val="34"/>
          <w:szCs w:val="34"/>
          <w:rtl/>
        </w:rPr>
        <w:t xml:space="preserve">نبينا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محمداً عبده ورس</w:t>
      </w:r>
      <w:r w:rsidR="008A4702" w:rsidRPr="00CA72A7">
        <w:rPr>
          <w:rFonts w:ascii="Arabic Typesetting" w:hAnsi="Arabic Typesetting" w:cs="Arabic Typesetting"/>
          <w:sz w:val="34"/>
          <w:szCs w:val="34"/>
          <w:rtl/>
        </w:rPr>
        <w:t>وله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، صلى الله عليه وعلى </w:t>
      </w:r>
      <w:proofErr w:type="spellStart"/>
      <w:r w:rsidRPr="00CA72A7">
        <w:rPr>
          <w:rFonts w:ascii="Arabic Typesetting" w:hAnsi="Arabic Typesetting" w:cs="Arabic Typesetting"/>
          <w:sz w:val="34"/>
          <w:szCs w:val="34"/>
          <w:rtl/>
        </w:rPr>
        <w:t>آله</w:t>
      </w:r>
      <w:proofErr w:type="spellEnd"/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وصحبه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، والتابعين لهم بإحسان إلى يوم الدين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وسلَّم تسليما كثيراً أما بعد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: فاتقوا الله عباد الل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ه </w:t>
      </w:r>
      <w:proofErr w:type="gramStart"/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( وَمَن</w:t>
      </w:r>
      <w:proofErr w:type="gramEnd"/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 يَتَّقِ اللَّهَ يُكَفِّرْ عَنْهُ سَيِّئَاتِهِ وَيُعْظِمْ لَهُ أَجْراً )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.</w:t>
      </w:r>
    </w:p>
    <w:p w14:paraId="4E4EBCCB" w14:textId="77777777" w:rsidR="004B1C38" w:rsidRPr="00CA72A7" w:rsidRDefault="00450529" w:rsidP="00CA72A7">
      <w:pPr>
        <w:widowControl w:val="0"/>
        <w:autoSpaceDE w:val="0"/>
        <w:autoSpaceDN w:val="0"/>
        <w:adjustRightInd w:val="0"/>
        <w:jc w:val="both"/>
        <w:rPr>
          <w:rFonts w:ascii="Arabic Typesetting" w:hAnsi="Arabic Typesetting" w:cs="Arabic Typesetting"/>
          <w:sz w:val="34"/>
          <w:szCs w:val="34"/>
          <w:rtl/>
        </w:rPr>
      </w:pPr>
      <w:r w:rsidRPr="00CA72A7">
        <w:rPr>
          <w:rFonts w:ascii="Arabic Typesetting" w:hAnsi="Arabic Typesetting" w:cs="Arabic Typesetting"/>
          <w:sz w:val="34"/>
          <w:szCs w:val="34"/>
          <w:rtl/>
        </w:rPr>
        <w:t>أيها المسلمون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: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في سنن النسائي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وصحيح بن حبان أن عثمان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رضي الله عنه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قام خطيباً يوماً من الأيام فقال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: ك</w:t>
      </w:r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>ان رجل من العباد فيمن كان قبلكم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،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فلقيته امرأة سوء فقالت لجاريتها: أدخليه المنزل، فلما دخل المنزل أغلقت الباب، فقالت له المرأة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: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لا تخرج من هذا البيت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 حتى تشرب كأساً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من الخمر، أو تفعل بي كذا وكذا ( يعني: يزني بها ) أو تقتل هذا الصبي الصغير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وإلا صحت بأعلى صوتي وقلت للناس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: رجل غريب دخل عليَّ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بيتي ويريد أن يفعل بي كذا وكذا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،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ففكَّر الرجل وقال: أم</w:t>
      </w:r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>ّ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ا الفاحشة فلا، وأم</w:t>
      </w:r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>ّ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ا قتل الصبي فلا، ثم تناول كأس الخمر وشربها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 فلم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ا سَكِر قال للمرأة</w:t>
      </w:r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 xml:space="preserve"> </w:t>
      </w:r>
      <w:proofErr w:type="spellStart"/>
      <w:r w:rsidRPr="00CA72A7">
        <w:rPr>
          <w:rFonts w:ascii="Arabic Typesetting" w:hAnsi="Arabic Typesetting" w:cs="Arabic Typesetting"/>
          <w:sz w:val="34"/>
          <w:szCs w:val="34"/>
          <w:rtl/>
        </w:rPr>
        <w:t>زيديني</w:t>
      </w:r>
      <w:proofErr w:type="spellEnd"/>
      <w:r w:rsidRPr="00CA72A7">
        <w:rPr>
          <w:rFonts w:ascii="Arabic Typesetting" w:hAnsi="Arabic Typesetting" w:cs="Arabic Typesetting"/>
          <w:sz w:val="34"/>
          <w:szCs w:val="34"/>
          <w:rtl/>
        </w:rPr>
        <w:t>، فزادته، فقام وقتل الصبي، وفعل الفاحشة بالمرأة.</w:t>
      </w:r>
    </w:p>
    <w:p w14:paraId="3DADA451" w14:textId="77777777" w:rsidR="00450529" w:rsidRPr="00CA72A7" w:rsidRDefault="00450529" w:rsidP="00CA72A7">
      <w:pPr>
        <w:widowControl w:val="0"/>
        <w:autoSpaceDE w:val="0"/>
        <w:autoSpaceDN w:val="0"/>
        <w:adjustRightInd w:val="0"/>
        <w:jc w:val="both"/>
        <w:rPr>
          <w:rFonts w:ascii="Arabic Typesetting" w:hAnsi="Arabic Typesetting" w:cs="Arabic Typesetting"/>
          <w:sz w:val="34"/>
          <w:szCs w:val="34"/>
          <w:rtl/>
        </w:rPr>
      </w:pPr>
      <w:r w:rsidRPr="00CA72A7">
        <w:rPr>
          <w:rFonts w:ascii="Arabic Typesetting" w:hAnsi="Arabic Typesetting" w:cs="Arabic Typesetting"/>
          <w:sz w:val="34"/>
          <w:szCs w:val="34"/>
          <w:rtl/>
        </w:rPr>
        <w:t>أيها المسلمون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: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إنها المخدِّرات، إنها المسكرات، إنها أمُّ الخبائث، إنها المفسدة للعقل والمزاج، والمال والصحة والعافية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قال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الله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تعالى </w:t>
      </w:r>
      <w:proofErr w:type="gramStart"/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( يَا</w:t>
      </w:r>
      <w:proofErr w:type="gramEnd"/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 أَيُّهَا الَّذِينَ آمَنُواْ إِنَّمَا الْخَمْرُ وَالْمَيْسِرُ وَالأَنصَابُ وَالأَزْلاَمُ رِجْسٌ مِّنْ عَمَلِ الشَّيْطَانِ فَاجْتَنِبُوهُ لَعَلَّكُمْ تُفْلِحُونَ{90} إِنَّمَا يُرِيدُ الشَّيْطَانُ أَن يُوقِعَ بَيْنَكُمُ الْعَدَاوَةَ وَالْبَغْضَاء فِي الْخَمْرِ وَالْمَيْسِرِ وَيَصُدَّكُمْ عَن ذِكْرِ اللّهِ وَعَنِ الصَّلاَةِ فَهَلْ أَنتُم مُّنتَهُونَ ) </w:t>
      </w:r>
    </w:p>
    <w:p w14:paraId="498598D5" w14:textId="77777777" w:rsidR="004B1C38" w:rsidRPr="00CA72A7" w:rsidRDefault="00450529" w:rsidP="00CA72A7">
      <w:pPr>
        <w:widowControl w:val="0"/>
        <w:autoSpaceDE w:val="0"/>
        <w:autoSpaceDN w:val="0"/>
        <w:adjustRightInd w:val="0"/>
        <w:jc w:val="both"/>
        <w:rPr>
          <w:rFonts w:ascii="Arabic Typesetting" w:hAnsi="Arabic Typesetting" w:cs="Arabic Typesetting"/>
          <w:sz w:val="34"/>
          <w:szCs w:val="34"/>
          <w:rtl/>
        </w:rPr>
      </w:pPr>
      <w:r w:rsidRPr="00CA72A7">
        <w:rPr>
          <w:rFonts w:ascii="Arabic Typesetting" w:hAnsi="Arabic Typesetting" w:cs="Arabic Typesetting"/>
          <w:sz w:val="34"/>
          <w:szCs w:val="34"/>
          <w:rtl/>
        </w:rPr>
        <w:t>أيها الشباب: لقد قام الأعداء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،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بزجِّ كميات كبيرة من المخدرات إلى بلادنا حسداً من </w:t>
      </w:r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 xml:space="preserve">عند أنفسهم، يريدون للناس بعامة،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والشباب بخاصة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 أن يتورَّ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طوا بهذه السموم</w:t>
      </w:r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 xml:space="preserve">، فلا يتخلَّصوا منها إلا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بتعب شديد وتوبة صادقة، لقد ظهر</w:t>
      </w:r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>ت منها أنواع كثيرة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، </w:t>
      </w:r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 xml:space="preserve">وبمسميات مختلفة،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كل</w:t>
      </w:r>
      <w:r w:rsidR="002F080D" w:rsidRPr="00CA72A7">
        <w:rPr>
          <w:rFonts w:ascii="Arabic Typesetting" w:hAnsi="Arabic Typesetting" w:cs="Arabic Typesetting"/>
          <w:sz w:val="34"/>
          <w:szCs w:val="34"/>
          <w:rtl/>
        </w:rPr>
        <w:t>ّ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 ذلك تغري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ر لشبابنا وأطفالنا ليقعوا فيها، فمنها قوارير الخمور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، ومنها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الحبوب المخدِّرة</w:t>
      </w:r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>،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كالحبة البيضاء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، وما تسمّى بالكوكايين </w:t>
      </w:r>
      <w:proofErr w:type="spellStart"/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والكبتاج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ون</w:t>
      </w:r>
      <w:proofErr w:type="spellEnd"/>
      <w:r w:rsidRPr="00CA72A7">
        <w:rPr>
          <w:rFonts w:ascii="Arabic Typesetting" w:hAnsi="Arabic Typesetting" w:cs="Arabic Typesetting"/>
          <w:sz w:val="34"/>
          <w:szCs w:val="34"/>
          <w:rtl/>
        </w:rPr>
        <w:t>، وما يسمّونه بالقشطة، وما تسمّى بالحشيشة، إلى غير ذلك من المسمَّيات، إنهم يسمونها بغير اسمها الحقيقي، والجامع لهذه المسميات: أنها أمُّ الخبائث.</w:t>
      </w:r>
    </w:p>
    <w:p w14:paraId="25450251" w14:textId="77777777" w:rsidR="004B1C38" w:rsidRPr="00CA72A7" w:rsidRDefault="00450529" w:rsidP="00CA72A7">
      <w:pPr>
        <w:widowControl w:val="0"/>
        <w:autoSpaceDE w:val="0"/>
        <w:autoSpaceDN w:val="0"/>
        <w:adjustRightInd w:val="0"/>
        <w:jc w:val="both"/>
        <w:rPr>
          <w:rFonts w:ascii="Arabic Typesetting" w:hAnsi="Arabic Typesetting" w:cs="Arabic Typesetting"/>
          <w:sz w:val="34"/>
          <w:szCs w:val="34"/>
          <w:rtl/>
        </w:rPr>
      </w:pP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يقول شيخ الإسلام رحمه الله: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إن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َّ الحشيشة حرام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 يُحد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ّ متناولها كما يُحدّ شارب الخمر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، وهي أخبث من الخمر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من جهة أنها تفسد العقل والمزاج، حتى يصير في الرجل تخنث </w:t>
      </w:r>
      <w:proofErr w:type="spellStart"/>
      <w:r w:rsidRPr="00CA72A7">
        <w:rPr>
          <w:rFonts w:ascii="Arabic Typesetting" w:hAnsi="Arabic Typesetting" w:cs="Arabic Typesetting"/>
          <w:sz w:val="34"/>
          <w:szCs w:val="34"/>
          <w:rtl/>
        </w:rPr>
        <w:t>ودياثة</w:t>
      </w:r>
      <w:proofErr w:type="spellEnd"/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، وغير ذلك من الفساد، وأنها تصد عن ذكر الله.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انتهى كلامه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.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 </w:t>
      </w:r>
    </w:p>
    <w:p w14:paraId="63769638" w14:textId="77777777" w:rsidR="004B1C38" w:rsidRPr="00CA72A7" w:rsidRDefault="00450529" w:rsidP="00CA72A7">
      <w:pPr>
        <w:widowControl w:val="0"/>
        <w:autoSpaceDE w:val="0"/>
        <w:autoSpaceDN w:val="0"/>
        <w:adjustRightInd w:val="0"/>
        <w:jc w:val="both"/>
        <w:rPr>
          <w:rFonts w:ascii="Arabic Typesetting" w:hAnsi="Arabic Typesetting" w:cs="Arabic Typesetting"/>
          <w:sz w:val="34"/>
          <w:szCs w:val="34"/>
          <w:rtl/>
        </w:rPr>
      </w:pP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أيها المسلمون: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يقول الرسول صلى الله عليه وسلم كما في الصحيحين </w:t>
      </w:r>
      <w:proofErr w:type="gramStart"/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( كلّك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م</w:t>
      </w:r>
      <w:proofErr w:type="gramEnd"/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راع وكلّكم مسؤول عن رعيته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) إن من ورائنا رعايا لا بد</w:t>
      </w:r>
      <w:r w:rsidR="002F080D" w:rsidRPr="00CA72A7">
        <w:rPr>
          <w:rFonts w:ascii="Arabic Typesetting" w:hAnsi="Arabic Typesetting" w:cs="Arabic Typesetting"/>
          <w:sz w:val="34"/>
          <w:szCs w:val="34"/>
          <w:rtl/>
        </w:rPr>
        <w:t>ّ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أن نستشعر المسؤولية عنها، إنهم إخواننا، إنهم أولادنا، إنهم قراباتنا، </w:t>
      </w:r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 xml:space="preserve">إنهم طلّابنا،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إنها أنفسنا قبل كلِّ شيء.</w:t>
      </w:r>
    </w:p>
    <w:p w14:paraId="576DD668" w14:textId="77777777" w:rsidR="004B1C38" w:rsidRPr="00CA72A7" w:rsidRDefault="00C657D9" w:rsidP="00CA72A7">
      <w:pPr>
        <w:widowControl w:val="0"/>
        <w:autoSpaceDE w:val="0"/>
        <w:autoSpaceDN w:val="0"/>
        <w:adjustRightInd w:val="0"/>
        <w:jc w:val="both"/>
        <w:rPr>
          <w:rFonts w:ascii="Arabic Typesetting" w:hAnsi="Arabic Typesetting" w:cs="Arabic Typesetting"/>
          <w:sz w:val="34"/>
          <w:szCs w:val="34"/>
          <w:rtl/>
        </w:rPr>
      </w:pP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أيها الآباء: إنَّ الشابّ </w:t>
      </w:r>
      <w:r w:rsidR="004C7F70" w:rsidRPr="00CA72A7">
        <w:rPr>
          <w:rFonts w:ascii="Arabic Typesetting" w:hAnsi="Arabic Typesetting" w:cs="Arabic Typesetting"/>
          <w:sz w:val="34"/>
          <w:szCs w:val="34"/>
          <w:rtl/>
        </w:rPr>
        <w:t>إذا ذاق طعم المخدِّر أو الخمرة، وتعلَّق قلبه بها، وتشرَّب جسده بها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 فعند ذاك فلا بدَّ له من الحصول عليه</w:t>
      </w:r>
      <w:r w:rsidR="004C7F70" w:rsidRPr="00CA72A7">
        <w:rPr>
          <w:rFonts w:ascii="Arabic Typesetting" w:hAnsi="Arabic Typesetting" w:cs="Arabic Typesetting"/>
          <w:sz w:val="34"/>
          <w:szCs w:val="34"/>
          <w:rtl/>
        </w:rPr>
        <w:t>ا</w:t>
      </w:r>
      <w:r w:rsidR="00A647F3" w:rsidRPr="00CA72A7">
        <w:rPr>
          <w:rFonts w:ascii="Arabic Typesetting" w:hAnsi="Arabic Typesetting" w:cs="Arabic Typesetting"/>
          <w:sz w:val="34"/>
          <w:szCs w:val="34"/>
          <w:rtl/>
        </w:rPr>
        <w:t xml:space="preserve">، </w:t>
      </w:r>
      <w:r w:rsidR="004C7F70" w:rsidRPr="00CA72A7">
        <w:rPr>
          <w:rFonts w:ascii="Arabic Typesetting" w:hAnsi="Arabic Typesetting" w:cs="Arabic Typesetting"/>
          <w:sz w:val="34"/>
          <w:szCs w:val="34"/>
          <w:rtl/>
        </w:rPr>
        <w:t>إن كان عنده مال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اشترى به، وإلا لجأ إلى السرقة والنصب </w:t>
      </w:r>
      <w:r w:rsidR="002F080D" w:rsidRPr="00CA72A7">
        <w:rPr>
          <w:rFonts w:ascii="Arabic Typesetting" w:hAnsi="Arabic Typesetting" w:cs="Arabic Typesetting"/>
          <w:sz w:val="34"/>
          <w:szCs w:val="34"/>
          <w:rtl/>
        </w:rPr>
        <w:t>والاحتيال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</w:t>
      </w:r>
      <w:r w:rsidR="004C7F70" w:rsidRPr="00CA72A7">
        <w:rPr>
          <w:rFonts w:ascii="Arabic Typesetting" w:hAnsi="Arabic Typesetting" w:cs="Arabic Typesetting"/>
          <w:sz w:val="34"/>
          <w:szCs w:val="34"/>
          <w:rtl/>
        </w:rPr>
        <w:t>والكذب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 حتى يجمع م</w:t>
      </w:r>
      <w:r w:rsidR="004C7F70" w:rsidRPr="00CA72A7">
        <w:rPr>
          <w:rFonts w:ascii="Arabic Typesetting" w:hAnsi="Arabic Typesetting" w:cs="Arabic Typesetting"/>
          <w:sz w:val="34"/>
          <w:szCs w:val="34"/>
          <w:rtl/>
        </w:rPr>
        <w:t>ا يمكن أن يشتري به ذلك المخدِّر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، بل قد </w:t>
      </w:r>
      <w:r w:rsidR="004C7F70" w:rsidRPr="00CA72A7">
        <w:rPr>
          <w:rFonts w:ascii="Arabic Typesetting" w:hAnsi="Arabic Typesetting" w:cs="Arabic Typesetting"/>
          <w:sz w:val="34"/>
          <w:szCs w:val="34"/>
          <w:rtl/>
        </w:rPr>
        <w:t>يصل الأمر إلى ما هو أشدّ من ذلك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، فقد </w:t>
      </w:r>
      <w:r w:rsidR="004C7F70" w:rsidRPr="00CA72A7">
        <w:rPr>
          <w:rFonts w:ascii="Arabic Typesetting" w:hAnsi="Arabic Typesetting" w:cs="Arabic Typesetting"/>
          <w:sz w:val="34"/>
          <w:szCs w:val="34"/>
          <w:rtl/>
        </w:rPr>
        <w:t xml:space="preserve">يُسلِم نفسه لمن يفعل به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السوء والمنكر</w:t>
      </w:r>
      <w:r w:rsidR="004C7F70" w:rsidRPr="00CA72A7">
        <w:rPr>
          <w:rFonts w:ascii="Arabic Typesetting" w:hAnsi="Arabic Typesetting" w:cs="Arabic Typesetting"/>
          <w:sz w:val="34"/>
          <w:szCs w:val="34"/>
          <w:rtl/>
        </w:rPr>
        <w:t>، حتى يحصل منه على المال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 ليشتري به المخدِّر أو يعطيه الفاعل ما يشاء من المخ</w:t>
      </w:r>
      <w:r w:rsidR="004C7F70" w:rsidRPr="00CA72A7">
        <w:rPr>
          <w:rFonts w:ascii="Arabic Typesetting" w:hAnsi="Arabic Typesetting" w:cs="Arabic Typesetting"/>
          <w:sz w:val="34"/>
          <w:szCs w:val="34"/>
          <w:rtl/>
        </w:rPr>
        <w:t xml:space="preserve">درات والمسكرات، فواجب عليك يا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أيها الأب </w:t>
      </w:r>
      <w:r w:rsidR="004C7F70" w:rsidRPr="00CA72A7">
        <w:rPr>
          <w:rFonts w:ascii="Arabic Typesetting" w:hAnsi="Arabic Typesetting" w:cs="Arabic Typesetting"/>
          <w:sz w:val="34"/>
          <w:szCs w:val="34"/>
          <w:rtl/>
        </w:rPr>
        <w:t xml:space="preserve">أن تكشف هذا الأمر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للولد، وتجل</w:t>
      </w:r>
      <w:r w:rsidR="00A647F3" w:rsidRPr="00CA72A7">
        <w:rPr>
          <w:rFonts w:ascii="Arabic Typesetting" w:hAnsi="Arabic Typesetting" w:cs="Arabic Typesetting"/>
          <w:sz w:val="34"/>
          <w:szCs w:val="34"/>
          <w:rtl/>
        </w:rPr>
        <w:t>ّ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يه </w:t>
      </w:r>
      <w:r w:rsidR="004C7F70" w:rsidRPr="00CA72A7">
        <w:rPr>
          <w:rFonts w:ascii="Arabic Typesetting" w:hAnsi="Arabic Typesetting" w:cs="Arabic Typesetting"/>
          <w:sz w:val="34"/>
          <w:szCs w:val="34"/>
          <w:rtl/>
        </w:rPr>
        <w:t>تجلية واضحة، فلا يأخذ المال من غيرك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</w:t>
      </w:r>
      <w:r w:rsidR="004C7F70" w:rsidRPr="00CA72A7">
        <w:rPr>
          <w:rFonts w:ascii="Arabic Typesetting" w:hAnsi="Arabic Typesetting" w:cs="Arabic Typesetting"/>
          <w:sz w:val="34"/>
          <w:szCs w:val="34"/>
          <w:rtl/>
        </w:rPr>
        <w:t xml:space="preserve"> ولا يأخذ من أحد شيئاً مهما كان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 ف</w:t>
      </w:r>
      <w:r w:rsidR="004C7F70" w:rsidRPr="00CA72A7">
        <w:rPr>
          <w:rFonts w:ascii="Arabic Typesetting" w:hAnsi="Arabic Typesetting" w:cs="Arabic Typesetting"/>
          <w:sz w:val="34"/>
          <w:szCs w:val="34"/>
          <w:rtl/>
        </w:rPr>
        <w:t>ربما كان فيه هلاكه وهو لا يشعر.</w:t>
      </w:r>
    </w:p>
    <w:p w14:paraId="2BC73B7C" w14:textId="77777777" w:rsidR="004B1C38" w:rsidRPr="00CA72A7" w:rsidRDefault="004C7F70" w:rsidP="00CA72A7">
      <w:pPr>
        <w:widowControl w:val="0"/>
        <w:autoSpaceDE w:val="0"/>
        <w:autoSpaceDN w:val="0"/>
        <w:adjustRightInd w:val="0"/>
        <w:jc w:val="both"/>
        <w:rPr>
          <w:rFonts w:ascii="Arabic Typesetting" w:hAnsi="Arabic Typesetting" w:cs="Arabic Typesetting"/>
          <w:sz w:val="34"/>
          <w:szCs w:val="34"/>
          <w:rtl/>
        </w:rPr>
      </w:pP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أيها الشباب: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احذروا أشدّ الح</w:t>
      </w:r>
      <w:r w:rsidR="002F080D" w:rsidRPr="00CA72A7">
        <w:rPr>
          <w:rFonts w:ascii="Arabic Typesetting" w:hAnsi="Arabic Typesetting" w:cs="Arabic Typesetting"/>
          <w:sz w:val="34"/>
          <w:szCs w:val="34"/>
          <w:rtl/>
        </w:rPr>
        <w:t>ذر، من المخدرات والمسكرات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، واعتبروا بغيركم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فغيركم ممن وقع فيها يعاني منها، وهو</w:t>
      </w:r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 xml:space="preserve">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إمّا يعيش معذباً بها، أو يرقد في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lastRenderedPageBreak/>
        <w:t>مستشفيات الأمل، أو يقبع في زنازين السجون، أو مصيره إلى القتل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،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ولا حول ولا قوة </w:t>
      </w:r>
      <w:r w:rsidR="002F080D" w:rsidRPr="00CA72A7">
        <w:rPr>
          <w:rFonts w:ascii="Arabic Typesetting" w:hAnsi="Arabic Typesetting" w:cs="Arabic Typesetting"/>
          <w:sz w:val="34"/>
          <w:szCs w:val="34"/>
          <w:rtl/>
        </w:rPr>
        <w:t>إلا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بالله، ونقول للشاب المبتلى بها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: الشاب الذي وقع في ا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لمخدِّر وتناول المخدِّر، وضحك عليه الأصحاب حتى تعاطاها</w:t>
      </w:r>
      <w:r w:rsidR="002F080D" w:rsidRPr="00CA72A7">
        <w:rPr>
          <w:rFonts w:ascii="Arabic Typesetting" w:hAnsi="Arabic Typesetting" w:cs="Arabic Typesetting"/>
          <w:sz w:val="34"/>
          <w:szCs w:val="34"/>
          <w:rtl/>
        </w:rPr>
        <w:t xml:space="preserve">،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احذر من التمادي فيها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 واتجه إل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ى من تراه مأمونا</w:t>
      </w:r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>ً ناصحاً</w:t>
      </w:r>
      <w:r w:rsidR="002F080D" w:rsidRPr="00CA72A7">
        <w:rPr>
          <w:rFonts w:ascii="Arabic Typesetting" w:hAnsi="Arabic Typesetting" w:cs="Arabic Typesetting"/>
          <w:sz w:val="34"/>
          <w:szCs w:val="34"/>
          <w:rtl/>
        </w:rPr>
        <w:t xml:space="preserve"> </w:t>
      </w:r>
      <w:proofErr w:type="gramStart"/>
      <w:r w:rsidR="002F080D" w:rsidRPr="00CA72A7">
        <w:rPr>
          <w:rFonts w:ascii="Arabic Typesetting" w:hAnsi="Arabic Typesetting" w:cs="Arabic Typesetting"/>
          <w:sz w:val="34"/>
          <w:szCs w:val="34"/>
          <w:rtl/>
        </w:rPr>
        <w:t xml:space="preserve">أميناً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</w:t>
      </w:r>
      <w:proofErr w:type="gramEnd"/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 وهو يدلُّك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على الحل إن أردت الخلاص منها.</w:t>
      </w:r>
    </w:p>
    <w:p w14:paraId="1541C683" w14:textId="77777777" w:rsidR="004C7F70" w:rsidRPr="00CA72A7" w:rsidRDefault="004C7F70" w:rsidP="00CA72A7">
      <w:pPr>
        <w:widowControl w:val="0"/>
        <w:autoSpaceDE w:val="0"/>
        <w:autoSpaceDN w:val="0"/>
        <w:adjustRightInd w:val="0"/>
        <w:jc w:val="both"/>
        <w:rPr>
          <w:rFonts w:ascii="Arabic Typesetting" w:hAnsi="Arabic Typesetting" w:cs="Arabic Typesetting"/>
          <w:sz w:val="34"/>
          <w:szCs w:val="34"/>
          <w:rtl/>
        </w:rPr>
      </w:pPr>
      <w:r w:rsidRPr="00CA72A7">
        <w:rPr>
          <w:rFonts w:ascii="Arabic Typesetting" w:hAnsi="Arabic Typesetting" w:cs="Arabic Typesetting"/>
          <w:sz w:val="34"/>
          <w:szCs w:val="34"/>
          <w:rtl/>
        </w:rPr>
        <w:t>أيها المسلمون: لقد فتحت هذه الدولة المباركة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 أبوابها لعلاج المدمنين وعلا</w:t>
      </w:r>
      <w:r w:rsidR="00D22E46" w:rsidRPr="00CA72A7">
        <w:rPr>
          <w:rFonts w:ascii="Arabic Typesetting" w:hAnsi="Arabic Typesetting" w:cs="Arabic Typesetting"/>
          <w:sz w:val="34"/>
          <w:szCs w:val="34"/>
          <w:rtl/>
        </w:rPr>
        <w:t xml:space="preserve">ج الواقعين في المخدّرات،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ففتحت مستشفيات الأمل،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 وفتحت الجمعيات الخ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يرية لمكافحة التدخين والمخدرات، ومن هذه الجمعيات: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الجمعية الخيرية لمكافحة ال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تدخين والمخدرات بمحافظة القنفذة، وهي فرصة لمن أراد أن ينجو بنفسه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، لمن أراد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التخلص من المخدِّر، لمن عرف أن الأصحاب ضحكوا عليه، لمن عرف أن الشباب ورَّطوه، عليه بالتوجه إلى الجمعية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، وسيجد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من يستقبله ويزرع الأمل في حياته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</w:t>
      </w:r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 xml:space="preserve"> ويساعده على التخلص مما هو </w:t>
      </w:r>
      <w:proofErr w:type="spellStart"/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>فيه.أ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سأل</w:t>
      </w:r>
      <w:proofErr w:type="spellEnd"/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 الله تعالى أن ي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هدينا وإياكم إلى صراطه المستقيم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 وأن يج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نبنا الشرور ما ظهر منها وما بطن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 إنه سميع قري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ب مجيب الدعاء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، أقول ما تسمعون وأستغفر الله لي ولكم من كل ذنب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فاستغفروه إنه هو الغفور الرحيم.</w:t>
      </w:r>
    </w:p>
    <w:p w14:paraId="1769477D" w14:textId="77777777" w:rsidR="004C7F70" w:rsidRPr="00CA72A7" w:rsidRDefault="004C7F70" w:rsidP="00CA72A7">
      <w:pPr>
        <w:widowControl w:val="0"/>
        <w:autoSpaceDE w:val="0"/>
        <w:autoSpaceDN w:val="0"/>
        <w:adjustRightInd w:val="0"/>
        <w:jc w:val="center"/>
        <w:rPr>
          <w:rFonts w:ascii="Arabic Typesetting" w:hAnsi="Arabic Typesetting" w:cs="Arabic Typesetting"/>
          <w:sz w:val="34"/>
          <w:szCs w:val="34"/>
          <w:rtl/>
        </w:rPr>
      </w:pPr>
      <w:r w:rsidRPr="00CA72A7">
        <w:rPr>
          <w:rFonts w:ascii="Arabic Typesetting" w:hAnsi="Arabic Typesetting" w:cs="Arabic Typesetting"/>
          <w:sz w:val="34"/>
          <w:szCs w:val="34"/>
          <w:rtl/>
        </w:rPr>
        <w:t>....................</w:t>
      </w:r>
      <w:r w:rsidR="00D22E46" w:rsidRPr="00CA72A7">
        <w:rPr>
          <w:rFonts w:ascii="Arabic Typesetting" w:hAnsi="Arabic Typesetting" w:cs="Arabic Typesetting"/>
          <w:sz w:val="34"/>
          <w:szCs w:val="34"/>
          <w:rtl/>
        </w:rPr>
        <w:t>.......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..........................................................................</w:t>
      </w:r>
    </w:p>
    <w:p w14:paraId="3CE84D38" w14:textId="77777777" w:rsidR="004B1C38" w:rsidRPr="00CA72A7" w:rsidRDefault="004B1C38" w:rsidP="00CA72A7">
      <w:pPr>
        <w:widowControl w:val="0"/>
        <w:autoSpaceDE w:val="0"/>
        <w:autoSpaceDN w:val="0"/>
        <w:adjustRightInd w:val="0"/>
        <w:jc w:val="both"/>
        <w:rPr>
          <w:rFonts w:ascii="Arabic Typesetting" w:hAnsi="Arabic Typesetting" w:cs="Arabic Typesetting"/>
          <w:sz w:val="34"/>
          <w:szCs w:val="34"/>
          <w:rtl/>
        </w:rPr>
      </w:pP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الحمد لله والصلاة والسلام على رسول الله وعلى </w:t>
      </w:r>
      <w:proofErr w:type="spellStart"/>
      <w:r w:rsidRPr="00CA72A7">
        <w:rPr>
          <w:rFonts w:ascii="Arabic Typesetting" w:hAnsi="Arabic Typesetting" w:cs="Arabic Typesetting"/>
          <w:sz w:val="34"/>
          <w:szCs w:val="34"/>
          <w:rtl/>
        </w:rPr>
        <w:t>آله</w:t>
      </w:r>
      <w:proofErr w:type="spellEnd"/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وص</w:t>
      </w:r>
      <w:r w:rsidR="004C7F70" w:rsidRPr="00CA72A7">
        <w:rPr>
          <w:rFonts w:ascii="Arabic Typesetting" w:hAnsi="Arabic Typesetting" w:cs="Arabic Typesetting"/>
          <w:sz w:val="34"/>
          <w:szCs w:val="34"/>
          <w:rtl/>
        </w:rPr>
        <w:t>حبه ومن اه</w:t>
      </w:r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 xml:space="preserve">تدى </w:t>
      </w:r>
      <w:proofErr w:type="spellStart"/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>بهداه</w:t>
      </w:r>
      <w:proofErr w:type="spellEnd"/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 xml:space="preserve"> </w:t>
      </w:r>
      <w:r w:rsidR="004C7F70" w:rsidRPr="00CA72A7">
        <w:rPr>
          <w:rFonts w:ascii="Arabic Typesetting" w:hAnsi="Arabic Typesetting" w:cs="Arabic Typesetting"/>
          <w:sz w:val="34"/>
          <w:szCs w:val="34"/>
          <w:rtl/>
        </w:rPr>
        <w:t xml:space="preserve">أما بعد: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لقد قال رسول الله صلى</w:t>
      </w:r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 xml:space="preserve"> الله عليه وسلم </w:t>
      </w:r>
      <w:proofErr w:type="gramStart"/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>( كلُّ</w:t>
      </w:r>
      <w:proofErr w:type="gramEnd"/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 xml:space="preserve"> مسكر خمر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، إنَّ</w:t>
      </w:r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 xml:space="preserve"> على الله عهداً لمن يشرب المسكر، أن يسقيه من طينة الخبال، قالوا: يا رسول الله: وما طينة الخبال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؟</w:t>
      </w:r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 xml:space="preserve"> </w:t>
      </w:r>
      <w:proofErr w:type="spellStart"/>
      <w:r w:rsidR="00C657D9" w:rsidRPr="00CA72A7">
        <w:rPr>
          <w:rFonts w:ascii="Arabic Typesetting" w:hAnsi="Arabic Typesetting" w:cs="Arabic Typesetting"/>
          <w:sz w:val="34"/>
          <w:szCs w:val="34"/>
          <w:rtl/>
        </w:rPr>
        <w:t>قال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:عرق</w:t>
      </w:r>
      <w:proofErr w:type="spellEnd"/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أهل النار أو عصا</w:t>
      </w:r>
      <w:r w:rsidR="0005522B" w:rsidRPr="00CA72A7">
        <w:rPr>
          <w:rFonts w:ascii="Arabic Typesetting" w:hAnsi="Arabic Typesetting" w:cs="Arabic Typesetting"/>
          <w:sz w:val="34"/>
          <w:szCs w:val="34"/>
          <w:rtl/>
        </w:rPr>
        <w:t>رة أهل النار ) رواه مسلم.</w:t>
      </w:r>
    </w:p>
    <w:p w14:paraId="36E729C6" w14:textId="77777777" w:rsidR="004B1C38" w:rsidRPr="00CA72A7" w:rsidRDefault="0089188C" w:rsidP="00CA72A7">
      <w:pPr>
        <w:widowControl w:val="0"/>
        <w:autoSpaceDE w:val="0"/>
        <w:autoSpaceDN w:val="0"/>
        <w:adjustRightInd w:val="0"/>
        <w:jc w:val="both"/>
        <w:rPr>
          <w:rFonts w:ascii="Arabic Typesetting" w:hAnsi="Arabic Typesetting" w:cs="Arabic Typesetting"/>
          <w:sz w:val="34"/>
          <w:szCs w:val="34"/>
          <w:rtl/>
        </w:rPr>
      </w:pPr>
      <w:r w:rsidRPr="00CA72A7">
        <w:rPr>
          <w:rFonts w:ascii="Arabic Typesetting" w:hAnsi="Arabic Typesetting" w:cs="Arabic Typesetting"/>
          <w:sz w:val="34"/>
          <w:szCs w:val="34"/>
          <w:rtl/>
        </w:rPr>
        <w:t>أيها المسلمون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: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لقد قرَّ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ر النظام في هذه الدولة المباركة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 عقوبات لمن يقع في رذيلة المخدرات والمسك</w:t>
      </w:r>
      <w:r w:rsidR="004C7F70" w:rsidRPr="00CA72A7">
        <w:rPr>
          <w:rFonts w:ascii="Arabic Typesetting" w:hAnsi="Arabic Typesetting" w:cs="Arabic Typesetting"/>
          <w:sz w:val="34"/>
          <w:szCs w:val="34"/>
          <w:rtl/>
        </w:rPr>
        <w:t xml:space="preserve">رات،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فصدر الأمر السامي رقم 4/ ب / 966 و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تاريخ 10/ 7 /1407هـ وفيه ما يلي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: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أولاً: المهرِّب للمخدِّرات،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وه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و الشخص الذي يأتي بها من الخارج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 أو ال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ذي ينتقل بها من منطقة إلى منطقة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أو من محافظة إلى محافظة، فيهرِّبها لغيره، لبيعها وشرائها، فقد قرَّر له النظام، </w:t>
      </w:r>
      <w:r w:rsidR="0005522B" w:rsidRPr="00CA72A7">
        <w:rPr>
          <w:rFonts w:ascii="Arabic Typesetting" w:hAnsi="Arabic Typesetting" w:cs="Arabic Typesetting"/>
          <w:sz w:val="34"/>
          <w:szCs w:val="34"/>
          <w:rtl/>
        </w:rPr>
        <w:t xml:space="preserve">عقوبة القتل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قصاصاً، لأنه من المفسدين في الأرض. ثانياً: المروِّج للمخدِّرات،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وهو الشخص الذي يقوم بترويحها وتوزيعها بين الأصحاب وبين الشلل وبين الشباب هنا وهناك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فقد قرَّر له النظام،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عقوبة السج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ن لعدة سنوات حسب ما يراه القضاء، وقرر له عقوبة الجلد أيضاً، وقرر له ثالثا: دفع الغرامة المالية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 أو حسب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ما يراه القاضي من هذه العقوبات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، وقد تصل العقوبة إلى حد القتل قصاصاً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لأنه أصبح من المفسدين في الأرض. </w:t>
      </w:r>
      <w:proofErr w:type="gramStart"/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ثالثا :</w:t>
      </w:r>
      <w:proofErr w:type="gramEnd"/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 المتعا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طي،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وهو الش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خص الذي يتعاطى المخدِّر، فقد قرَّر له النظام،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عقوبة السجن لمدة س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نتين أو أكثر حسب ما يراه القضاء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وقد يصدر في حقّه عقوبة التعزير، وقد يصل به الأمر إلى عقوبة القتل قصاصاً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 خاصة إذا كا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ن شرُّه مستطيراً على أهله بخاصة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 والناس بعامة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.</w:t>
      </w:r>
    </w:p>
    <w:p w14:paraId="5D3A4EE5" w14:textId="77777777" w:rsidR="004B1C38" w:rsidRPr="00CA72A7" w:rsidRDefault="0089188C" w:rsidP="00CA72A7">
      <w:pPr>
        <w:widowControl w:val="0"/>
        <w:autoSpaceDE w:val="0"/>
        <w:autoSpaceDN w:val="0"/>
        <w:adjustRightInd w:val="0"/>
        <w:jc w:val="both"/>
        <w:rPr>
          <w:rFonts w:ascii="Arabic Typesetting" w:hAnsi="Arabic Typesetting" w:cs="Arabic Typesetting"/>
          <w:sz w:val="34"/>
          <w:szCs w:val="34"/>
          <w:rtl/>
        </w:rPr>
      </w:pPr>
      <w:r w:rsidRPr="00CA72A7">
        <w:rPr>
          <w:rFonts w:ascii="Arabic Typesetting" w:hAnsi="Arabic Typesetting" w:cs="Arabic Typesetting"/>
          <w:sz w:val="34"/>
          <w:szCs w:val="34"/>
          <w:rtl/>
        </w:rPr>
        <w:t>أيها الآباء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: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 اتقوا الله في أولادكم، لا تكونوا من الغافلين عنهم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، حذِّر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الولد من أن يقع في ورطة المخدرات، وحذِّره من أصدقاء السوء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 الذين يريدون به شراً وسوءاً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.</w:t>
      </w:r>
    </w:p>
    <w:p w14:paraId="20F1895A" w14:textId="77777777" w:rsidR="0005522B" w:rsidRPr="00CA72A7" w:rsidRDefault="0089188C" w:rsidP="00CA72A7">
      <w:pPr>
        <w:widowControl w:val="0"/>
        <w:autoSpaceDE w:val="0"/>
        <w:autoSpaceDN w:val="0"/>
        <w:adjustRightInd w:val="0"/>
        <w:jc w:val="both"/>
        <w:rPr>
          <w:rFonts w:ascii="Arabic Typesetting" w:hAnsi="Arabic Typesetting" w:cs="Arabic Typesetting"/>
          <w:sz w:val="34"/>
          <w:szCs w:val="34"/>
          <w:rtl/>
        </w:rPr>
      </w:pP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أيها الشاب: </w:t>
      </w:r>
      <w:r w:rsidR="00FD2E88" w:rsidRPr="00CA72A7">
        <w:rPr>
          <w:rFonts w:ascii="Arabic Typesetting" w:hAnsi="Arabic Typesetting" w:cs="Arabic Typesetting"/>
          <w:sz w:val="34"/>
          <w:szCs w:val="34"/>
          <w:rtl/>
        </w:rPr>
        <w:t xml:space="preserve">لا تقل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سأجرِّب، آخذها للتجربة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>، فإن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 xml:space="preserve">ها سموم سرعان ما تسري في الجسد، واحذر من أصدقاء السوء، من الذين يريدون مالك، يريدون حياءك، </w:t>
      </w:r>
      <w:r w:rsidR="004B1C38" w:rsidRPr="00CA72A7">
        <w:rPr>
          <w:rFonts w:ascii="Arabic Typesetting" w:hAnsi="Arabic Typesetting" w:cs="Arabic Typesetting"/>
          <w:sz w:val="34"/>
          <w:szCs w:val="34"/>
          <w:rtl/>
        </w:rPr>
        <w:t xml:space="preserve">يريدون رجولتك </w:t>
      </w:r>
      <w:r w:rsidRPr="00CA72A7">
        <w:rPr>
          <w:rFonts w:ascii="Arabic Typesetting" w:hAnsi="Arabic Typesetting" w:cs="Arabic Typesetting"/>
          <w:sz w:val="34"/>
          <w:szCs w:val="34"/>
          <w:rtl/>
        </w:rPr>
        <w:t>في يوم من الأيام، فلا تكن فريسة لهم.</w:t>
      </w:r>
    </w:p>
    <w:p w14:paraId="7526402F" w14:textId="5319D078" w:rsidR="004B1C38" w:rsidRPr="00CA72A7" w:rsidRDefault="002F080D" w:rsidP="00476615">
      <w:pPr>
        <w:widowControl w:val="0"/>
        <w:autoSpaceDE w:val="0"/>
        <w:autoSpaceDN w:val="0"/>
        <w:adjustRightInd w:val="0"/>
        <w:jc w:val="both"/>
        <w:rPr>
          <w:rFonts w:ascii="Arabic Typesetting" w:hAnsi="Arabic Typesetting" w:cs="Arabic Typesetting"/>
          <w:sz w:val="34"/>
          <w:szCs w:val="34"/>
          <w:lang w:val="en"/>
        </w:rPr>
      </w:pPr>
      <w:r w:rsidRPr="00CA72A7">
        <w:rPr>
          <w:rFonts w:ascii="Arabic Typesetting" w:hAnsi="Arabic Typesetting" w:cs="Arabic Typesetting"/>
          <w:sz w:val="34"/>
          <w:szCs w:val="34"/>
          <w:rtl/>
        </w:rPr>
        <w:t>اللهم جنبنا الفتن ما ظهر منها وما بطن، اللهم اجعلنا هداة مهتدين غير ضالّين ولا مضلّين.</w:t>
      </w:r>
      <w:r w:rsidR="00CA72A7">
        <w:rPr>
          <w:rFonts w:ascii="Arabic Typesetting" w:hAnsi="Arabic Typesetting" w:cs="Arabic Typesetting" w:hint="cs"/>
          <w:sz w:val="34"/>
          <w:szCs w:val="34"/>
          <w:rtl/>
        </w:rPr>
        <w:t xml:space="preserve">  </w:t>
      </w:r>
      <w:r w:rsidR="00B7407C" w:rsidRPr="00CA72A7">
        <w:rPr>
          <w:rFonts w:ascii="Arabic Typesetting" w:hAnsi="Arabic Typesetting" w:cs="Arabic Typesetting"/>
          <w:color w:val="000000"/>
          <w:sz w:val="34"/>
          <w:szCs w:val="34"/>
          <w:rtl/>
        </w:rPr>
        <w:t xml:space="preserve">{إِنَّ اللَّهَ وَمَلَائِكَتَهُ يُصَلُّونَ عَلَى النَّبِيِّ يَا أَيُّهَا الَّذِينَ آمَنُوا صَلُّوا عَلَيْهِ وَسَلِّمُوا </w:t>
      </w:r>
      <w:proofErr w:type="gramStart"/>
      <w:r w:rsidR="00B7407C" w:rsidRPr="00CA72A7">
        <w:rPr>
          <w:rFonts w:ascii="Arabic Typesetting" w:hAnsi="Arabic Typesetting" w:cs="Arabic Typesetting"/>
          <w:color w:val="000000"/>
          <w:sz w:val="34"/>
          <w:szCs w:val="34"/>
          <w:rtl/>
        </w:rPr>
        <w:t>تَسْلِيماً }</w:t>
      </w:r>
      <w:proofErr w:type="gramEnd"/>
      <w:r w:rsidR="00B7407C" w:rsidRPr="00CA72A7">
        <w:rPr>
          <w:rFonts w:ascii="Arabic Typesetting" w:hAnsi="Arabic Typesetting" w:cs="Arabic Typesetting"/>
          <w:color w:val="000000"/>
          <w:sz w:val="34"/>
          <w:szCs w:val="34"/>
          <w:rtl/>
        </w:rPr>
        <w:t xml:space="preserve"> اللهم أعز الإسلام والمسلمين، وأذل الشرك والمشر</w:t>
      </w:r>
      <w:r w:rsidRPr="00CA72A7">
        <w:rPr>
          <w:rFonts w:ascii="Arabic Typesetting" w:hAnsi="Arabic Typesetting" w:cs="Arabic Typesetting"/>
          <w:color w:val="000000"/>
          <w:sz w:val="34"/>
          <w:szCs w:val="34"/>
          <w:rtl/>
        </w:rPr>
        <w:t>كين، ودمّر أعداءك أعداء الدين، إ</w:t>
      </w:r>
      <w:r w:rsidR="00B7407C" w:rsidRPr="00CA72A7">
        <w:rPr>
          <w:rFonts w:ascii="Arabic Typesetting" w:hAnsi="Arabic Typesetting" w:cs="Arabic Typesetting"/>
          <w:color w:val="000000"/>
          <w:sz w:val="34"/>
          <w:szCs w:val="34"/>
          <w:rtl/>
        </w:rPr>
        <w:t xml:space="preserve">نك أنت القوي العزيز، </w:t>
      </w:r>
      <w:r w:rsidR="00476615">
        <w:rPr>
          <w:rFonts w:ascii="Arabic Typesetting" w:hAnsi="Arabic Typesetting" w:cs="Arabic Typesetting" w:hint="cs"/>
          <w:color w:val="000000"/>
          <w:sz w:val="34"/>
          <w:szCs w:val="34"/>
          <w:rtl/>
        </w:rPr>
        <w:t>الخ</w:t>
      </w:r>
      <w:r w:rsidR="00B7407C" w:rsidRPr="00CA72A7">
        <w:rPr>
          <w:rFonts w:ascii="Arabic Typesetting" w:hAnsi="Arabic Typesetting" w:cs="Arabic Typesetting"/>
          <w:color w:val="000000"/>
          <w:sz w:val="34"/>
          <w:szCs w:val="34"/>
          <w:rtl/>
        </w:rPr>
        <w:t xml:space="preserve"> </w:t>
      </w:r>
    </w:p>
    <w:sectPr w:rsidR="004B1C38" w:rsidRPr="00CA72A7" w:rsidSect="00CA72A7">
      <w:footerReference w:type="default" r:id="rId6"/>
      <w:pgSz w:w="12240" w:h="15840"/>
      <w:pgMar w:top="709" w:right="616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A238E" w14:textId="77777777" w:rsidR="00CF5E54" w:rsidRDefault="00CF5E54" w:rsidP="004B1C38">
      <w:pPr>
        <w:spacing w:after="0" w:line="240" w:lineRule="auto"/>
      </w:pPr>
      <w:r>
        <w:separator/>
      </w:r>
    </w:p>
  </w:endnote>
  <w:endnote w:type="continuationSeparator" w:id="0">
    <w:p w14:paraId="1859C485" w14:textId="77777777" w:rsidR="00CF5E54" w:rsidRDefault="00CF5E54" w:rsidP="004B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624B" w14:textId="77777777" w:rsidR="004B1C38" w:rsidRDefault="004B1C38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080D" w:rsidRPr="002F080D">
      <w:rPr>
        <w:rFonts w:cs="Calibri"/>
        <w:noProof/>
        <w:rtl/>
        <w:lang w:val="ar-SA"/>
      </w:rPr>
      <w:t>3</w:t>
    </w:r>
    <w:r>
      <w:fldChar w:fldCharType="end"/>
    </w:r>
  </w:p>
  <w:p w14:paraId="1EF9AD91" w14:textId="77777777" w:rsidR="004B1C38" w:rsidRDefault="004B1C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DE16" w14:textId="77777777" w:rsidR="00CF5E54" w:rsidRDefault="00CF5E54" w:rsidP="004B1C38">
      <w:pPr>
        <w:spacing w:after="0" w:line="240" w:lineRule="auto"/>
      </w:pPr>
      <w:r>
        <w:separator/>
      </w:r>
    </w:p>
  </w:footnote>
  <w:footnote w:type="continuationSeparator" w:id="0">
    <w:p w14:paraId="339021D1" w14:textId="77777777" w:rsidR="00CF5E54" w:rsidRDefault="00CF5E54" w:rsidP="004B1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1C38"/>
    <w:rsid w:val="0005522B"/>
    <w:rsid w:val="0009486E"/>
    <w:rsid w:val="002F080D"/>
    <w:rsid w:val="00450529"/>
    <w:rsid w:val="00476615"/>
    <w:rsid w:val="004B1C38"/>
    <w:rsid w:val="004C7F70"/>
    <w:rsid w:val="00726DB2"/>
    <w:rsid w:val="0089188C"/>
    <w:rsid w:val="00891D49"/>
    <w:rsid w:val="008A4702"/>
    <w:rsid w:val="00A647F3"/>
    <w:rsid w:val="00B7407C"/>
    <w:rsid w:val="00C657D9"/>
    <w:rsid w:val="00CA72A7"/>
    <w:rsid w:val="00CF5E54"/>
    <w:rsid w:val="00D22E46"/>
    <w:rsid w:val="00FD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6ABF10E"/>
  <w14:defaultImageDpi w14:val="0"/>
  <w15:docId w15:val="{666AE46E-D077-4BF3-94F4-A3EDDB42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1C38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unhideWhenUsed/>
    <w:rsid w:val="004B1C3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semiHidden/>
    <w:locked/>
    <w:rsid w:val="004B1C38"/>
    <w:rPr>
      <w:rFonts w:cs="Times New Roman"/>
    </w:rPr>
  </w:style>
  <w:style w:type="character" w:customStyle="1" w:styleId="Char0">
    <w:name w:val="تذييل الصفحة Char"/>
    <w:link w:val="a4"/>
    <w:uiPriority w:val="99"/>
    <w:locked/>
    <w:rsid w:val="004B1C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96653</dc:creator>
  <cp:keywords/>
  <dc:description/>
  <cp:lastModifiedBy>96653</cp:lastModifiedBy>
  <cp:revision>4</cp:revision>
  <cp:lastPrinted>2021-10-08T08:18:00Z</cp:lastPrinted>
  <dcterms:created xsi:type="dcterms:W3CDTF">2021-10-08T08:08:00Z</dcterms:created>
  <dcterms:modified xsi:type="dcterms:W3CDTF">2021-10-08T08:18:00Z</dcterms:modified>
</cp:coreProperties>
</file>