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5E" w:rsidRPr="009A299D" w:rsidRDefault="0003145E" w:rsidP="009A299D">
      <w:pPr>
        <w:spacing w:after="100" w:afterAutospacing="1" w:line="240" w:lineRule="auto"/>
        <w:jc w:val="both"/>
        <w:rPr>
          <w:rFonts w:ascii="NotoNaskhArabic" w:eastAsia="Times New Roman" w:hAnsi="NotoNaskhArabic" w:cs="Traditional Arabic"/>
          <w:b/>
          <w:bCs/>
          <w:color w:val="2A2A2A"/>
          <w:sz w:val="44"/>
          <w:szCs w:val="44"/>
          <w:rtl/>
        </w:rPr>
      </w:pPr>
      <w:r w:rsidRPr="009A299D">
        <w:rPr>
          <w:rFonts w:ascii="NotoNaskhArabic" w:eastAsia="Times New Roman" w:hAnsi="NotoNaskhArabic" w:cs="Traditional Arabic" w:hint="cs"/>
          <w:b/>
          <w:bCs/>
          <w:color w:val="2A2A2A"/>
          <w:sz w:val="36"/>
          <w:szCs w:val="36"/>
          <w:rtl/>
        </w:rPr>
        <w:t>لباس المرأة بين ال</w:t>
      </w:r>
      <w:r w:rsidR="00917A83" w:rsidRPr="009A299D">
        <w:rPr>
          <w:rFonts w:ascii="NotoNaskhArabic" w:eastAsia="Times New Roman" w:hAnsi="NotoNaskhArabic" w:cs="Traditional Arabic" w:hint="cs"/>
          <w:b/>
          <w:bCs/>
          <w:color w:val="2A2A2A"/>
          <w:sz w:val="36"/>
          <w:szCs w:val="36"/>
          <w:rtl/>
        </w:rPr>
        <w:t>عفاف والإسفاف</w:t>
      </w:r>
      <w:r w:rsidRPr="0003145E">
        <w:rPr>
          <w:rFonts w:ascii="NotoNaskhArabic" w:eastAsia="Times New Roman" w:hAnsi="NotoNaskhArabic" w:cs="Traditional Arabic" w:hint="cs"/>
          <w:b/>
          <w:bCs/>
          <w:color w:val="2A2A2A"/>
          <w:sz w:val="52"/>
          <w:szCs w:val="52"/>
          <w:rtl/>
        </w:rPr>
        <w:t xml:space="preserve"> </w:t>
      </w:r>
      <w:r w:rsidR="009A299D">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hint="cs"/>
          <w:b/>
          <w:bCs/>
          <w:color w:val="2A2A2A"/>
          <w:sz w:val="52"/>
          <w:szCs w:val="52"/>
          <w:rtl/>
        </w:rPr>
        <w:t>بسم الله الرحمن الرحيم</w:t>
      </w:r>
      <w:r w:rsidR="00917A83">
        <w:rPr>
          <w:rFonts w:ascii="NotoNaskhArabic" w:eastAsia="Times New Roman" w:hAnsi="NotoNaskhArabic" w:cs="Traditional Arabic" w:hint="cs"/>
          <w:b/>
          <w:bCs/>
          <w:color w:val="2A2A2A"/>
          <w:sz w:val="52"/>
          <w:szCs w:val="52"/>
          <w:rtl/>
        </w:rPr>
        <w:t xml:space="preserve">   </w:t>
      </w:r>
      <w:r w:rsidR="00DD35DF">
        <w:rPr>
          <w:rFonts w:ascii="NotoNaskhArabic" w:eastAsia="Times New Roman" w:hAnsi="NotoNaskhArabic" w:cs="Traditional Arabic" w:hint="cs"/>
          <w:b/>
          <w:bCs/>
          <w:color w:val="2A2A2A"/>
          <w:sz w:val="52"/>
          <w:szCs w:val="52"/>
          <w:rtl/>
        </w:rPr>
        <w:t xml:space="preserve"> </w:t>
      </w:r>
      <w:r w:rsidR="009A299D">
        <w:rPr>
          <w:rFonts w:ascii="NotoNaskhArabic" w:eastAsia="Times New Roman" w:hAnsi="NotoNaskhArabic" w:cs="Traditional Arabic" w:hint="cs"/>
          <w:b/>
          <w:bCs/>
          <w:color w:val="2A2A2A"/>
          <w:sz w:val="52"/>
          <w:szCs w:val="52"/>
          <w:rtl/>
        </w:rPr>
        <w:t xml:space="preserve">    </w:t>
      </w:r>
      <w:r w:rsidR="009A299D">
        <w:rPr>
          <w:rFonts w:ascii="NotoNaskhArabic" w:eastAsia="Times New Roman" w:hAnsi="NotoNaskhArabic" w:cs="Traditional Arabic" w:hint="cs"/>
          <w:b/>
          <w:bCs/>
          <w:color w:val="2A2A2A"/>
          <w:sz w:val="44"/>
          <w:szCs w:val="44"/>
          <w:rtl/>
        </w:rPr>
        <w:t xml:space="preserve">   </w:t>
      </w:r>
      <w:r w:rsidR="009A299D" w:rsidRPr="009A299D">
        <w:rPr>
          <w:rFonts w:ascii="NotoNaskhArabic" w:eastAsia="Times New Roman" w:hAnsi="NotoNaskhArabic" w:cs="Traditional Arabic" w:hint="cs"/>
          <w:b/>
          <w:bCs/>
          <w:color w:val="2A2A2A"/>
          <w:sz w:val="44"/>
          <w:szCs w:val="44"/>
          <w:rtl/>
        </w:rPr>
        <w:t xml:space="preserve"> </w:t>
      </w:r>
      <w:r w:rsidR="00DD35DF" w:rsidRPr="009A299D">
        <w:rPr>
          <w:rFonts w:ascii="NotoNaskhArabic" w:eastAsia="Times New Roman" w:hAnsi="NotoNaskhArabic" w:cs="Traditional Arabic" w:hint="cs"/>
          <w:b/>
          <w:bCs/>
          <w:color w:val="2A2A2A"/>
          <w:sz w:val="44"/>
          <w:szCs w:val="44"/>
          <w:rtl/>
        </w:rPr>
        <w:t xml:space="preserve">  14/4/1443</w:t>
      </w:r>
    </w:p>
    <w:p w:rsidR="009A299D" w:rsidRDefault="0003145E" w:rsidP="009A299D">
      <w:pPr>
        <w:spacing w:after="100" w:afterAutospacing="1" w:line="240" w:lineRule="auto"/>
        <w:jc w:val="both"/>
        <w:rPr>
          <w:rFonts w:ascii="NotoNaskhArabic" w:eastAsia="Times New Roman" w:hAnsi="NotoNaskhArabic" w:cs="Traditional Arabic" w:hint="cs"/>
          <w:b/>
          <w:bCs/>
          <w:color w:val="2A2A2A"/>
          <w:sz w:val="52"/>
          <w:szCs w:val="52"/>
          <w:rtl/>
        </w:rPr>
      </w:pPr>
      <w:r>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إن الحمد الله نحمده ونستعينه</w:t>
      </w:r>
      <w:r>
        <w:rPr>
          <w:rFonts w:ascii="NotoNaskhArabic" w:eastAsia="Times New Roman" w:hAnsi="NotoNaskhArabic" w:cs="Traditional Arabic" w:hint="cs"/>
          <w:b/>
          <w:bCs/>
          <w:color w:val="2A2A2A"/>
          <w:sz w:val="52"/>
          <w:szCs w:val="52"/>
          <w:rtl/>
        </w:rPr>
        <w:t xml:space="preserve"> ونستغفره</w:t>
      </w:r>
      <w:r w:rsidRPr="0003145E">
        <w:rPr>
          <w:rFonts w:ascii="NotoNaskhArabic" w:eastAsia="Times New Roman" w:hAnsi="NotoNaskhArabic" w:cs="Traditional Arabic"/>
          <w:b/>
          <w:bCs/>
          <w:color w:val="2A2A2A"/>
          <w:sz w:val="52"/>
          <w:szCs w:val="52"/>
          <w:rtl/>
        </w:rPr>
        <w:t>، ونعوذ بالله من شرور أنفسنا ومن سيئات أعمالنا؛ من يهده الله فلا مضل له، ومن</w:t>
      </w:r>
      <w:r>
        <w:rPr>
          <w:rFonts w:ascii="NotoNaskhArabic" w:eastAsia="Times New Roman" w:hAnsi="NotoNaskhArabic" w:cs="Traditional Arabic"/>
          <w:b/>
          <w:bCs/>
          <w:color w:val="2A2A2A"/>
          <w:sz w:val="52"/>
          <w:szCs w:val="52"/>
          <w:rtl/>
        </w:rPr>
        <w:t xml:space="preserve"> يضلل فلا هادي له، وأشهد أ</w:t>
      </w:r>
      <w:r>
        <w:rPr>
          <w:rFonts w:ascii="NotoNaskhArabic" w:eastAsia="Times New Roman" w:hAnsi="NotoNaskhArabic" w:cs="Traditional Arabic" w:hint="cs"/>
          <w:b/>
          <w:bCs/>
          <w:color w:val="2A2A2A"/>
          <w:sz w:val="52"/>
          <w:szCs w:val="52"/>
          <w:rtl/>
        </w:rPr>
        <w:t xml:space="preserve">ن </w:t>
      </w:r>
      <w:r>
        <w:rPr>
          <w:rFonts w:ascii="NotoNaskhArabic" w:eastAsia="Times New Roman" w:hAnsi="NotoNaskhArabic" w:cs="Traditional Arabic"/>
          <w:b/>
          <w:bCs/>
          <w:color w:val="2A2A2A"/>
          <w:sz w:val="52"/>
          <w:szCs w:val="52"/>
          <w:rtl/>
        </w:rPr>
        <w:t>لا</w:t>
      </w:r>
      <w:r w:rsidRPr="0003145E">
        <w:rPr>
          <w:rFonts w:ascii="NotoNaskhArabic" w:eastAsia="Times New Roman" w:hAnsi="NotoNaskhArabic" w:cs="Traditional Arabic"/>
          <w:b/>
          <w:bCs/>
          <w:color w:val="2A2A2A"/>
          <w:sz w:val="52"/>
          <w:szCs w:val="52"/>
          <w:rtl/>
        </w:rPr>
        <w:t>إله إلا الله وحده لا شريك له، وأشهد أن محمداً عبد</w:t>
      </w:r>
      <w:r w:rsidR="00DD35DF">
        <w:rPr>
          <w:rFonts w:ascii="NotoNaskhArabic" w:eastAsia="Times New Roman" w:hAnsi="NotoNaskhArabic" w:cs="Traditional Arabic" w:hint="cs"/>
          <w:b/>
          <w:bCs/>
          <w:color w:val="2A2A2A"/>
          <w:sz w:val="52"/>
          <w:szCs w:val="52"/>
          <w:rtl/>
        </w:rPr>
        <w:t>ه</w:t>
      </w:r>
      <w:r w:rsidRPr="0003145E">
        <w:rPr>
          <w:rFonts w:ascii="NotoNaskhArabic" w:eastAsia="Times New Roman" w:hAnsi="NotoNaskhArabic" w:cs="Traditional Arabic"/>
          <w:b/>
          <w:bCs/>
          <w:color w:val="2A2A2A"/>
          <w:sz w:val="52"/>
          <w:szCs w:val="52"/>
          <w:rtl/>
        </w:rPr>
        <w:t xml:space="preserve"> ورسوله، صلى الله عليه وعل</w:t>
      </w:r>
      <w:r>
        <w:rPr>
          <w:rFonts w:ascii="NotoNaskhArabic" w:eastAsia="Times New Roman" w:hAnsi="NotoNaskhArabic" w:cs="Traditional Arabic"/>
          <w:b/>
          <w:bCs/>
          <w:color w:val="2A2A2A"/>
          <w:sz w:val="52"/>
          <w:szCs w:val="52"/>
          <w:rtl/>
        </w:rPr>
        <w:t>ى آله وصحبه وسلم تسليما ً كثيرا</w:t>
      </w:r>
      <w:r w:rsidR="009A299D">
        <w:rPr>
          <w:rFonts w:ascii="NotoNaskhArabic" w:eastAsia="Times New Roman" w:hAnsi="NotoNaskhArabic" w:cs="Traditional Arabic" w:hint="cs"/>
          <w:b/>
          <w:bCs/>
          <w:color w:val="2A2A2A"/>
          <w:sz w:val="52"/>
          <w:szCs w:val="52"/>
          <w:rtl/>
        </w:rPr>
        <w:t>..</w:t>
      </w:r>
    </w:p>
    <w:p w:rsidR="009A299D" w:rsidRDefault="0003145E" w:rsidP="009A299D">
      <w:pPr>
        <w:spacing w:after="100" w:afterAutospacing="1" w:line="240" w:lineRule="auto"/>
        <w:ind w:firstLine="720"/>
        <w:jc w:val="both"/>
        <w:rPr>
          <w:rFonts w:ascii="NotoNaskhArabic" w:eastAsia="Times New Roman" w:hAnsi="NotoNaskhArabic" w:cs="Traditional Arabic" w:hint="cs"/>
          <w:b/>
          <w:bCs/>
          <w:color w:val="2A2A2A"/>
          <w:sz w:val="52"/>
          <w:szCs w:val="52"/>
          <w:rtl/>
        </w:rPr>
      </w:pPr>
      <w:r w:rsidRPr="0003145E">
        <w:rPr>
          <w:rFonts w:ascii="NotoNaskhArabic" w:eastAsia="Times New Roman" w:hAnsi="NotoNaskhArabic" w:cs="Traditional Arabic"/>
          <w:b/>
          <w:bCs/>
          <w:color w:val="2A2A2A"/>
          <w:sz w:val="52"/>
          <w:szCs w:val="52"/>
          <w:rtl/>
        </w:rPr>
        <w:t>أما بعد:</w:t>
      </w:r>
      <w:r w:rsidR="009A299D">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فيا عباد الله:</w:t>
      </w:r>
      <w:r>
        <w:rPr>
          <w:rFonts w:ascii="NotoNaskhArabic" w:eastAsia="Times New Roman" w:hAnsi="NotoNaskhArabic" w:cs="Traditional Arabic" w:hint="cs"/>
          <w:b/>
          <w:bCs/>
          <w:color w:val="2A2A2A"/>
          <w:sz w:val="52"/>
          <w:szCs w:val="52"/>
          <w:rtl/>
        </w:rPr>
        <w:t xml:space="preserve"> اتقوا الله</w:t>
      </w:r>
      <w:r w:rsidR="00383F35">
        <w:rPr>
          <w:rFonts w:ascii="NotoNaskhArabic" w:eastAsia="Times New Roman" w:hAnsi="NotoNaskhArabic" w:cs="Traditional Arabic" w:hint="cs"/>
          <w:b/>
          <w:bCs/>
          <w:color w:val="2A2A2A"/>
          <w:sz w:val="52"/>
          <w:szCs w:val="52"/>
          <w:rtl/>
        </w:rPr>
        <w:t xml:space="preserve"> تعالى حق تقاته، فإ</w:t>
      </w:r>
      <w:r>
        <w:rPr>
          <w:rFonts w:ascii="NotoNaskhArabic" w:eastAsia="Times New Roman" w:hAnsi="NotoNaskhArabic" w:cs="Traditional Arabic" w:hint="cs"/>
          <w:b/>
          <w:bCs/>
          <w:color w:val="2A2A2A"/>
          <w:sz w:val="52"/>
          <w:szCs w:val="52"/>
          <w:rtl/>
        </w:rPr>
        <w:t>ن</w:t>
      </w:r>
      <w:r w:rsidR="00383F35">
        <w:rPr>
          <w:rFonts w:ascii="NotoNaskhArabic" w:eastAsia="Times New Roman" w:hAnsi="NotoNaskhArabic" w:cs="Traditional Arabic" w:hint="cs"/>
          <w:b/>
          <w:bCs/>
          <w:color w:val="2A2A2A"/>
          <w:sz w:val="52"/>
          <w:szCs w:val="52"/>
          <w:rtl/>
        </w:rPr>
        <w:t xml:space="preserve"> من</w:t>
      </w:r>
      <w:r>
        <w:rPr>
          <w:rFonts w:ascii="NotoNaskhArabic" w:eastAsia="Times New Roman" w:hAnsi="NotoNaskhArabic" w:cs="Traditional Arabic" w:hint="cs"/>
          <w:b/>
          <w:bCs/>
          <w:color w:val="2A2A2A"/>
          <w:sz w:val="52"/>
          <w:szCs w:val="52"/>
          <w:rtl/>
        </w:rPr>
        <w:t xml:space="preserve"> اتقاه نال محبت</w:t>
      </w:r>
      <w:r w:rsidR="00383F35">
        <w:rPr>
          <w:rFonts w:ascii="NotoNaskhArabic" w:eastAsia="Times New Roman" w:hAnsi="NotoNaskhArabic" w:cs="Traditional Arabic" w:hint="cs"/>
          <w:b/>
          <w:bCs/>
          <w:color w:val="2A2A2A"/>
          <w:sz w:val="52"/>
          <w:szCs w:val="52"/>
          <w:rtl/>
        </w:rPr>
        <w:t>َ</w:t>
      </w:r>
      <w:r>
        <w:rPr>
          <w:rFonts w:ascii="NotoNaskhArabic" w:eastAsia="Times New Roman" w:hAnsi="NotoNaskhArabic" w:cs="Traditional Arabic" w:hint="cs"/>
          <w:b/>
          <w:bCs/>
          <w:color w:val="2A2A2A"/>
          <w:sz w:val="52"/>
          <w:szCs w:val="52"/>
          <w:rtl/>
        </w:rPr>
        <w:t xml:space="preserve">ه </w:t>
      </w:r>
      <w:r w:rsidR="009A299D">
        <w:rPr>
          <w:rFonts w:ascii="NotoNaskhArabic" w:eastAsia="Times New Roman" w:hAnsi="NotoNaskhArabic" w:cs="Traditional Arabic" w:hint="cs"/>
          <w:b/>
          <w:bCs/>
          <w:color w:val="2A2A2A"/>
          <w:sz w:val="52"/>
          <w:szCs w:val="52"/>
          <w:rtl/>
        </w:rPr>
        <w:t>ورضاه</w:t>
      </w:r>
      <w:r w:rsidR="00383F35">
        <w:rPr>
          <w:rFonts w:ascii="NotoNaskhArabic" w:eastAsia="Times New Roman" w:hAnsi="NotoNaskhArabic" w:cs="Traditional Arabic" w:hint="cs"/>
          <w:b/>
          <w:bCs/>
          <w:color w:val="2A2A2A"/>
          <w:sz w:val="52"/>
          <w:szCs w:val="52"/>
          <w:rtl/>
        </w:rPr>
        <w:t>، جعلنا الله ممن أحب</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hint="cs"/>
          <w:b/>
          <w:bCs/>
          <w:color w:val="2A2A2A"/>
          <w:sz w:val="52"/>
          <w:szCs w:val="52"/>
          <w:rtl/>
        </w:rPr>
        <w:t>هم فرضي</w:t>
      </w:r>
      <w:r w:rsidR="00DD35DF">
        <w:rPr>
          <w:rFonts w:ascii="NotoNaskhArabic" w:eastAsia="Times New Roman" w:hAnsi="NotoNaskhArabic" w:cs="Traditional Arabic" w:hint="cs"/>
          <w:b/>
          <w:bCs/>
          <w:color w:val="2A2A2A"/>
          <w:sz w:val="52"/>
          <w:szCs w:val="52"/>
          <w:rtl/>
        </w:rPr>
        <w:t>َ</w:t>
      </w:r>
      <w:r w:rsidR="009A299D">
        <w:rPr>
          <w:rFonts w:ascii="NotoNaskhArabic" w:eastAsia="Times New Roman" w:hAnsi="NotoNaskhArabic" w:cs="Traditional Arabic" w:hint="cs"/>
          <w:b/>
          <w:bCs/>
          <w:color w:val="2A2A2A"/>
          <w:sz w:val="52"/>
          <w:szCs w:val="52"/>
          <w:rtl/>
        </w:rPr>
        <w:t xml:space="preserve"> عنهم وأرضاهم..</w:t>
      </w:r>
    </w:p>
    <w:p w:rsidR="00DC75E5" w:rsidRDefault="00383F35" w:rsidP="009A299D">
      <w:pPr>
        <w:spacing w:after="100" w:afterAutospacing="1" w:line="240" w:lineRule="auto"/>
        <w:ind w:firstLine="720"/>
        <w:jc w:val="both"/>
        <w:rPr>
          <w:rFonts w:ascii="NotoNaskhArabic" w:eastAsia="Times New Roman" w:hAnsi="NotoNaskhArabic" w:cs="Traditional Arabic" w:hint="cs"/>
          <w:b/>
          <w:bCs/>
          <w:color w:val="2A2A2A"/>
          <w:sz w:val="52"/>
          <w:szCs w:val="52"/>
          <w:rtl/>
        </w:rPr>
      </w:pPr>
      <w:r>
        <w:rPr>
          <w:rFonts w:ascii="NotoNaskhArabic" w:eastAsia="Times New Roman" w:hAnsi="NotoNaskhArabic" w:cs="Traditional Arabic" w:hint="cs"/>
          <w:b/>
          <w:bCs/>
          <w:color w:val="2A2A2A"/>
          <w:sz w:val="52"/>
          <w:szCs w:val="52"/>
          <w:rtl/>
        </w:rPr>
        <w:t>يقول سبحانه</w:t>
      </w:r>
      <w:r w:rsidR="00DC75E5">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w:t>
      </w:r>
      <w:r w:rsidR="0003145E" w:rsidRPr="0003145E">
        <w:rPr>
          <w:rFonts w:ascii="NotoNaskhArabic" w:eastAsia="Times New Roman" w:hAnsi="NotoNaskhArabic" w:cs="Traditional Arabic"/>
          <w:b/>
          <w:bCs/>
          <w:color w:val="FF0000"/>
          <w:sz w:val="52"/>
          <w:szCs w:val="52"/>
          <w:rtl/>
        </w:rPr>
        <w:t>(يَا بَنِي آدَمَ قَدْ أَنْزَلْنَا عَلَيْكُمْ لِبَاساً يُوَارِي سَوْآتِكُمْ وَرِيشاً وَلِبَاسُ التَّقْوَى ذَلِكَ خَيْرٌ ذَلِكَ مِنْ آيَاتِ اللَّهِ لَعَلَّهُمْ يَذَّكَّرُونَ)</w:t>
      </w:r>
    </w:p>
    <w:p w:rsidR="0003145E" w:rsidRPr="0003145E" w:rsidRDefault="0003145E" w:rsidP="00E364E4">
      <w:pPr>
        <w:spacing w:after="100" w:afterAutospacing="1" w:line="240" w:lineRule="auto"/>
        <w:ind w:firstLine="720"/>
        <w:jc w:val="both"/>
        <w:rPr>
          <w:rFonts w:ascii="NotoNaskhArabic" w:eastAsia="Times New Roman" w:hAnsi="NotoNaskhArabic" w:cs="Traditional Arabic"/>
          <w:b/>
          <w:bCs/>
          <w:color w:val="2A2A2A"/>
          <w:sz w:val="52"/>
          <w:szCs w:val="52"/>
          <w:rtl/>
        </w:rPr>
      </w:pPr>
      <w:r w:rsidRPr="0003145E">
        <w:rPr>
          <w:rFonts w:ascii="NotoNaskhArabic" w:eastAsia="Times New Roman" w:hAnsi="NotoNaskhArabic" w:cs="Traditional Arabic"/>
          <w:b/>
          <w:bCs/>
          <w:color w:val="2A2A2A"/>
          <w:sz w:val="52"/>
          <w:szCs w:val="52"/>
          <w:rtl/>
        </w:rPr>
        <w:t>هذا الخطاب</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الرباني</w:t>
      </w:r>
      <w:r w:rsidR="00383F3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صد</w:t>
      </w:r>
      <w:r w:rsidR="00383F3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سبحانه</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لبني آدم</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ت</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 عليه</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 ب</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إنزال</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اللباس</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لهم</w:t>
      </w:r>
      <w:r w:rsidR="00DC75E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ي</w:t>
      </w:r>
      <w:r w:rsidR="00DD35DF">
        <w:rPr>
          <w:rFonts w:ascii="NotoNaskhArabic" w:eastAsia="Times New Roman" w:hAnsi="NotoNaskhArabic" w:cs="Traditional Arabic" w:hint="cs"/>
          <w:b/>
          <w:bCs/>
          <w:color w:val="2A2A2A"/>
          <w:sz w:val="52"/>
          <w:szCs w:val="52"/>
          <w:rtl/>
        </w:rPr>
        <w:t>ُ</w:t>
      </w:r>
      <w:r w:rsidR="00DC75E5">
        <w:rPr>
          <w:rFonts w:ascii="NotoNaskhArabic" w:eastAsia="Times New Roman" w:hAnsi="NotoNaskhArabic" w:cs="Traditional Arabic"/>
          <w:b/>
          <w:bCs/>
          <w:color w:val="2A2A2A"/>
          <w:sz w:val="52"/>
          <w:szCs w:val="52"/>
          <w:rtl/>
        </w:rPr>
        <w:t>واري سو</w:t>
      </w:r>
      <w:r w:rsidRPr="0003145E">
        <w:rPr>
          <w:rFonts w:ascii="NotoNaskhArabic" w:eastAsia="Times New Roman" w:hAnsi="NotoNaskhArabic" w:cs="Traditional Arabic"/>
          <w:b/>
          <w:bCs/>
          <w:color w:val="2A2A2A"/>
          <w:sz w:val="52"/>
          <w:szCs w:val="52"/>
          <w:rtl/>
        </w:rPr>
        <w:t>ء</w:t>
      </w:r>
      <w:r w:rsidR="00DC75E5">
        <w:rPr>
          <w:rFonts w:ascii="NotoNaskhArabic" w:eastAsia="Times New Roman" w:hAnsi="NotoNaskhArabic" w:cs="Traditional Arabic" w:hint="cs"/>
          <w:b/>
          <w:bCs/>
          <w:color w:val="2A2A2A"/>
          <w:sz w:val="52"/>
          <w:szCs w:val="52"/>
          <w:rtl/>
        </w:rPr>
        <w:t>ا</w:t>
      </w:r>
      <w:r w:rsidRPr="0003145E">
        <w:rPr>
          <w:rFonts w:ascii="NotoNaskhArabic" w:eastAsia="Times New Roman" w:hAnsi="NotoNaskhArabic" w:cs="Traditional Arabic"/>
          <w:b/>
          <w:bCs/>
          <w:color w:val="2A2A2A"/>
          <w:sz w:val="52"/>
          <w:szCs w:val="52"/>
          <w:rtl/>
        </w:rPr>
        <w:t>ت</w:t>
      </w:r>
      <w:r w:rsidR="00383F3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هم، وي</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حف</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ظ</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أعراض</w:t>
      </w:r>
      <w:r w:rsidR="00383F35">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ه</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م، وي</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ح</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ص</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ن</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الحياء</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في نفوس</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ه</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م</w:t>
      </w:r>
      <w:r w:rsidR="00383F35">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للرجال</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باس</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ي</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خ</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ص</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 وللنساء</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لباس</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يخ</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ص</w:t>
      </w:r>
      <w:r w:rsidR="00FC64AB">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فلا تلبس</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المرأة</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لباس</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الر</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جل، ولا يلبس</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الرجل</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لباس</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المرأة، نه</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ى الرجال</w:t>
      </w:r>
      <w:r w:rsidR="00DD35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عن الإسبال، وشرع</w:t>
      </w:r>
      <w:r w:rsidR="00DD35DF">
        <w:rPr>
          <w:rFonts w:ascii="NotoNaskhArabic" w:eastAsia="Times New Roman" w:hAnsi="NotoNaskhArabic" w:cs="Traditional Arabic" w:hint="cs"/>
          <w:b/>
          <w:bCs/>
          <w:color w:val="2A2A2A"/>
          <w:sz w:val="52"/>
          <w:szCs w:val="52"/>
          <w:rtl/>
        </w:rPr>
        <w:t>َ</w:t>
      </w:r>
      <w:r w:rsidR="00FC64AB">
        <w:rPr>
          <w:rFonts w:ascii="NotoNaskhArabic" w:eastAsia="Times New Roman" w:hAnsi="NotoNaskhArabic" w:cs="Traditional Arabic" w:hint="cs"/>
          <w:b/>
          <w:bCs/>
          <w:color w:val="2A2A2A"/>
          <w:sz w:val="52"/>
          <w:szCs w:val="52"/>
          <w:rtl/>
        </w:rPr>
        <w:t xml:space="preserve">ه </w:t>
      </w:r>
      <w:r w:rsidR="00DC75E5">
        <w:rPr>
          <w:rFonts w:ascii="NotoNaskhArabic" w:eastAsia="Times New Roman" w:hAnsi="NotoNaskhArabic" w:cs="Traditional Arabic"/>
          <w:b/>
          <w:bCs/>
          <w:color w:val="2A2A2A"/>
          <w:sz w:val="52"/>
          <w:szCs w:val="52"/>
          <w:rtl/>
        </w:rPr>
        <w:t>للنساء</w:t>
      </w:r>
      <w:r w:rsidRPr="0003145E">
        <w:rPr>
          <w:rFonts w:ascii="NotoNaskhArabic" w:eastAsia="Times New Roman" w:hAnsi="NotoNaskhArabic" w:cs="Traditional Arabic"/>
          <w:b/>
          <w:bCs/>
          <w:color w:val="2A2A2A"/>
          <w:sz w:val="52"/>
          <w:szCs w:val="52"/>
          <w:rtl/>
        </w:rPr>
        <w:t xml:space="preserve"> مبالغة</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في ستر</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ه</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ن وع</w:t>
      </w:r>
      <w:r w:rsidR="005D3CB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ف</w:t>
      </w:r>
      <w:r w:rsidR="005D3CB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ت</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ه</w:t>
      </w:r>
      <w:r w:rsidR="00DD35DF">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ن</w:t>
      </w:r>
      <w:r w:rsidR="00383F35">
        <w:rPr>
          <w:rFonts w:ascii="NotoNaskhArabic" w:eastAsia="Times New Roman" w:hAnsi="NotoNaskhArabic" w:cs="Traditional Arabic" w:hint="cs"/>
          <w:b/>
          <w:bCs/>
          <w:color w:val="2A2A2A"/>
          <w:sz w:val="52"/>
          <w:szCs w:val="52"/>
          <w:rtl/>
        </w:rPr>
        <w:t xml:space="preserve">، </w:t>
      </w:r>
      <w:r w:rsidR="00DD35DF">
        <w:rPr>
          <w:rFonts w:ascii="NotoNaskhArabic" w:eastAsia="Times New Roman" w:hAnsi="NotoNaskhArabic" w:cs="Traditional Arabic"/>
          <w:b/>
          <w:bCs/>
          <w:color w:val="2A2A2A"/>
          <w:sz w:val="52"/>
          <w:szCs w:val="52"/>
          <w:rtl/>
        </w:rPr>
        <w:t>ثم ذ</w:t>
      </w:r>
      <w:r w:rsidR="00DD35DF">
        <w:rPr>
          <w:rFonts w:ascii="NotoNaskhArabic" w:eastAsia="Times New Roman" w:hAnsi="NotoNaskhArabic" w:cs="Traditional Arabic" w:hint="cs"/>
          <w:b/>
          <w:bCs/>
          <w:color w:val="2A2A2A"/>
          <w:sz w:val="52"/>
          <w:szCs w:val="52"/>
          <w:rtl/>
        </w:rPr>
        <w:t>َ</w:t>
      </w:r>
      <w:r w:rsidR="00DD35DF">
        <w:rPr>
          <w:rFonts w:ascii="NotoNaskhArabic" w:eastAsia="Times New Roman" w:hAnsi="NotoNaskhArabic" w:cs="Traditional Arabic"/>
          <w:b/>
          <w:bCs/>
          <w:color w:val="2A2A2A"/>
          <w:sz w:val="52"/>
          <w:szCs w:val="52"/>
          <w:rtl/>
        </w:rPr>
        <w:t>ك</w:t>
      </w:r>
      <w:r w:rsidR="00DD35DF">
        <w:rPr>
          <w:rFonts w:ascii="NotoNaskhArabic" w:eastAsia="Times New Roman" w:hAnsi="NotoNaskhArabic" w:cs="Traditional Arabic" w:hint="cs"/>
          <w:b/>
          <w:bCs/>
          <w:color w:val="2A2A2A"/>
          <w:sz w:val="52"/>
          <w:szCs w:val="52"/>
          <w:rtl/>
        </w:rPr>
        <w:t>َّ</w:t>
      </w:r>
      <w:r w:rsidR="00DD35DF">
        <w:rPr>
          <w:rFonts w:ascii="NotoNaskhArabic" w:eastAsia="Times New Roman" w:hAnsi="NotoNaskhArabic" w:cs="Traditional Arabic"/>
          <w:b/>
          <w:bCs/>
          <w:color w:val="2A2A2A"/>
          <w:sz w:val="52"/>
          <w:szCs w:val="52"/>
          <w:rtl/>
        </w:rPr>
        <w:t>ر</w:t>
      </w:r>
      <w:r w:rsidR="00DD35DF">
        <w:rPr>
          <w:rFonts w:ascii="NotoNaskhArabic" w:eastAsia="Times New Roman" w:hAnsi="NotoNaskhArabic" w:cs="Traditional Arabic" w:hint="cs"/>
          <w:b/>
          <w:bCs/>
          <w:color w:val="2A2A2A"/>
          <w:sz w:val="52"/>
          <w:szCs w:val="52"/>
          <w:rtl/>
        </w:rPr>
        <w:t>َ</w:t>
      </w:r>
      <w:r w:rsidR="00DC75E5">
        <w:rPr>
          <w:rFonts w:ascii="NotoNaskhArabic" w:eastAsia="Times New Roman" w:hAnsi="NotoNaskhArabic" w:cs="Traditional Arabic"/>
          <w:b/>
          <w:bCs/>
          <w:color w:val="2A2A2A"/>
          <w:sz w:val="52"/>
          <w:szCs w:val="52"/>
          <w:rtl/>
        </w:rPr>
        <w:t>نا</w:t>
      </w:r>
      <w:r w:rsidR="00DC75E5">
        <w:rPr>
          <w:rFonts w:ascii="NotoNaskhArabic" w:eastAsia="Times New Roman" w:hAnsi="NotoNaskhArabic" w:cs="Traditional Arabic" w:hint="cs"/>
          <w:b/>
          <w:bCs/>
          <w:color w:val="2A2A2A"/>
          <w:sz w:val="52"/>
          <w:szCs w:val="52"/>
          <w:rtl/>
        </w:rPr>
        <w:t xml:space="preserve"> </w:t>
      </w:r>
      <w:r w:rsidR="00DD35DF">
        <w:rPr>
          <w:rFonts w:ascii="NotoNaskhArabic" w:eastAsia="Times New Roman" w:hAnsi="NotoNaskhArabic" w:cs="Traditional Arabic"/>
          <w:b/>
          <w:bCs/>
          <w:color w:val="2A2A2A"/>
          <w:sz w:val="52"/>
          <w:szCs w:val="52"/>
          <w:rtl/>
        </w:rPr>
        <w:t>س</w:t>
      </w:r>
      <w:r w:rsidR="00DD35DF">
        <w:rPr>
          <w:rFonts w:ascii="NotoNaskhArabic" w:eastAsia="Times New Roman" w:hAnsi="NotoNaskhArabic" w:cs="Traditional Arabic" w:hint="cs"/>
          <w:b/>
          <w:bCs/>
          <w:color w:val="2A2A2A"/>
          <w:sz w:val="52"/>
          <w:szCs w:val="52"/>
          <w:rtl/>
        </w:rPr>
        <w:t>ُ</w:t>
      </w:r>
      <w:r w:rsidR="00DD35DF">
        <w:rPr>
          <w:rFonts w:ascii="NotoNaskhArabic" w:eastAsia="Times New Roman" w:hAnsi="NotoNaskhArabic" w:cs="Traditional Arabic"/>
          <w:b/>
          <w:bCs/>
          <w:color w:val="2A2A2A"/>
          <w:sz w:val="52"/>
          <w:szCs w:val="52"/>
          <w:rtl/>
        </w:rPr>
        <w:t>بحانه</w:t>
      </w:r>
      <w:r w:rsidR="00DD35DF">
        <w:rPr>
          <w:rFonts w:ascii="NotoNaskhArabic" w:eastAsia="Times New Roman" w:hAnsi="NotoNaskhArabic" w:cs="Traditional Arabic" w:hint="cs"/>
          <w:b/>
          <w:bCs/>
          <w:color w:val="2A2A2A"/>
          <w:sz w:val="52"/>
          <w:szCs w:val="52"/>
          <w:rtl/>
        </w:rPr>
        <w:t>ُ</w:t>
      </w:r>
      <w:r w:rsidR="00DC75E5">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بلباس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التقوى وأخبر</w:t>
      </w:r>
      <w:r w:rsidR="005D3CB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 أنه خير</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لباس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البدن؛ فكما 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ح</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الإنسان</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وي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 يست</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عورت</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عن الناس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باللباس، وي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ح</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 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تزي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بالزينة؛ فإن لباس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الأخلاق</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والدين</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وهو اللباس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المعنوي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خير</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وأزكى؛ لأنه اللباس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الحقيقي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الذي يمنع</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Pr="0003145E">
        <w:rPr>
          <w:rFonts w:ascii="NotoNaskhArabic" w:eastAsia="Times New Roman" w:hAnsi="NotoNaskhArabic" w:cs="Traditional Arabic"/>
          <w:b/>
          <w:bCs/>
          <w:color w:val="2A2A2A"/>
          <w:sz w:val="52"/>
          <w:szCs w:val="52"/>
          <w:rtl/>
        </w:rPr>
        <w:lastRenderedPageBreak/>
        <w:t>الإنسان</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التكش</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ف</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والع</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ي</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w:t>
      </w:r>
      <w:r w:rsidR="00383F35">
        <w:rPr>
          <w:rFonts w:ascii="NotoNaskhArabic" w:eastAsia="Times New Roman" w:hAnsi="NotoNaskhArabic" w:cs="Traditional Arabic"/>
          <w:b/>
          <w:bCs/>
          <w:color w:val="2A2A2A"/>
          <w:sz w:val="52"/>
          <w:szCs w:val="52"/>
          <w:rtl/>
        </w:rPr>
        <w:t>إظهار</w:t>
      </w:r>
      <w:r w:rsidR="00236E0A">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ما يج</w:t>
      </w:r>
      <w:r w:rsidR="00236E0A">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ب</w:t>
      </w:r>
      <w:r w:rsidR="00236E0A">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س</w:t>
      </w:r>
      <w:r w:rsidR="005D3CB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ت</w:t>
      </w:r>
      <w:r w:rsidR="005D3CB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ر</w:t>
      </w:r>
      <w:r w:rsidR="00236E0A">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ه</w:t>
      </w:r>
      <w:r w:rsidR="00236E0A">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عن أعين</w:t>
      </w:r>
      <w:r w:rsidR="00236E0A">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الناس</w:t>
      </w:r>
      <w:r w:rsidR="00383F35">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أيها المسلمون: إن هذا اللباس</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بجميع</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أصناف</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وأشكال</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الزينة</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التي أخرج</w:t>
      </w:r>
      <w:r w:rsidR="00236E0A">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الله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وأباحها لعباد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Pr="0003145E">
        <w:rPr>
          <w:rFonts w:ascii="NotoNaskhArabic" w:eastAsia="Times New Roman" w:hAnsi="NotoNaskhArabic" w:cs="Traditional Arabic"/>
          <w:b/>
          <w:bCs/>
          <w:color w:val="FF0000"/>
          <w:sz w:val="52"/>
          <w:szCs w:val="52"/>
          <w:rtl/>
        </w:rPr>
        <w:t> (قُلْ مَنْ حَرَّمَ زِينَةَ اللَّهِ الَّتِي أَخْرَجَ لِعِبَادِهِ وَالطَّيِّبَاتِ مِنَ الرِّزْقِ قُلْ هِيَ لِلَّذِينَ آمَنُوا فِي الْحَيَاةِ الدُّنْيَا خَالِصَةً يَوْمَ الْقِيَامَةِ كَذَلِكَ نُفَصِّلُ الْآياتِ لِقَوْمٍ يَعْلَمُونَ)</w:t>
      </w:r>
      <w:r w:rsidR="00383F35">
        <w:rPr>
          <w:rFonts w:ascii="NotoNaskhArabic" w:eastAsia="Times New Roman" w:hAnsi="NotoNaskhArabic" w:cs="Traditional Arabic" w:hint="cs"/>
          <w:b/>
          <w:bCs/>
          <w:color w:val="2A2A2A"/>
          <w:sz w:val="52"/>
          <w:szCs w:val="52"/>
          <w:rtl/>
        </w:rPr>
        <w:t xml:space="preserve"> </w:t>
      </w:r>
      <w:r w:rsidR="000830DF">
        <w:rPr>
          <w:rFonts w:ascii="NotoNaskhArabic" w:eastAsia="Times New Roman" w:hAnsi="NotoNaskhArabic" w:cs="Traditional Arabic"/>
          <w:b/>
          <w:bCs/>
          <w:color w:val="2A2A2A"/>
          <w:sz w:val="52"/>
          <w:szCs w:val="52"/>
          <w:rtl/>
        </w:rPr>
        <w:t>أضاف</w:t>
      </w:r>
      <w:r w:rsidR="000830DF">
        <w:rPr>
          <w:rFonts w:ascii="NotoNaskhArabic" w:eastAsia="Times New Roman" w:hAnsi="NotoNaskhArabic" w:cs="Traditional Arabic" w:hint="cs"/>
          <w:b/>
          <w:bCs/>
          <w:color w:val="2A2A2A"/>
          <w:sz w:val="52"/>
          <w:szCs w:val="52"/>
          <w:rtl/>
        </w:rPr>
        <w:t xml:space="preserve"> </w:t>
      </w:r>
      <w:r w:rsidR="00BC3C60">
        <w:rPr>
          <w:rFonts w:ascii="NotoNaskhArabic" w:eastAsia="Times New Roman" w:hAnsi="NotoNaskhArabic" w:cs="Traditional Arabic"/>
          <w:b/>
          <w:bCs/>
          <w:color w:val="2A2A2A"/>
          <w:sz w:val="52"/>
          <w:szCs w:val="52"/>
          <w:rtl/>
        </w:rPr>
        <w:t>سبحانه</w:t>
      </w:r>
      <w:r w:rsidR="00BC3C60">
        <w:rPr>
          <w:rFonts w:ascii="NotoNaskhArabic" w:eastAsia="Times New Roman" w:hAnsi="NotoNaskhArabic" w:cs="Traditional Arabic" w:hint="cs"/>
          <w:b/>
          <w:bCs/>
          <w:color w:val="2A2A2A"/>
          <w:sz w:val="52"/>
          <w:szCs w:val="52"/>
          <w:rtl/>
        </w:rPr>
        <w:t>ُ</w:t>
      </w:r>
      <w:r w:rsidR="000830DF">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في هذه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الآية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الزينة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إليه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امتناناً علينا بنعمت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 وتنبيهاً لنا أن نعتقد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فيها بأحكام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شريعت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 فلا نتحكم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فيها بتحليل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أو تحريم</w:t>
      </w:r>
      <w:r w:rsidR="00383F3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أو نستعمل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فيما يخالف</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الشرع</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الحكيم</w:t>
      </w:r>
      <w:r w:rsidRPr="0003145E">
        <w:rPr>
          <w:rFonts w:ascii="NotoNaskhArabic" w:eastAsia="Times New Roman" w:hAnsi="NotoNaskhArabic" w:cs="Traditional Arabic"/>
          <w:b/>
          <w:bCs/>
          <w:color w:val="FF0000"/>
          <w:sz w:val="52"/>
          <w:szCs w:val="52"/>
          <w:rtl/>
        </w:rPr>
        <w:t> (</w:t>
      </w:r>
      <w:r w:rsidR="00383F35">
        <w:rPr>
          <w:rFonts w:ascii="NotoNaskhArabic" w:eastAsia="Times New Roman" w:hAnsi="NotoNaskhArabic" w:cs="Traditional Arabic" w:hint="cs"/>
          <w:b/>
          <w:bCs/>
          <w:color w:val="FF0000"/>
          <w:sz w:val="52"/>
          <w:szCs w:val="52"/>
          <w:rtl/>
        </w:rPr>
        <w:t>..</w:t>
      </w:r>
      <w:r w:rsidRPr="0003145E">
        <w:rPr>
          <w:rFonts w:ascii="NotoNaskhArabic" w:eastAsia="Times New Roman" w:hAnsi="NotoNaskhArabic" w:cs="Traditional Arabic"/>
          <w:b/>
          <w:bCs/>
          <w:color w:val="FF0000"/>
          <w:sz w:val="52"/>
          <w:szCs w:val="52"/>
          <w:rtl/>
        </w:rPr>
        <w:t>تِلْكَ حُدُودُ اللَّهِ فَلا تَعْتَدُوهَا وَمَنْ يَتَعَدَّ حُدُودَ اللَّهِ فَأُولَئِكَ هُمُ الظَّالِمُونَ)</w:t>
      </w:r>
      <w:r w:rsidR="00383F35">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أيها المؤمنون: لئن ع</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 متأملين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مكيدة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الشيطان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الأولى بإغرائ</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أبوي</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 حتى أكلا من الشجرة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لوجد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w:t>
      </w:r>
      <w:r w:rsidR="00383F35">
        <w:rPr>
          <w:rFonts w:ascii="NotoNaskhArabic" w:eastAsia="Times New Roman" w:hAnsi="NotoNaskhArabic" w:cs="Traditional Arabic"/>
          <w:b/>
          <w:bCs/>
          <w:color w:val="2A2A2A"/>
          <w:sz w:val="52"/>
          <w:szCs w:val="52"/>
          <w:rtl/>
        </w:rPr>
        <w:t xml:space="preserve"> أنه بدأ</w:t>
      </w:r>
      <w:r w:rsidR="00BC3C6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أو</w:t>
      </w:r>
      <w:r w:rsidR="00BC3C6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ل</w:t>
      </w:r>
      <w:r w:rsidR="00BC3C6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ما بدأ</w:t>
      </w:r>
      <w:r w:rsidR="00BC3C6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بنزع</w:t>
      </w:r>
      <w:r w:rsidR="00BC3C6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اللباس</w:t>
      </w:r>
      <w:r w:rsidR="00BC3C6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وإبداء</w:t>
      </w:r>
      <w:r w:rsidR="00BC3C60">
        <w:rPr>
          <w:rFonts w:ascii="NotoNaskhArabic" w:eastAsia="Times New Roman" w:hAnsi="NotoNaskhArabic" w:cs="Traditional Arabic" w:hint="cs"/>
          <w:b/>
          <w:bCs/>
          <w:color w:val="2A2A2A"/>
          <w:sz w:val="52"/>
          <w:szCs w:val="52"/>
          <w:rtl/>
        </w:rPr>
        <w:t>ِ</w:t>
      </w:r>
      <w:r w:rsidR="00383F35">
        <w:rPr>
          <w:rFonts w:ascii="NotoNaskhArabic" w:eastAsia="Times New Roman" w:hAnsi="NotoNaskhArabic" w:cs="Traditional Arabic"/>
          <w:b/>
          <w:bCs/>
          <w:color w:val="2A2A2A"/>
          <w:sz w:val="52"/>
          <w:szCs w:val="52"/>
          <w:rtl/>
        </w:rPr>
        <w:t xml:space="preserve"> العورة</w:t>
      </w:r>
      <w:r w:rsidRPr="0003145E">
        <w:rPr>
          <w:rFonts w:ascii="NotoNaskhArabic" w:eastAsia="Times New Roman" w:hAnsi="NotoNaskhArabic" w:cs="Traditional Arabic"/>
          <w:b/>
          <w:bCs/>
          <w:color w:val="2A2A2A"/>
          <w:sz w:val="52"/>
          <w:szCs w:val="52"/>
          <w:rtl/>
        </w:rPr>
        <w:t> </w:t>
      </w:r>
      <w:r w:rsidRPr="0003145E">
        <w:rPr>
          <w:rFonts w:ascii="NotoNaskhArabic" w:eastAsia="Times New Roman" w:hAnsi="NotoNaskhArabic" w:cs="Traditional Arabic"/>
          <w:b/>
          <w:bCs/>
          <w:color w:val="FF0000"/>
          <w:sz w:val="52"/>
          <w:szCs w:val="52"/>
          <w:rtl/>
        </w:rPr>
        <w:t>(يَا 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w:t>
      </w:r>
      <w:r w:rsidR="00383F35">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لقد حم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الشيطان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على عاتق</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00B53BB1">
        <w:rPr>
          <w:rFonts w:ascii="NotoNaskhArabic" w:eastAsia="Times New Roman" w:hAnsi="NotoNaskhArabic" w:cs="Traditional Arabic" w:hint="cs"/>
          <w:b/>
          <w:bCs/>
          <w:color w:val="2A2A2A"/>
          <w:sz w:val="52"/>
          <w:szCs w:val="52"/>
          <w:rtl/>
        </w:rPr>
        <w:t>الدعوة إلى</w:t>
      </w:r>
      <w:r w:rsidRPr="0003145E">
        <w:rPr>
          <w:rFonts w:ascii="NotoNaskhArabic" w:eastAsia="Times New Roman" w:hAnsi="NotoNaskhArabic" w:cs="Traditional Arabic"/>
          <w:b/>
          <w:bCs/>
          <w:color w:val="2A2A2A"/>
          <w:sz w:val="52"/>
          <w:szCs w:val="52"/>
          <w:rtl/>
        </w:rPr>
        <w:t xml:space="preserve"> نزع</w:t>
      </w:r>
      <w:r w:rsidR="000830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اللباس</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وإظهار</w:t>
      </w:r>
      <w:r w:rsidR="000830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العورات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ذ</w:t>
      </w:r>
      <w:r w:rsidR="005D3CB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رية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آدم، جن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لذلك جنود</w:t>
      </w:r>
      <w:r w:rsidR="00BC3C60">
        <w:rPr>
          <w:rFonts w:ascii="NotoNaskhArabic" w:eastAsia="Times New Roman" w:hAnsi="NotoNaskhArabic" w:cs="Traditional Arabic" w:hint="cs"/>
          <w:b/>
          <w:bCs/>
          <w:color w:val="2A2A2A"/>
          <w:sz w:val="52"/>
          <w:szCs w:val="52"/>
          <w:rtl/>
        </w:rPr>
        <w:t>َ</w:t>
      </w:r>
      <w:r w:rsidR="00000AAD">
        <w:rPr>
          <w:rFonts w:ascii="NotoNaskhArabic" w:eastAsia="Times New Roman" w:hAnsi="NotoNaskhArabic" w:cs="Traditional Arabic"/>
          <w:b/>
          <w:bCs/>
          <w:color w:val="2A2A2A"/>
          <w:sz w:val="52"/>
          <w:szCs w:val="52"/>
          <w:rtl/>
        </w:rPr>
        <w:t>ه؛ ل</w:t>
      </w:r>
      <w:r w:rsidR="00000AAD">
        <w:rPr>
          <w:rFonts w:ascii="NotoNaskhArabic" w:eastAsia="Times New Roman" w:hAnsi="NotoNaskhArabic" w:cs="Traditional Arabic" w:hint="cs"/>
          <w:b/>
          <w:bCs/>
          <w:color w:val="2A2A2A"/>
          <w:sz w:val="52"/>
          <w:szCs w:val="52"/>
          <w:rtl/>
        </w:rPr>
        <w:t>علمِ</w:t>
      </w:r>
      <w:r w:rsidRPr="0003145E">
        <w:rPr>
          <w:rFonts w:ascii="NotoNaskhArabic" w:eastAsia="Times New Roman" w:hAnsi="NotoNaskhArabic" w:cs="Traditional Arabic"/>
          <w:b/>
          <w:bCs/>
          <w:color w:val="2A2A2A"/>
          <w:sz w:val="52"/>
          <w:szCs w:val="52"/>
          <w:rtl/>
        </w:rPr>
        <w:t>ه</w:t>
      </w:r>
      <w:r w:rsidR="00BC3C60">
        <w:rPr>
          <w:rFonts w:ascii="NotoNaskhArabic" w:eastAsia="Times New Roman" w:hAnsi="NotoNaskhArabic" w:cs="Traditional Arabic" w:hint="cs"/>
          <w:b/>
          <w:bCs/>
          <w:color w:val="2A2A2A"/>
          <w:sz w:val="52"/>
          <w:szCs w:val="52"/>
          <w:rtl/>
        </w:rPr>
        <w:t>ِ</w:t>
      </w:r>
      <w:r w:rsidR="000830DF">
        <w:rPr>
          <w:rFonts w:ascii="NotoNaskhArabic" w:eastAsia="Times New Roman" w:hAnsi="NotoNaskhArabic" w:cs="Traditional Arabic"/>
          <w:b/>
          <w:bCs/>
          <w:color w:val="2A2A2A"/>
          <w:sz w:val="52"/>
          <w:szCs w:val="52"/>
          <w:rtl/>
        </w:rPr>
        <w:t xml:space="preserve"> </w:t>
      </w:r>
      <w:r w:rsidR="000830DF">
        <w:rPr>
          <w:rFonts w:ascii="NotoNaskhArabic" w:eastAsia="Times New Roman" w:hAnsi="NotoNaskhArabic" w:cs="Traditional Arabic" w:hint="cs"/>
          <w:b/>
          <w:bCs/>
          <w:color w:val="2A2A2A"/>
          <w:sz w:val="52"/>
          <w:szCs w:val="52"/>
          <w:rtl/>
        </w:rPr>
        <w:t>ل</w:t>
      </w:r>
      <w:r w:rsidRPr="0003145E">
        <w:rPr>
          <w:rFonts w:ascii="NotoNaskhArabic" w:eastAsia="Times New Roman" w:hAnsi="NotoNaskhArabic" w:cs="Traditional Arabic"/>
          <w:b/>
          <w:bCs/>
          <w:color w:val="2A2A2A"/>
          <w:sz w:val="52"/>
          <w:szCs w:val="52"/>
          <w:rtl/>
        </w:rPr>
        <w:t>ما تقود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إليه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000830DF">
        <w:rPr>
          <w:rFonts w:ascii="NotoNaskhArabic" w:eastAsia="Times New Roman" w:hAnsi="NotoNaskhArabic" w:cs="Traditional Arabic" w:hint="cs"/>
          <w:b/>
          <w:bCs/>
          <w:color w:val="2A2A2A"/>
          <w:sz w:val="52"/>
          <w:szCs w:val="52"/>
          <w:rtl/>
        </w:rPr>
        <w:t>هذه</w:t>
      </w:r>
      <w:r w:rsidRPr="0003145E">
        <w:rPr>
          <w:rFonts w:ascii="NotoNaskhArabic" w:eastAsia="Times New Roman" w:hAnsi="NotoNaskhArabic" w:cs="Traditional Arabic"/>
          <w:b/>
          <w:bCs/>
          <w:color w:val="2A2A2A"/>
          <w:sz w:val="52"/>
          <w:szCs w:val="52"/>
          <w:rtl/>
        </w:rPr>
        <w:t xml:space="preserve"> </w:t>
      </w:r>
      <w:r w:rsidRPr="00000AAD">
        <w:rPr>
          <w:rFonts w:ascii="NotoNaskhArabic" w:eastAsia="Times New Roman" w:hAnsi="NotoNaskhArabic" w:cs="Traditional Arabic"/>
          <w:b/>
          <w:bCs/>
          <w:color w:val="2A2A2A"/>
          <w:sz w:val="52"/>
          <w:szCs w:val="52"/>
          <w:rtl/>
        </w:rPr>
        <w:t>الدعوة</w:t>
      </w:r>
      <w:r w:rsidR="00000AAD">
        <w:rPr>
          <w:rFonts w:ascii="NotoNaskhArabic" w:eastAsia="Times New Roman" w:hAnsi="NotoNaskhArabic" w:cs="Traditional Arabic" w:hint="cs"/>
          <w:b/>
          <w:bCs/>
          <w:color w:val="2A2A2A"/>
          <w:sz w:val="52"/>
          <w:szCs w:val="52"/>
          <w:rtl/>
        </w:rPr>
        <w:t xml:space="preserve"> البائس</w:t>
      </w:r>
      <w:r w:rsidR="00000AAD" w:rsidRPr="00000AAD">
        <w:rPr>
          <w:rFonts w:ascii="NotoNaskhArabic" w:eastAsia="Times New Roman" w:hAnsi="NotoNaskhArabic" w:cs="Traditional Arabic" w:hint="cs"/>
          <w:b/>
          <w:bCs/>
          <w:color w:val="2A2A2A"/>
          <w:sz w:val="52"/>
          <w:szCs w:val="52"/>
          <w:rtl/>
        </w:rPr>
        <w:t>ة</w:t>
      </w:r>
      <w:r w:rsidRPr="00000AAD">
        <w:rPr>
          <w:rFonts w:ascii="NotoNaskhArabic" w:eastAsia="Times New Roman" w:hAnsi="NotoNaskhArabic" w:cs="Traditional Arabic"/>
          <w:b/>
          <w:bCs/>
          <w:color w:val="2A2A2A"/>
          <w:sz w:val="52"/>
          <w:szCs w:val="52"/>
          <w:rtl/>
        </w:rPr>
        <w:t>،</w:t>
      </w:r>
      <w:r w:rsidRPr="0003145E">
        <w:rPr>
          <w:rFonts w:ascii="NotoNaskhArabic" w:eastAsia="Times New Roman" w:hAnsi="NotoNaskhArabic" w:cs="Traditional Arabic"/>
          <w:b/>
          <w:bCs/>
          <w:color w:val="2A2A2A"/>
          <w:sz w:val="52"/>
          <w:szCs w:val="52"/>
          <w:rtl/>
        </w:rPr>
        <w:t xml:space="preserve"> وصد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ق</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الله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أص</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دق</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الله</w:t>
      </w:r>
      <w:r w:rsidR="005D3CB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قيلا، فها هو الن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ز</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ع</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ص</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على تعاق</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الدهور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الأزمان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بأساليب</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ماكرة، وإغراءات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فاتنة، وبنظرة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فاحصة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لواقع</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البشرية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اليوم 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غنيك</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عن كثير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الشواهد؛ فما واق</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ع</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الملابس</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الرياضية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لكثير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الألعاب</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خاف</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علينا؛ فكيف</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لو 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Pr="0003145E">
        <w:rPr>
          <w:rFonts w:ascii="NotoNaskhArabic" w:eastAsia="Times New Roman" w:hAnsi="NotoNaskhArabic" w:cs="Traditional Arabic"/>
          <w:b/>
          <w:bCs/>
          <w:color w:val="2A2A2A"/>
          <w:sz w:val="52"/>
          <w:szCs w:val="52"/>
          <w:rtl/>
        </w:rPr>
        <w:lastRenderedPageBreak/>
        <w:t>بطر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ف</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ك</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إلى ما خ</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د</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ع</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ت</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المرأة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س</w:t>
      </w:r>
      <w:r w:rsidR="00BC3C60">
        <w:rPr>
          <w:rFonts w:ascii="NotoNaskhArabic" w:eastAsia="Times New Roman" w:hAnsi="NotoNaskhArabic" w:cs="Traditional Arabic" w:hint="cs"/>
          <w:b/>
          <w:bCs/>
          <w:color w:val="2A2A2A"/>
          <w:sz w:val="52"/>
          <w:szCs w:val="52"/>
          <w:rtl/>
        </w:rPr>
        <w:t>َ</w:t>
      </w:r>
      <w:r w:rsidR="00385917">
        <w:rPr>
          <w:rFonts w:ascii="NotoNaskhArabic" w:eastAsia="Times New Roman" w:hAnsi="NotoNaskhArabic" w:cs="Traditional Arabic" w:hint="cs"/>
          <w:b/>
          <w:bCs/>
          <w:color w:val="2A2A2A"/>
          <w:sz w:val="52"/>
          <w:szCs w:val="52"/>
          <w:rtl/>
        </w:rPr>
        <w:t xml:space="preserve"> به</w:t>
      </w:r>
      <w:r w:rsidR="00385917">
        <w:rPr>
          <w:rFonts w:ascii="NotoNaskhArabic" w:eastAsia="Times New Roman" w:hAnsi="NotoNaskhArabic" w:cs="Traditional Arabic"/>
          <w:b/>
          <w:bCs/>
          <w:color w:val="2A2A2A"/>
          <w:sz w:val="52"/>
          <w:szCs w:val="52"/>
          <w:rtl/>
        </w:rPr>
        <w:t xml:space="preserve"> عليها</w:t>
      </w:r>
      <w:r w:rsidRPr="0003145E">
        <w:rPr>
          <w:rFonts w:ascii="NotoNaskhArabic" w:eastAsia="Times New Roman" w:hAnsi="NotoNaskhArabic" w:cs="Traditional Arabic"/>
          <w:b/>
          <w:bCs/>
          <w:color w:val="2A2A2A"/>
          <w:sz w:val="52"/>
          <w:szCs w:val="52"/>
          <w:rtl/>
        </w:rPr>
        <w:t>؛ فكم 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أزياء</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Pr="00385917">
        <w:rPr>
          <w:rFonts w:ascii="NotoNaskhArabic" w:eastAsia="Times New Roman" w:hAnsi="NotoNaskhArabic" w:cs="Traditional Arabic"/>
          <w:b/>
          <w:bCs/>
          <w:color w:val="2A2A2A"/>
          <w:sz w:val="52"/>
          <w:szCs w:val="52"/>
          <w:highlight w:val="yellow"/>
          <w:rtl/>
        </w:rPr>
        <w:t>وموضات</w:t>
      </w:r>
      <w:r w:rsidR="00BC3C60" w:rsidRPr="00385917">
        <w:rPr>
          <w:rFonts w:ascii="NotoNaskhArabic" w:eastAsia="Times New Roman" w:hAnsi="NotoNaskhArabic" w:cs="Traditional Arabic" w:hint="cs"/>
          <w:b/>
          <w:bCs/>
          <w:color w:val="2A2A2A"/>
          <w:sz w:val="52"/>
          <w:szCs w:val="52"/>
          <w:highlight w:val="yellow"/>
          <w:rtl/>
        </w:rPr>
        <w:t>ٍ</w:t>
      </w:r>
      <w:r w:rsidRPr="0003145E">
        <w:rPr>
          <w:rFonts w:ascii="NotoNaskhArabic" w:eastAsia="Times New Roman" w:hAnsi="NotoNaskhArabic" w:cs="Traditional Arabic"/>
          <w:b/>
          <w:bCs/>
          <w:color w:val="2A2A2A"/>
          <w:sz w:val="52"/>
          <w:szCs w:val="52"/>
          <w:rtl/>
        </w:rPr>
        <w:t xml:space="preserve"> تحس</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ك</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يوم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عن شيء</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مفاتن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المرأة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وجمال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بدعوى الزينة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00B53BB1">
        <w:rPr>
          <w:rFonts w:ascii="NotoNaskhArabic" w:eastAsia="Times New Roman" w:hAnsi="NotoNaskhArabic" w:cs="Traditional Arabic" w:hint="cs"/>
          <w:b/>
          <w:bCs/>
          <w:color w:val="2A2A2A"/>
          <w:sz w:val="52"/>
          <w:szCs w:val="52"/>
          <w:rtl/>
        </w:rPr>
        <w:t>وملاحقة</w:t>
      </w:r>
      <w:r w:rsidR="00383F35">
        <w:rPr>
          <w:rFonts w:ascii="NotoNaskhArabic" w:eastAsia="Times New Roman" w:hAnsi="NotoNaskhArabic" w:cs="Traditional Arabic" w:hint="cs"/>
          <w:b/>
          <w:bCs/>
          <w:color w:val="2A2A2A"/>
          <w:sz w:val="52"/>
          <w:szCs w:val="52"/>
          <w:rtl/>
        </w:rPr>
        <w:t xml:space="preserve"> </w:t>
      </w:r>
      <w:r w:rsidR="00B53BB1">
        <w:rPr>
          <w:rFonts w:ascii="NotoNaskhArabic" w:eastAsia="Times New Roman" w:hAnsi="NotoNaskhArabic" w:cs="Traditional Arabic" w:hint="cs"/>
          <w:b/>
          <w:bCs/>
          <w:color w:val="2A2A2A"/>
          <w:sz w:val="52"/>
          <w:szCs w:val="52"/>
          <w:rtl/>
        </w:rPr>
        <w:t>رديء الدعايات</w:t>
      </w:r>
      <w:r w:rsidR="00383F3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إن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الحديث</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عن اللباس</w:t>
      </w:r>
      <w:r w:rsidR="00BC3C60">
        <w:rPr>
          <w:rFonts w:ascii="NotoNaskhArabic" w:eastAsia="Times New Roman" w:hAnsi="NotoNaskhArabic" w:cs="Traditional Arabic" w:hint="cs"/>
          <w:b/>
          <w:bCs/>
          <w:color w:val="2A2A2A"/>
          <w:sz w:val="52"/>
          <w:szCs w:val="52"/>
          <w:rtl/>
        </w:rPr>
        <w:t>ِ</w:t>
      </w:r>
      <w:r w:rsidR="000830DF">
        <w:rPr>
          <w:rFonts w:ascii="NotoNaskhArabic" w:eastAsia="Times New Roman" w:hAnsi="NotoNaskhArabic" w:cs="Traditional Arabic" w:hint="cs"/>
          <w:b/>
          <w:bCs/>
          <w:color w:val="2A2A2A"/>
          <w:sz w:val="52"/>
          <w:szCs w:val="52"/>
          <w:rtl/>
        </w:rPr>
        <w:t xml:space="preserve"> </w:t>
      </w:r>
      <w:r w:rsidR="00383F35">
        <w:rPr>
          <w:rFonts w:ascii="NotoNaskhArabic" w:eastAsia="Times New Roman" w:hAnsi="NotoNaskhArabic" w:cs="Traditional Arabic" w:hint="cs"/>
          <w:b/>
          <w:bCs/>
          <w:color w:val="2A2A2A"/>
          <w:sz w:val="52"/>
          <w:szCs w:val="52"/>
          <w:rtl/>
        </w:rPr>
        <w:t>عباد</w:t>
      </w:r>
      <w:r w:rsidR="00BC3C60">
        <w:rPr>
          <w:rFonts w:ascii="NotoNaskhArabic" w:eastAsia="Times New Roman" w:hAnsi="NotoNaskhArabic" w:cs="Traditional Arabic" w:hint="cs"/>
          <w:b/>
          <w:bCs/>
          <w:color w:val="2A2A2A"/>
          <w:sz w:val="52"/>
          <w:szCs w:val="52"/>
          <w:rtl/>
        </w:rPr>
        <w:t>َ</w:t>
      </w:r>
      <w:r w:rsidR="000830DF">
        <w:rPr>
          <w:rFonts w:ascii="NotoNaskhArabic" w:eastAsia="Times New Roman" w:hAnsi="NotoNaskhArabic" w:cs="Traditional Arabic" w:hint="cs"/>
          <w:b/>
          <w:bCs/>
          <w:color w:val="2A2A2A"/>
          <w:sz w:val="52"/>
          <w:szCs w:val="52"/>
          <w:rtl/>
        </w:rPr>
        <w:t xml:space="preserve"> الله </w:t>
      </w:r>
      <w:r w:rsidRPr="0003145E">
        <w:rPr>
          <w:rFonts w:ascii="NotoNaskhArabic" w:eastAsia="Times New Roman" w:hAnsi="NotoNaskhArabic" w:cs="Traditional Arabic"/>
          <w:b/>
          <w:bCs/>
          <w:color w:val="2A2A2A"/>
          <w:sz w:val="52"/>
          <w:szCs w:val="52"/>
          <w:rtl/>
        </w:rPr>
        <w:t>من الأهمية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بمكان، لم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ا له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الأثر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العظيم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مسيرة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المجتمعات، وخاصة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فيما يتعلق</w:t>
      </w:r>
      <w:r w:rsidR="00BC3C60">
        <w:rPr>
          <w:rFonts w:ascii="NotoNaskhArabic" w:eastAsia="Times New Roman" w:hAnsi="NotoNaskhArabic" w:cs="Traditional Arabic" w:hint="cs"/>
          <w:b/>
          <w:bCs/>
          <w:color w:val="2A2A2A"/>
          <w:sz w:val="52"/>
          <w:szCs w:val="52"/>
          <w:rtl/>
        </w:rPr>
        <w:t>ُ</w:t>
      </w:r>
      <w:r w:rsidR="00385917">
        <w:rPr>
          <w:rFonts w:ascii="NotoNaskhArabic" w:eastAsia="Times New Roman" w:hAnsi="NotoNaskhArabic" w:cs="Traditional Arabic"/>
          <w:b/>
          <w:bCs/>
          <w:color w:val="2A2A2A"/>
          <w:sz w:val="52"/>
          <w:szCs w:val="52"/>
          <w:rtl/>
        </w:rPr>
        <w:t xml:space="preserve"> بالنساء</w:t>
      </w:r>
      <w:r w:rsidRPr="0003145E">
        <w:rPr>
          <w:rFonts w:ascii="NotoNaskhArabic" w:eastAsia="Times New Roman" w:hAnsi="NotoNaskhArabic" w:cs="Traditional Arabic"/>
          <w:b/>
          <w:bCs/>
          <w:color w:val="2A2A2A"/>
          <w:sz w:val="52"/>
          <w:szCs w:val="52"/>
          <w:rtl/>
        </w:rPr>
        <w:t xml:space="preserve"> لم</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ا ل</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أث</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وفتنة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على الرجال، بل على المجتمع</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بأس</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 فب</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صيانة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المرأة</w:t>
      </w:r>
      <w:r w:rsidR="00BC3C6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وح</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س</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باس</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ي</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صان</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المجتمع، وإضاع</w:t>
      </w:r>
      <w:r w:rsidR="00B53BB1">
        <w:rPr>
          <w:rFonts w:ascii="NotoNaskhArabic" w:eastAsia="Times New Roman" w:hAnsi="NotoNaskhArabic" w:cs="Traditional Arabic" w:hint="cs"/>
          <w:b/>
          <w:bCs/>
          <w:color w:val="2A2A2A"/>
          <w:sz w:val="52"/>
          <w:szCs w:val="52"/>
          <w:rtl/>
        </w:rPr>
        <w:t>تُ</w:t>
      </w:r>
      <w:r w:rsidRPr="0003145E">
        <w:rPr>
          <w:rFonts w:ascii="NotoNaskhArabic" w:eastAsia="Times New Roman" w:hAnsi="NotoNaskhArabic" w:cs="Traditional Arabic"/>
          <w:b/>
          <w:bCs/>
          <w:color w:val="2A2A2A"/>
          <w:sz w:val="52"/>
          <w:szCs w:val="52"/>
          <w:rtl/>
        </w:rPr>
        <w:t>ها إضاعة</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له؛ وقد حذ</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النبي</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009A299D" w:rsidRPr="00687F68">
        <w:rPr>
          <w:rFonts w:ascii="Arial Unicode MS" w:hAnsi="Arial Unicode MS" w:cs="Arial Unicode MS" w:hint="cs"/>
          <w:b/>
          <w:bCs/>
          <w:color w:val="000000"/>
          <w:sz w:val="52"/>
          <w:szCs w:val="52"/>
          <w:rtl/>
        </w:rPr>
        <w:t>ﷺ</w:t>
      </w:r>
      <w:r w:rsidR="009A299D">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من فتنة</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النساء</w:t>
      </w:r>
      <w:r w:rsidR="00D862DF">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فقال: </w:t>
      </w:r>
      <w:r w:rsidRPr="0003145E">
        <w:rPr>
          <w:rFonts w:ascii="NotoNaskhArabic" w:eastAsia="Times New Roman" w:hAnsi="NotoNaskhArabic" w:cs="Traditional Arabic"/>
          <w:b/>
          <w:bCs/>
          <w:color w:val="0000FF"/>
          <w:sz w:val="52"/>
          <w:szCs w:val="52"/>
          <w:rtl/>
        </w:rPr>
        <w:t>"اتقوا الدنيا واتقوا النساء، فإن أول</w:t>
      </w:r>
      <w:r w:rsidR="00D862DF">
        <w:rPr>
          <w:rFonts w:ascii="NotoNaskhArabic" w:eastAsia="Times New Roman" w:hAnsi="NotoNaskhArabic" w:cs="Traditional Arabic" w:hint="cs"/>
          <w:b/>
          <w:bCs/>
          <w:color w:val="0000FF"/>
          <w:sz w:val="52"/>
          <w:szCs w:val="52"/>
          <w:rtl/>
        </w:rPr>
        <w:t>َ</w:t>
      </w:r>
      <w:r w:rsidRPr="0003145E">
        <w:rPr>
          <w:rFonts w:ascii="NotoNaskhArabic" w:eastAsia="Times New Roman" w:hAnsi="NotoNaskhArabic" w:cs="Traditional Arabic"/>
          <w:b/>
          <w:bCs/>
          <w:color w:val="0000FF"/>
          <w:sz w:val="52"/>
          <w:szCs w:val="52"/>
          <w:rtl/>
        </w:rPr>
        <w:t xml:space="preserve"> فتنة</w:t>
      </w:r>
      <w:r w:rsidR="00D862DF">
        <w:rPr>
          <w:rFonts w:ascii="NotoNaskhArabic" w:eastAsia="Times New Roman" w:hAnsi="NotoNaskhArabic" w:cs="Traditional Arabic" w:hint="cs"/>
          <w:b/>
          <w:bCs/>
          <w:color w:val="0000FF"/>
          <w:sz w:val="52"/>
          <w:szCs w:val="52"/>
          <w:rtl/>
        </w:rPr>
        <w:t>ِ</w:t>
      </w:r>
      <w:r w:rsidRPr="0003145E">
        <w:rPr>
          <w:rFonts w:ascii="NotoNaskhArabic" w:eastAsia="Times New Roman" w:hAnsi="NotoNaskhArabic" w:cs="Traditional Arabic"/>
          <w:b/>
          <w:bCs/>
          <w:color w:val="0000FF"/>
          <w:sz w:val="52"/>
          <w:szCs w:val="52"/>
          <w:rtl/>
        </w:rPr>
        <w:t xml:space="preserve"> بني إسرائيل كانت</w:t>
      </w:r>
      <w:r w:rsidR="00D862DF">
        <w:rPr>
          <w:rFonts w:ascii="NotoNaskhArabic" w:eastAsia="Times New Roman" w:hAnsi="NotoNaskhArabic" w:cs="Traditional Arabic" w:hint="cs"/>
          <w:b/>
          <w:bCs/>
          <w:color w:val="0000FF"/>
          <w:sz w:val="52"/>
          <w:szCs w:val="52"/>
          <w:rtl/>
        </w:rPr>
        <w:t>ْ</w:t>
      </w:r>
      <w:r w:rsidRPr="0003145E">
        <w:rPr>
          <w:rFonts w:ascii="NotoNaskhArabic" w:eastAsia="Times New Roman" w:hAnsi="NotoNaskhArabic" w:cs="Traditional Arabic"/>
          <w:b/>
          <w:bCs/>
          <w:color w:val="0000FF"/>
          <w:sz w:val="52"/>
          <w:szCs w:val="52"/>
          <w:rtl/>
        </w:rPr>
        <w:t xml:space="preserve"> في النساء"</w:t>
      </w:r>
      <w:r w:rsidR="00411871">
        <w:rPr>
          <w:rFonts w:ascii="NotoNaskhArabic" w:eastAsia="Times New Roman" w:hAnsi="NotoNaskhArabic" w:cs="Traditional Arabic" w:hint="cs"/>
          <w:b/>
          <w:bCs/>
          <w:color w:val="0000FF"/>
          <w:sz w:val="52"/>
          <w:szCs w:val="52"/>
          <w:rtl/>
        </w:rPr>
        <w:t xml:space="preserve"> </w:t>
      </w:r>
      <w:r w:rsidR="00411871">
        <w:rPr>
          <w:rFonts w:ascii="NotoNaskhArabic" w:eastAsia="Times New Roman" w:hAnsi="NotoNaskhArabic" w:cs="Traditional Arabic" w:hint="cs"/>
          <w:b/>
          <w:bCs/>
          <w:color w:val="2A2A2A"/>
          <w:sz w:val="52"/>
          <w:szCs w:val="52"/>
          <w:rtl/>
        </w:rPr>
        <w:t>معاشر</w:t>
      </w:r>
      <w:r w:rsidR="00D862DF">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المسلم</w:t>
      </w:r>
      <w:r w:rsidR="00411871">
        <w:rPr>
          <w:rFonts w:ascii="NotoNaskhArabic" w:eastAsia="Times New Roman" w:hAnsi="NotoNaskhArabic" w:cs="Traditional Arabic" w:hint="cs"/>
          <w:b/>
          <w:bCs/>
          <w:color w:val="2A2A2A"/>
          <w:sz w:val="52"/>
          <w:szCs w:val="52"/>
          <w:rtl/>
        </w:rPr>
        <w:t>ي</w:t>
      </w:r>
      <w:r w:rsidRPr="0003145E">
        <w:rPr>
          <w:rFonts w:ascii="NotoNaskhArabic" w:eastAsia="Times New Roman" w:hAnsi="NotoNaskhArabic" w:cs="Traditional Arabic"/>
          <w:b/>
          <w:bCs/>
          <w:color w:val="2A2A2A"/>
          <w:sz w:val="52"/>
          <w:szCs w:val="52"/>
          <w:rtl/>
        </w:rPr>
        <w:t>ن: لم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ا كان لباس</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المرأة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المسلمة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غاية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التحف</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ظ</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والستر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والعفاف، يصون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عن أعين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الناظرين، ويحفظ</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من كيد</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الكائدين، وي</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ظه</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اعتزاز</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بدين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وق</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ي</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أمام</w:t>
      </w:r>
      <w:r w:rsidR="00917A83">
        <w:rPr>
          <w:rFonts w:ascii="NotoNaskhArabic" w:eastAsia="Times New Roman" w:hAnsi="NotoNaskhArabic" w:cs="Traditional Arabic" w:hint="cs"/>
          <w:b/>
          <w:bCs/>
          <w:color w:val="2A2A2A"/>
          <w:sz w:val="52"/>
          <w:szCs w:val="52"/>
          <w:rtl/>
        </w:rPr>
        <w:t>َ</w:t>
      </w:r>
      <w:r w:rsidR="00917A83">
        <w:rPr>
          <w:rFonts w:ascii="NotoNaskhArabic" w:eastAsia="Times New Roman" w:hAnsi="NotoNaskhArabic" w:cs="Traditional Arabic"/>
          <w:b/>
          <w:bCs/>
          <w:color w:val="2A2A2A"/>
          <w:sz w:val="52"/>
          <w:szCs w:val="52"/>
          <w:rtl/>
        </w:rPr>
        <w:t xml:space="preserve"> المعتدين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لم</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ا كان الأمر</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كذل</w:t>
      </w:r>
      <w:r w:rsidR="00917A83">
        <w:rPr>
          <w:rFonts w:ascii="NotoNaskhArabic" w:eastAsia="Times New Roman" w:hAnsi="NotoNaskhArabic" w:cs="Traditional Arabic"/>
          <w:b/>
          <w:bCs/>
          <w:color w:val="2A2A2A"/>
          <w:sz w:val="52"/>
          <w:szCs w:val="52"/>
          <w:rtl/>
        </w:rPr>
        <w:t>ك</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 xml:space="preserve"> شر</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ق</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ت</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 xml:space="preserve"> بذلك نفوس</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 xml:space="preserve"> أعداء</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 xml:space="preserve"> ال</w:t>
      </w:r>
      <w:r w:rsidR="00196222">
        <w:rPr>
          <w:rFonts w:ascii="NotoNaskhArabic" w:eastAsia="Times New Roman" w:hAnsi="NotoNaskhArabic" w:cs="Traditional Arabic" w:hint="cs"/>
          <w:b/>
          <w:bCs/>
          <w:color w:val="2A2A2A"/>
          <w:sz w:val="52"/>
          <w:szCs w:val="52"/>
          <w:rtl/>
        </w:rPr>
        <w:t>أ</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hint="cs"/>
          <w:b/>
          <w:bCs/>
          <w:color w:val="2A2A2A"/>
          <w:sz w:val="52"/>
          <w:szCs w:val="52"/>
          <w:rtl/>
        </w:rPr>
        <w:t>م</w:t>
      </w:r>
      <w:r w:rsidR="00917A83">
        <w:rPr>
          <w:rFonts w:ascii="NotoNaskhArabic" w:eastAsia="Times New Roman" w:hAnsi="NotoNaskhArabic" w:cs="Traditional Arabic" w:hint="cs"/>
          <w:b/>
          <w:bCs/>
          <w:color w:val="2A2A2A"/>
          <w:sz w:val="52"/>
          <w:szCs w:val="52"/>
          <w:rtl/>
        </w:rPr>
        <w:t>َّ</w:t>
      </w:r>
      <w:r w:rsidR="00385917">
        <w:rPr>
          <w:rFonts w:ascii="NotoNaskhArabic" w:eastAsia="Times New Roman" w:hAnsi="NotoNaskhArabic" w:cs="Traditional Arabic" w:hint="cs"/>
          <w:b/>
          <w:bCs/>
          <w:color w:val="2A2A2A"/>
          <w:sz w:val="52"/>
          <w:szCs w:val="52"/>
          <w:rtl/>
        </w:rPr>
        <w:t>ة</w:t>
      </w:r>
      <w:r w:rsidRPr="0003145E">
        <w:rPr>
          <w:rFonts w:ascii="NotoNaskhArabic" w:eastAsia="Times New Roman" w:hAnsi="NotoNaskhArabic" w:cs="Traditional Arabic"/>
          <w:b/>
          <w:bCs/>
          <w:color w:val="2A2A2A"/>
          <w:sz w:val="52"/>
          <w:szCs w:val="52"/>
          <w:rtl/>
        </w:rPr>
        <w:t xml:space="preserve"> وم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سار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كاب</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 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المخذولين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والمخدوعين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فكاد</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وا </w:t>
      </w:r>
      <w:r w:rsidRPr="00B53BB1">
        <w:rPr>
          <w:rFonts w:ascii="NotoNaskhArabic" w:eastAsia="Times New Roman" w:hAnsi="NotoNaskhArabic" w:cs="Traditional Arabic"/>
          <w:b/>
          <w:bCs/>
          <w:color w:val="2A2A2A"/>
          <w:sz w:val="52"/>
          <w:szCs w:val="52"/>
          <w:rtl/>
        </w:rPr>
        <w:t>ل</w:t>
      </w:r>
      <w:r w:rsidRPr="0003145E">
        <w:rPr>
          <w:rFonts w:ascii="NotoNaskhArabic" w:eastAsia="Times New Roman" w:hAnsi="NotoNaskhArabic" w:cs="Traditional Arabic"/>
          <w:b/>
          <w:bCs/>
          <w:color w:val="2A2A2A"/>
          <w:sz w:val="52"/>
          <w:szCs w:val="52"/>
          <w:rtl/>
        </w:rPr>
        <w:t>فت</w:t>
      </w:r>
      <w:r w:rsidR="00196222">
        <w:rPr>
          <w:rFonts w:ascii="NotoNaskhArabic" w:eastAsia="Times New Roman" w:hAnsi="NotoNaskhArabic" w:cs="Traditional Arabic"/>
          <w:b/>
          <w:bCs/>
          <w:color w:val="2A2A2A"/>
          <w:sz w:val="52"/>
          <w:szCs w:val="52"/>
          <w:rtl/>
        </w:rPr>
        <w:t>اة</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 xml:space="preserve"> الإسلام، ورم</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و</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 xml:space="preserve">ها </w:t>
      </w:r>
      <w:r w:rsidR="00196222" w:rsidRPr="00B53BB1">
        <w:rPr>
          <w:rFonts w:ascii="NotoNaskhArabic" w:eastAsia="Times New Roman" w:hAnsi="NotoNaskhArabic" w:cs="Traditional Arabic" w:hint="cs"/>
          <w:b/>
          <w:bCs/>
          <w:color w:val="2A2A2A"/>
          <w:sz w:val="52"/>
          <w:szCs w:val="52"/>
          <w:rtl/>
        </w:rPr>
        <w:t>ب</w:t>
      </w:r>
      <w:r w:rsidR="00411871">
        <w:rPr>
          <w:rFonts w:ascii="NotoNaskhArabic" w:eastAsia="Times New Roman" w:hAnsi="NotoNaskhArabic" w:cs="Traditional Arabic"/>
          <w:b/>
          <w:bCs/>
          <w:color w:val="2A2A2A"/>
          <w:sz w:val="52"/>
          <w:szCs w:val="52"/>
          <w:rtl/>
        </w:rPr>
        <w:t>قوس</w:t>
      </w:r>
      <w:r w:rsidR="00917A83">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واحدة</w:t>
      </w:r>
      <w:r w:rsidR="00B53BB1">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إننا نرى اليوم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أباطرة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الشر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والفساد</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يتفن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نون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استحداث</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ألبسة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نسائية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إن لم تكن ضيقة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فعارية، وإن لم تكن عارية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فمشق</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ق</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الجوانب، لها فت</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حات</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جانبي</w:t>
      </w:r>
      <w:r w:rsidR="00385917">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وخلفي</w:t>
      </w:r>
      <w:r w:rsidR="00385917">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ت</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ص</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Pr="00B53BB1">
        <w:rPr>
          <w:rFonts w:ascii="NotoNaskhArabic" w:eastAsia="Times New Roman" w:hAnsi="NotoNaskhArabic" w:cs="Traditional Arabic"/>
          <w:b/>
          <w:bCs/>
          <w:color w:val="2A2A2A"/>
          <w:sz w:val="52"/>
          <w:szCs w:val="52"/>
          <w:rtl/>
        </w:rPr>
        <w:t>أحياناً</w:t>
      </w:r>
      <w:r w:rsidRPr="0003145E">
        <w:rPr>
          <w:rFonts w:ascii="NotoNaskhArabic" w:eastAsia="Times New Roman" w:hAnsi="NotoNaskhArabic" w:cs="Traditional Arabic"/>
          <w:b/>
          <w:bCs/>
          <w:color w:val="2A2A2A"/>
          <w:sz w:val="52"/>
          <w:szCs w:val="52"/>
          <w:rtl/>
        </w:rPr>
        <w:t xml:space="preserve"> إلى ما فوق</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كبة، فإن لم تكن كذلك فم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ت</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ش</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فيها بالكافرات، وقد يجمع</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ذلك كل</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917A83">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فتنة</w:t>
      </w:r>
      <w:r w:rsidR="00917A83">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وإغراء</w:t>
      </w:r>
      <w:r w:rsidR="00917A83">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في كثير</w:t>
      </w:r>
      <w:r w:rsidR="00917A83">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من الأزياء</w:t>
      </w:r>
      <w:r w:rsidR="00411871">
        <w:rPr>
          <w:rFonts w:ascii="NotoNaskhArabic" w:eastAsia="Times New Roman" w:hAnsi="NotoNaskhArabic" w:cs="Traditional Arabic" w:hint="cs"/>
          <w:b/>
          <w:bCs/>
          <w:color w:val="2A2A2A"/>
          <w:sz w:val="52"/>
          <w:szCs w:val="52"/>
          <w:rtl/>
        </w:rPr>
        <w:t xml:space="preserve">، </w:t>
      </w:r>
      <w:r w:rsidR="00196222">
        <w:rPr>
          <w:rFonts w:ascii="NotoNaskhArabic" w:eastAsia="Times New Roman" w:hAnsi="NotoNaskhArabic" w:cs="Traditional Arabic"/>
          <w:b/>
          <w:bCs/>
          <w:color w:val="2A2A2A"/>
          <w:sz w:val="52"/>
          <w:szCs w:val="52"/>
          <w:rtl/>
        </w:rPr>
        <w:t>أيها المؤمنون: إن</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 xml:space="preserve"> م</w:t>
      </w:r>
      <w:r w:rsidR="00917A83">
        <w:rPr>
          <w:rFonts w:ascii="NotoNaskhArabic" w:eastAsia="Times New Roman" w:hAnsi="NotoNaskhArabic" w:cs="Traditional Arabic" w:hint="cs"/>
          <w:b/>
          <w:bCs/>
          <w:color w:val="2A2A2A"/>
          <w:sz w:val="52"/>
          <w:szCs w:val="52"/>
          <w:rtl/>
        </w:rPr>
        <w:t>ِ</w:t>
      </w:r>
      <w:r w:rsidR="00196222">
        <w:rPr>
          <w:rFonts w:ascii="NotoNaskhArabic" w:eastAsia="Times New Roman" w:hAnsi="NotoNaskhArabic" w:cs="Traditional Arabic"/>
          <w:b/>
          <w:bCs/>
          <w:color w:val="2A2A2A"/>
          <w:sz w:val="52"/>
          <w:szCs w:val="52"/>
          <w:rtl/>
        </w:rPr>
        <w:t>ن أ</w:t>
      </w:r>
      <w:r w:rsidR="00196222">
        <w:rPr>
          <w:rFonts w:ascii="NotoNaskhArabic" w:eastAsia="Times New Roman" w:hAnsi="NotoNaskhArabic" w:cs="Traditional Arabic" w:hint="cs"/>
          <w:b/>
          <w:bCs/>
          <w:color w:val="2A2A2A"/>
          <w:sz w:val="52"/>
          <w:szCs w:val="52"/>
          <w:rtl/>
        </w:rPr>
        <w:t>شد</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وسائل</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Pr="008878B5">
        <w:rPr>
          <w:rFonts w:ascii="NotoNaskhArabic" w:eastAsia="Times New Roman" w:hAnsi="NotoNaskhArabic" w:cs="Traditional Arabic"/>
          <w:b/>
          <w:bCs/>
          <w:color w:val="2A2A2A"/>
          <w:sz w:val="52"/>
          <w:szCs w:val="52"/>
          <w:rtl/>
        </w:rPr>
        <w:t>غزو</w:t>
      </w:r>
      <w:r w:rsidR="00917A83" w:rsidRPr="008878B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لباس</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المرأة</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Pr="008878B5">
        <w:rPr>
          <w:rFonts w:ascii="NotoNaskhArabic" w:eastAsia="Times New Roman" w:hAnsi="NotoNaskhArabic" w:cs="Traditional Arabic"/>
          <w:b/>
          <w:bCs/>
          <w:color w:val="2A2A2A"/>
          <w:sz w:val="52"/>
          <w:szCs w:val="52"/>
          <w:rtl/>
        </w:rPr>
        <w:t>تلك</w:t>
      </w:r>
      <w:r w:rsidR="00917A83" w:rsidRPr="008878B5">
        <w:rPr>
          <w:rFonts w:ascii="NotoNaskhArabic" w:eastAsia="Times New Roman" w:hAnsi="NotoNaskhArabic" w:cs="Traditional Arabic" w:hint="cs"/>
          <w:b/>
          <w:bCs/>
          <w:color w:val="2A2A2A"/>
          <w:sz w:val="52"/>
          <w:szCs w:val="52"/>
          <w:rtl/>
        </w:rPr>
        <w:t>َ</w:t>
      </w:r>
      <w:r w:rsidRPr="008878B5">
        <w:rPr>
          <w:rFonts w:ascii="NotoNaskhArabic" w:eastAsia="Times New Roman" w:hAnsi="NotoNaskhArabic" w:cs="Traditional Arabic"/>
          <w:b/>
          <w:bCs/>
          <w:color w:val="2A2A2A"/>
          <w:sz w:val="52"/>
          <w:szCs w:val="52"/>
          <w:rtl/>
        </w:rPr>
        <w:t xml:space="preserve"> القنوات</w:t>
      </w:r>
      <w:r w:rsidR="00917A83" w:rsidRPr="008878B5">
        <w:rPr>
          <w:rFonts w:ascii="NotoNaskhArabic" w:eastAsia="Times New Roman" w:hAnsi="NotoNaskhArabic" w:cs="Traditional Arabic" w:hint="cs"/>
          <w:b/>
          <w:bCs/>
          <w:color w:val="2A2A2A"/>
          <w:sz w:val="52"/>
          <w:szCs w:val="52"/>
          <w:rtl/>
        </w:rPr>
        <w:t>ِ</w:t>
      </w:r>
      <w:r w:rsidRPr="008878B5">
        <w:rPr>
          <w:rFonts w:ascii="NotoNaskhArabic" w:eastAsia="Times New Roman" w:hAnsi="NotoNaskhArabic" w:cs="Traditional Arabic"/>
          <w:b/>
          <w:bCs/>
          <w:color w:val="2A2A2A"/>
          <w:sz w:val="52"/>
          <w:szCs w:val="52"/>
          <w:rtl/>
        </w:rPr>
        <w:t xml:space="preserve"> التي</w:t>
      </w:r>
      <w:r w:rsidRPr="0003145E">
        <w:rPr>
          <w:rFonts w:ascii="NotoNaskhArabic" w:eastAsia="Times New Roman" w:hAnsi="NotoNaskhArabic" w:cs="Traditional Arabic"/>
          <w:b/>
          <w:bCs/>
          <w:color w:val="2A2A2A"/>
          <w:sz w:val="52"/>
          <w:szCs w:val="52"/>
          <w:rtl/>
        </w:rPr>
        <w:t xml:space="preserve"> تب</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ث</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عف</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ما ي</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ي</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ج</w:t>
      </w:r>
      <w:r w:rsidR="00917A83">
        <w:rPr>
          <w:rFonts w:ascii="NotoNaskhArabic" w:eastAsia="Times New Roman" w:hAnsi="NotoNaskhArabic" w:cs="Traditional Arabic" w:hint="cs"/>
          <w:b/>
          <w:bCs/>
          <w:color w:val="2A2A2A"/>
          <w:sz w:val="52"/>
          <w:szCs w:val="52"/>
          <w:rtl/>
        </w:rPr>
        <w:t>ُ</w:t>
      </w:r>
      <w:r w:rsidR="00917A83">
        <w:rPr>
          <w:rFonts w:ascii="NotoNaskhArabic" w:eastAsia="Times New Roman" w:hAnsi="NotoNaskhArabic" w:cs="Traditional Arabic"/>
          <w:b/>
          <w:bCs/>
          <w:color w:val="2A2A2A"/>
          <w:sz w:val="52"/>
          <w:szCs w:val="52"/>
          <w:rtl/>
        </w:rPr>
        <w:t xml:space="preserve"> النفوس</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وي</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ثير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كوام</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وقد حد</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ث</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جر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ائ</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ما يستحي اللسان</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ذ</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ك</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917A83">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ه، </w:t>
      </w:r>
      <w:r w:rsidR="008878B5">
        <w:rPr>
          <w:rFonts w:ascii="NotoNaskhArabic" w:eastAsia="Times New Roman" w:hAnsi="NotoNaskhArabic" w:cs="Traditional Arabic" w:hint="cs"/>
          <w:b/>
          <w:bCs/>
          <w:color w:val="2A2A2A"/>
          <w:sz w:val="52"/>
          <w:szCs w:val="52"/>
          <w:rtl/>
        </w:rPr>
        <w:t>والأذُن</w:t>
      </w:r>
      <w:r w:rsidRPr="0003145E">
        <w:rPr>
          <w:rFonts w:ascii="NotoNaskhArabic" w:eastAsia="Times New Roman" w:hAnsi="NotoNaskhArabic" w:cs="Traditional Arabic"/>
          <w:b/>
          <w:bCs/>
          <w:color w:val="2A2A2A"/>
          <w:sz w:val="52"/>
          <w:szCs w:val="52"/>
          <w:rtl/>
        </w:rPr>
        <w:t xml:space="preserve"> م</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ن </w:t>
      </w:r>
      <w:r w:rsidRPr="0003145E">
        <w:rPr>
          <w:rFonts w:ascii="NotoNaskhArabic" w:eastAsia="Times New Roman" w:hAnsi="NotoNaskhArabic" w:cs="Traditional Arabic"/>
          <w:b/>
          <w:bCs/>
          <w:color w:val="2A2A2A"/>
          <w:sz w:val="52"/>
          <w:szCs w:val="52"/>
          <w:rtl/>
        </w:rPr>
        <w:lastRenderedPageBreak/>
        <w:t>سماع</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ه، </w:t>
      </w:r>
      <w:r w:rsidRPr="008878B5">
        <w:rPr>
          <w:rFonts w:ascii="NotoNaskhArabic" w:eastAsia="Times New Roman" w:hAnsi="NotoNaskhArabic" w:cs="Traditional Arabic"/>
          <w:b/>
          <w:bCs/>
          <w:color w:val="2A2A2A"/>
          <w:sz w:val="52"/>
          <w:szCs w:val="52"/>
          <w:rtl/>
        </w:rPr>
        <w:t>وقد تواطأ</w:t>
      </w:r>
      <w:r w:rsidR="003C7C29" w:rsidRPr="008878B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كلام</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008878B5">
        <w:rPr>
          <w:rFonts w:ascii="NotoNaskhArabic" w:eastAsia="Times New Roman" w:hAnsi="NotoNaskhArabic" w:cs="Traditional Arabic" w:hint="cs"/>
          <w:b/>
          <w:bCs/>
          <w:color w:val="2A2A2A"/>
          <w:sz w:val="52"/>
          <w:szCs w:val="52"/>
          <w:rtl/>
        </w:rPr>
        <w:t>العُقلاء</w:t>
      </w:r>
      <w:r w:rsidRPr="0003145E">
        <w:rPr>
          <w:rFonts w:ascii="NotoNaskhArabic" w:eastAsia="Times New Roman" w:hAnsi="NotoNaskhArabic" w:cs="Traditional Arabic"/>
          <w:b/>
          <w:bCs/>
          <w:color w:val="2A2A2A"/>
          <w:sz w:val="52"/>
          <w:szCs w:val="52"/>
          <w:rtl/>
        </w:rPr>
        <w:t xml:space="preserve"> على حدوث</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00411871">
        <w:rPr>
          <w:rFonts w:ascii="NotoNaskhArabic" w:eastAsia="Times New Roman" w:hAnsi="NotoNaskhArabic" w:cs="Traditional Arabic"/>
          <w:b/>
          <w:bCs/>
          <w:color w:val="2A2A2A"/>
          <w:sz w:val="52"/>
          <w:szCs w:val="52"/>
          <w:rtl/>
        </w:rPr>
        <w:t>عواقب</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وخيمة</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في الأعراض</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بسبب</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ذلك</w:t>
      </w:r>
      <w:r w:rsidR="00113268">
        <w:rPr>
          <w:rFonts w:ascii="NotoNaskhArabic" w:eastAsia="Times New Roman" w:hAnsi="NotoNaskhArabic" w:cs="Traditional Arabic" w:hint="cs"/>
          <w:b/>
          <w:bCs/>
          <w:color w:val="2A2A2A"/>
          <w:sz w:val="52"/>
          <w:szCs w:val="52"/>
          <w:rtl/>
        </w:rPr>
        <w:t>م</w:t>
      </w:r>
      <w:r w:rsidR="00411871">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لقد عل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مت</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 تلك الوسائل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الإعلامية</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الانحلال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حلال، وأن الكفر</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ك</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يجب</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احترام</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 وأنه لا ب</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د</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الاستسلام</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للفساد</w:t>
      </w:r>
      <w:r w:rsidR="00411871">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إذا فشا وساد</w:t>
      </w:r>
      <w:r w:rsidR="00411871">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عل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مت</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 أنه لا بأس</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بخروج</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00411871">
        <w:rPr>
          <w:rFonts w:ascii="NotoNaskhArabic" w:eastAsia="Times New Roman" w:hAnsi="NotoNaskhArabic" w:cs="Traditional Arabic"/>
          <w:b/>
          <w:bCs/>
          <w:color w:val="2A2A2A"/>
          <w:sz w:val="52"/>
          <w:szCs w:val="52"/>
          <w:rtl/>
        </w:rPr>
        <w:t>المرأة</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كاسية</w:t>
      </w:r>
      <w:r w:rsidR="00196222">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عارية</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بملابس</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فاضحة</w:t>
      </w:r>
      <w:r w:rsidR="00411871">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عل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مت</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نا تلك القنوات</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الق</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وامة</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تخل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ف، وأن الغيرة</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تسل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ط، </w:t>
      </w:r>
      <w:r w:rsidR="00411871">
        <w:rPr>
          <w:rFonts w:ascii="NotoNaskhArabic" w:eastAsia="Times New Roman" w:hAnsi="NotoNaskhArabic" w:cs="Traditional Arabic"/>
          <w:b/>
          <w:bCs/>
          <w:color w:val="2A2A2A"/>
          <w:sz w:val="52"/>
          <w:szCs w:val="52"/>
          <w:rtl/>
        </w:rPr>
        <w:t>وأن الحرية</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والإباحية</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تحض</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ر</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وتمد</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ن</w:t>
      </w:r>
      <w:r w:rsidR="00411871">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لقد س</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لبت</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ه</w:t>
      </w:r>
      <w:r w:rsidR="00411871">
        <w:rPr>
          <w:rFonts w:ascii="NotoNaskhArabic" w:eastAsia="Times New Roman" w:hAnsi="NotoNaskhArabic" w:cs="Traditional Arabic"/>
          <w:b/>
          <w:bCs/>
          <w:color w:val="2A2A2A"/>
          <w:sz w:val="52"/>
          <w:szCs w:val="52"/>
          <w:rtl/>
        </w:rPr>
        <w:t>ذه الوسائل</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وغير</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ها م</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ن</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المرأة</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حيا</w:t>
      </w:r>
      <w:r w:rsidR="00411871">
        <w:rPr>
          <w:rFonts w:ascii="NotoNaskhArabic" w:eastAsia="Times New Roman" w:hAnsi="NotoNaskhArabic" w:cs="Traditional Arabic" w:hint="cs"/>
          <w:b/>
          <w:bCs/>
          <w:color w:val="2A2A2A"/>
          <w:sz w:val="52"/>
          <w:szCs w:val="52"/>
          <w:rtl/>
        </w:rPr>
        <w:t>ء</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ومن الرجال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غيرت</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 ورجولت</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3C7C29">
        <w:rPr>
          <w:rFonts w:ascii="NotoNaskhArabic" w:eastAsia="Times New Roman" w:hAnsi="NotoNaskhArabic" w:cs="Traditional Arabic" w:hint="cs"/>
          <w:b/>
          <w:bCs/>
          <w:color w:val="2A2A2A"/>
          <w:sz w:val="52"/>
          <w:szCs w:val="52"/>
          <w:rtl/>
        </w:rPr>
        <w:t>ُ</w:t>
      </w:r>
      <w:r w:rsidR="000C5D68">
        <w:rPr>
          <w:rFonts w:ascii="NotoNaskhArabic" w:eastAsia="Times New Roman" w:hAnsi="NotoNaskhArabic" w:cs="Traditional Arabic"/>
          <w:b/>
          <w:bCs/>
          <w:color w:val="2A2A2A"/>
          <w:sz w:val="52"/>
          <w:szCs w:val="52"/>
          <w:rtl/>
        </w:rPr>
        <w:t>م، ومن ال</w:t>
      </w:r>
      <w:r w:rsidR="00113268">
        <w:rPr>
          <w:rFonts w:ascii="NotoNaskhArabic" w:eastAsia="Times New Roman" w:hAnsi="NotoNaskhArabic" w:cs="Traditional Arabic" w:hint="cs"/>
          <w:b/>
          <w:bCs/>
          <w:color w:val="2A2A2A"/>
          <w:sz w:val="52"/>
          <w:szCs w:val="52"/>
          <w:rtl/>
        </w:rPr>
        <w:t>كثيرين</w:t>
      </w:r>
      <w:r w:rsidRPr="0003145E">
        <w:rPr>
          <w:rFonts w:ascii="NotoNaskhArabic" w:eastAsia="Times New Roman" w:hAnsi="NotoNaskhArabic" w:cs="Traditional Arabic"/>
          <w:b/>
          <w:bCs/>
          <w:color w:val="2A2A2A"/>
          <w:sz w:val="52"/>
          <w:szCs w:val="52"/>
          <w:rtl/>
        </w:rPr>
        <w:t xml:space="preserve"> إحساس</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w:t>
      </w:r>
      <w:r w:rsidR="00411871">
        <w:rPr>
          <w:rFonts w:ascii="NotoNaskhArabic" w:eastAsia="Times New Roman" w:hAnsi="NotoNaskhArabic" w:cs="Traditional Arabic"/>
          <w:b/>
          <w:bCs/>
          <w:color w:val="2A2A2A"/>
          <w:sz w:val="52"/>
          <w:szCs w:val="52"/>
          <w:rtl/>
        </w:rPr>
        <w:t>، وما ل</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ج</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رح</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بميت</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b/>
          <w:bCs/>
          <w:color w:val="2A2A2A"/>
          <w:sz w:val="52"/>
          <w:szCs w:val="52"/>
          <w:rtl/>
        </w:rPr>
        <w:t xml:space="preserve"> إيلام</w:t>
      </w:r>
      <w:r w:rsidR="003C7C29">
        <w:rPr>
          <w:rFonts w:ascii="NotoNaskhArabic" w:eastAsia="Times New Roman" w:hAnsi="NotoNaskhArabic" w:cs="Traditional Arabic" w:hint="cs"/>
          <w:b/>
          <w:bCs/>
          <w:color w:val="2A2A2A"/>
          <w:sz w:val="52"/>
          <w:szCs w:val="52"/>
          <w:rtl/>
        </w:rPr>
        <w:t>ُ</w:t>
      </w:r>
      <w:r w:rsidR="00411871">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يا مسلمون: من كان منكم في شك</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تأثير</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الأعداء</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وغز</w:t>
      </w:r>
      <w:r w:rsidR="001E7790">
        <w:rPr>
          <w:rFonts w:ascii="NotoNaskhArabic" w:eastAsia="Times New Roman" w:hAnsi="NotoNaskhArabic" w:cs="Traditional Arabic"/>
          <w:b/>
          <w:bCs/>
          <w:color w:val="2A2A2A"/>
          <w:sz w:val="52"/>
          <w:szCs w:val="52"/>
          <w:rtl/>
        </w:rPr>
        <w:t>و</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ه</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م للباس</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نساء</w:t>
      </w:r>
      <w:r w:rsidR="003C7C29">
        <w:rPr>
          <w:rFonts w:ascii="NotoNaskhArabic" w:eastAsia="Times New Roman" w:hAnsi="NotoNaskhArabic" w:cs="Traditional Arabic" w:hint="cs"/>
          <w:b/>
          <w:bCs/>
          <w:color w:val="2A2A2A"/>
          <w:sz w:val="52"/>
          <w:szCs w:val="52"/>
          <w:rtl/>
        </w:rPr>
        <w:t>ِ</w:t>
      </w:r>
      <w:r w:rsidR="003C7C29">
        <w:rPr>
          <w:rFonts w:ascii="NotoNaskhArabic" w:eastAsia="Times New Roman" w:hAnsi="NotoNaskhArabic" w:cs="Traditional Arabic"/>
          <w:b/>
          <w:bCs/>
          <w:color w:val="2A2A2A"/>
          <w:sz w:val="52"/>
          <w:szCs w:val="52"/>
          <w:rtl/>
        </w:rPr>
        <w:t xml:space="preserve"> المسلمين</w:t>
      </w:r>
      <w:r w:rsidR="001E7790">
        <w:rPr>
          <w:rFonts w:ascii="NotoNaskhArabic" w:eastAsia="Times New Roman" w:hAnsi="NotoNaskhArabic" w:cs="Traditional Arabic"/>
          <w:b/>
          <w:bCs/>
          <w:color w:val="2A2A2A"/>
          <w:sz w:val="52"/>
          <w:szCs w:val="52"/>
          <w:rtl/>
        </w:rPr>
        <w:t xml:space="preserve"> فل</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ي</w:t>
      </w:r>
      <w:r w:rsidR="00370F84">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ل</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ق</w:t>
      </w:r>
      <w:r w:rsidR="001E779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بطر</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ف</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إلى ما ي</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لب</w:t>
      </w:r>
      <w:r w:rsidR="001E7790">
        <w:rPr>
          <w:rFonts w:ascii="NotoNaskhArabic" w:eastAsia="Times New Roman" w:hAnsi="NotoNaskhArabic" w:cs="Traditional Arabic"/>
          <w:b/>
          <w:bCs/>
          <w:color w:val="2A2A2A"/>
          <w:sz w:val="52"/>
          <w:szCs w:val="52"/>
          <w:rtl/>
        </w:rPr>
        <w:t>س</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في الأعراس</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والأفراح</w:t>
      </w:r>
      <w:r w:rsidR="003C7C29">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والم</w:t>
      </w:r>
      <w:r w:rsidR="001E7790">
        <w:rPr>
          <w:rFonts w:ascii="NotoNaskhArabic" w:eastAsia="Times New Roman" w:hAnsi="NotoNaskhArabic" w:cs="Traditional Arabic" w:hint="cs"/>
          <w:b/>
          <w:bCs/>
          <w:color w:val="2A2A2A"/>
          <w:sz w:val="52"/>
          <w:szCs w:val="52"/>
          <w:rtl/>
        </w:rPr>
        <w:t>ناسبات</w:t>
      </w:r>
      <w:r w:rsidR="003C7C29">
        <w:rPr>
          <w:rFonts w:ascii="NotoNaskhArabic" w:eastAsia="Times New Roman" w:hAnsi="NotoNaskhArabic" w:cs="Traditional Arabic" w:hint="cs"/>
          <w:b/>
          <w:bCs/>
          <w:color w:val="2A2A2A"/>
          <w:sz w:val="52"/>
          <w:szCs w:val="52"/>
          <w:rtl/>
        </w:rPr>
        <w:t>ِ</w:t>
      </w:r>
      <w:r w:rsidR="003C7C29">
        <w:rPr>
          <w:rFonts w:ascii="NotoNaskhArabic" w:eastAsia="Times New Roman" w:hAnsi="NotoNaskhArabic" w:cs="Traditional Arabic"/>
          <w:b/>
          <w:bCs/>
          <w:color w:val="2A2A2A"/>
          <w:sz w:val="52"/>
          <w:szCs w:val="52"/>
          <w:rtl/>
        </w:rPr>
        <w:t xml:space="preserve"> النسائية، حيث</w:t>
      </w:r>
      <w:r w:rsidR="003C7C29">
        <w:rPr>
          <w:rFonts w:ascii="NotoNaskhArabic" w:eastAsia="Times New Roman" w:hAnsi="NotoNaskhArabic" w:cs="Traditional Arabic" w:hint="cs"/>
          <w:b/>
          <w:bCs/>
          <w:color w:val="2A2A2A"/>
          <w:sz w:val="52"/>
          <w:szCs w:val="52"/>
          <w:rtl/>
        </w:rPr>
        <w:t>ُ</w:t>
      </w:r>
      <w:r w:rsidR="003C7C29">
        <w:rPr>
          <w:rFonts w:ascii="NotoNaskhArabic" w:eastAsia="Times New Roman" w:hAnsi="NotoNaskhArabic" w:cs="Traditional Arabic"/>
          <w:b/>
          <w:bCs/>
          <w:color w:val="2A2A2A"/>
          <w:sz w:val="52"/>
          <w:szCs w:val="52"/>
          <w:rtl/>
        </w:rPr>
        <w:t xml:space="preserve"> شاع</w:t>
      </w:r>
      <w:r w:rsidR="003C7C29">
        <w:rPr>
          <w:rFonts w:ascii="NotoNaskhArabic" w:eastAsia="Times New Roman" w:hAnsi="NotoNaskhArabic" w:cs="Traditional Arabic" w:hint="cs"/>
          <w:b/>
          <w:bCs/>
          <w:color w:val="2A2A2A"/>
          <w:sz w:val="52"/>
          <w:szCs w:val="52"/>
          <w:rtl/>
        </w:rPr>
        <w:t>َ</w:t>
      </w:r>
      <w:r w:rsidR="00370F84">
        <w:rPr>
          <w:rFonts w:ascii="NotoNaskhArabic" w:eastAsia="Times New Roman" w:hAnsi="NotoNaskhArabic" w:cs="Traditional Arabic" w:hint="cs"/>
          <w:b/>
          <w:bCs/>
          <w:color w:val="2A2A2A"/>
          <w:sz w:val="52"/>
          <w:szCs w:val="52"/>
          <w:rtl/>
        </w:rPr>
        <w:t xml:space="preserve"> مع ا</w:t>
      </w:r>
      <w:r w:rsidRPr="0003145E">
        <w:rPr>
          <w:rFonts w:ascii="NotoNaskhArabic" w:eastAsia="Times New Roman" w:hAnsi="NotoNaskhArabic" w:cs="Traditional Arabic"/>
          <w:b/>
          <w:bCs/>
          <w:color w:val="2A2A2A"/>
          <w:sz w:val="52"/>
          <w:szCs w:val="52"/>
          <w:rtl/>
        </w:rPr>
        <w:t>لأسف</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س</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الملابس</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العارية</w:t>
      </w:r>
      <w:r w:rsidR="003C7C29">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وش</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العارية، </w:t>
      </w:r>
      <w:r w:rsidR="00370F84">
        <w:rPr>
          <w:rFonts w:ascii="NotoNaskhArabic" w:eastAsia="Times New Roman" w:hAnsi="NotoNaskhArabic" w:cs="Traditional Arabic" w:hint="cs"/>
          <w:b/>
          <w:bCs/>
          <w:color w:val="2A2A2A"/>
          <w:sz w:val="52"/>
          <w:szCs w:val="52"/>
          <w:rtl/>
        </w:rPr>
        <w:t>و</w:t>
      </w:r>
      <w:r w:rsidRPr="0003145E">
        <w:rPr>
          <w:rFonts w:ascii="NotoNaskhArabic" w:eastAsia="Times New Roman" w:hAnsi="NotoNaskhArabic" w:cs="Traditional Arabic"/>
          <w:b/>
          <w:bCs/>
          <w:color w:val="2A2A2A"/>
          <w:sz w:val="52"/>
          <w:szCs w:val="52"/>
          <w:rtl/>
        </w:rPr>
        <w:t>الضي</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قة</w:t>
      </w:r>
      <w:r w:rsidR="005961AC">
        <w:rPr>
          <w:rFonts w:ascii="NotoNaskhArabic" w:eastAsia="Times New Roman" w:hAnsi="NotoNaskhArabic" w:cs="Traditional Arabic" w:hint="cs"/>
          <w:b/>
          <w:bCs/>
          <w:color w:val="2A2A2A"/>
          <w:sz w:val="52"/>
          <w:szCs w:val="52"/>
          <w:rtl/>
        </w:rPr>
        <w:t>ِ</w:t>
      </w:r>
      <w:r w:rsidR="00370F84">
        <w:rPr>
          <w:rFonts w:ascii="NotoNaskhArabic" w:eastAsia="Times New Roman" w:hAnsi="NotoNaskhArabic" w:cs="Traditional Arabic"/>
          <w:b/>
          <w:bCs/>
          <w:color w:val="2A2A2A"/>
          <w:sz w:val="52"/>
          <w:szCs w:val="52"/>
          <w:rtl/>
        </w:rPr>
        <w:t xml:space="preserve"> </w:t>
      </w:r>
      <w:r w:rsidRPr="0003145E">
        <w:rPr>
          <w:rFonts w:ascii="NotoNaskhArabic" w:eastAsia="Times New Roman" w:hAnsi="NotoNaskhArabic" w:cs="Traditional Arabic"/>
          <w:b/>
          <w:bCs/>
          <w:color w:val="2A2A2A"/>
          <w:sz w:val="52"/>
          <w:szCs w:val="52"/>
          <w:rtl/>
        </w:rPr>
        <w:t>المحد</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د</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ة</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للعورات، </w:t>
      </w:r>
      <w:r w:rsidR="00370F84">
        <w:rPr>
          <w:rFonts w:ascii="NotoNaskhArabic" w:eastAsia="Times New Roman" w:hAnsi="NotoNaskhArabic" w:cs="Traditional Arabic" w:hint="cs"/>
          <w:b/>
          <w:bCs/>
          <w:color w:val="2A2A2A"/>
          <w:sz w:val="52"/>
          <w:szCs w:val="52"/>
          <w:rtl/>
        </w:rPr>
        <w:t>و</w:t>
      </w:r>
      <w:r w:rsidRPr="0003145E">
        <w:rPr>
          <w:rFonts w:ascii="NotoNaskhArabic" w:eastAsia="Times New Roman" w:hAnsi="NotoNaskhArabic" w:cs="Traditional Arabic"/>
          <w:b/>
          <w:bCs/>
          <w:color w:val="2A2A2A"/>
          <w:sz w:val="52"/>
          <w:szCs w:val="52"/>
          <w:rtl/>
        </w:rPr>
        <w:t>المفتوحة</w:t>
      </w:r>
      <w:r w:rsidR="005961AC">
        <w:rPr>
          <w:rFonts w:ascii="NotoNaskhArabic" w:eastAsia="Times New Roman" w:hAnsi="NotoNaskhArabic" w:cs="Traditional Arabic" w:hint="cs"/>
          <w:b/>
          <w:bCs/>
          <w:color w:val="2A2A2A"/>
          <w:sz w:val="52"/>
          <w:szCs w:val="52"/>
          <w:rtl/>
        </w:rPr>
        <w:t>ِ</w:t>
      </w:r>
      <w:r w:rsidR="00370F84">
        <w:rPr>
          <w:rFonts w:ascii="NotoNaskhArabic" w:eastAsia="Times New Roman" w:hAnsi="NotoNaskhArabic" w:cs="Traditional Arabic"/>
          <w:b/>
          <w:bCs/>
          <w:color w:val="2A2A2A"/>
          <w:sz w:val="52"/>
          <w:szCs w:val="52"/>
          <w:rtl/>
        </w:rPr>
        <w:t xml:space="preserve"> </w:t>
      </w:r>
      <w:r w:rsidRPr="0003145E">
        <w:rPr>
          <w:rFonts w:ascii="NotoNaskhArabic" w:eastAsia="Times New Roman" w:hAnsi="NotoNaskhArabic" w:cs="Traditional Arabic"/>
          <w:b/>
          <w:bCs/>
          <w:color w:val="2A2A2A"/>
          <w:sz w:val="52"/>
          <w:szCs w:val="52"/>
          <w:rtl/>
        </w:rPr>
        <w:t>المظهر</w:t>
      </w:r>
      <w:r w:rsidR="001E7790">
        <w:rPr>
          <w:rFonts w:ascii="NotoNaskhArabic" w:eastAsia="Times New Roman" w:hAnsi="NotoNaskhArabic" w:cs="Traditional Arabic" w:hint="cs"/>
          <w:b/>
          <w:bCs/>
          <w:color w:val="2A2A2A"/>
          <w:sz w:val="52"/>
          <w:szCs w:val="52"/>
          <w:rtl/>
        </w:rPr>
        <w:t>ة</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w:t>
      </w:r>
      <w:r w:rsidR="001E7790">
        <w:rPr>
          <w:rFonts w:ascii="NotoNaskhArabic" w:eastAsia="Times New Roman" w:hAnsi="NotoNaskhArabic" w:cs="Traditional Arabic" w:hint="cs"/>
          <w:b/>
          <w:bCs/>
          <w:color w:val="2A2A2A"/>
          <w:sz w:val="52"/>
          <w:szCs w:val="52"/>
          <w:rtl/>
        </w:rPr>
        <w:t>ل</w:t>
      </w:r>
      <w:r w:rsidR="001E7790">
        <w:rPr>
          <w:rFonts w:ascii="NotoNaskhArabic" w:eastAsia="Times New Roman" w:hAnsi="NotoNaskhArabic" w:cs="Traditional Arabic"/>
          <w:b/>
          <w:bCs/>
          <w:color w:val="2A2A2A"/>
          <w:sz w:val="52"/>
          <w:szCs w:val="52"/>
          <w:rtl/>
        </w:rPr>
        <w:t>لصدور</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والظهور</w:t>
      </w:r>
      <w:r w:rsidRPr="0003145E">
        <w:rPr>
          <w:rFonts w:ascii="NotoNaskhArabic" w:eastAsia="Times New Roman" w:hAnsi="NotoNaskhArabic" w:cs="Traditional Arabic"/>
          <w:b/>
          <w:bCs/>
          <w:color w:val="2A2A2A"/>
          <w:sz w:val="52"/>
          <w:szCs w:val="52"/>
          <w:rtl/>
        </w:rPr>
        <w:t>، وبعض</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النساء</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لا ترتدي إلا الملابس</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w:t>
      </w:r>
      <w:r w:rsidR="001E7790">
        <w:rPr>
          <w:rFonts w:ascii="NotoNaskhArabic" w:eastAsia="Times New Roman" w:hAnsi="NotoNaskhArabic" w:cs="Traditional Arabic"/>
          <w:b/>
          <w:bCs/>
          <w:color w:val="2A2A2A"/>
          <w:sz w:val="52"/>
          <w:szCs w:val="52"/>
          <w:rtl/>
        </w:rPr>
        <w:t>لشفافة</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التي لا تستر</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أجزاء</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الجسد</w:t>
      </w:r>
      <w:r w:rsidR="001E7790">
        <w:rPr>
          <w:rFonts w:ascii="NotoNaskhArabic" w:eastAsia="Times New Roman" w:hAnsi="NotoNaskhArabic" w:cs="Traditional Arabic" w:hint="cs"/>
          <w:b/>
          <w:bCs/>
          <w:color w:val="2A2A2A"/>
          <w:sz w:val="52"/>
          <w:szCs w:val="52"/>
          <w:rtl/>
        </w:rPr>
        <w:t xml:space="preserve">، </w:t>
      </w:r>
      <w:r w:rsidRPr="0003145E">
        <w:rPr>
          <w:rFonts w:ascii="NotoNaskhArabic" w:eastAsia="Times New Roman" w:hAnsi="NotoNaskhArabic" w:cs="Traditional Arabic"/>
          <w:b/>
          <w:bCs/>
          <w:color w:val="2A2A2A"/>
          <w:sz w:val="52"/>
          <w:szCs w:val="52"/>
          <w:rtl/>
        </w:rPr>
        <w:t>لقد</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ارتفعت</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أصوات</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النساء</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w:t>
      </w:r>
      <w:r w:rsidRPr="008878B5">
        <w:rPr>
          <w:rFonts w:ascii="NotoNaskhArabic" w:eastAsia="Times New Roman" w:hAnsi="NotoNaskhArabic" w:cs="Traditional Arabic"/>
          <w:b/>
          <w:bCs/>
          <w:color w:val="2A2A2A"/>
          <w:sz w:val="52"/>
          <w:szCs w:val="52"/>
          <w:rtl/>
        </w:rPr>
        <w:t>الصالحات</w:t>
      </w:r>
      <w:r w:rsidR="005961AC" w:rsidRPr="008878B5">
        <w:rPr>
          <w:rFonts w:ascii="NotoNaskhArabic" w:eastAsia="Times New Roman" w:hAnsi="NotoNaskhArabic" w:cs="Traditional Arabic" w:hint="cs"/>
          <w:b/>
          <w:bCs/>
          <w:color w:val="2A2A2A"/>
          <w:sz w:val="52"/>
          <w:szCs w:val="52"/>
          <w:rtl/>
        </w:rPr>
        <w:t>ِ</w:t>
      </w:r>
      <w:r w:rsidRPr="008878B5">
        <w:rPr>
          <w:rFonts w:ascii="NotoNaskhArabic" w:eastAsia="Times New Roman" w:hAnsi="NotoNaskhArabic" w:cs="Traditional Arabic"/>
          <w:b/>
          <w:bCs/>
          <w:color w:val="2A2A2A"/>
          <w:sz w:val="52"/>
          <w:szCs w:val="52"/>
          <w:rtl/>
        </w:rPr>
        <w:t xml:space="preserve"> م</w:t>
      </w:r>
      <w:r w:rsidR="005961AC" w:rsidRPr="008878B5">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ا ي</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واج</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حف</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لات</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الزواج</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لحوم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عارية، وأجساد</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مكشوفة</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بادية، عورات</w:t>
      </w:r>
      <w:r w:rsidR="00196222">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ظاهرة، وم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و</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ضات</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فاضحة، ب</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ح</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جة</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 ل</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س</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إنما هو بين</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النساء</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فقط، وهذه حجة</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أقبح</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من ذنب؛ فإن فتاوى العل</w:t>
      </w:r>
      <w:r w:rsidR="001E7790">
        <w:rPr>
          <w:rFonts w:ascii="NotoNaskhArabic" w:eastAsia="Times New Roman" w:hAnsi="NotoNaskhArabic" w:cs="Traditional Arabic"/>
          <w:b/>
          <w:bCs/>
          <w:color w:val="2A2A2A"/>
          <w:sz w:val="52"/>
          <w:szCs w:val="52"/>
          <w:rtl/>
        </w:rPr>
        <w:t>ماء</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الأجلاء</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في بيان</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ذلك مشهورة</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w:t>
      </w:r>
      <w:r w:rsidRPr="0003145E">
        <w:rPr>
          <w:rFonts w:ascii="NotoNaskhArabic" w:eastAsia="Times New Roman" w:hAnsi="NotoNaskhArabic" w:cs="Traditional Arabic"/>
          <w:b/>
          <w:bCs/>
          <w:color w:val="2A2A2A"/>
          <w:sz w:val="52"/>
          <w:szCs w:val="52"/>
          <w:rtl/>
        </w:rPr>
        <w:t>معلومة</w:t>
      </w:r>
      <w:r w:rsidR="001E779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ت</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ح</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على المرأة</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 ت</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ظه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شيئاً من عورت</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ها أمام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امرأة</w:t>
      </w:r>
      <w:r w:rsidR="005961AC">
        <w:rPr>
          <w:rFonts w:ascii="NotoNaskhArabic" w:eastAsia="Times New Roman" w:hAnsi="NotoNaskhArabic" w:cs="Traditional Arabic" w:hint="cs"/>
          <w:b/>
          <w:bCs/>
          <w:color w:val="2A2A2A"/>
          <w:sz w:val="52"/>
          <w:szCs w:val="52"/>
          <w:rtl/>
        </w:rPr>
        <w:t>ٍ</w:t>
      </w:r>
      <w:r w:rsidR="008878B5">
        <w:rPr>
          <w:rFonts w:ascii="NotoNaskhArabic" w:eastAsia="Times New Roman" w:hAnsi="NotoNaskhArabic" w:cs="Traditional Arabic"/>
          <w:b/>
          <w:bCs/>
          <w:color w:val="2A2A2A"/>
          <w:sz w:val="52"/>
          <w:szCs w:val="52"/>
          <w:rtl/>
        </w:rPr>
        <w:t xml:space="preserve"> أخرى</w:t>
      </w:r>
      <w:r w:rsidR="001E7790">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أيها ال</w:t>
      </w:r>
      <w:r w:rsidR="001E7790">
        <w:rPr>
          <w:rFonts w:ascii="NotoNaskhArabic" w:eastAsia="Times New Roman" w:hAnsi="NotoNaskhArabic" w:cs="Traditional Arabic"/>
          <w:b/>
          <w:bCs/>
          <w:color w:val="2A2A2A"/>
          <w:sz w:val="52"/>
          <w:szCs w:val="52"/>
          <w:rtl/>
        </w:rPr>
        <w:t>غيورون النبلاء</w:t>
      </w:r>
      <w:r w:rsidR="008878B5">
        <w:rPr>
          <w:rFonts w:ascii="NotoNaskhArabic" w:eastAsia="Times New Roman" w:hAnsi="NotoNaskhArabic" w:cs="Traditional Arabic" w:hint="cs"/>
          <w:b/>
          <w:bCs/>
          <w:color w:val="2A2A2A"/>
          <w:sz w:val="52"/>
          <w:szCs w:val="52"/>
          <w:rtl/>
        </w:rPr>
        <w:t xml:space="preserve">، </w:t>
      </w:r>
      <w:r w:rsidR="008878B5">
        <w:rPr>
          <w:rFonts w:ascii="NotoNaskhArabic" w:eastAsia="Times New Roman" w:hAnsi="NotoNaskhArabic" w:cs="Traditional Arabic"/>
          <w:b/>
          <w:bCs/>
          <w:color w:val="2A2A2A"/>
          <w:sz w:val="52"/>
          <w:szCs w:val="52"/>
          <w:rtl/>
        </w:rPr>
        <w:t>أيها الرجال</w:t>
      </w:r>
      <w:r w:rsidR="001E7790">
        <w:rPr>
          <w:rFonts w:ascii="NotoNaskhArabic" w:eastAsia="Times New Roman" w:hAnsi="NotoNaskhArabic" w:cs="Traditional Arabic"/>
          <w:b/>
          <w:bCs/>
          <w:color w:val="2A2A2A"/>
          <w:sz w:val="52"/>
          <w:szCs w:val="52"/>
          <w:rtl/>
        </w:rPr>
        <w:t>: ل</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يعلم</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كل</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أبٍ</w:t>
      </w:r>
      <w:r w:rsidR="001E7790">
        <w:rPr>
          <w:rFonts w:ascii="NotoNaskhArabic" w:eastAsia="Times New Roman" w:hAnsi="NotoNaskhArabic" w:cs="Traditional Arabic" w:hint="cs"/>
          <w:b/>
          <w:bCs/>
          <w:color w:val="2A2A2A"/>
          <w:sz w:val="52"/>
          <w:szCs w:val="52"/>
          <w:rtl/>
        </w:rPr>
        <w:t xml:space="preserve"> وولي</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أنه مسئول</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أمام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الله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تعالى عن محارم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 فعليه</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أن يأمر</w:t>
      </w:r>
      <w:r w:rsidR="000C5D68">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005961AC">
        <w:rPr>
          <w:rFonts w:ascii="NotoNaskhArabic" w:eastAsia="Times New Roman" w:hAnsi="NotoNaskhArabic" w:cs="Traditional Arabic"/>
          <w:b/>
          <w:bCs/>
          <w:color w:val="2A2A2A"/>
          <w:sz w:val="52"/>
          <w:szCs w:val="52"/>
          <w:rtl/>
        </w:rPr>
        <w:t xml:space="preserve"> </w:t>
      </w:r>
      <w:r w:rsidR="005961AC">
        <w:rPr>
          <w:rFonts w:ascii="NotoNaskhArabic" w:eastAsia="Times New Roman" w:hAnsi="NotoNaskhArabic" w:cs="Traditional Arabic"/>
          <w:b/>
          <w:bCs/>
          <w:color w:val="2A2A2A"/>
          <w:sz w:val="52"/>
          <w:szCs w:val="52"/>
          <w:rtl/>
        </w:rPr>
        <w:lastRenderedPageBreak/>
        <w:t>بالمعروف</w:t>
      </w:r>
      <w:r w:rsidRPr="0003145E">
        <w:rPr>
          <w:rFonts w:ascii="NotoNaskhArabic" w:eastAsia="Times New Roman" w:hAnsi="NotoNaskhArabic" w:cs="Traditional Arabic"/>
          <w:b/>
          <w:bCs/>
          <w:color w:val="2A2A2A"/>
          <w:sz w:val="52"/>
          <w:szCs w:val="52"/>
          <w:rtl/>
        </w:rPr>
        <w:t xml:space="preserve"> وينهاه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عن المنكر، فإن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رأى منه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تهت</w:t>
      </w:r>
      <w:r w:rsidR="005961AC">
        <w:rPr>
          <w:rFonts w:ascii="NotoNaskhArabic" w:eastAsia="Times New Roman" w:hAnsi="NotoNaskhArabic" w:cs="Traditional Arabic" w:hint="cs"/>
          <w:b/>
          <w:bCs/>
          <w:color w:val="2A2A2A"/>
          <w:sz w:val="52"/>
          <w:szCs w:val="52"/>
          <w:rtl/>
        </w:rPr>
        <w:t>ُّ</w:t>
      </w:r>
      <w:r w:rsidR="005961AC">
        <w:rPr>
          <w:rFonts w:ascii="NotoNaskhArabic" w:eastAsia="Times New Roman" w:hAnsi="NotoNaskhArabic" w:cs="Traditional Arabic"/>
          <w:b/>
          <w:bCs/>
          <w:color w:val="2A2A2A"/>
          <w:sz w:val="52"/>
          <w:szCs w:val="52"/>
          <w:rtl/>
        </w:rPr>
        <w:t>كاً في اللباس</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-ولو عند</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محارم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منع</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م</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ذلك، فإن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ق</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ب</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ل</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الوعظ</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وإلا أ</w:t>
      </w:r>
      <w:r w:rsidR="00C816F2">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خ</w:t>
      </w:r>
      <w:r w:rsidR="00C816F2">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ذ</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على أيدي</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 وق</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ص</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على الحق</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قص</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را؛ ففي ذلك حماية</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له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وله</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في الدنيا من العار</w:t>
      </w:r>
      <w:r w:rsidR="005961AC">
        <w:rPr>
          <w:rFonts w:ascii="NotoNaskhArabic" w:eastAsia="Times New Roman" w:hAnsi="NotoNaskhArabic" w:cs="Traditional Arabic" w:hint="cs"/>
          <w:b/>
          <w:bCs/>
          <w:color w:val="2A2A2A"/>
          <w:sz w:val="52"/>
          <w:szCs w:val="52"/>
          <w:rtl/>
        </w:rPr>
        <w:t>ِ</w:t>
      </w:r>
      <w:r w:rsidRPr="0003145E">
        <w:rPr>
          <w:rFonts w:ascii="NotoNaskhArabic" w:eastAsia="Times New Roman" w:hAnsi="NotoNaskhArabic" w:cs="Traditional Arabic"/>
          <w:b/>
          <w:bCs/>
          <w:color w:val="2A2A2A"/>
          <w:sz w:val="52"/>
          <w:szCs w:val="52"/>
          <w:rtl/>
        </w:rPr>
        <w:t xml:space="preserve"> والفضيحة، وفي</w:t>
      </w:r>
      <w:r w:rsidR="001E7790">
        <w:rPr>
          <w:rFonts w:ascii="NotoNaskhArabic" w:eastAsia="Times New Roman" w:hAnsi="NotoNaskhArabic" w:cs="Traditional Arabic"/>
          <w:b/>
          <w:bCs/>
          <w:color w:val="2A2A2A"/>
          <w:sz w:val="52"/>
          <w:szCs w:val="52"/>
          <w:rtl/>
        </w:rPr>
        <w:t xml:space="preserve"> الآخرة</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b/>
          <w:bCs/>
          <w:color w:val="2A2A2A"/>
          <w:sz w:val="52"/>
          <w:szCs w:val="52"/>
          <w:rtl/>
        </w:rPr>
        <w:t xml:space="preserve"> من </w:t>
      </w:r>
      <w:r w:rsidR="00E364E4">
        <w:rPr>
          <w:rFonts w:ascii="NotoNaskhArabic" w:eastAsia="Times New Roman" w:hAnsi="NotoNaskhArabic" w:cs="Traditional Arabic" w:hint="cs"/>
          <w:b/>
          <w:bCs/>
          <w:color w:val="2A2A2A"/>
          <w:sz w:val="52"/>
          <w:szCs w:val="52"/>
          <w:rtl/>
        </w:rPr>
        <w:t>غضب</w:t>
      </w:r>
      <w:r w:rsidR="00C816F2">
        <w:rPr>
          <w:rFonts w:ascii="NotoNaskhArabic" w:eastAsia="Times New Roman" w:hAnsi="NotoNaskhArabic" w:cs="Traditional Arabic" w:hint="cs"/>
          <w:b/>
          <w:bCs/>
          <w:color w:val="2A2A2A"/>
          <w:sz w:val="52"/>
          <w:szCs w:val="52"/>
          <w:rtl/>
        </w:rPr>
        <w:t xml:space="preserve"> الله </w:t>
      </w:r>
      <w:r w:rsidR="00E364E4">
        <w:rPr>
          <w:rFonts w:ascii="NotoNaskhArabic" w:eastAsia="Times New Roman" w:hAnsi="NotoNaskhArabic" w:cs="Traditional Arabic" w:hint="cs"/>
          <w:b/>
          <w:bCs/>
          <w:color w:val="2A2A2A"/>
          <w:sz w:val="52"/>
          <w:szCs w:val="52"/>
          <w:rtl/>
        </w:rPr>
        <w:t>ونقمته</w:t>
      </w:r>
      <w:r w:rsidR="00C816F2">
        <w:rPr>
          <w:rFonts w:ascii="NotoNaskhArabic" w:eastAsia="Times New Roman" w:hAnsi="NotoNaskhArabic" w:cs="Traditional Arabic" w:hint="cs"/>
          <w:b/>
          <w:bCs/>
          <w:color w:val="2A2A2A"/>
          <w:sz w:val="52"/>
          <w:szCs w:val="52"/>
          <w:rtl/>
        </w:rPr>
        <w:t xml:space="preserve"> وأليم عقابه</w:t>
      </w:r>
      <w:r w:rsidR="005961AC">
        <w:rPr>
          <w:rFonts w:ascii="NotoNaskhArabic" w:eastAsia="Times New Roman" w:hAnsi="NotoNaskhArabic" w:cs="Traditional Arabic" w:hint="cs"/>
          <w:b/>
          <w:bCs/>
          <w:color w:val="2A2A2A"/>
          <w:sz w:val="52"/>
          <w:szCs w:val="52"/>
          <w:rtl/>
        </w:rPr>
        <w:t>..حمى</w:t>
      </w:r>
      <w:r w:rsidR="001E7790">
        <w:rPr>
          <w:rFonts w:ascii="NotoNaskhArabic" w:eastAsia="Times New Roman" w:hAnsi="NotoNaskhArabic" w:cs="Traditional Arabic" w:hint="cs"/>
          <w:b/>
          <w:bCs/>
          <w:color w:val="2A2A2A"/>
          <w:sz w:val="52"/>
          <w:szCs w:val="52"/>
          <w:rtl/>
        </w:rPr>
        <w:t xml:space="preserve"> الله</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hint="cs"/>
          <w:b/>
          <w:bCs/>
          <w:color w:val="2A2A2A"/>
          <w:sz w:val="52"/>
          <w:szCs w:val="52"/>
          <w:rtl/>
        </w:rPr>
        <w:t xml:space="preserve"> الجميع</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hint="cs"/>
          <w:b/>
          <w:bCs/>
          <w:color w:val="2A2A2A"/>
          <w:sz w:val="52"/>
          <w:szCs w:val="52"/>
          <w:rtl/>
        </w:rPr>
        <w:t xml:space="preserve"> من موجبات</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hint="cs"/>
          <w:b/>
          <w:bCs/>
          <w:color w:val="2A2A2A"/>
          <w:sz w:val="52"/>
          <w:szCs w:val="52"/>
          <w:rtl/>
        </w:rPr>
        <w:t xml:space="preserve"> سخ</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hint="cs"/>
          <w:b/>
          <w:bCs/>
          <w:color w:val="2A2A2A"/>
          <w:sz w:val="52"/>
          <w:szCs w:val="52"/>
          <w:rtl/>
        </w:rPr>
        <w:t>ط</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hint="cs"/>
          <w:b/>
          <w:bCs/>
          <w:color w:val="2A2A2A"/>
          <w:sz w:val="52"/>
          <w:szCs w:val="52"/>
          <w:rtl/>
        </w:rPr>
        <w:t>ه، وبس</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hint="cs"/>
          <w:b/>
          <w:bCs/>
          <w:color w:val="2A2A2A"/>
          <w:sz w:val="52"/>
          <w:szCs w:val="52"/>
          <w:rtl/>
        </w:rPr>
        <w:t>ط</w:t>
      </w:r>
      <w:r w:rsidR="005961AC">
        <w:rPr>
          <w:rFonts w:ascii="NotoNaskhArabic" w:eastAsia="Times New Roman" w:hAnsi="NotoNaskhArabic" w:cs="Traditional Arabic" w:hint="cs"/>
          <w:b/>
          <w:bCs/>
          <w:color w:val="2A2A2A"/>
          <w:sz w:val="52"/>
          <w:szCs w:val="52"/>
          <w:rtl/>
        </w:rPr>
        <w:t>َ</w:t>
      </w:r>
      <w:r w:rsidR="001E7790">
        <w:rPr>
          <w:rFonts w:ascii="NotoNaskhArabic" w:eastAsia="Times New Roman" w:hAnsi="NotoNaskhArabic" w:cs="Traditional Arabic" w:hint="cs"/>
          <w:b/>
          <w:bCs/>
          <w:color w:val="2A2A2A"/>
          <w:sz w:val="52"/>
          <w:szCs w:val="52"/>
          <w:rtl/>
        </w:rPr>
        <w:t xml:space="preserve"> علينا </w:t>
      </w:r>
      <w:r w:rsidR="003C5A6A">
        <w:rPr>
          <w:rFonts w:ascii="NotoNaskhArabic" w:eastAsia="Times New Roman" w:hAnsi="NotoNaskhArabic" w:cs="Traditional Arabic" w:hint="cs"/>
          <w:b/>
          <w:bCs/>
          <w:color w:val="2A2A2A"/>
          <w:sz w:val="52"/>
          <w:szCs w:val="52"/>
          <w:rtl/>
        </w:rPr>
        <w:t>ر</w:t>
      </w:r>
      <w:r w:rsidR="005961AC">
        <w:rPr>
          <w:rFonts w:ascii="NotoNaskhArabic" w:eastAsia="Times New Roman" w:hAnsi="NotoNaskhArabic" w:cs="Traditional Arabic" w:hint="cs"/>
          <w:b/>
          <w:bCs/>
          <w:color w:val="2A2A2A"/>
          <w:sz w:val="52"/>
          <w:szCs w:val="52"/>
          <w:rtl/>
        </w:rPr>
        <w:t>ِ</w:t>
      </w:r>
      <w:r w:rsidR="003C5A6A">
        <w:rPr>
          <w:rFonts w:ascii="NotoNaskhArabic" w:eastAsia="Times New Roman" w:hAnsi="NotoNaskhArabic" w:cs="Traditional Arabic" w:hint="cs"/>
          <w:b/>
          <w:bCs/>
          <w:color w:val="2A2A2A"/>
          <w:sz w:val="52"/>
          <w:szCs w:val="52"/>
          <w:rtl/>
        </w:rPr>
        <w:t>ضاه</w:t>
      </w:r>
      <w:r w:rsidR="005961AC">
        <w:rPr>
          <w:rFonts w:ascii="NotoNaskhArabic" w:eastAsia="Times New Roman" w:hAnsi="NotoNaskhArabic" w:cs="Traditional Arabic" w:hint="cs"/>
          <w:b/>
          <w:bCs/>
          <w:color w:val="2A2A2A"/>
          <w:sz w:val="52"/>
          <w:szCs w:val="52"/>
          <w:rtl/>
        </w:rPr>
        <w:t>ُ</w:t>
      </w:r>
      <w:r w:rsidR="003C5A6A">
        <w:rPr>
          <w:rFonts w:ascii="NotoNaskhArabic" w:eastAsia="Times New Roman" w:hAnsi="NotoNaskhArabic" w:cs="Traditional Arabic" w:hint="cs"/>
          <w:b/>
          <w:bCs/>
          <w:color w:val="2A2A2A"/>
          <w:sz w:val="52"/>
          <w:szCs w:val="52"/>
          <w:rtl/>
        </w:rPr>
        <w:t xml:space="preserve"> ورحمت</w:t>
      </w:r>
      <w:r w:rsidR="005961AC">
        <w:rPr>
          <w:rFonts w:ascii="NotoNaskhArabic" w:eastAsia="Times New Roman" w:hAnsi="NotoNaskhArabic" w:cs="Traditional Arabic" w:hint="cs"/>
          <w:b/>
          <w:bCs/>
          <w:color w:val="2A2A2A"/>
          <w:sz w:val="52"/>
          <w:szCs w:val="52"/>
          <w:rtl/>
        </w:rPr>
        <w:t>َ</w:t>
      </w:r>
      <w:r w:rsidR="003C5A6A">
        <w:rPr>
          <w:rFonts w:ascii="NotoNaskhArabic" w:eastAsia="Times New Roman" w:hAnsi="NotoNaskhArabic" w:cs="Traditional Arabic" w:hint="cs"/>
          <w:b/>
          <w:bCs/>
          <w:color w:val="2A2A2A"/>
          <w:sz w:val="52"/>
          <w:szCs w:val="52"/>
          <w:rtl/>
        </w:rPr>
        <w:t>ه..أقول قولي هذا..</w:t>
      </w:r>
      <w:r w:rsidR="001E7790">
        <w:rPr>
          <w:rFonts w:ascii="NotoNaskhArabic" w:eastAsia="Times New Roman" w:hAnsi="NotoNaskhArabic" w:cs="Traditional Arabic" w:hint="cs"/>
          <w:b/>
          <w:bCs/>
          <w:color w:val="2A2A2A"/>
          <w:sz w:val="52"/>
          <w:szCs w:val="52"/>
          <w:rtl/>
        </w:rPr>
        <w:t xml:space="preserve">  </w:t>
      </w:r>
    </w:p>
    <w:p w:rsidR="0003145E" w:rsidRDefault="003C5A6A" w:rsidP="009A299D">
      <w:pPr>
        <w:spacing w:after="100" w:afterAutospacing="1" w:line="240" w:lineRule="auto"/>
        <w:jc w:val="both"/>
        <w:rPr>
          <w:rFonts w:ascii="NotoNaskhArabic" w:eastAsia="Times New Roman" w:hAnsi="NotoNaskhArabic" w:cs="Traditional Arabic"/>
          <w:b/>
          <w:bCs/>
          <w:color w:val="2A2A2A"/>
          <w:sz w:val="52"/>
          <w:szCs w:val="52"/>
          <w:rtl/>
        </w:rPr>
      </w:pPr>
      <w:r>
        <w:rPr>
          <w:rFonts w:ascii="NotoNaskhArabic" w:eastAsia="Times New Roman" w:hAnsi="NotoNaskhArabic" w:cs="Traditional Arabic" w:hint="cs"/>
          <w:b/>
          <w:bCs/>
          <w:color w:val="2A2A2A"/>
          <w:sz w:val="52"/>
          <w:szCs w:val="52"/>
          <w:rtl/>
        </w:rPr>
        <w:t xml:space="preserve">                                </w:t>
      </w:r>
      <w:r>
        <w:rPr>
          <w:rFonts w:ascii="NotoNaskhArabic" w:eastAsia="Times New Roman" w:hAnsi="NotoNaskhArabic" w:cs="Traditional Arabic"/>
          <w:b/>
          <w:bCs/>
          <w:color w:val="2A2A2A"/>
          <w:sz w:val="52"/>
          <w:szCs w:val="52"/>
          <w:rtl/>
        </w:rPr>
        <w:t>الخطبة الثانية</w:t>
      </w:r>
    </w:p>
    <w:p w:rsidR="003C5A6A" w:rsidRPr="0003145E" w:rsidRDefault="003C5A6A" w:rsidP="009A299D">
      <w:pPr>
        <w:spacing w:after="100" w:afterAutospacing="1" w:line="240" w:lineRule="auto"/>
        <w:jc w:val="both"/>
        <w:rPr>
          <w:rFonts w:ascii="NotoNaskhArabic" w:eastAsia="Times New Roman" w:hAnsi="NotoNaskhArabic" w:cs="Traditional Arabic"/>
          <w:b/>
          <w:bCs/>
          <w:color w:val="2A2A2A"/>
          <w:sz w:val="52"/>
          <w:szCs w:val="52"/>
          <w:rtl/>
        </w:rPr>
      </w:pPr>
      <w:r>
        <w:rPr>
          <w:rFonts w:ascii="NotoNaskhArabic" w:eastAsia="Times New Roman" w:hAnsi="NotoNaskhArabic" w:cs="Traditional Arabic" w:hint="cs"/>
          <w:b/>
          <w:bCs/>
          <w:color w:val="2A2A2A"/>
          <w:sz w:val="52"/>
          <w:szCs w:val="52"/>
          <w:rtl/>
        </w:rPr>
        <w:t xml:space="preserve">   الحمد لله رب العالمين، والعاقبة</w:t>
      </w:r>
      <w:r w:rsidR="005961AC">
        <w:rPr>
          <w:rFonts w:ascii="NotoNaskhArabic" w:eastAsia="Times New Roman" w:hAnsi="NotoNaskhArabic" w:cs="Traditional Arabic" w:hint="cs"/>
          <w:b/>
          <w:bCs/>
          <w:color w:val="2A2A2A"/>
          <w:sz w:val="52"/>
          <w:szCs w:val="52"/>
          <w:rtl/>
        </w:rPr>
        <w:t>ُ</w:t>
      </w:r>
      <w:r>
        <w:rPr>
          <w:rFonts w:ascii="NotoNaskhArabic" w:eastAsia="Times New Roman" w:hAnsi="NotoNaskhArabic" w:cs="Traditional Arabic" w:hint="cs"/>
          <w:b/>
          <w:bCs/>
          <w:color w:val="2A2A2A"/>
          <w:sz w:val="52"/>
          <w:szCs w:val="52"/>
          <w:rtl/>
        </w:rPr>
        <w:t xml:space="preserve"> للمتقين، ولا عدوان إلا على الظالمين،</w:t>
      </w:r>
    </w:p>
    <w:p w:rsidR="0003145E" w:rsidRPr="0003145E" w:rsidRDefault="003C5A6A" w:rsidP="00C816F2">
      <w:pPr>
        <w:spacing w:after="100" w:afterAutospacing="1" w:line="240" w:lineRule="auto"/>
        <w:jc w:val="both"/>
        <w:rPr>
          <w:rFonts w:ascii="NotoNaskhArabic" w:eastAsia="Times New Roman" w:hAnsi="NotoNaskhArabic" w:cs="Traditional Arabic"/>
          <w:b/>
          <w:bCs/>
          <w:color w:val="2A2A2A"/>
          <w:sz w:val="52"/>
          <w:szCs w:val="52"/>
          <w:rtl/>
        </w:rPr>
      </w:pPr>
      <w:r>
        <w:rPr>
          <w:rFonts w:ascii="NotoNaskhArabic" w:eastAsia="Times New Roman" w:hAnsi="NotoNaskhArabic" w:cs="Traditional Arabic" w:hint="cs"/>
          <w:b/>
          <w:bCs/>
          <w:color w:val="2A2A2A"/>
          <w:sz w:val="52"/>
          <w:szCs w:val="52"/>
          <w:rtl/>
        </w:rPr>
        <w:t xml:space="preserve">   </w:t>
      </w:r>
      <w:r w:rsidR="004C6B21">
        <w:rPr>
          <w:rFonts w:ascii="NotoNaskhArabic" w:eastAsia="Times New Roman" w:hAnsi="NotoNaskhArabic" w:cs="Traditional Arabic"/>
          <w:b/>
          <w:bCs/>
          <w:color w:val="2A2A2A"/>
          <w:sz w:val="52"/>
          <w:szCs w:val="52"/>
          <w:rtl/>
        </w:rPr>
        <w:t>أما بعد</w:t>
      </w:r>
      <w:r w:rsidR="001E1962">
        <w:rPr>
          <w:rFonts w:ascii="NotoNaskhArabic" w:eastAsia="Times New Roman" w:hAnsi="NotoNaskhArabic" w:cs="Traditional Arabic" w:hint="cs"/>
          <w:b/>
          <w:bCs/>
          <w:color w:val="2A2A2A"/>
          <w:sz w:val="52"/>
          <w:szCs w:val="52"/>
          <w:rtl/>
        </w:rPr>
        <w:t xml:space="preserve"> </w:t>
      </w:r>
      <w:r w:rsidR="0003145E" w:rsidRPr="0003145E">
        <w:rPr>
          <w:rFonts w:ascii="NotoNaskhArabic" w:eastAsia="Times New Roman" w:hAnsi="NotoNaskhArabic" w:cs="Traditional Arabic"/>
          <w:b/>
          <w:bCs/>
          <w:color w:val="2A2A2A"/>
          <w:sz w:val="52"/>
          <w:szCs w:val="52"/>
          <w:rtl/>
        </w:rPr>
        <w:t xml:space="preserve">فيا عباد الله: </w:t>
      </w:r>
      <w:r w:rsidR="005175F5">
        <w:rPr>
          <w:rFonts w:ascii="NotoNaskhArabic" w:eastAsia="Times New Roman" w:hAnsi="NotoNaskhArabic" w:cs="Traditional Arabic" w:hint="cs"/>
          <w:b/>
          <w:bCs/>
          <w:color w:val="2A2A2A"/>
          <w:sz w:val="52"/>
          <w:szCs w:val="52"/>
          <w:rtl/>
        </w:rPr>
        <w:t xml:space="preserve">إذا </w:t>
      </w:r>
      <w:r w:rsidR="0003145E" w:rsidRPr="0003145E">
        <w:rPr>
          <w:rFonts w:ascii="NotoNaskhArabic" w:eastAsia="Times New Roman" w:hAnsi="NotoNaskhArabic" w:cs="Traditional Arabic"/>
          <w:b/>
          <w:bCs/>
          <w:color w:val="2A2A2A"/>
          <w:sz w:val="52"/>
          <w:szCs w:val="52"/>
          <w:rtl/>
        </w:rPr>
        <w:t>هاج</w:t>
      </w:r>
      <w:r w:rsidR="005175F5">
        <w:rPr>
          <w:rFonts w:ascii="NotoNaskhArabic" w:eastAsia="Times New Roman" w:hAnsi="NotoNaskhArabic" w:cs="Traditional Arabic" w:hint="cs"/>
          <w:b/>
          <w:bCs/>
          <w:color w:val="2A2A2A"/>
          <w:sz w:val="52"/>
          <w:szCs w:val="52"/>
          <w:rtl/>
        </w:rPr>
        <w:t>مت</w:t>
      </w:r>
      <w:r w:rsidR="0003145E" w:rsidRPr="0003145E">
        <w:rPr>
          <w:rFonts w:ascii="NotoNaskhArabic" w:eastAsia="Times New Roman" w:hAnsi="NotoNaskhArabic" w:cs="Traditional Arabic"/>
          <w:b/>
          <w:bCs/>
          <w:color w:val="2A2A2A"/>
          <w:sz w:val="52"/>
          <w:szCs w:val="52"/>
          <w:rtl/>
        </w:rPr>
        <w:t xml:space="preserve"> الأمراض</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w:t>
      </w:r>
      <w:r w:rsidR="005175F5">
        <w:rPr>
          <w:rFonts w:ascii="NotoNaskhArabic" w:eastAsia="Times New Roman" w:hAnsi="NotoNaskhArabic" w:cs="Traditional Arabic" w:hint="cs"/>
          <w:b/>
          <w:bCs/>
          <w:color w:val="2A2A2A"/>
          <w:sz w:val="52"/>
          <w:szCs w:val="52"/>
          <w:rtl/>
        </w:rPr>
        <w:t>أ</w:t>
      </w:r>
      <w:r w:rsidR="0003145E" w:rsidRPr="0003145E">
        <w:rPr>
          <w:rFonts w:ascii="NotoNaskhArabic" w:eastAsia="Times New Roman" w:hAnsi="NotoNaskhArabic" w:cs="Traditional Arabic"/>
          <w:b/>
          <w:bCs/>
          <w:color w:val="2A2A2A"/>
          <w:sz w:val="52"/>
          <w:szCs w:val="52"/>
          <w:rtl/>
        </w:rPr>
        <w:t>جس</w:t>
      </w:r>
      <w:r w:rsidR="005175F5">
        <w:rPr>
          <w:rFonts w:ascii="NotoNaskhArabic" w:eastAsia="Times New Roman" w:hAnsi="NotoNaskhArabic" w:cs="Traditional Arabic" w:hint="cs"/>
          <w:b/>
          <w:bCs/>
          <w:color w:val="2A2A2A"/>
          <w:sz w:val="52"/>
          <w:szCs w:val="52"/>
          <w:rtl/>
        </w:rPr>
        <w:t>ا</w:t>
      </w:r>
      <w:r w:rsidR="005175F5">
        <w:rPr>
          <w:rFonts w:ascii="NotoNaskhArabic" w:eastAsia="Times New Roman" w:hAnsi="NotoNaskhArabic" w:cs="Traditional Arabic"/>
          <w:b/>
          <w:bCs/>
          <w:color w:val="2A2A2A"/>
          <w:sz w:val="52"/>
          <w:szCs w:val="52"/>
          <w:rtl/>
        </w:rPr>
        <w:t xml:space="preserve">د، </w:t>
      </w:r>
      <w:r w:rsidR="0003145E" w:rsidRPr="0003145E">
        <w:rPr>
          <w:rFonts w:ascii="NotoNaskhArabic" w:eastAsia="Times New Roman" w:hAnsi="NotoNaskhArabic" w:cs="Traditional Arabic"/>
          <w:b/>
          <w:bCs/>
          <w:color w:val="2A2A2A"/>
          <w:sz w:val="52"/>
          <w:szCs w:val="52"/>
          <w:rtl/>
        </w:rPr>
        <w:t>تو</w:t>
      </w:r>
      <w:r w:rsidR="005175F5">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ج</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ب على ناشدي الصحة</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والعافية</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مكافحت</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ها ومقاومت</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ها، وم</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جر</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د</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العلم</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بوجود</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المرض</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ووصول</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إلى الجسد، أو الح</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ز</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ن</w:t>
      </w:r>
      <w:r w:rsidR="005961AC">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على الإصابة</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به</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لا يكفي للقضاء</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على الأمراض</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واستئصال</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ها ما لم يتبع</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ذلك عمل</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ي</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جتث</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ها بالكلية</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أو ي</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قاوم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انتشار</w:t>
      </w:r>
      <w:r w:rsidR="00F64EDE">
        <w:rPr>
          <w:rFonts w:ascii="NotoNaskhArabic" w:eastAsia="Times New Roman" w:hAnsi="NotoNaskhArabic" w:cs="Traditional Arabic" w:hint="cs"/>
          <w:b/>
          <w:bCs/>
          <w:color w:val="2A2A2A"/>
          <w:sz w:val="52"/>
          <w:szCs w:val="52"/>
          <w:rtl/>
        </w:rPr>
        <w:t>َ</w:t>
      </w:r>
      <w:r w:rsidR="00F64EDE">
        <w:rPr>
          <w:rFonts w:ascii="NotoNaskhArabic" w:eastAsia="Times New Roman" w:hAnsi="NotoNaskhArabic" w:cs="Traditional Arabic"/>
          <w:b/>
          <w:bCs/>
          <w:color w:val="2A2A2A"/>
          <w:sz w:val="52"/>
          <w:szCs w:val="52"/>
          <w:rtl/>
        </w:rPr>
        <w:t>ها</w:t>
      </w:r>
      <w:r w:rsidR="00F64EDE">
        <w:rPr>
          <w:rFonts w:ascii="NotoNaskhArabic" w:eastAsia="Times New Roman" w:hAnsi="NotoNaskhArabic" w:cs="Traditional Arabic" w:hint="cs"/>
          <w:b/>
          <w:bCs/>
          <w:color w:val="2A2A2A"/>
          <w:sz w:val="52"/>
          <w:szCs w:val="52"/>
          <w:rtl/>
        </w:rPr>
        <w:t xml:space="preserve">، </w:t>
      </w:r>
      <w:r w:rsidR="0003145E" w:rsidRPr="0003145E">
        <w:rPr>
          <w:rFonts w:ascii="NotoNaskhArabic" w:eastAsia="Times New Roman" w:hAnsi="NotoNaskhArabic" w:cs="Traditional Arabic"/>
          <w:b/>
          <w:bCs/>
          <w:color w:val="2A2A2A"/>
          <w:sz w:val="52"/>
          <w:szCs w:val="52"/>
          <w:rtl/>
        </w:rPr>
        <w:t>ونحن إزاء</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هذا الهجوم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السافر</w:t>
      </w:r>
      <w:r w:rsidR="00F64EDE">
        <w:rPr>
          <w:rFonts w:ascii="NotoNaskhArabic" w:eastAsia="Times New Roman" w:hAnsi="NotoNaskhArabic" w:cs="Traditional Arabic" w:hint="cs"/>
          <w:b/>
          <w:bCs/>
          <w:color w:val="2A2A2A"/>
          <w:sz w:val="52"/>
          <w:szCs w:val="52"/>
          <w:rtl/>
        </w:rPr>
        <w:t xml:space="preserve">ِ </w:t>
      </w:r>
      <w:r w:rsidR="0003145E" w:rsidRPr="0003145E">
        <w:rPr>
          <w:rFonts w:ascii="NotoNaskhArabic" w:eastAsia="Times New Roman" w:hAnsi="NotoNaskhArabic" w:cs="Traditional Arabic"/>
          <w:b/>
          <w:bCs/>
          <w:color w:val="2A2A2A"/>
          <w:sz w:val="52"/>
          <w:szCs w:val="52"/>
          <w:rtl/>
        </w:rPr>
        <w:t>على لباس</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المرأة</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نحتاج</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إلى وقفة</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صادقة</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ن كل</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واحد</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ن</w:t>
      </w:r>
      <w:r w:rsidR="00F64EDE">
        <w:rPr>
          <w:rFonts w:ascii="NotoNaskhArabic" w:eastAsia="Times New Roman" w:hAnsi="NotoNaskhArabic" w:cs="Traditional Arabic" w:hint="cs"/>
          <w:b/>
          <w:bCs/>
          <w:color w:val="2A2A2A"/>
          <w:sz w:val="52"/>
          <w:szCs w:val="52"/>
          <w:rtl/>
        </w:rPr>
        <w:t>َّ</w:t>
      </w:r>
      <w:r w:rsidR="008878B5">
        <w:rPr>
          <w:rFonts w:ascii="NotoNaskhArabic" w:eastAsia="Times New Roman" w:hAnsi="NotoNaskhArabic" w:cs="Traditional Arabic"/>
          <w:b/>
          <w:bCs/>
          <w:color w:val="2A2A2A"/>
          <w:sz w:val="52"/>
          <w:szCs w:val="52"/>
          <w:rtl/>
        </w:rPr>
        <w:t xml:space="preserve">ا </w:t>
      </w:r>
      <w:r w:rsidR="0003145E" w:rsidRPr="0003145E">
        <w:rPr>
          <w:rFonts w:ascii="NotoNaskhArabic" w:eastAsia="Times New Roman" w:hAnsi="NotoNaskhArabic" w:cs="Traditional Arabic"/>
          <w:b/>
          <w:bCs/>
          <w:color w:val="2A2A2A"/>
          <w:sz w:val="52"/>
          <w:szCs w:val="52"/>
          <w:rtl/>
        </w:rPr>
        <w:t>ل</w:t>
      </w:r>
      <w:r w:rsidR="008878B5">
        <w:rPr>
          <w:rFonts w:ascii="NotoNaskhArabic" w:eastAsia="Times New Roman" w:hAnsi="NotoNaskhArabic" w:cs="Traditional Arabic" w:hint="cs"/>
          <w:b/>
          <w:bCs/>
          <w:color w:val="2A2A2A"/>
          <w:sz w:val="52"/>
          <w:szCs w:val="52"/>
          <w:rtl/>
        </w:rPr>
        <w:t>ئل</w:t>
      </w:r>
      <w:r w:rsidR="0003145E" w:rsidRPr="0003145E">
        <w:rPr>
          <w:rFonts w:ascii="NotoNaskhArabic" w:eastAsia="Times New Roman" w:hAnsi="NotoNaskhArabic" w:cs="Traditional Arabic"/>
          <w:b/>
          <w:bCs/>
          <w:color w:val="2A2A2A"/>
          <w:sz w:val="52"/>
          <w:szCs w:val="52"/>
          <w:rtl/>
        </w:rPr>
        <w:t>ا ي</w:t>
      </w:r>
      <w:r w:rsidR="000C5D68">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ستشري فينا </w:t>
      </w:r>
      <w:r w:rsidR="0003145E" w:rsidRPr="00C816F2">
        <w:rPr>
          <w:rFonts w:ascii="NotoNaskhArabic" w:eastAsia="Times New Roman" w:hAnsi="NotoNaskhArabic" w:cs="Traditional Arabic"/>
          <w:b/>
          <w:bCs/>
          <w:color w:val="2A2A2A"/>
          <w:sz w:val="52"/>
          <w:szCs w:val="52"/>
          <w:rtl/>
        </w:rPr>
        <w:t>هذا الداء</w:t>
      </w:r>
      <w:r w:rsidR="00C816F2">
        <w:rPr>
          <w:rFonts w:ascii="NotoNaskhArabic" w:eastAsia="Times New Roman" w:hAnsi="NotoNaskhArabic" w:cs="Traditional Arabic" w:hint="cs"/>
          <w:b/>
          <w:bCs/>
          <w:color w:val="2A2A2A"/>
          <w:sz w:val="52"/>
          <w:szCs w:val="52"/>
          <w:rtl/>
        </w:rPr>
        <w:t>ُ</w:t>
      </w:r>
      <w:r w:rsidR="0003145E" w:rsidRPr="00C816F2">
        <w:rPr>
          <w:rFonts w:ascii="NotoNaskhArabic" w:eastAsia="Times New Roman" w:hAnsi="NotoNaskhArabic" w:cs="Traditional Arabic"/>
          <w:b/>
          <w:bCs/>
          <w:color w:val="2A2A2A"/>
          <w:sz w:val="52"/>
          <w:szCs w:val="52"/>
          <w:rtl/>
        </w:rPr>
        <w:t xml:space="preserve"> ثم نألف</w:t>
      </w:r>
      <w:r w:rsidR="00F64EDE" w:rsidRPr="00C816F2">
        <w:rPr>
          <w:rFonts w:ascii="NotoNaskhArabic" w:eastAsia="Times New Roman" w:hAnsi="NotoNaskhArabic" w:cs="Traditional Arabic" w:hint="cs"/>
          <w:b/>
          <w:bCs/>
          <w:color w:val="2A2A2A"/>
          <w:sz w:val="52"/>
          <w:szCs w:val="52"/>
          <w:rtl/>
        </w:rPr>
        <w:t>ُ</w:t>
      </w:r>
      <w:r w:rsidR="0003145E" w:rsidRPr="00C816F2">
        <w:rPr>
          <w:rFonts w:ascii="NotoNaskhArabic" w:eastAsia="Times New Roman" w:hAnsi="NotoNaskhArabic" w:cs="Traditional Arabic"/>
          <w:b/>
          <w:bCs/>
          <w:color w:val="2A2A2A"/>
          <w:sz w:val="52"/>
          <w:szCs w:val="52"/>
          <w:rtl/>
        </w:rPr>
        <w:t>ه</w:t>
      </w:r>
      <w:r w:rsidR="00F64EDE" w:rsidRPr="00C816F2">
        <w:rPr>
          <w:rFonts w:ascii="NotoNaskhArabic" w:eastAsia="Times New Roman" w:hAnsi="NotoNaskhArabic" w:cs="Traditional Arabic" w:hint="cs"/>
          <w:b/>
          <w:bCs/>
          <w:color w:val="2A2A2A"/>
          <w:sz w:val="52"/>
          <w:szCs w:val="52"/>
          <w:rtl/>
        </w:rPr>
        <w:t>ُ</w:t>
      </w:r>
      <w:r w:rsidR="004C6B21" w:rsidRPr="00C816F2">
        <w:rPr>
          <w:rFonts w:ascii="NotoNaskhArabic" w:eastAsia="Times New Roman" w:hAnsi="NotoNaskhArabic" w:cs="Traditional Arabic"/>
          <w:b/>
          <w:bCs/>
          <w:color w:val="2A2A2A"/>
          <w:sz w:val="52"/>
          <w:szCs w:val="52"/>
          <w:rtl/>
        </w:rPr>
        <w:t xml:space="preserve"> </w:t>
      </w:r>
      <w:r w:rsidR="004C6B21" w:rsidRPr="00C816F2">
        <w:rPr>
          <w:rFonts w:ascii="NotoNaskhArabic" w:eastAsia="Times New Roman" w:hAnsi="NotoNaskhArabic" w:cs="Traditional Arabic" w:hint="cs"/>
          <w:b/>
          <w:bCs/>
          <w:color w:val="2A2A2A"/>
          <w:sz w:val="52"/>
          <w:szCs w:val="52"/>
          <w:rtl/>
        </w:rPr>
        <w:t xml:space="preserve">حتى </w:t>
      </w:r>
      <w:r w:rsidR="00C816F2" w:rsidRPr="00C816F2">
        <w:rPr>
          <w:rFonts w:ascii="NotoNaskhArabic" w:eastAsia="Times New Roman" w:hAnsi="NotoNaskhArabic" w:cs="Traditional Arabic" w:hint="cs"/>
          <w:b/>
          <w:bCs/>
          <w:color w:val="2A2A2A"/>
          <w:sz w:val="52"/>
          <w:szCs w:val="52"/>
          <w:rtl/>
        </w:rPr>
        <w:t>ي</w:t>
      </w:r>
      <w:r w:rsidR="0003145E" w:rsidRPr="00C816F2">
        <w:rPr>
          <w:rFonts w:ascii="NotoNaskhArabic" w:eastAsia="Times New Roman" w:hAnsi="NotoNaskhArabic" w:cs="Traditional Arabic"/>
          <w:b/>
          <w:bCs/>
          <w:color w:val="2A2A2A"/>
          <w:sz w:val="52"/>
          <w:szCs w:val="52"/>
          <w:rtl/>
        </w:rPr>
        <w:t>تبل</w:t>
      </w:r>
      <w:r w:rsidR="00F64EDE" w:rsidRPr="00C816F2">
        <w:rPr>
          <w:rFonts w:ascii="NotoNaskhArabic" w:eastAsia="Times New Roman" w:hAnsi="NotoNaskhArabic" w:cs="Traditional Arabic" w:hint="cs"/>
          <w:b/>
          <w:bCs/>
          <w:color w:val="2A2A2A"/>
          <w:sz w:val="52"/>
          <w:szCs w:val="52"/>
          <w:rtl/>
        </w:rPr>
        <w:t>َّ</w:t>
      </w:r>
      <w:r w:rsidR="0003145E" w:rsidRPr="00C816F2">
        <w:rPr>
          <w:rFonts w:ascii="NotoNaskhArabic" w:eastAsia="Times New Roman" w:hAnsi="NotoNaskhArabic" w:cs="Traditional Arabic"/>
          <w:b/>
          <w:bCs/>
          <w:color w:val="2A2A2A"/>
          <w:sz w:val="52"/>
          <w:szCs w:val="52"/>
          <w:rtl/>
        </w:rPr>
        <w:t>د</w:t>
      </w:r>
      <w:r w:rsidR="004C6B21" w:rsidRPr="00C816F2">
        <w:rPr>
          <w:rFonts w:ascii="NotoNaskhArabic" w:eastAsia="Times New Roman" w:hAnsi="NotoNaskhArabic" w:cs="Traditional Arabic" w:hint="cs"/>
          <w:b/>
          <w:bCs/>
          <w:color w:val="2A2A2A"/>
          <w:sz w:val="52"/>
          <w:szCs w:val="52"/>
          <w:rtl/>
        </w:rPr>
        <w:t>َ</w:t>
      </w:r>
      <w:r w:rsidR="0003145E" w:rsidRPr="00C816F2">
        <w:rPr>
          <w:rFonts w:ascii="NotoNaskhArabic" w:eastAsia="Times New Roman" w:hAnsi="NotoNaskhArabic" w:cs="Traditional Arabic"/>
          <w:b/>
          <w:bCs/>
          <w:color w:val="2A2A2A"/>
          <w:sz w:val="52"/>
          <w:szCs w:val="52"/>
          <w:rtl/>
        </w:rPr>
        <w:t xml:space="preserve"> </w:t>
      </w:r>
      <w:r w:rsidR="00C816F2">
        <w:rPr>
          <w:rFonts w:ascii="NotoNaskhArabic" w:eastAsia="Times New Roman" w:hAnsi="NotoNaskhArabic" w:cs="Traditional Arabic" w:hint="cs"/>
          <w:b/>
          <w:bCs/>
          <w:color w:val="2A2A2A"/>
          <w:sz w:val="52"/>
          <w:szCs w:val="52"/>
          <w:rtl/>
        </w:rPr>
        <w:t>إحساسُنا به</w:t>
      </w:r>
      <w:r w:rsidR="0003145E" w:rsidRPr="0003145E">
        <w:rPr>
          <w:rFonts w:ascii="NotoNaskhArabic" w:eastAsia="Times New Roman" w:hAnsi="NotoNaskhArabic" w:cs="Traditional Arabic"/>
          <w:b/>
          <w:bCs/>
          <w:color w:val="2A2A2A"/>
          <w:sz w:val="52"/>
          <w:szCs w:val="52"/>
          <w:rtl/>
        </w:rPr>
        <w:t xml:space="preserve">، </w:t>
      </w:r>
      <w:r w:rsidR="001E1962">
        <w:rPr>
          <w:rFonts w:ascii="NotoNaskhArabic" w:eastAsia="Times New Roman" w:hAnsi="NotoNaskhArabic" w:cs="Traditional Arabic" w:hint="cs"/>
          <w:b/>
          <w:bCs/>
          <w:color w:val="2A2A2A"/>
          <w:sz w:val="52"/>
          <w:szCs w:val="52"/>
          <w:rtl/>
        </w:rPr>
        <w:t>ولا أقل</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م</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ن </w:t>
      </w:r>
      <w:r w:rsidR="0003145E" w:rsidRPr="0003145E">
        <w:rPr>
          <w:rFonts w:ascii="NotoNaskhArabic" w:eastAsia="Times New Roman" w:hAnsi="NotoNaskhArabic" w:cs="Traditional Arabic"/>
          <w:b/>
          <w:bCs/>
          <w:color w:val="2A2A2A"/>
          <w:sz w:val="52"/>
          <w:szCs w:val="52"/>
          <w:rtl/>
        </w:rPr>
        <w:t>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ن</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ع</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كل</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واحد</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ن</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ا محارم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وم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ن تحت</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يد</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ش</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راء</w:t>
      </w:r>
      <w:r w:rsidR="00000AAD">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تلك</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الملابس</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العارية</w:t>
      </w:r>
      <w:r w:rsidR="00F64EDE">
        <w:rPr>
          <w:rFonts w:ascii="NotoNaskhArabic" w:eastAsia="Times New Roman" w:hAnsi="NotoNaskhArabic" w:cs="Traditional Arabic" w:hint="cs"/>
          <w:b/>
          <w:bCs/>
          <w:color w:val="2A2A2A"/>
          <w:sz w:val="52"/>
          <w:szCs w:val="52"/>
          <w:rtl/>
        </w:rPr>
        <w:t>ِ</w:t>
      </w:r>
      <w:r w:rsidR="00000AAD">
        <w:rPr>
          <w:rFonts w:ascii="NotoNaskhArabic" w:eastAsia="Times New Roman" w:hAnsi="NotoNaskhArabic" w:cs="Traditional Arabic" w:hint="cs"/>
          <w:b/>
          <w:bCs/>
          <w:color w:val="2A2A2A"/>
          <w:sz w:val="52"/>
          <w:szCs w:val="52"/>
          <w:rtl/>
        </w:rPr>
        <w:t xml:space="preserve"> </w:t>
      </w:r>
      <w:r w:rsidR="00000AAD" w:rsidRPr="0003145E">
        <w:rPr>
          <w:rFonts w:ascii="NotoNaskhArabic" w:eastAsia="Times New Roman" w:hAnsi="NotoNaskhArabic" w:cs="Traditional Arabic"/>
          <w:b/>
          <w:bCs/>
          <w:color w:val="2A2A2A"/>
          <w:sz w:val="52"/>
          <w:szCs w:val="52"/>
          <w:rtl/>
        </w:rPr>
        <w:t>أو ل</w:t>
      </w:r>
      <w:r w:rsidR="00000AAD">
        <w:rPr>
          <w:rFonts w:ascii="NotoNaskhArabic" w:eastAsia="Times New Roman" w:hAnsi="NotoNaskhArabic" w:cs="Traditional Arabic" w:hint="cs"/>
          <w:b/>
          <w:bCs/>
          <w:color w:val="2A2A2A"/>
          <w:sz w:val="52"/>
          <w:szCs w:val="52"/>
          <w:rtl/>
        </w:rPr>
        <w:t>ُ</w:t>
      </w:r>
      <w:r w:rsidR="00000AAD" w:rsidRPr="0003145E">
        <w:rPr>
          <w:rFonts w:ascii="NotoNaskhArabic" w:eastAsia="Times New Roman" w:hAnsi="NotoNaskhArabic" w:cs="Traditional Arabic"/>
          <w:b/>
          <w:bCs/>
          <w:color w:val="2A2A2A"/>
          <w:sz w:val="52"/>
          <w:szCs w:val="52"/>
          <w:rtl/>
        </w:rPr>
        <w:t>ب</w:t>
      </w:r>
      <w:r w:rsidR="00000AAD">
        <w:rPr>
          <w:rFonts w:ascii="NotoNaskhArabic" w:eastAsia="Times New Roman" w:hAnsi="NotoNaskhArabic" w:cs="Traditional Arabic" w:hint="cs"/>
          <w:b/>
          <w:bCs/>
          <w:color w:val="2A2A2A"/>
          <w:sz w:val="52"/>
          <w:szCs w:val="52"/>
          <w:rtl/>
        </w:rPr>
        <w:t>ْ</w:t>
      </w:r>
      <w:r w:rsidR="00000AAD" w:rsidRPr="0003145E">
        <w:rPr>
          <w:rFonts w:ascii="NotoNaskhArabic" w:eastAsia="Times New Roman" w:hAnsi="NotoNaskhArabic" w:cs="Traditional Arabic"/>
          <w:b/>
          <w:bCs/>
          <w:color w:val="2A2A2A"/>
          <w:sz w:val="52"/>
          <w:szCs w:val="52"/>
          <w:rtl/>
        </w:rPr>
        <w:t>س</w:t>
      </w:r>
      <w:r w:rsidR="00000AAD">
        <w:rPr>
          <w:rFonts w:ascii="NotoNaskhArabic" w:eastAsia="Times New Roman" w:hAnsi="NotoNaskhArabic" w:cs="Traditional Arabic" w:hint="cs"/>
          <w:b/>
          <w:bCs/>
          <w:color w:val="2A2A2A"/>
          <w:sz w:val="52"/>
          <w:szCs w:val="52"/>
          <w:rtl/>
        </w:rPr>
        <w:t>ِها</w:t>
      </w:r>
      <w:r w:rsidR="0003145E" w:rsidRPr="0003145E">
        <w:rPr>
          <w:rFonts w:ascii="NotoNaskhArabic" w:eastAsia="Times New Roman" w:hAnsi="NotoNaskhArabic" w:cs="Traditional Arabic"/>
          <w:b/>
          <w:bCs/>
          <w:color w:val="2A2A2A"/>
          <w:sz w:val="52"/>
          <w:szCs w:val="52"/>
          <w:rtl/>
        </w:rPr>
        <w:t xml:space="preserve"> قبل تعديل</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ها وإ</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ضفاء</w:t>
      </w:r>
      <w:r w:rsidR="00F64EDE">
        <w:rPr>
          <w:rFonts w:ascii="NotoNaskhArabic" w:eastAsia="Times New Roman" w:hAnsi="NotoNaskhArabic" w:cs="Traditional Arabic" w:hint="cs"/>
          <w:b/>
          <w:bCs/>
          <w:color w:val="2A2A2A"/>
          <w:sz w:val="52"/>
          <w:szCs w:val="52"/>
          <w:rtl/>
        </w:rPr>
        <w:t>ِ</w:t>
      </w:r>
      <w:r w:rsidR="00000AAD">
        <w:rPr>
          <w:rFonts w:ascii="NotoNaskhArabic" w:eastAsia="Times New Roman" w:hAnsi="NotoNaskhArabic" w:cs="Traditional Arabic" w:hint="cs"/>
          <w:b/>
          <w:bCs/>
          <w:color w:val="2A2A2A"/>
          <w:sz w:val="52"/>
          <w:szCs w:val="52"/>
          <w:rtl/>
        </w:rPr>
        <w:t xml:space="preserve"> وصْفِ الستر</w:t>
      </w:r>
      <w:r w:rsidR="0003145E" w:rsidRPr="0003145E">
        <w:rPr>
          <w:rFonts w:ascii="NotoNaskhArabic" w:eastAsia="Times New Roman" w:hAnsi="NotoNaskhArabic" w:cs="Traditional Arabic"/>
          <w:b/>
          <w:bCs/>
          <w:color w:val="2A2A2A"/>
          <w:sz w:val="52"/>
          <w:szCs w:val="52"/>
          <w:rtl/>
        </w:rPr>
        <w:t xml:space="preserve"> </w:t>
      </w:r>
      <w:r w:rsidR="00000AAD">
        <w:rPr>
          <w:rFonts w:ascii="NotoNaskhArabic" w:eastAsia="Times New Roman" w:hAnsi="NotoNaskhArabic" w:cs="Traditional Arabic" w:hint="cs"/>
          <w:b/>
          <w:bCs/>
          <w:color w:val="2A2A2A"/>
          <w:sz w:val="52"/>
          <w:szCs w:val="52"/>
          <w:rtl/>
        </w:rPr>
        <w:t>و</w:t>
      </w:r>
      <w:r w:rsidR="0003145E" w:rsidRPr="0003145E">
        <w:rPr>
          <w:rFonts w:ascii="NotoNaskhArabic" w:eastAsia="Times New Roman" w:hAnsi="NotoNaskhArabic" w:cs="Traditional Arabic"/>
          <w:b/>
          <w:bCs/>
          <w:color w:val="2A2A2A"/>
          <w:sz w:val="52"/>
          <w:szCs w:val="52"/>
          <w:rtl/>
        </w:rPr>
        <w:t>الحشمة</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عليها</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وذلك باستخدام</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كافة</w:t>
      </w:r>
      <w:r w:rsidR="00F64EDE">
        <w:rPr>
          <w:rFonts w:ascii="NotoNaskhArabic" w:eastAsia="Times New Roman" w:hAnsi="NotoNaskhArabic" w:cs="Traditional Arabic" w:hint="cs"/>
          <w:b/>
          <w:bCs/>
          <w:color w:val="2A2A2A"/>
          <w:sz w:val="52"/>
          <w:szCs w:val="52"/>
          <w:rtl/>
        </w:rPr>
        <w:t>ِ</w:t>
      </w:r>
      <w:r w:rsidR="0003145E" w:rsidRPr="0003145E">
        <w:rPr>
          <w:rFonts w:ascii="NotoNaskhArabic" w:eastAsia="Times New Roman" w:hAnsi="NotoNaskhArabic" w:cs="Traditional Arabic"/>
          <w:b/>
          <w:bCs/>
          <w:color w:val="2A2A2A"/>
          <w:sz w:val="52"/>
          <w:szCs w:val="52"/>
          <w:rtl/>
        </w:rPr>
        <w:t xml:space="preserve"> الو</w:t>
      </w:r>
      <w:r w:rsidR="001E1962">
        <w:rPr>
          <w:rFonts w:ascii="NotoNaskhArabic" w:eastAsia="Times New Roman" w:hAnsi="NotoNaskhArabic" w:cs="Traditional Arabic"/>
          <w:b/>
          <w:bCs/>
          <w:color w:val="2A2A2A"/>
          <w:sz w:val="52"/>
          <w:szCs w:val="52"/>
          <w:rtl/>
        </w:rPr>
        <w:t>سائل</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b/>
          <w:bCs/>
          <w:color w:val="2A2A2A"/>
          <w:sz w:val="52"/>
          <w:szCs w:val="52"/>
          <w:rtl/>
        </w:rPr>
        <w:t xml:space="preserve"> المتاحة</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b/>
          <w:bCs/>
          <w:color w:val="2A2A2A"/>
          <w:sz w:val="52"/>
          <w:szCs w:val="52"/>
          <w:rtl/>
        </w:rPr>
        <w:t xml:space="preserve"> ترغيباً أو ترهيباً</w:t>
      </w:r>
      <w:r w:rsidR="001E1962">
        <w:rPr>
          <w:rFonts w:ascii="NotoNaskhArabic" w:eastAsia="Times New Roman" w:hAnsi="NotoNaskhArabic" w:cs="Traditional Arabic" w:hint="cs"/>
          <w:b/>
          <w:bCs/>
          <w:color w:val="2A2A2A"/>
          <w:sz w:val="52"/>
          <w:szCs w:val="52"/>
          <w:rtl/>
        </w:rPr>
        <w:t>، ولا يغف</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ل</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صاحب</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الو</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لاية</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أو يتغافل</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عم</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ا يراه</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من ل</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باس</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غير</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محتش</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م</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على أهل</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ه</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وم</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ن تحت</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يد</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ه،</w:t>
      </w:r>
      <w:r w:rsidR="00576B32">
        <w:rPr>
          <w:rFonts w:ascii="NotoNaskhArabic" w:eastAsia="Times New Roman" w:hAnsi="NotoNaskhArabic" w:cs="Traditional Arabic" w:hint="cs"/>
          <w:b/>
          <w:bCs/>
          <w:color w:val="2A2A2A"/>
          <w:sz w:val="52"/>
          <w:szCs w:val="52"/>
          <w:rtl/>
        </w:rPr>
        <w:t xml:space="preserve"> </w:t>
      </w:r>
      <w:r w:rsidR="00576B32">
        <w:rPr>
          <w:rFonts w:ascii="NotoNaskhArabic" w:eastAsia="Times New Roman" w:hAnsi="NotoNaskhArabic" w:cs="Traditional Arabic" w:hint="cs"/>
          <w:b/>
          <w:bCs/>
          <w:color w:val="2A2A2A"/>
          <w:sz w:val="52"/>
          <w:szCs w:val="52"/>
          <w:rtl/>
        </w:rPr>
        <w:lastRenderedPageBreak/>
        <w:t>ول</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يتفقد</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ه</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م عند</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 xml:space="preserve"> الخروج</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 xml:space="preserve"> للمناسبات</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 xml:space="preserve"> والزيارات، ول</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يجعل</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 xml:space="preserve"> لنفس</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ه</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 xml:space="preserve"> هيبة</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 xml:space="preserve"> في نفوس</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ه</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م غيرة</w:t>
      </w:r>
      <w:r w:rsidR="00F64EDE">
        <w:rPr>
          <w:rFonts w:ascii="NotoNaskhArabic" w:eastAsia="Times New Roman" w:hAnsi="NotoNaskhArabic" w:cs="Traditional Arabic" w:hint="cs"/>
          <w:b/>
          <w:bCs/>
          <w:color w:val="2A2A2A"/>
          <w:sz w:val="52"/>
          <w:szCs w:val="52"/>
          <w:rtl/>
        </w:rPr>
        <w:t>ً</w:t>
      </w:r>
      <w:r w:rsidR="00576B32">
        <w:rPr>
          <w:rFonts w:ascii="NotoNaskhArabic" w:eastAsia="Times New Roman" w:hAnsi="NotoNaskhArabic" w:cs="Traditional Arabic" w:hint="cs"/>
          <w:b/>
          <w:bCs/>
          <w:color w:val="2A2A2A"/>
          <w:sz w:val="52"/>
          <w:szCs w:val="52"/>
          <w:rtl/>
        </w:rPr>
        <w:t xml:space="preserve"> لله</w:t>
      </w:r>
      <w:r w:rsidR="000C5D68">
        <w:rPr>
          <w:rFonts w:ascii="NotoNaskhArabic" w:eastAsia="Times New Roman" w:hAnsi="NotoNaskhArabic" w:cs="Traditional Arabic" w:hint="cs"/>
          <w:b/>
          <w:bCs/>
          <w:color w:val="2A2A2A"/>
          <w:sz w:val="52"/>
          <w:szCs w:val="52"/>
          <w:rtl/>
        </w:rPr>
        <w:t xml:space="preserve"> تعالى</w:t>
      </w:r>
      <w:r w:rsidR="00576B32">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فإنه عنهم مسؤول، ويوم</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القيامة</w:t>
      </w:r>
      <w:r w:rsidR="00F64EDE">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محاس</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ب</w:t>
      </w:r>
      <w:r w:rsidR="00000AAD">
        <w:rPr>
          <w:rFonts w:ascii="NotoNaskhArabic" w:eastAsia="Times New Roman" w:hAnsi="NotoNaskhArabic" w:cs="Traditional Arabic" w:hint="cs"/>
          <w:b/>
          <w:bCs/>
          <w:color w:val="2A2A2A"/>
          <w:sz w:val="52"/>
          <w:szCs w:val="52"/>
          <w:rtl/>
        </w:rPr>
        <w:t xml:space="preserve"> </w:t>
      </w:r>
      <w:r w:rsidR="001E1962">
        <w:rPr>
          <w:rFonts w:ascii="NotoNaskhArabic" w:eastAsia="Times New Roman" w:hAnsi="NotoNaskhArabic" w:cs="Traditional Arabic" w:hint="cs"/>
          <w:b/>
          <w:bCs/>
          <w:color w:val="2A2A2A"/>
          <w:sz w:val="52"/>
          <w:szCs w:val="52"/>
          <w:rtl/>
        </w:rPr>
        <w:t>(..قو أنفسكم وأهليكم نارا..)</w:t>
      </w:r>
      <w:r w:rsidR="00896F2F">
        <w:rPr>
          <w:rFonts w:ascii="NotoNaskhArabic" w:eastAsia="Times New Roman" w:hAnsi="NotoNaskhArabic" w:cs="Traditional Arabic" w:hint="cs"/>
          <w:b/>
          <w:bCs/>
          <w:color w:val="2A2A2A"/>
          <w:sz w:val="52"/>
          <w:szCs w:val="52"/>
          <w:rtl/>
        </w:rPr>
        <w:t>(وقفوهم إنهم مسؤولون)</w:t>
      </w:r>
      <w:r w:rsidR="001E1962">
        <w:rPr>
          <w:rFonts w:ascii="NotoNaskhArabic" w:eastAsia="Times New Roman" w:hAnsi="NotoNaskhArabic" w:cs="Traditional Arabic" w:hint="cs"/>
          <w:b/>
          <w:bCs/>
          <w:color w:val="2A2A2A"/>
          <w:sz w:val="52"/>
          <w:szCs w:val="52"/>
          <w:rtl/>
        </w:rPr>
        <w:t xml:space="preserve"> (ما من عبد يسترعيه الله رعية</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يموت</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يوم</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يموت</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وهو غاش</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لرعيت</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ه</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إلا حر</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م</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الله</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عليه</w:t>
      </w:r>
      <w:r w:rsidR="00896F2F">
        <w:rPr>
          <w:rFonts w:ascii="NotoNaskhArabic" w:eastAsia="Times New Roman" w:hAnsi="NotoNaskhArabic" w:cs="Traditional Arabic" w:hint="cs"/>
          <w:b/>
          <w:bCs/>
          <w:color w:val="2A2A2A"/>
          <w:sz w:val="52"/>
          <w:szCs w:val="52"/>
          <w:rtl/>
        </w:rPr>
        <w:t>ِ</w:t>
      </w:r>
      <w:r w:rsidR="001E1962">
        <w:rPr>
          <w:rFonts w:ascii="NotoNaskhArabic" w:eastAsia="Times New Roman" w:hAnsi="NotoNaskhArabic" w:cs="Traditional Arabic" w:hint="cs"/>
          <w:b/>
          <w:bCs/>
          <w:color w:val="2A2A2A"/>
          <w:sz w:val="52"/>
          <w:szCs w:val="52"/>
          <w:rtl/>
        </w:rPr>
        <w:t xml:space="preserve"> الجنة) متفق عليه، </w:t>
      </w:r>
      <w:r w:rsidR="00380B61">
        <w:rPr>
          <w:rFonts w:ascii="NotoNaskhArabic" w:eastAsia="Times New Roman" w:hAnsi="NotoNaskhArabic" w:cs="Traditional Arabic" w:hint="cs"/>
          <w:b/>
          <w:bCs/>
          <w:color w:val="2A2A2A"/>
          <w:sz w:val="52"/>
          <w:szCs w:val="52"/>
          <w:rtl/>
        </w:rPr>
        <w:t>أيها الأولياء: لا تتنص</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لوا عن واج</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ب</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ك</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م ت</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جاه</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أهليك</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م وبنات</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ك</w:t>
      </w:r>
      <w:r w:rsidR="00000AAD">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م، الأب</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والأم</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هما ركنا البيت</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فليتعاونا وليتشاورا</w:t>
      </w:r>
      <w:r w:rsidR="00896F2F">
        <w:rPr>
          <w:rFonts w:ascii="NotoNaskhArabic" w:eastAsia="Times New Roman" w:hAnsi="NotoNaskhArabic" w:cs="Traditional Arabic" w:hint="cs"/>
          <w:b/>
          <w:bCs/>
          <w:color w:val="2A2A2A"/>
          <w:sz w:val="52"/>
          <w:szCs w:val="52"/>
          <w:rtl/>
        </w:rPr>
        <w:t>، ولا يتغافلا ويتجاهلا، ولا ي</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ل</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قِ</w:t>
      </w:r>
      <w:r w:rsidR="00380B61">
        <w:rPr>
          <w:rFonts w:ascii="NotoNaskhArabic" w:eastAsia="Times New Roman" w:hAnsi="NotoNaskhArabic" w:cs="Traditional Arabic" w:hint="cs"/>
          <w:b/>
          <w:bCs/>
          <w:color w:val="2A2A2A"/>
          <w:sz w:val="52"/>
          <w:szCs w:val="52"/>
          <w:rtl/>
        </w:rPr>
        <w:t xml:space="preserve"> أحد</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ه</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ما بالل</w:t>
      </w:r>
      <w:r w:rsidR="00896F2F">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ائمة</w:t>
      </w:r>
      <w:r w:rsidR="00896F2F">
        <w:rPr>
          <w:rFonts w:ascii="NotoNaskhArabic" w:eastAsia="Times New Roman" w:hAnsi="NotoNaskhArabic" w:cs="Traditional Arabic" w:hint="cs"/>
          <w:b/>
          <w:bCs/>
          <w:color w:val="2A2A2A"/>
          <w:sz w:val="52"/>
          <w:szCs w:val="52"/>
          <w:rtl/>
        </w:rPr>
        <w:t>ِ</w:t>
      </w:r>
      <w:r w:rsidR="00000AAD">
        <w:rPr>
          <w:rFonts w:ascii="NotoNaskhArabic" w:eastAsia="Times New Roman" w:hAnsi="NotoNaskhArabic" w:cs="Traditional Arabic" w:hint="cs"/>
          <w:b/>
          <w:bCs/>
          <w:color w:val="2A2A2A"/>
          <w:sz w:val="52"/>
          <w:szCs w:val="52"/>
          <w:rtl/>
        </w:rPr>
        <w:t xml:space="preserve"> على الآخر</w:t>
      </w:r>
      <w:r w:rsidR="00380B61">
        <w:rPr>
          <w:rFonts w:ascii="NotoNaskhArabic" w:eastAsia="Times New Roman" w:hAnsi="NotoNaskhArabic" w:cs="Traditional Arabic" w:hint="cs"/>
          <w:b/>
          <w:bCs/>
          <w:color w:val="2A2A2A"/>
          <w:sz w:val="52"/>
          <w:szCs w:val="52"/>
          <w:rtl/>
        </w:rPr>
        <w:t xml:space="preserve"> فتضيع</w:t>
      </w:r>
      <w:r w:rsidR="005D3CB0">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الرعية</w:t>
      </w:r>
      <w:r w:rsidR="005D3CB0">
        <w:rPr>
          <w:rFonts w:ascii="NotoNaskhArabic" w:eastAsia="Times New Roman" w:hAnsi="NotoNaskhArabic" w:cs="Traditional Arabic" w:hint="cs"/>
          <w:b/>
          <w:bCs/>
          <w:color w:val="2A2A2A"/>
          <w:sz w:val="52"/>
          <w:szCs w:val="52"/>
          <w:rtl/>
        </w:rPr>
        <w:t>ُ</w:t>
      </w:r>
      <w:r w:rsidR="00000AAD">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ويندم</w:t>
      </w:r>
      <w:r w:rsidR="005D3CB0">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الأب</w:t>
      </w:r>
      <w:r w:rsidR="005D3CB0">
        <w:rPr>
          <w:rFonts w:ascii="NotoNaskhArabic" w:eastAsia="Times New Roman" w:hAnsi="NotoNaskhArabic" w:cs="Traditional Arabic" w:hint="cs"/>
          <w:b/>
          <w:bCs/>
          <w:color w:val="2A2A2A"/>
          <w:sz w:val="52"/>
          <w:szCs w:val="52"/>
          <w:rtl/>
        </w:rPr>
        <w:t>َ</w:t>
      </w:r>
      <w:r w:rsidR="00000AAD">
        <w:rPr>
          <w:rFonts w:ascii="NotoNaskhArabic" w:eastAsia="Times New Roman" w:hAnsi="NotoNaskhArabic" w:cs="Traditional Arabic" w:hint="cs"/>
          <w:b/>
          <w:bCs/>
          <w:color w:val="2A2A2A"/>
          <w:sz w:val="52"/>
          <w:szCs w:val="52"/>
          <w:rtl/>
        </w:rPr>
        <w:t>وان</w:t>
      </w:r>
      <w:r w:rsidR="00380B61">
        <w:rPr>
          <w:rFonts w:ascii="NotoNaskhArabic" w:eastAsia="Times New Roman" w:hAnsi="NotoNaskhArabic" w:cs="Traditional Arabic" w:hint="cs"/>
          <w:b/>
          <w:bCs/>
          <w:color w:val="2A2A2A"/>
          <w:sz w:val="52"/>
          <w:szCs w:val="52"/>
          <w:rtl/>
        </w:rPr>
        <w:t xml:space="preserve"> ولا</w:t>
      </w:r>
      <w:r w:rsidR="00576B32">
        <w:rPr>
          <w:rFonts w:ascii="NotoNaskhArabic" w:eastAsia="Times New Roman" w:hAnsi="NotoNaskhArabic" w:cs="Traditional Arabic" w:hint="cs"/>
          <w:b/>
          <w:bCs/>
          <w:color w:val="2A2A2A"/>
          <w:sz w:val="52"/>
          <w:szCs w:val="52"/>
          <w:rtl/>
        </w:rPr>
        <w:t>ت</w:t>
      </w:r>
      <w:r w:rsidR="005D3CB0">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حين</w:t>
      </w:r>
      <w:r w:rsidR="005D3CB0">
        <w:rPr>
          <w:rFonts w:ascii="NotoNaskhArabic" w:eastAsia="Times New Roman" w:hAnsi="NotoNaskhArabic" w:cs="Traditional Arabic" w:hint="cs"/>
          <w:b/>
          <w:bCs/>
          <w:color w:val="2A2A2A"/>
          <w:sz w:val="52"/>
          <w:szCs w:val="52"/>
          <w:rtl/>
        </w:rPr>
        <w:t>َ</w:t>
      </w:r>
      <w:r w:rsidR="00380B61">
        <w:rPr>
          <w:rFonts w:ascii="NotoNaskhArabic" w:eastAsia="Times New Roman" w:hAnsi="NotoNaskhArabic" w:cs="Traditional Arabic" w:hint="cs"/>
          <w:b/>
          <w:bCs/>
          <w:color w:val="2A2A2A"/>
          <w:sz w:val="52"/>
          <w:szCs w:val="52"/>
          <w:rtl/>
        </w:rPr>
        <w:t xml:space="preserve"> مندم</w:t>
      </w:r>
      <w:r w:rsidR="00896F2F">
        <w:rPr>
          <w:rFonts w:ascii="NotoNaskhArabic" w:eastAsia="Times New Roman" w:hAnsi="NotoNaskhArabic" w:cs="Traditional Arabic" w:hint="cs"/>
          <w:b/>
          <w:bCs/>
          <w:color w:val="2A2A2A"/>
          <w:sz w:val="52"/>
          <w:szCs w:val="52"/>
          <w:rtl/>
        </w:rPr>
        <w:t>، وإن أب</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ت</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المرأة</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إلا الع</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ناد، ولم تقبل</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النصح</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والإرشاد، فهي بفعل</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ها </w:t>
      </w:r>
      <w:r w:rsidR="004C6B21">
        <w:rPr>
          <w:rFonts w:ascii="NotoNaskhArabic" w:eastAsia="Times New Roman" w:hAnsi="NotoNaskhArabic" w:cs="Traditional Arabic" w:hint="cs"/>
          <w:b/>
          <w:bCs/>
          <w:color w:val="2A2A2A"/>
          <w:sz w:val="52"/>
          <w:szCs w:val="52"/>
          <w:rtl/>
        </w:rPr>
        <w:t>تُشجع</w:t>
      </w:r>
      <w:r w:rsidR="00896F2F">
        <w:rPr>
          <w:rFonts w:ascii="NotoNaskhArabic" w:eastAsia="Times New Roman" w:hAnsi="NotoNaskhArabic" w:cs="Traditional Arabic" w:hint="cs"/>
          <w:b/>
          <w:bCs/>
          <w:color w:val="2A2A2A"/>
          <w:sz w:val="52"/>
          <w:szCs w:val="52"/>
          <w:rtl/>
        </w:rPr>
        <w:t xml:space="preserve"> غير</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ها على التعري وقلة</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الحياء، و</w:t>
      </w:r>
      <w:r w:rsidR="004C6B21">
        <w:rPr>
          <w:rFonts w:ascii="NotoNaskhArabic" w:eastAsia="Times New Roman" w:hAnsi="NotoNaskhArabic" w:cs="Traditional Arabic" w:hint="cs"/>
          <w:b/>
          <w:bCs/>
          <w:color w:val="2A2A2A"/>
          <w:sz w:val="52"/>
          <w:szCs w:val="52"/>
          <w:rtl/>
        </w:rPr>
        <w:t>تبوء</w:t>
      </w:r>
      <w:r w:rsidR="00896F2F">
        <w:rPr>
          <w:rFonts w:ascii="NotoNaskhArabic" w:eastAsia="Times New Roman" w:hAnsi="NotoNaskhArabic" w:cs="Traditional Arabic" w:hint="cs"/>
          <w:b/>
          <w:bCs/>
          <w:color w:val="2A2A2A"/>
          <w:sz w:val="52"/>
          <w:szCs w:val="52"/>
          <w:rtl/>
        </w:rPr>
        <w:t xml:space="preserve"> بإثم</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من اقتدي</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ن</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بها، وحسابُها عند الله</w:t>
      </w:r>
      <w:r w:rsidR="00000AAD">
        <w:rPr>
          <w:rFonts w:ascii="NotoNaskhArabic" w:eastAsia="Times New Roman" w:hAnsi="NotoNaskhArabic" w:cs="Traditional Arabic" w:hint="cs"/>
          <w:b/>
          <w:bCs/>
          <w:color w:val="2A2A2A"/>
          <w:sz w:val="52"/>
          <w:szCs w:val="52"/>
          <w:rtl/>
        </w:rPr>
        <w:t xml:space="preserve"> </w:t>
      </w:r>
      <w:r w:rsidR="00896F2F">
        <w:rPr>
          <w:rFonts w:ascii="NotoNaskhArabic" w:eastAsia="Times New Roman" w:hAnsi="NotoNaskhArabic" w:cs="Traditional Arabic" w:hint="cs"/>
          <w:b/>
          <w:bCs/>
          <w:color w:val="2A2A2A"/>
          <w:sz w:val="52"/>
          <w:szCs w:val="52"/>
          <w:rtl/>
        </w:rPr>
        <w:t>(ليحملوا أوزارهم كاملة</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يوم القيامة، ومن أوزار الذين ي</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ضلونهم بغير علم ألا ساء ما يزرون) ول</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تحذر</w:t>
      </w:r>
      <w:r w:rsidR="005D3CB0">
        <w:rPr>
          <w:rFonts w:ascii="NotoNaskhArabic" w:eastAsia="Times New Roman" w:hAnsi="NotoNaskhArabic" w:cs="Traditional Arabic" w:hint="cs"/>
          <w:b/>
          <w:bCs/>
          <w:color w:val="2A2A2A"/>
          <w:sz w:val="52"/>
          <w:szCs w:val="52"/>
          <w:rtl/>
        </w:rPr>
        <w:t>ْ</w:t>
      </w:r>
      <w:r w:rsidR="00896F2F">
        <w:rPr>
          <w:rFonts w:ascii="NotoNaskhArabic" w:eastAsia="Times New Roman" w:hAnsi="NotoNaskhArabic" w:cs="Traditional Arabic" w:hint="cs"/>
          <w:b/>
          <w:bCs/>
          <w:color w:val="2A2A2A"/>
          <w:sz w:val="52"/>
          <w:szCs w:val="52"/>
          <w:rtl/>
        </w:rPr>
        <w:t xml:space="preserve"> ممن قال الله فيهم (</w:t>
      </w:r>
      <w:r w:rsidR="005D3CB0">
        <w:rPr>
          <w:rFonts w:ascii="NotoNaskhArabic" w:eastAsia="Times New Roman" w:hAnsi="NotoNaskhArabic" w:cs="Traditional Arabic" w:hint="cs"/>
          <w:b/>
          <w:bCs/>
          <w:color w:val="2A2A2A"/>
          <w:sz w:val="52"/>
          <w:szCs w:val="52"/>
          <w:rtl/>
        </w:rPr>
        <w:t>أفرأيت من اتخذ إلهه هواه وأضله الله على علم، وختم على سمعه وقلبه وجعل على بصره</w:t>
      </w:r>
      <w:r w:rsidR="00380B61">
        <w:rPr>
          <w:rFonts w:ascii="NotoNaskhArabic" w:eastAsia="Times New Roman" w:hAnsi="NotoNaskhArabic" w:cs="Traditional Arabic" w:hint="cs"/>
          <w:b/>
          <w:bCs/>
          <w:color w:val="2A2A2A"/>
          <w:sz w:val="52"/>
          <w:szCs w:val="52"/>
          <w:rtl/>
        </w:rPr>
        <w:t xml:space="preserve"> </w:t>
      </w:r>
      <w:r w:rsidR="005D3CB0">
        <w:rPr>
          <w:rFonts w:ascii="NotoNaskhArabic" w:eastAsia="Times New Roman" w:hAnsi="NotoNaskhArabic" w:cs="Traditional Arabic" w:hint="cs"/>
          <w:b/>
          <w:bCs/>
          <w:color w:val="2A2A2A"/>
          <w:sz w:val="52"/>
          <w:szCs w:val="52"/>
          <w:rtl/>
        </w:rPr>
        <w:t>غشاوة، فمن يهديه من بعد الله أفلا تذكرون) فاللهم رحماك رحماك، ونسألك تقواك ورضاك..هذا وصلوا..</w:t>
      </w:r>
      <w:r w:rsidR="00380B61">
        <w:rPr>
          <w:rFonts w:ascii="NotoNaskhArabic" w:eastAsia="Times New Roman" w:hAnsi="NotoNaskhArabic" w:cs="Traditional Arabic" w:hint="cs"/>
          <w:b/>
          <w:bCs/>
          <w:color w:val="2A2A2A"/>
          <w:sz w:val="52"/>
          <w:szCs w:val="52"/>
          <w:rtl/>
        </w:rPr>
        <w:t xml:space="preserve"> </w:t>
      </w:r>
    </w:p>
    <w:p w:rsidR="00E423DA" w:rsidRPr="0003145E" w:rsidRDefault="00E423DA" w:rsidP="009A299D">
      <w:pPr>
        <w:jc w:val="both"/>
      </w:pPr>
    </w:p>
    <w:sectPr w:rsidR="00E423DA" w:rsidRPr="0003145E" w:rsidSect="001C2FB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4DC" w:rsidRDefault="00B324DC" w:rsidP="0079386D">
      <w:pPr>
        <w:spacing w:after="0" w:line="240" w:lineRule="auto"/>
      </w:pPr>
      <w:r>
        <w:separator/>
      </w:r>
    </w:p>
  </w:endnote>
  <w:endnote w:type="continuationSeparator" w:id="1">
    <w:p w:rsidR="00B324DC" w:rsidRDefault="00B324DC" w:rsidP="00793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NotoNaskhArabic">
    <w:altName w:val="Times New Roman"/>
    <w:panose1 w:val="00000000000000000000"/>
    <w:charset w:val="00"/>
    <w:family w:val="roman"/>
    <w:notTrueType/>
    <w:pitch w:val="default"/>
    <w:sig w:usb0="00000000" w:usb1="00000000" w:usb2="00000000" w:usb3="00000000" w:csb0="00000000" w:csb1="00000000"/>
  </w:font>
  <w:font w:name="Traditional Arabic">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6D" w:rsidRDefault="0079386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6D" w:rsidRDefault="0079386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6D" w:rsidRDefault="007938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4DC" w:rsidRDefault="00B324DC" w:rsidP="0079386D">
      <w:pPr>
        <w:spacing w:after="0" w:line="240" w:lineRule="auto"/>
      </w:pPr>
      <w:r>
        <w:separator/>
      </w:r>
    </w:p>
  </w:footnote>
  <w:footnote w:type="continuationSeparator" w:id="1">
    <w:p w:rsidR="00B324DC" w:rsidRDefault="00B324DC" w:rsidP="007938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6D" w:rsidRDefault="0079386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6D" w:rsidRDefault="0079386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6D" w:rsidRDefault="0079386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2FBD"/>
    <w:rsid w:val="00000AAD"/>
    <w:rsid w:val="0003145E"/>
    <w:rsid w:val="000830DF"/>
    <w:rsid w:val="000C5D68"/>
    <w:rsid w:val="00113268"/>
    <w:rsid w:val="00144EA6"/>
    <w:rsid w:val="00196222"/>
    <w:rsid w:val="001C0DB8"/>
    <w:rsid w:val="001C2FBD"/>
    <w:rsid w:val="001E1962"/>
    <w:rsid w:val="001E7790"/>
    <w:rsid w:val="00236E0A"/>
    <w:rsid w:val="00370F84"/>
    <w:rsid w:val="00380B61"/>
    <w:rsid w:val="00381E6D"/>
    <w:rsid w:val="00383F35"/>
    <w:rsid w:val="00385917"/>
    <w:rsid w:val="003C5A6A"/>
    <w:rsid w:val="003C7C29"/>
    <w:rsid w:val="00406908"/>
    <w:rsid w:val="00411871"/>
    <w:rsid w:val="004C6B21"/>
    <w:rsid w:val="005175F5"/>
    <w:rsid w:val="00576B32"/>
    <w:rsid w:val="005961AC"/>
    <w:rsid w:val="005D3CB0"/>
    <w:rsid w:val="0079386D"/>
    <w:rsid w:val="008878B5"/>
    <w:rsid w:val="00896F2F"/>
    <w:rsid w:val="00917A83"/>
    <w:rsid w:val="009A299D"/>
    <w:rsid w:val="00B324DC"/>
    <w:rsid w:val="00B53BB1"/>
    <w:rsid w:val="00BC3C60"/>
    <w:rsid w:val="00C816F2"/>
    <w:rsid w:val="00D862DF"/>
    <w:rsid w:val="00DC75E5"/>
    <w:rsid w:val="00DD35DF"/>
    <w:rsid w:val="00E364E4"/>
    <w:rsid w:val="00E423DA"/>
    <w:rsid w:val="00F64EDE"/>
    <w:rsid w:val="00FC64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DA"/>
    <w:pPr>
      <w:bidi/>
    </w:pPr>
  </w:style>
  <w:style w:type="paragraph" w:styleId="3">
    <w:name w:val="heading 3"/>
    <w:basedOn w:val="a"/>
    <w:link w:val="3Char"/>
    <w:uiPriority w:val="9"/>
    <w:qFormat/>
    <w:rsid w:val="001C2FB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1C2FBD"/>
    <w:rPr>
      <w:rFonts w:ascii="Times New Roman" w:eastAsia="Times New Roman" w:hAnsi="Times New Roman" w:cs="Times New Roman"/>
      <w:b/>
      <w:bCs/>
      <w:sz w:val="27"/>
      <w:szCs w:val="27"/>
    </w:rPr>
  </w:style>
  <w:style w:type="character" w:customStyle="1" w:styleId="gd">
    <w:name w:val="gd"/>
    <w:basedOn w:val="a0"/>
    <w:rsid w:val="001C2FBD"/>
  </w:style>
  <w:style w:type="character" w:customStyle="1" w:styleId="apple-converted-space">
    <w:name w:val="apple-converted-space"/>
    <w:basedOn w:val="a0"/>
    <w:rsid w:val="001C2FBD"/>
  </w:style>
  <w:style w:type="character" w:customStyle="1" w:styleId="go">
    <w:name w:val="go"/>
    <w:basedOn w:val="a0"/>
    <w:rsid w:val="001C2FBD"/>
  </w:style>
  <w:style w:type="character" w:customStyle="1" w:styleId="g3">
    <w:name w:val="g3"/>
    <w:basedOn w:val="a0"/>
    <w:rsid w:val="001C2FBD"/>
  </w:style>
  <w:style w:type="character" w:customStyle="1" w:styleId="g2">
    <w:name w:val="g2"/>
    <w:basedOn w:val="a0"/>
    <w:rsid w:val="001C2FBD"/>
  </w:style>
  <w:style w:type="paragraph" w:styleId="a3">
    <w:name w:val="Normal (Web)"/>
    <w:basedOn w:val="a"/>
    <w:uiPriority w:val="99"/>
    <w:semiHidden/>
    <w:unhideWhenUsed/>
    <w:rsid w:val="001C2FB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a0"/>
    <w:rsid w:val="001C2FBD"/>
  </w:style>
  <w:style w:type="character" w:styleId="Hyperlink">
    <w:name w:val="Hyperlink"/>
    <w:basedOn w:val="a0"/>
    <w:uiPriority w:val="99"/>
    <w:semiHidden/>
    <w:unhideWhenUsed/>
    <w:rsid w:val="001C2FBD"/>
    <w:rPr>
      <w:color w:val="0000FF"/>
      <w:u w:val="single"/>
    </w:rPr>
  </w:style>
  <w:style w:type="paragraph" w:styleId="a4">
    <w:name w:val="Balloon Text"/>
    <w:basedOn w:val="a"/>
    <w:link w:val="Char"/>
    <w:uiPriority w:val="99"/>
    <w:semiHidden/>
    <w:unhideWhenUsed/>
    <w:rsid w:val="001C2FB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C2FBD"/>
    <w:rPr>
      <w:rFonts w:ascii="Tahoma" w:hAnsi="Tahoma" w:cs="Tahoma"/>
      <w:sz w:val="16"/>
      <w:szCs w:val="16"/>
    </w:rPr>
  </w:style>
  <w:style w:type="paragraph" w:styleId="a5">
    <w:name w:val="header"/>
    <w:basedOn w:val="a"/>
    <w:link w:val="Char0"/>
    <w:uiPriority w:val="99"/>
    <w:semiHidden/>
    <w:unhideWhenUsed/>
    <w:rsid w:val="0079386D"/>
    <w:pPr>
      <w:tabs>
        <w:tab w:val="center" w:pos="4153"/>
        <w:tab w:val="right" w:pos="8306"/>
      </w:tabs>
      <w:spacing w:after="0" w:line="240" w:lineRule="auto"/>
    </w:pPr>
  </w:style>
  <w:style w:type="character" w:customStyle="1" w:styleId="Char0">
    <w:name w:val="رأس صفحة Char"/>
    <w:basedOn w:val="a0"/>
    <w:link w:val="a5"/>
    <w:uiPriority w:val="99"/>
    <w:semiHidden/>
    <w:rsid w:val="0079386D"/>
  </w:style>
  <w:style w:type="paragraph" w:styleId="a6">
    <w:name w:val="footer"/>
    <w:basedOn w:val="a"/>
    <w:link w:val="Char1"/>
    <w:uiPriority w:val="99"/>
    <w:semiHidden/>
    <w:unhideWhenUsed/>
    <w:rsid w:val="0079386D"/>
    <w:pPr>
      <w:tabs>
        <w:tab w:val="center" w:pos="4153"/>
        <w:tab w:val="right" w:pos="8306"/>
      </w:tabs>
      <w:spacing w:after="0" w:line="240" w:lineRule="auto"/>
    </w:pPr>
  </w:style>
  <w:style w:type="character" w:customStyle="1" w:styleId="Char1">
    <w:name w:val="تذييل صفحة Char"/>
    <w:basedOn w:val="a0"/>
    <w:link w:val="a6"/>
    <w:uiPriority w:val="99"/>
    <w:semiHidden/>
    <w:rsid w:val="0079386D"/>
  </w:style>
</w:styles>
</file>

<file path=word/webSettings.xml><?xml version="1.0" encoding="utf-8"?>
<w:webSettings xmlns:r="http://schemas.openxmlformats.org/officeDocument/2006/relationships" xmlns:w="http://schemas.openxmlformats.org/wordprocessingml/2006/main">
  <w:divs>
    <w:div w:id="1781946817">
      <w:bodyDiv w:val="1"/>
      <w:marLeft w:val="0"/>
      <w:marRight w:val="0"/>
      <w:marTop w:val="0"/>
      <w:marBottom w:val="0"/>
      <w:divBdr>
        <w:top w:val="none" w:sz="0" w:space="0" w:color="auto"/>
        <w:left w:val="none" w:sz="0" w:space="0" w:color="auto"/>
        <w:bottom w:val="none" w:sz="0" w:space="0" w:color="auto"/>
        <w:right w:val="none" w:sz="0" w:space="0" w:color="auto"/>
      </w:divBdr>
      <w:divsChild>
        <w:div w:id="1647517000">
          <w:marLeft w:val="240"/>
          <w:marRight w:val="0"/>
          <w:marTop w:val="0"/>
          <w:marBottom w:val="0"/>
          <w:divBdr>
            <w:top w:val="none" w:sz="0" w:space="0" w:color="auto"/>
            <w:left w:val="none" w:sz="0" w:space="0" w:color="auto"/>
            <w:bottom w:val="none" w:sz="0" w:space="0" w:color="auto"/>
            <w:right w:val="none" w:sz="0" w:space="0" w:color="auto"/>
          </w:divBdr>
          <w:divsChild>
            <w:div w:id="454714451">
              <w:marLeft w:val="0"/>
              <w:marRight w:val="0"/>
              <w:marTop w:val="0"/>
              <w:marBottom w:val="0"/>
              <w:divBdr>
                <w:top w:val="none" w:sz="0" w:space="0" w:color="auto"/>
                <w:left w:val="none" w:sz="0" w:space="0" w:color="auto"/>
                <w:bottom w:val="none" w:sz="0" w:space="0" w:color="auto"/>
                <w:right w:val="none" w:sz="0" w:space="0" w:color="auto"/>
              </w:divBdr>
              <w:divsChild>
                <w:div w:id="1680424031">
                  <w:marLeft w:val="0"/>
                  <w:marRight w:val="0"/>
                  <w:marTop w:val="0"/>
                  <w:marBottom w:val="0"/>
                  <w:divBdr>
                    <w:top w:val="none" w:sz="0" w:space="0" w:color="auto"/>
                    <w:left w:val="none" w:sz="0" w:space="0" w:color="auto"/>
                    <w:bottom w:val="none" w:sz="0" w:space="0" w:color="auto"/>
                    <w:right w:val="none" w:sz="0" w:space="0" w:color="auto"/>
                  </w:divBdr>
                  <w:divsChild>
                    <w:div w:id="741097482">
                      <w:marLeft w:val="0"/>
                      <w:marRight w:val="0"/>
                      <w:marTop w:val="0"/>
                      <w:marBottom w:val="0"/>
                      <w:divBdr>
                        <w:top w:val="none" w:sz="0" w:space="0" w:color="auto"/>
                        <w:left w:val="none" w:sz="0" w:space="0" w:color="auto"/>
                        <w:bottom w:val="none" w:sz="0" w:space="0" w:color="auto"/>
                        <w:right w:val="none" w:sz="0" w:space="0" w:color="auto"/>
                      </w:divBdr>
                      <w:divsChild>
                        <w:div w:id="63916412">
                          <w:marLeft w:val="0"/>
                          <w:marRight w:val="0"/>
                          <w:marTop w:val="0"/>
                          <w:marBottom w:val="0"/>
                          <w:divBdr>
                            <w:top w:val="none" w:sz="0" w:space="0" w:color="auto"/>
                            <w:left w:val="none" w:sz="0" w:space="0" w:color="auto"/>
                            <w:bottom w:val="none" w:sz="0" w:space="0" w:color="auto"/>
                            <w:right w:val="none" w:sz="0" w:space="0" w:color="auto"/>
                          </w:divBdr>
                          <w:divsChild>
                            <w:div w:id="369770480">
                              <w:marLeft w:val="0"/>
                              <w:marRight w:val="0"/>
                              <w:marTop w:val="0"/>
                              <w:marBottom w:val="0"/>
                              <w:divBdr>
                                <w:top w:val="single" w:sz="2" w:space="0" w:color="EFEFEF"/>
                                <w:left w:val="none" w:sz="0" w:space="0" w:color="auto"/>
                                <w:bottom w:val="none" w:sz="0" w:space="0" w:color="auto"/>
                                <w:right w:val="none" w:sz="0" w:space="0" w:color="auto"/>
                              </w:divBdr>
                              <w:divsChild>
                                <w:div w:id="833225025">
                                  <w:marLeft w:val="0"/>
                                  <w:marRight w:val="0"/>
                                  <w:marTop w:val="0"/>
                                  <w:marBottom w:val="0"/>
                                  <w:divBdr>
                                    <w:top w:val="none" w:sz="0" w:space="0" w:color="auto"/>
                                    <w:left w:val="none" w:sz="0" w:space="0" w:color="auto"/>
                                    <w:bottom w:val="none" w:sz="0" w:space="0" w:color="auto"/>
                                    <w:right w:val="none" w:sz="0" w:space="0" w:color="auto"/>
                                  </w:divBdr>
                                  <w:divsChild>
                                    <w:div w:id="1150555155">
                                      <w:marLeft w:val="0"/>
                                      <w:marRight w:val="0"/>
                                      <w:marTop w:val="0"/>
                                      <w:marBottom w:val="0"/>
                                      <w:divBdr>
                                        <w:top w:val="none" w:sz="0" w:space="0" w:color="auto"/>
                                        <w:left w:val="none" w:sz="0" w:space="0" w:color="auto"/>
                                        <w:bottom w:val="none" w:sz="0" w:space="0" w:color="auto"/>
                                        <w:right w:val="none" w:sz="0" w:space="0" w:color="auto"/>
                                      </w:divBdr>
                                      <w:divsChild>
                                        <w:div w:id="818618001">
                                          <w:marLeft w:val="0"/>
                                          <w:marRight w:val="0"/>
                                          <w:marTop w:val="0"/>
                                          <w:marBottom w:val="0"/>
                                          <w:divBdr>
                                            <w:top w:val="none" w:sz="0" w:space="0" w:color="auto"/>
                                            <w:left w:val="none" w:sz="0" w:space="0" w:color="auto"/>
                                            <w:bottom w:val="none" w:sz="0" w:space="0" w:color="auto"/>
                                            <w:right w:val="none" w:sz="0" w:space="0" w:color="auto"/>
                                          </w:divBdr>
                                          <w:divsChild>
                                            <w:div w:id="1735856824">
                                              <w:marLeft w:val="0"/>
                                              <w:marRight w:val="0"/>
                                              <w:marTop w:val="0"/>
                                              <w:marBottom w:val="0"/>
                                              <w:divBdr>
                                                <w:top w:val="none" w:sz="0" w:space="0" w:color="auto"/>
                                                <w:left w:val="none" w:sz="0" w:space="0" w:color="auto"/>
                                                <w:bottom w:val="none" w:sz="0" w:space="0" w:color="auto"/>
                                                <w:right w:val="none" w:sz="0" w:space="0" w:color="auto"/>
                                              </w:divBdr>
                                              <w:divsChild>
                                                <w:div w:id="1482843726">
                                                  <w:marLeft w:val="0"/>
                                                  <w:marRight w:val="0"/>
                                                  <w:marTop w:val="0"/>
                                                  <w:marBottom w:val="0"/>
                                                  <w:divBdr>
                                                    <w:top w:val="none" w:sz="0" w:space="0" w:color="auto"/>
                                                    <w:left w:val="none" w:sz="0" w:space="0" w:color="auto"/>
                                                    <w:bottom w:val="none" w:sz="0" w:space="0" w:color="auto"/>
                                                    <w:right w:val="none" w:sz="0" w:space="0" w:color="auto"/>
                                                  </w:divBdr>
                                                  <w:divsChild>
                                                    <w:div w:id="436297955">
                                                      <w:marLeft w:val="0"/>
                                                      <w:marRight w:val="0"/>
                                                      <w:marTop w:val="0"/>
                                                      <w:marBottom w:val="0"/>
                                                      <w:divBdr>
                                                        <w:top w:val="none" w:sz="0" w:space="0" w:color="auto"/>
                                                        <w:left w:val="none" w:sz="0" w:space="0" w:color="auto"/>
                                                        <w:bottom w:val="none" w:sz="0" w:space="0" w:color="auto"/>
                                                        <w:right w:val="none" w:sz="0" w:space="0" w:color="auto"/>
                                                      </w:divBdr>
                                                      <w:divsChild>
                                                        <w:div w:id="2093234195">
                                                          <w:marLeft w:val="0"/>
                                                          <w:marRight w:val="0"/>
                                                          <w:marTop w:val="0"/>
                                                          <w:marBottom w:val="0"/>
                                                          <w:divBdr>
                                                            <w:top w:val="none" w:sz="0" w:space="0" w:color="auto"/>
                                                            <w:left w:val="none" w:sz="0" w:space="0" w:color="auto"/>
                                                            <w:bottom w:val="none" w:sz="0" w:space="0" w:color="auto"/>
                                                            <w:right w:val="none" w:sz="0" w:space="0" w:color="auto"/>
                                                          </w:divBdr>
                                                        </w:div>
                                                        <w:div w:id="1356535411">
                                                          <w:marLeft w:val="0"/>
                                                          <w:marRight w:val="300"/>
                                                          <w:marTop w:val="0"/>
                                                          <w:marBottom w:val="0"/>
                                                          <w:divBdr>
                                                            <w:top w:val="none" w:sz="0" w:space="0" w:color="auto"/>
                                                            <w:left w:val="none" w:sz="0" w:space="0" w:color="auto"/>
                                                            <w:bottom w:val="none" w:sz="0" w:space="0" w:color="auto"/>
                                                            <w:right w:val="none" w:sz="0" w:space="0" w:color="auto"/>
                                                          </w:divBdr>
                                                        </w:div>
                                                        <w:div w:id="1311255590">
                                                          <w:marLeft w:val="0"/>
                                                          <w:marRight w:val="300"/>
                                                          <w:marTop w:val="0"/>
                                                          <w:marBottom w:val="0"/>
                                                          <w:divBdr>
                                                            <w:top w:val="none" w:sz="0" w:space="0" w:color="auto"/>
                                                            <w:left w:val="none" w:sz="0" w:space="0" w:color="auto"/>
                                                            <w:bottom w:val="none" w:sz="0" w:space="0" w:color="auto"/>
                                                            <w:right w:val="none" w:sz="0" w:space="0" w:color="auto"/>
                                                          </w:divBdr>
                                                        </w:div>
                                                        <w:div w:id="1311053583">
                                                          <w:marLeft w:val="0"/>
                                                          <w:marRight w:val="0"/>
                                                          <w:marTop w:val="0"/>
                                                          <w:marBottom w:val="0"/>
                                                          <w:divBdr>
                                                            <w:top w:val="none" w:sz="0" w:space="0" w:color="auto"/>
                                                            <w:left w:val="none" w:sz="0" w:space="0" w:color="auto"/>
                                                            <w:bottom w:val="none" w:sz="0" w:space="0" w:color="auto"/>
                                                            <w:right w:val="none" w:sz="0" w:space="0" w:color="auto"/>
                                                          </w:divBdr>
                                                        </w:div>
                                                        <w:div w:id="524292575">
                                                          <w:marLeft w:val="0"/>
                                                          <w:marRight w:val="60"/>
                                                          <w:marTop w:val="0"/>
                                                          <w:marBottom w:val="0"/>
                                                          <w:divBdr>
                                                            <w:top w:val="none" w:sz="0" w:space="0" w:color="auto"/>
                                                            <w:left w:val="none" w:sz="0" w:space="0" w:color="auto"/>
                                                            <w:bottom w:val="none" w:sz="0" w:space="0" w:color="auto"/>
                                                            <w:right w:val="none" w:sz="0" w:space="0" w:color="auto"/>
                                                          </w:divBdr>
                                                        </w:div>
                                                      </w:divsChild>
                                                    </w:div>
                                                    <w:div w:id="2010908508">
                                                      <w:marLeft w:val="0"/>
                                                      <w:marRight w:val="0"/>
                                                      <w:marTop w:val="0"/>
                                                      <w:marBottom w:val="0"/>
                                                      <w:divBdr>
                                                        <w:top w:val="none" w:sz="0" w:space="0" w:color="auto"/>
                                                        <w:left w:val="none" w:sz="0" w:space="0" w:color="auto"/>
                                                        <w:bottom w:val="none" w:sz="0" w:space="0" w:color="auto"/>
                                                        <w:right w:val="none" w:sz="0" w:space="0" w:color="auto"/>
                                                      </w:divBdr>
                                                      <w:divsChild>
                                                        <w:div w:id="948971706">
                                                          <w:marLeft w:val="0"/>
                                                          <w:marRight w:val="0"/>
                                                          <w:marTop w:val="120"/>
                                                          <w:marBottom w:val="0"/>
                                                          <w:divBdr>
                                                            <w:top w:val="none" w:sz="0" w:space="0" w:color="auto"/>
                                                            <w:left w:val="none" w:sz="0" w:space="0" w:color="auto"/>
                                                            <w:bottom w:val="none" w:sz="0" w:space="0" w:color="auto"/>
                                                            <w:right w:val="none" w:sz="0" w:space="0" w:color="auto"/>
                                                          </w:divBdr>
                                                          <w:divsChild>
                                                            <w:div w:id="2096706852">
                                                              <w:marLeft w:val="0"/>
                                                              <w:marRight w:val="0"/>
                                                              <w:marTop w:val="0"/>
                                                              <w:marBottom w:val="0"/>
                                                              <w:divBdr>
                                                                <w:top w:val="none" w:sz="0" w:space="0" w:color="auto"/>
                                                                <w:left w:val="none" w:sz="0" w:space="0" w:color="auto"/>
                                                                <w:bottom w:val="none" w:sz="0" w:space="0" w:color="auto"/>
                                                                <w:right w:val="none" w:sz="0" w:space="0" w:color="auto"/>
                                                              </w:divBdr>
                                                              <w:divsChild>
                                                                <w:div w:id="2022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7949">
                                              <w:marLeft w:val="0"/>
                                              <w:marRight w:val="0"/>
                                              <w:marTop w:val="0"/>
                                              <w:marBottom w:val="0"/>
                                              <w:divBdr>
                                                <w:top w:val="none" w:sz="0" w:space="0" w:color="auto"/>
                                                <w:left w:val="none" w:sz="0" w:space="0" w:color="auto"/>
                                                <w:bottom w:val="none" w:sz="0" w:space="0" w:color="auto"/>
                                                <w:right w:val="none" w:sz="0" w:space="0" w:color="auto"/>
                                              </w:divBdr>
                                              <w:divsChild>
                                                <w:div w:id="55007305">
                                                  <w:marLeft w:val="0"/>
                                                  <w:marRight w:val="-60"/>
                                                  <w:marTop w:val="0"/>
                                                  <w:marBottom w:val="0"/>
                                                  <w:divBdr>
                                                    <w:top w:val="none" w:sz="0" w:space="0" w:color="auto"/>
                                                    <w:left w:val="none" w:sz="0" w:space="0" w:color="auto"/>
                                                    <w:bottom w:val="none" w:sz="0" w:space="0" w:color="auto"/>
                                                    <w:right w:val="none" w:sz="0" w:space="0" w:color="auto"/>
                                                  </w:divBdr>
                                                  <w:divsChild>
                                                    <w:div w:id="1472136462">
                                                      <w:marLeft w:val="0"/>
                                                      <w:marRight w:val="0"/>
                                                      <w:marTop w:val="0"/>
                                                      <w:marBottom w:val="0"/>
                                                      <w:divBdr>
                                                        <w:top w:val="none" w:sz="0" w:space="0" w:color="auto"/>
                                                        <w:left w:val="none" w:sz="0" w:space="0" w:color="auto"/>
                                                        <w:bottom w:val="none" w:sz="0" w:space="0" w:color="auto"/>
                                                        <w:right w:val="none" w:sz="0" w:space="0" w:color="auto"/>
                                                      </w:divBdr>
                                                      <w:divsChild>
                                                        <w:div w:id="967975070">
                                                          <w:marLeft w:val="0"/>
                                                          <w:marRight w:val="0"/>
                                                          <w:marTop w:val="0"/>
                                                          <w:marBottom w:val="0"/>
                                                          <w:divBdr>
                                                            <w:top w:val="none" w:sz="0" w:space="0" w:color="auto"/>
                                                            <w:left w:val="none" w:sz="0" w:space="0" w:color="auto"/>
                                                            <w:bottom w:val="none" w:sz="0" w:space="0" w:color="auto"/>
                                                            <w:right w:val="none" w:sz="0" w:space="0" w:color="auto"/>
                                                          </w:divBdr>
                                                          <w:divsChild>
                                                            <w:div w:id="1299339985">
                                                              <w:marLeft w:val="0"/>
                                                              <w:marRight w:val="0"/>
                                                              <w:marTop w:val="0"/>
                                                              <w:marBottom w:val="0"/>
                                                              <w:divBdr>
                                                                <w:top w:val="none" w:sz="0" w:space="0" w:color="auto"/>
                                                                <w:left w:val="none" w:sz="0" w:space="0" w:color="auto"/>
                                                                <w:bottom w:val="none" w:sz="0" w:space="0" w:color="auto"/>
                                                                <w:right w:val="none" w:sz="0" w:space="0" w:color="auto"/>
                                                              </w:divBdr>
                                                              <w:divsChild>
                                                                <w:div w:id="5397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699068">
              <w:marLeft w:val="0"/>
              <w:marRight w:val="0"/>
              <w:marTop w:val="0"/>
              <w:marBottom w:val="0"/>
              <w:divBdr>
                <w:top w:val="none" w:sz="0" w:space="0" w:color="auto"/>
                <w:left w:val="none" w:sz="0" w:space="0" w:color="auto"/>
                <w:bottom w:val="none" w:sz="0" w:space="0" w:color="auto"/>
                <w:right w:val="none" w:sz="0" w:space="0" w:color="auto"/>
              </w:divBdr>
              <w:divsChild>
                <w:div w:id="590546706">
                  <w:marLeft w:val="0"/>
                  <w:marRight w:val="0"/>
                  <w:marTop w:val="0"/>
                  <w:marBottom w:val="240"/>
                  <w:divBdr>
                    <w:top w:val="none" w:sz="0" w:space="0" w:color="auto"/>
                    <w:left w:val="none" w:sz="0" w:space="0" w:color="auto"/>
                    <w:bottom w:val="none" w:sz="0" w:space="0" w:color="auto"/>
                    <w:right w:val="none" w:sz="0" w:space="0" w:color="auto"/>
                  </w:divBdr>
                  <w:divsChild>
                    <w:div w:id="1862082179">
                      <w:marLeft w:val="0"/>
                      <w:marRight w:val="0"/>
                      <w:marTop w:val="0"/>
                      <w:marBottom w:val="0"/>
                      <w:divBdr>
                        <w:top w:val="none" w:sz="0" w:space="0" w:color="auto"/>
                        <w:left w:val="none" w:sz="0" w:space="0" w:color="auto"/>
                        <w:bottom w:val="none" w:sz="0" w:space="0" w:color="auto"/>
                        <w:right w:val="none" w:sz="0" w:space="0" w:color="auto"/>
                      </w:divBdr>
                      <w:divsChild>
                        <w:div w:id="17141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4FBF-617A-4A42-ACE4-F1207751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Pages>
  <Words>1169</Words>
  <Characters>6666</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16</cp:revision>
  <cp:lastPrinted>2021-11-19T07:19:00Z</cp:lastPrinted>
  <dcterms:created xsi:type="dcterms:W3CDTF">2021-11-18T08:14:00Z</dcterms:created>
  <dcterms:modified xsi:type="dcterms:W3CDTF">2021-11-19T17:03:00Z</dcterms:modified>
</cp:coreProperties>
</file>