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C309A" w14:textId="3BE8030D" w:rsidR="004C0305" w:rsidRPr="00CC1C4D" w:rsidRDefault="009449AB" w:rsidP="004C0305">
      <w:pPr>
        <w:widowControl w:val="0"/>
        <w:ind w:firstLine="454"/>
        <w:jc w:val="center"/>
        <w:rPr>
          <w:rFonts w:ascii="Traditional Arabic" w:hAnsi="Traditional Arabic" w:cs="Traditional Arabic"/>
          <w:color w:val="000000"/>
          <w:sz w:val="50"/>
          <w:szCs w:val="50"/>
          <w:rtl/>
          <w:lang w:eastAsia="ar-SA"/>
        </w:rPr>
      </w:pPr>
      <w:r>
        <w:rPr>
          <w:rFonts w:ascii="Traditional Arabic" w:hAnsi="Traditional Arabic" w:cs="Traditional Arabic" w:hint="cs"/>
          <w:b/>
          <w:bCs/>
          <w:color w:val="000000"/>
          <w:sz w:val="76"/>
          <w:szCs w:val="76"/>
          <w:rtl/>
          <w:lang w:eastAsia="ar-SA"/>
        </w:rPr>
        <w:t>تحريم إشاعة الفاحشة</w:t>
      </w:r>
    </w:p>
    <w:p w14:paraId="0C414F40" w14:textId="4500A980" w:rsidR="004C0305" w:rsidRPr="00CC1C4D" w:rsidRDefault="00380851" w:rsidP="00C65B27">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ماجد </w:t>
      </w:r>
      <w:proofErr w:type="spellStart"/>
      <w:proofErr w:type="gramStart"/>
      <w:r>
        <w:rPr>
          <w:rFonts w:ascii="Traditional Arabic" w:hAnsi="Traditional Arabic" w:cs="Traditional Arabic" w:hint="cs"/>
          <w:b/>
          <w:bCs/>
          <w:color w:val="000000"/>
          <w:sz w:val="76"/>
          <w:szCs w:val="76"/>
          <w:rtl/>
          <w:lang w:eastAsia="ar-SA"/>
        </w:rPr>
        <w:t>بلال،</w:t>
      </w:r>
      <w:r w:rsidR="004C0305" w:rsidRPr="00CC1C4D">
        <w:rPr>
          <w:rFonts w:ascii="Traditional Arabic" w:hAnsi="Traditional Arabic" w:cs="Traditional Arabic" w:hint="cs"/>
          <w:b/>
          <w:bCs/>
          <w:color w:val="000000"/>
          <w:sz w:val="76"/>
          <w:szCs w:val="76"/>
          <w:rtl/>
          <w:lang w:eastAsia="ar-SA"/>
        </w:rPr>
        <w:t>جامع</w:t>
      </w:r>
      <w:proofErr w:type="spellEnd"/>
      <w:proofErr w:type="gramEnd"/>
      <w:r w:rsidR="004C0305" w:rsidRPr="00CC1C4D">
        <w:rPr>
          <w:rFonts w:ascii="Traditional Arabic" w:hAnsi="Traditional Arabic" w:cs="Traditional Arabic" w:hint="cs"/>
          <w:b/>
          <w:bCs/>
          <w:color w:val="000000"/>
          <w:sz w:val="76"/>
          <w:szCs w:val="76"/>
          <w:rtl/>
          <w:lang w:eastAsia="ar-SA"/>
        </w:rPr>
        <w:t xml:space="preserve"> الرحمن بتبوك </w:t>
      </w:r>
      <w:r w:rsidR="00C65B27">
        <w:rPr>
          <w:rFonts w:ascii="Traditional Arabic" w:hAnsi="Traditional Arabic" w:cs="Traditional Arabic" w:hint="cs"/>
          <w:b/>
          <w:bCs/>
          <w:color w:val="000000"/>
          <w:sz w:val="76"/>
          <w:szCs w:val="76"/>
          <w:rtl/>
          <w:lang w:eastAsia="ar-SA"/>
        </w:rPr>
        <w:t>24</w:t>
      </w:r>
      <w:r w:rsidR="004C0305" w:rsidRPr="00CC1C4D">
        <w:rPr>
          <w:rFonts w:ascii="Traditional Arabic" w:hAnsi="Traditional Arabic" w:cs="Traditional Arabic"/>
          <w:b/>
          <w:bCs/>
          <w:color w:val="000000"/>
          <w:sz w:val="76"/>
          <w:szCs w:val="76"/>
          <w:rtl/>
          <w:lang w:eastAsia="ar-SA"/>
        </w:rPr>
        <w:t>/7/1443</w:t>
      </w:r>
      <w:r w:rsidR="004C0305">
        <w:rPr>
          <w:rFonts w:ascii="Traditional Arabic" w:hAnsi="Traditional Arabic" w:cs="Traditional Arabic" w:hint="cs"/>
          <w:b/>
          <w:bCs/>
          <w:color w:val="000000"/>
          <w:sz w:val="76"/>
          <w:szCs w:val="76"/>
          <w:rtl/>
          <w:lang w:eastAsia="ar-SA"/>
        </w:rPr>
        <w:t>ه</w:t>
      </w:r>
    </w:p>
    <w:p w14:paraId="37256B5B" w14:textId="294E711E" w:rsidR="00507EDC" w:rsidRPr="009449AB" w:rsidRDefault="001208B6" w:rsidP="00C65B27">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ينشط كثير من الناس في تصوير المنكرات ونشرها بحجة الإنكار واستنهاض الهمم في انكار</w:t>
      </w:r>
      <w:r w:rsidR="00C65B27">
        <w:rPr>
          <w:rFonts w:ascii="Traditional Arabic" w:hAnsi="Traditional Arabic" w:cs="Traditional Arabic" w:hint="cs"/>
          <w:b/>
          <w:bCs/>
          <w:color w:val="000000"/>
          <w:sz w:val="76"/>
          <w:szCs w:val="76"/>
          <w:rtl/>
          <w:lang w:eastAsia="ar-SA"/>
        </w:rPr>
        <w:t>ها</w:t>
      </w:r>
      <w:r>
        <w:rPr>
          <w:rFonts w:ascii="Traditional Arabic" w:hAnsi="Traditional Arabic" w:cs="Traditional Arabic" w:hint="cs"/>
          <w:b/>
          <w:bCs/>
          <w:color w:val="000000"/>
          <w:sz w:val="76"/>
          <w:szCs w:val="76"/>
          <w:rtl/>
          <w:lang w:eastAsia="ar-SA"/>
        </w:rPr>
        <w:t xml:space="preserve"> </w:t>
      </w:r>
      <w:r w:rsidR="00C65B27">
        <w:rPr>
          <w:rFonts w:ascii="Traditional Arabic" w:hAnsi="Traditional Arabic" w:cs="Traditional Arabic" w:hint="cs"/>
          <w:b/>
          <w:bCs/>
          <w:color w:val="000000"/>
          <w:sz w:val="76"/>
          <w:szCs w:val="76"/>
          <w:rtl/>
          <w:lang w:eastAsia="ar-SA"/>
        </w:rPr>
        <w:t>وهذه الغيرة والحماس</w:t>
      </w:r>
      <w:r w:rsidR="00507EDC">
        <w:rPr>
          <w:rFonts w:ascii="Traditional Arabic" w:hAnsi="Traditional Arabic" w:cs="Traditional Arabic" w:hint="cs"/>
          <w:b/>
          <w:bCs/>
          <w:color w:val="000000"/>
          <w:sz w:val="76"/>
          <w:szCs w:val="76"/>
          <w:rtl/>
          <w:lang w:eastAsia="ar-SA"/>
        </w:rPr>
        <w:t xml:space="preserve"> ليس</w:t>
      </w:r>
      <w:r w:rsidR="00C65B27">
        <w:rPr>
          <w:rFonts w:ascii="Traditional Arabic" w:hAnsi="Traditional Arabic" w:cs="Traditional Arabic" w:hint="cs"/>
          <w:b/>
          <w:bCs/>
          <w:color w:val="000000"/>
          <w:sz w:val="76"/>
          <w:szCs w:val="76"/>
          <w:rtl/>
          <w:lang w:eastAsia="ar-SA"/>
        </w:rPr>
        <w:t>ا</w:t>
      </w:r>
      <w:r w:rsidR="00507EDC">
        <w:rPr>
          <w:rFonts w:ascii="Traditional Arabic" w:hAnsi="Traditional Arabic" w:cs="Traditional Arabic" w:hint="cs"/>
          <w:b/>
          <w:bCs/>
          <w:color w:val="000000"/>
          <w:sz w:val="76"/>
          <w:szCs w:val="76"/>
          <w:rtl/>
          <w:lang w:eastAsia="ar-SA"/>
        </w:rPr>
        <w:t xml:space="preserve"> ذر</w:t>
      </w:r>
      <w:r w:rsidR="00507EDC" w:rsidRPr="009449AB">
        <w:rPr>
          <w:rFonts w:ascii="Traditional Arabic" w:hAnsi="Traditional Arabic" w:cs="Traditional Arabic" w:hint="cs"/>
          <w:b/>
          <w:bCs/>
          <w:color w:val="000000"/>
          <w:sz w:val="76"/>
          <w:szCs w:val="76"/>
          <w:rtl/>
          <w:lang w:eastAsia="ar-SA"/>
        </w:rPr>
        <w:t>يعة لنشر مقاطع الرذيلة</w:t>
      </w:r>
      <w:r w:rsidR="00C65B27">
        <w:rPr>
          <w:rFonts w:ascii="Traditional Arabic" w:hAnsi="Traditional Arabic" w:cs="Traditional Arabic" w:hint="cs"/>
          <w:b/>
          <w:bCs/>
          <w:color w:val="000000"/>
          <w:sz w:val="76"/>
          <w:szCs w:val="76"/>
          <w:rtl/>
          <w:lang w:eastAsia="ar-SA"/>
        </w:rPr>
        <w:t xml:space="preserve"> والخنا والفجور، وإلا </w:t>
      </w:r>
      <w:proofErr w:type="spellStart"/>
      <w:r w:rsidR="00C65B27">
        <w:rPr>
          <w:rFonts w:ascii="Traditional Arabic" w:hAnsi="Traditional Arabic" w:cs="Traditional Arabic" w:hint="cs"/>
          <w:b/>
          <w:bCs/>
          <w:color w:val="000000"/>
          <w:sz w:val="76"/>
          <w:szCs w:val="76"/>
          <w:rtl/>
          <w:lang w:eastAsia="ar-SA"/>
        </w:rPr>
        <w:t>فمالفرق</w:t>
      </w:r>
      <w:proofErr w:type="spellEnd"/>
      <w:r w:rsidR="00C65B27">
        <w:rPr>
          <w:rFonts w:ascii="Traditional Arabic" w:hAnsi="Traditional Arabic" w:cs="Traditional Arabic" w:hint="cs"/>
          <w:b/>
          <w:bCs/>
          <w:color w:val="000000"/>
          <w:sz w:val="76"/>
          <w:szCs w:val="76"/>
          <w:rtl/>
          <w:lang w:eastAsia="ar-SA"/>
        </w:rPr>
        <w:t xml:space="preserve"> بين الفاجر الذي ينشر الرذيلة بهدف التخريب والافساد في الأرض والذي يزعم أنه ينشرها لينكرها الناس وتصل إلى صاحب القرار؟! كلاهما اشترا في نفس الخطأ والجرم وهو إشاعة الفاحشة والمساعدة على نشرها،</w:t>
      </w:r>
    </w:p>
    <w:p w14:paraId="67F0531B" w14:textId="77777777" w:rsidR="00BB6EBA" w:rsidRDefault="00BB6EBA" w:rsidP="00C65B27">
      <w:pPr>
        <w:widowControl w:val="0"/>
        <w:ind w:left="454" w:firstLine="454"/>
        <w:rPr>
          <w:rFonts w:ascii="Traditional Arabic" w:hAnsi="Traditional Arabic" w:cs="Traditional Arabic"/>
          <w:b/>
          <w:bCs/>
          <w:color w:val="000000"/>
          <w:sz w:val="76"/>
          <w:szCs w:val="76"/>
          <w:rtl/>
          <w:lang w:eastAsia="ar-SA"/>
        </w:rPr>
      </w:pPr>
      <w:r w:rsidRPr="00BB6EBA">
        <w:rPr>
          <w:rFonts w:ascii="Traditional Arabic" w:hAnsi="Traditional Arabic" w:cs="Traditional Arabic"/>
          <w:b/>
          <w:bCs/>
          <w:color w:val="000000"/>
          <w:sz w:val="76"/>
          <w:szCs w:val="76"/>
          <w:rtl/>
          <w:lang w:eastAsia="ar-SA"/>
        </w:rPr>
        <w:t>{لَا يُحِبُّ اللَّهُ الْجَهْرَ بِالسُّوءِ مِنَ الْقَوْلِ إِلَّا مَنْ ظُلِمَ وَكَانَ اللَّهُ سَمِيعًا عَلِيمًا} [النساء: 148]</w:t>
      </w:r>
    </w:p>
    <w:p w14:paraId="7713A646" w14:textId="6AA939AC" w:rsidR="00783833" w:rsidRDefault="00783833" w:rsidP="00C65B27">
      <w:pPr>
        <w:widowControl w:val="0"/>
        <w:ind w:left="454" w:firstLine="454"/>
        <w:rPr>
          <w:rFonts w:ascii="Traditional Arabic" w:hAnsi="Traditional Arabic" w:cs="Traditional Arabic"/>
          <w:b/>
          <w:bCs/>
          <w:color w:val="000000"/>
          <w:sz w:val="76"/>
          <w:szCs w:val="76"/>
          <w:rtl/>
          <w:lang w:eastAsia="ar-SA"/>
        </w:rPr>
      </w:pPr>
      <w:proofErr w:type="gramStart"/>
      <w:r w:rsidRPr="00783833">
        <w:rPr>
          <w:rFonts w:ascii="Traditional Arabic" w:hAnsi="Traditional Arabic" w:cs="Traditional Arabic"/>
          <w:b/>
          <w:bCs/>
          <w:color w:val="000000"/>
          <w:sz w:val="76"/>
          <w:szCs w:val="76"/>
          <w:lang w:eastAsia="ar-SA"/>
        </w:rPr>
        <w:lastRenderedPageBreak/>
        <w:t>7/309</w:t>
      </w:r>
      <w:proofErr w:type="gramEnd"/>
      <w:r w:rsidRPr="00783833">
        <w:rPr>
          <w:rFonts w:ascii="Traditional Arabic" w:hAnsi="Traditional Arabic" w:cs="Traditional Arabic"/>
          <w:b/>
          <w:bCs/>
          <w:color w:val="000000"/>
          <w:sz w:val="76"/>
          <w:szCs w:val="76"/>
          <w:lang w:eastAsia="ar-SA"/>
        </w:rPr>
        <w:t xml:space="preserve">- </w:t>
      </w:r>
      <w:r w:rsidRPr="00783833">
        <w:rPr>
          <w:rFonts w:ascii="Traditional Arabic" w:hAnsi="Traditional Arabic" w:cs="Traditional Arabic"/>
          <w:b/>
          <w:bCs/>
          <w:color w:val="000000"/>
          <w:sz w:val="76"/>
          <w:szCs w:val="76"/>
          <w:rtl/>
          <w:lang w:eastAsia="ar-SA"/>
        </w:rPr>
        <w:t>وعن أَبي شُريْحٍ الخُزاعيِّ</w:t>
      </w:r>
      <w:r w:rsidR="00C65B27" w:rsidRPr="00C65B27">
        <w:rPr>
          <w:rFonts w:ascii="Traditional Arabic" w:hAnsi="Traditional Arabic" w:cs="Traditional Arabic"/>
          <w:b/>
          <w:bCs/>
          <w:color w:val="000000"/>
          <w:sz w:val="76"/>
          <w:szCs w:val="76"/>
          <w:lang w:eastAsia="ar-SA"/>
        </w:rPr>
        <w:sym w:font="AGA Arabesque" w:char="F074"/>
      </w:r>
      <w:r w:rsidRPr="00783833">
        <w:rPr>
          <w:rFonts w:ascii="Traditional Arabic" w:hAnsi="Traditional Arabic" w:cs="Traditional Arabic"/>
          <w:b/>
          <w:bCs/>
          <w:color w:val="000000"/>
          <w:sz w:val="76"/>
          <w:szCs w:val="76"/>
          <w:lang w:eastAsia="ar-SA"/>
        </w:rPr>
        <w:t xml:space="preserve"> </w:t>
      </w:r>
      <w:r w:rsidR="00C65B27">
        <w:rPr>
          <w:rFonts w:ascii="Traditional Arabic" w:hAnsi="Traditional Arabic" w:cs="Traditional Arabic" w:hint="cs"/>
          <w:b/>
          <w:bCs/>
          <w:color w:val="000000"/>
          <w:sz w:val="76"/>
          <w:szCs w:val="76"/>
          <w:rtl/>
          <w:lang w:eastAsia="ar-SA"/>
        </w:rPr>
        <w:t xml:space="preserve"> </w:t>
      </w:r>
      <w:r w:rsidRPr="00783833">
        <w:rPr>
          <w:rFonts w:ascii="Traditional Arabic" w:hAnsi="Traditional Arabic" w:cs="Traditional Arabic"/>
          <w:b/>
          <w:bCs/>
          <w:color w:val="000000"/>
          <w:sz w:val="76"/>
          <w:szCs w:val="76"/>
          <w:rtl/>
          <w:lang w:eastAsia="ar-SA"/>
        </w:rPr>
        <w:t xml:space="preserve">أَنَّ النَّبيَّ </w:t>
      </w:r>
      <w:r w:rsidRPr="00783833">
        <w:rPr>
          <w:rFonts w:ascii="Sakkal Majalla" w:hAnsi="Sakkal Majalla" w:cs="Sakkal Majalla" w:hint="cs"/>
          <w:b/>
          <w:bCs/>
          <w:color w:val="000000"/>
          <w:sz w:val="76"/>
          <w:szCs w:val="76"/>
          <w:rtl/>
          <w:lang w:eastAsia="ar-SA"/>
        </w:rPr>
        <w:t>ﷺ</w:t>
      </w:r>
      <w:r w:rsidRPr="00783833">
        <w:rPr>
          <w:rFonts w:ascii="Traditional Arabic" w:hAnsi="Traditional Arabic" w:cs="Traditional Arabic"/>
          <w:b/>
          <w:bCs/>
          <w:color w:val="000000"/>
          <w:sz w:val="76"/>
          <w:szCs w:val="76"/>
          <w:rtl/>
          <w:lang w:eastAsia="ar-SA"/>
        </w:rPr>
        <w:t xml:space="preserve"> </w:t>
      </w:r>
      <w:r w:rsidRPr="00783833">
        <w:rPr>
          <w:rFonts w:ascii="Traditional Arabic" w:hAnsi="Traditional Arabic" w:cs="Traditional Arabic" w:hint="cs"/>
          <w:b/>
          <w:bCs/>
          <w:color w:val="000000"/>
          <w:sz w:val="76"/>
          <w:szCs w:val="76"/>
          <w:rtl/>
          <w:lang w:eastAsia="ar-SA"/>
        </w:rPr>
        <w:t>قَال</w:t>
      </w:r>
      <w:r w:rsidR="00C65B27">
        <w:rPr>
          <w:rFonts w:ascii="Traditional Arabic" w:hAnsi="Traditional Arabic" w:cs="Traditional Arabic" w:hint="cs"/>
          <w:b/>
          <w:bCs/>
          <w:color w:val="000000"/>
          <w:sz w:val="76"/>
          <w:szCs w:val="76"/>
          <w:rtl/>
          <w:lang w:eastAsia="ar-SA"/>
        </w:rPr>
        <w:t xml:space="preserve">: ... </w:t>
      </w:r>
      <w:r w:rsidRPr="00783833">
        <w:rPr>
          <w:rFonts w:ascii="Traditional Arabic" w:hAnsi="Traditional Arabic" w:cs="Traditional Arabic"/>
          <w:b/>
          <w:bCs/>
          <w:color w:val="000000"/>
          <w:sz w:val="76"/>
          <w:szCs w:val="76"/>
          <w:rtl/>
          <w:lang w:eastAsia="ar-SA"/>
        </w:rPr>
        <w:t>مَنْ كانَ يُؤمنُ باللَّهِ واليومِ الآخرِ فَلْيَقُلْ خَيْرًا أَوْ لِيَسْكُتْ</w:t>
      </w:r>
      <w:r w:rsidRPr="00783833">
        <w:rPr>
          <w:rFonts w:ascii="Traditional Arabic" w:hAnsi="Traditional Arabic" w:cs="Traditional Arabic"/>
          <w:b/>
          <w:bCs/>
          <w:color w:val="000000"/>
          <w:sz w:val="76"/>
          <w:szCs w:val="76"/>
          <w:lang w:eastAsia="ar-SA"/>
        </w:rPr>
        <w:t> </w:t>
      </w:r>
      <w:r w:rsidRPr="00C65B27">
        <w:rPr>
          <w:rFonts w:ascii="Traditional Arabic" w:hAnsi="Traditional Arabic" w:cs="Traditional Arabic"/>
          <w:color w:val="000000"/>
          <w:sz w:val="44"/>
          <w:szCs w:val="44"/>
          <w:rtl/>
          <w:lang w:eastAsia="ar-SA"/>
        </w:rPr>
        <w:t>رواه مسلم بهذا اللفظ، وروى البخاري بعضه</w:t>
      </w:r>
      <w:r w:rsidRPr="00C65B27">
        <w:rPr>
          <w:rFonts w:ascii="Traditional Arabic" w:hAnsi="Traditional Arabic" w:cs="Traditional Arabic"/>
          <w:color w:val="000000"/>
          <w:sz w:val="44"/>
          <w:szCs w:val="44"/>
          <w:lang w:eastAsia="ar-SA"/>
        </w:rPr>
        <w:t>.</w:t>
      </w:r>
    </w:p>
    <w:p w14:paraId="0597503C" w14:textId="26A26B9F" w:rsidR="00455501" w:rsidRPr="00455501" w:rsidRDefault="004E3268" w:rsidP="004E3268">
      <w:pPr>
        <w:widowControl w:val="0"/>
        <w:ind w:left="454" w:firstLine="454"/>
        <w:rPr>
          <w:rFonts w:ascii="Traditional Arabic" w:hAnsi="Traditional Arabic" w:cs="Traditional Arabic" w:hint="cs"/>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عن </w:t>
      </w:r>
      <w:r>
        <w:rPr>
          <w:rFonts w:ascii="Traditional Arabic" w:hAnsi="Traditional Arabic" w:cs="Traditional Arabic"/>
          <w:b/>
          <w:bCs/>
          <w:color w:val="000000"/>
          <w:sz w:val="76"/>
          <w:szCs w:val="76"/>
          <w:rtl/>
          <w:lang w:eastAsia="ar-SA"/>
        </w:rPr>
        <w:t>أب</w:t>
      </w:r>
      <w:r>
        <w:rPr>
          <w:rFonts w:ascii="Traditional Arabic" w:hAnsi="Traditional Arabic" w:cs="Traditional Arabic" w:hint="cs"/>
          <w:b/>
          <w:bCs/>
          <w:color w:val="000000"/>
          <w:sz w:val="76"/>
          <w:szCs w:val="76"/>
          <w:rtl/>
          <w:lang w:eastAsia="ar-SA"/>
        </w:rPr>
        <w:t>ي</w:t>
      </w:r>
      <w:r w:rsidR="008E3D5C">
        <w:rPr>
          <w:rFonts w:ascii="Traditional Arabic" w:hAnsi="Traditional Arabic" w:cs="Traditional Arabic"/>
          <w:b/>
          <w:bCs/>
          <w:color w:val="000000"/>
          <w:sz w:val="76"/>
          <w:szCs w:val="76"/>
          <w:rtl/>
          <w:lang w:eastAsia="ar-SA"/>
        </w:rPr>
        <w:t xml:space="preserve"> ذر </w:t>
      </w:r>
      <w:proofErr w:type="gramStart"/>
      <w:r w:rsidR="008E3D5C">
        <w:rPr>
          <w:rFonts w:ascii="Traditional Arabic" w:hAnsi="Traditional Arabic" w:cs="Traditional Arabic"/>
          <w:b/>
          <w:bCs/>
          <w:color w:val="000000"/>
          <w:sz w:val="76"/>
          <w:szCs w:val="76"/>
          <w:rtl/>
          <w:lang w:eastAsia="ar-SA"/>
        </w:rPr>
        <w:t>الغفار</w:t>
      </w:r>
      <w:r w:rsidR="008E3D5C">
        <w:rPr>
          <w:rFonts w:ascii="Traditional Arabic" w:hAnsi="Traditional Arabic" w:cs="Traditional Arabic" w:hint="cs"/>
          <w:b/>
          <w:bCs/>
          <w:color w:val="000000"/>
          <w:sz w:val="76"/>
          <w:szCs w:val="76"/>
          <w:rtl/>
          <w:lang w:eastAsia="ar-SA"/>
        </w:rPr>
        <w:t xml:space="preserve">ي </w:t>
      </w:r>
      <w:r w:rsidR="008E3D5C" w:rsidRPr="008E3D5C">
        <w:rPr>
          <w:rFonts w:ascii="Traditional Arabic" w:hAnsi="Traditional Arabic" w:cs="Traditional Arabic"/>
          <w:b/>
          <w:bCs/>
          <w:color w:val="000000"/>
          <w:sz w:val="76"/>
          <w:szCs w:val="76"/>
          <w:lang w:eastAsia="ar-SA"/>
        </w:rPr>
        <w:sym w:font="AGA Arabesque" w:char="F074"/>
      </w:r>
      <w:r w:rsidR="008E3D5C">
        <w:rPr>
          <w:rFonts w:ascii="Traditional Arabic" w:hAnsi="Traditional Arabic" w:cs="Traditional Arabic" w:hint="cs"/>
          <w:b/>
          <w:bCs/>
          <w:color w:val="000000"/>
          <w:sz w:val="76"/>
          <w:szCs w:val="76"/>
          <w:rtl/>
          <w:lang w:eastAsia="ar-SA"/>
        </w:rPr>
        <w:t xml:space="preserve"> قال</w:t>
      </w:r>
      <w:proofErr w:type="gramEnd"/>
      <w:r w:rsidR="00455501" w:rsidRPr="00455501">
        <w:rPr>
          <w:rFonts w:ascii="Traditional Arabic" w:hAnsi="Traditional Arabic" w:cs="Traditional Arabic"/>
          <w:b/>
          <w:bCs/>
          <w:color w:val="000000"/>
          <w:sz w:val="76"/>
          <w:szCs w:val="76"/>
          <w:lang w:eastAsia="ar-SA"/>
        </w:rPr>
        <w:t xml:space="preserve"> </w:t>
      </w:r>
      <w:r w:rsidR="00455501" w:rsidRPr="00455501">
        <w:rPr>
          <w:rFonts w:ascii="Traditional Arabic" w:hAnsi="Traditional Arabic" w:cs="Traditional Arabic"/>
          <w:b/>
          <w:bCs/>
          <w:color w:val="000000"/>
          <w:sz w:val="76"/>
          <w:szCs w:val="76"/>
          <w:rtl/>
          <w:lang w:eastAsia="ar-SA"/>
        </w:rPr>
        <w:t>قُلتُ: يا رَسولَ اللهِ، أيُّ الأعْمالِ أفْضَلُ؟ قالَ: الإيمانُ باللَّهِ والْجِهادُ في سَبيلِهِ قالَ: قُلتُ: أيُّ الرِّقابِ أفْضَلُ؟ قالَ: أنْفَسُها عِنْدَ أهْلِها وأَكْثَرُها ثَمَنًا قالَ: قُلتُ: فإنْ لَمْ أفْعَلْ؟ قالَ: تُعِينُ صانِعًا، أوْ تَصْنَعُ لأَخْرَقَ قالَ: قُلتُ: يا رَسولَ اللهِ، أرَأَيْتَ إنْ ضَعُفْتُ عن بَعْضِ العَمَلِ؟ قالَ: تَكُفُّ شَرَّكَ عَنِ النَّاسِ فإنَّها صَدَقَةٌ مِنْكَ علَى نَفْسِكَ.</w:t>
      </w:r>
      <w:r>
        <w:rPr>
          <w:rFonts w:ascii="Traditional Arabic" w:hAnsi="Traditional Arabic" w:cs="Traditional Arabic" w:hint="cs"/>
          <w:b/>
          <w:bCs/>
          <w:color w:val="000000"/>
          <w:sz w:val="76"/>
          <w:szCs w:val="76"/>
          <w:rtl/>
          <w:lang w:eastAsia="ar-SA"/>
        </w:rPr>
        <w:t xml:space="preserve"> </w:t>
      </w:r>
      <w:r w:rsidR="00455501" w:rsidRPr="004E3268">
        <w:rPr>
          <w:rFonts w:ascii="Traditional Arabic" w:hAnsi="Traditional Arabic" w:cs="Traditional Arabic"/>
          <w:color w:val="000000"/>
          <w:sz w:val="42"/>
          <w:szCs w:val="42"/>
          <w:rtl/>
          <w:lang w:eastAsia="ar-SA"/>
        </w:rPr>
        <w:t>البخاري (2518)، ومسلم</w:t>
      </w:r>
      <w:r w:rsidR="00455501" w:rsidRPr="004E3268">
        <w:rPr>
          <w:rFonts w:ascii="Traditional Arabic" w:hAnsi="Traditional Arabic" w:cs="Traditional Arabic"/>
          <w:color w:val="000000"/>
          <w:sz w:val="42"/>
          <w:szCs w:val="42"/>
          <w:lang w:eastAsia="ar-SA"/>
        </w:rPr>
        <w:t xml:space="preserve"> (</w:t>
      </w:r>
      <w:r w:rsidR="00455501" w:rsidRPr="004E3268">
        <w:rPr>
          <w:rFonts w:ascii="Traditional Arabic" w:hAnsi="Traditional Arabic" w:cs="Traditional Arabic"/>
          <w:color w:val="000000"/>
          <w:sz w:val="42"/>
          <w:szCs w:val="42"/>
          <w:rtl/>
          <w:lang w:eastAsia="ar-SA"/>
        </w:rPr>
        <w:t>84</w:t>
      </w:r>
    </w:p>
    <w:p w14:paraId="032015F8" w14:textId="0FFB68AA" w:rsidR="001208B6" w:rsidRDefault="00134C54" w:rsidP="00134C54">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نقل المنكر إنما يكون </w:t>
      </w:r>
      <w:r w:rsidR="00D06666">
        <w:rPr>
          <w:rFonts w:ascii="Traditional Arabic" w:hAnsi="Traditional Arabic" w:cs="Traditional Arabic" w:hint="cs"/>
          <w:b/>
          <w:bCs/>
          <w:color w:val="000000"/>
          <w:sz w:val="76"/>
          <w:szCs w:val="76"/>
          <w:rtl/>
          <w:lang w:eastAsia="ar-SA"/>
        </w:rPr>
        <w:t xml:space="preserve">لمن </w:t>
      </w:r>
      <w:r>
        <w:rPr>
          <w:rFonts w:ascii="Traditional Arabic" w:hAnsi="Traditional Arabic" w:cs="Traditional Arabic" w:hint="cs"/>
          <w:b/>
          <w:bCs/>
          <w:color w:val="000000"/>
          <w:sz w:val="76"/>
          <w:szCs w:val="76"/>
          <w:rtl/>
          <w:lang w:eastAsia="ar-SA"/>
        </w:rPr>
        <w:t xml:space="preserve">بيده الانكار، وأما </w:t>
      </w:r>
      <w:r w:rsidR="00406997">
        <w:rPr>
          <w:rFonts w:ascii="Traditional Arabic" w:hAnsi="Traditional Arabic" w:cs="Traditional Arabic" w:hint="cs"/>
          <w:b/>
          <w:bCs/>
          <w:color w:val="000000"/>
          <w:sz w:val="76"/>
          <w:szCs w:val="76"/>
          <w:rtl/>
          <w:lang w:eastAsia="ar-SA"/>
        </w:rPr>
        <w:t>نقل</w:t>
      </w:r>
      <w:r>
        <w:rPr>
          <w:rFonts w:ascii="Traditional Arabic" w:hAnsi="Traditional Arabic" w:cs="Traditional Arabic" w:hint="cs"/>
          <w:b/>
          <w:bCs/>
          <w:color w:val="000000"/>
          <w:sz w:val="76"/>
          <w:szCs w:val="76"/>
          <w:rtl/>
          <w:lang w:eastAsia="ar-SA"/>
        </w:rPr>
        <w:t>ه</w:t>
      </w:r>
      <w:r w:rsidR="00406997">
        <w:rPr>
          <w:rFonts w:ascii="Traditional Arabic" w:hAnsi="Traditional Arabic" w:cs="Traditional Arabic" w:hint="cs"/>
          <w:b/>
          <w:bCs/>
          <w:color w:val="000000"/>
          <w:sz w:val="76"/>
          <w:szCs w:val="76"/>
          <w:rtl/>
          <w:lang w:eastAsia="ar-SA"/>
        </w:rPr>
        <w:t xml:space="preserve"> </w:t>
      </w:r>
      <w:r w:rsidR="00406997">
        <w:rPr>
          <w:rFonts w:ascii="Traditional Arabic" w:hAnsi="Traditional Arabic" w:cs="Traditional Arabic" w:hint="cs"/>
          <w:b/>
          <w:bCs/>
          <w:color w:val="000000"/>
          <w:sz w:val="76"/>
          <w:szCs w:val="76"/>
          <w:rtl/>
          <w:lang w:eastAsia="ar-SA"/>
        </w:rPr>
        <w:lastRenderedPageBreak/>
        <w:t xml:space="preserve">لمن </w:t>
      </w:r>
      <w:r w:rsidR="006D234C">
        <w:rPr>
          <w:rFonts w:ascii="Traditional Arabic" w:hAnsi="Traditional Arabic" w:cs="Traditional Arabic" w:hint="cs"/>
          <w:b/>
          <w:bCs/>
          <w:color w:val="000000"/>
          <w:sz w:val="76"/>
          <w:szCs w:val="76"/>
          <w:rtl/>
          <w:lang w:eastAsia="ar-SA"/>
        </w:rPr>
        <w:t xml:space="preserve">ليس </w:t>
      </w:r>
      <w:r w:rsidR="00406997">
        <w:rPr>
          <w:rFonts w:ascii="Traditional Arabic" w:hAnsi="Traditional Arabic" w:cs="Traditional Arabic" w:hint="cs"/>
          <w:b/>
          <w:bCs/>
          <w:color w:val="000000"/>
          <w:sz w:val="76"/>
          <w:szCs w:val="76"/>
          <w:rtl/>
          <w:lang w:eastAsia="ar-SA"/>
        </w:rPr>
        <w:t>بيده الانكار</w:t>
      </w:r>
      <w:r w:rsidR="006D234C">
        <w:rPr>
          <w:rFonts w:ascii="Traditional Arabic" w:hAnsi="Traditional Arabic" w:cs="Traditional Arabic" w:hint="cs"/>
          <w:b/>
          <w:bCs/>
          <w:color w:val="000000"/>
          <w:sz w:val="76"/>
          <w:szCs w:val="76"/>
          <w:rtl/>
          <w:lang w:eastAsia="ar-SA"/>
        </w:rPr>
        <w:t xml:space="preserve"> تخذيل </w:t>
      </w:r>
      <w:r>
        <w:rPr>
          <w:rFonts w:ascii="Traditional Arabic" w:hAnsi="Traditional Arabic" w:cs="Traditional Arabic" w:hint="cs"/>
          <w:b/>
          <w:bCs/>
          <w:color w:val="000000"/>
          <w:sz w:val="76"/>
          <w:szCs w:val="76"/>
          <w:rtl/>
          <w:lang w:eastAsia="ar-SA"/>
        </w:rPr>
        <w:t>وإحزان لق</w:t>
      </w:r>
      <w:r w:rsidR="006D234C">
        <w:rPr>
          <w:rFonts w:ascii="Traditional Arabic" w:hAnsi="Traditional Arabic" w:cs="Traditional Arabic" w:hint="cs"/>
          <w:b/>
          <w:bCs/>
          <w:color w:val="000000"/>
          <w:sz w:val="76"/>
          <w:szCs w:val="76"/>
          <w:rtl/>
          <w:lang w:eastAsia="ar-SA"/>
        </w:rPr>
        <w:t>لبه</w:t>
      </w:r>
      <w:r w:rsidR="00D06666">
        <w:rPr>
          <w:rFonts w:ascii="Traditional Arabic" w:hAnsi="Traditional Arabic" w:cs="Traditional Arabic" w:hint="cs"/>
          <w:b/>
          <w:bCs/>
          <w:color w:val="000000"/>
          <w:sz w:val="76"/>
          <w:szCs w:val="76"/>
          <w:rtl/>
          <w:lang w:eastAsia="ar-SA"/>
        </w:rPr>
        <w:t xml:space="preserve"> وإدخال الهم والغم عليه، وتغ</w:t>
      </w:r>
      <w:r>
        <w:rPr>
          <w:rFonts w:ascii="Traditional Arabic" w:hAnsi="Traditional Arabic" w:cs="Traditional Arabic" w:hint="cs"/>
          <w:b/>
          <w:bCs/>
          <w:color w:val="000000"/>
          <w:sz w:val="76"/>
          <w:szCs w:val="76"/>
          <w:rtl/>
          <w:lang w:eastAsia="ar-SA"/>
        </w:rPr>
        <w:t>ليب لجانب اليأس والقنوط</w:t>
      </w:r>
    </w:p>
    <w:p w14:paraId="47889189" w14:textId="015DD587" w:rsidR="001D26E3" w:rsidRPr="006305B3" w:rsidRDefault="001D26E3" w:rsidP="006305B3">
      <w:pPr>
        <w:widowControl w:val="0"/>
        <w:ind w:firstLine="454"/>
        <w:rPr>
          <w:rFonts w:ascii="Traditional Arabic" w:hAnsi="Traditional Arabic" w:cs="Traditional Arabic"/>
          <w:color w:val="000000"/>
          <w:sz w:val="42"/>
          <w:szCs w:val="42"/>
          <w:rtl/>
          <w:lang w:eastAsia="ar-SA"/>
        </w:rPr>
      </w:pPr>
      <w:r w:rsidRPr="001D26E3">
        <w:rPr>
          <w:rFonts w:ascii="Traditional Arabic" w:hAnsi="Traditional Arabic" w:cs="Traditional Arabic"/>
          <w:b/>
          <w:bCs/>
          <w:color w:val="000000"/>
          <w:sz w:val="76"/>
          <w:szCs w:val="76"/>
          <w:rtl/>
          <w:lang w:eastAsia="ar-SA"/>
        </w:rPr>
        <w:t xml:space="preserve">{قَدْ نَعْلَمُ إِنَّهُ لَيَحْزُنُكَ الَّذِي يَقُولُونَ فَإِنَّهُمْ لَا يُكَذِّبُونَكَ وَلَكِنَّ الظَّالِمِينَ بِآيَاتِ اللَّهِ </w:t>
      </w:r>
      <w:proofErr w:type="gramStart"/>
      <w:r w:rsidRPr="001D26E3">
        <w:rPr>
          <w:rFonts w:ascii="Traditional Arabic" w:hAnsi="Traditional Arabic" w:cs="Traditional Arabic"/>
          <w:b/>
          <w:bCs/>
          <w:color w:val="000000"/>
          <w:sz w:val="76"/>
          <w:szCs w:val="76"/>
          <w:rtl/>
          <w:lang w:eastAsia="ar-SA"/>
        </w:rPr>
        <w:t>يَجْحَدُونَ}</w:t>
      </w:r>
      <w:r w:rsidR="006305B3" w:rsidRPr="006305B3">
        <w:rPr>
          <w:rFonts w:ascii="Traditional Arabic" w:hAnsi="Traditional Arabic" w:cs="Traditional Arabic"/>
          <w:color w:val="000000"/>
          <w:sz w:val="38"/>
          <w:szCs w:val="38"/>
          <w:rtl/>
          <w:lang w:eastAsia="ar-SA"/>
        </w:rPr>
        <w:t>الأنعام</w:t>
      </w:r>
      <w:proofErr w:type="gramEnd"/>
      <w:r w:rsidR="006305B3" w:rsidRPr="006305B3">
        <w:rPr>
          <w:rFonts w:ascii="Traditional Arabic" w:hAnsi="Traditional Arabic" w:cs="Traditional Arabic"/>
          <w:color w:val="000000"/>
          <w:sz w:val="38"/>
          <w:szCs w:val="38"/>
          <w:rtl/>
          <w:lang w:eastAsia="ar-SA"/>
        </w:rPr>
        <w:t>: 33</w:t>
      </w:r>
    </w:p>
    <w:p w14:paraId="2EBF005D" w14:textId="1C07F1D9" w:rsidR="005D0AA9" w:rsidRDefault="00C96F6D" w:rsidP="009449AB">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2"/>
          <w:szCs w:val="72"/>
          <w:rtl/>
        </w:rPr>
        <w:t>(</w:t>
      </w:r>
      <w:r>
        <w:rPr>
          <w:rFonts w:ascii="Traditional Arabic" w:hAnsi="Traditional Arabic" w:cs="Traditional Arabic"/>
          <w:b/>
          <w:bCs/>
          <w:color w:val="000000"/>
          <w:sz w:val="72"/>
          <w:szCs w:val="72"/>
          <w:rtl/>
        </w:rPr>
        <w:t xml:space="preserve">إِنَّمَا النَّجْوَى مِنَ الشَّيْطَانِ </w:t>
      </w:r>
      <w:r>
        <w:rPr>
          <w:rFonts w:ascii="Traditional Arabic" w:hAnsi="Traditional Arabic" w:cs="Traditional Arabic"/>
          <w:b/>
          <w:bCs/>
          <w:color w:val="FF0000"/>
          <w:sz w:val="72"/>
          <w:szCs w:val="72"/>
          <w:rtl/>
        </w:rPr>
        <w:t>لِيَحْزُن</w:t>
      </w:r>
      <w:r>
        <w:rPr>
          <w:rFonts w:ascii="Traditional Arabic" w:hAnsi="Traditional Arabic" w:cs="Traditional Arabic"/>
          <w:b/>
          <w:bCs/>
          <w:color w:val="000000"/>
          <w:sz w:val="72"/>
          <w:szCs w:val="72"/>
          <w:rtl/>
        </w:rPr>
        <w:t>َ الَّذِينَ آمَنُوا وَلَيْسَ بِضَارِّهِمْ شَيْئًا إِلَّا بِإِذْنِ اللَّهِ وَعَلَى اللَّهِ فَلْيَتَوَكَّلِ الْمُؤْمِنُونَ</w:t>
      </w:r>
      <w:r>
        <w:rPr>
          <w:rFonts w:ascii="Traditional Arabic" w:hAnsi="Traditional Arabic" w:cs="Traditional Arabic" w:hint="cs"/>
          <w:b/>
          <w:bCs/>
          <w:color w:val="000000"/>
          <w:sz w:val="76"/>
          <w:szCs w:val="76"/>
          <w:rtl/>
          <w:lang w:eastAsia="ar-SA"/>
        </w:rPr>
        <w:t>)</w:t>
      </w:r>
    </w:p>
    <w:p w14:paraId="49E9E962" w14:textId="77777777" w:rsidR="00A83974" w:rsidRPr="00DE52B0" w:rsidRDefault="00A83974" w:rsidP="00A83974">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عن أبي </w:t>
      </w:r>
      <w:proofErr w:type="gramStart"/>
      <w:r>
        <w:rPr>
          <w:rFonts w:ascii="Traditional Arabic" w:hAnsi="Traditional Arabic" w:cs="Traditional Arabic" w:hint="cs"/>
          <w:b/>
          <w:bCs/>
          <w:color w:val="000000"/>
          <w:sz w:val="76"/>
          <w:szCs w:val="76"/>
          <w:rtl/>
          <w:lang w:eastAsia="ar-SA"/>
        </w:rPr>
        <w:t xml:space="preserve">هريرة </w:t>
      </w:r>
      <w:r w:rsidRPr="00F94B29">
        <w:rPr>
          <w:rFonts w:ascii="Traditional Arabic" w:hAnsi="Traditional Arabic" w:cs="Traditional Arabic"/>
          <w:b/>
          <w:bCs/>
          <w:color w:val="000000"/>
          <w:sz w:val="76"/>
          <w:szCs w:val="76"/>
          <w:lang w:eastAsia="ar-SA"/>
        </w:rPr>
        <w:sym w:font="AGA Arabesque" w:char="F074"/>
      </w:r>
      <w:r>
        <w:rPr>
          <w:rFonts w:ascii="Traditional Arabic" w:hAnsi="Traditional Arabic" w:cs="Traditional Arabic" w:hint="cs"/>
          <w:b/>
          <w:bCs/>
          <w:color w:val="000000"/>
          <w:sz w:val="76"/>
          <w:szCs w:val="76"/>
          <w:rtl/>
          <w:lang w:eastAsia="ar-SA"/>
        </w:rPr>
        <w:t xml:space="preserve"> قال</w:t>
      </w:r>
      <w:proofErr w:type="gramEnd"/>
      <w:r>
        <w:rPr>
          <w:rFonts w:ascii="Traditional Arabic" w:hAnsi="Traditional Arabic" w:cs="Traditional Arabic" w:hint="cs"/>
          <w:b/>
          <w:bCs/>
          <w:color w:val="000000"/>
          <w:sz w:val="76"/>
          <w:szCs w:val="76"/>
          <w:rtl/>
          <w:lang w:eastAsia="ar-SA"/>
        </w:rPr>
        <w:t xml:space="preserve">: قال رسول الله </w:t>
      </w:r>
      <w:r w:rsidRPr="00F94B29">
        <w:rPr>
          <w:rFonts w:ascii="Traditional Arabic" w:hAnsi="Traditional Arabic" w:cs="Traditional Arabic"/>
          <w:b/>
          <w:bCs/>
          <w:color w:val="000000"/>
          <w:sz w:val="76"/>
          <w:szCs w:val="76"/>
          <w:lang w:eastAsia="ar-SA"/>
        </w:rPr>
        <w:sym w:font="AGA Arabesque" w:char="F065"/>
      </w:r>
      <w:r>
        <w:rPr>
          <w:rFonts w:ascii="Traditional Arabic" w:hAnsi="Traditional Arabic" w:cs="Traditional Arabic" w:hint="cs"/>
          <w:b/>
          <w:bCs/>
          <w:color w:val="000000"/>
          <w:sz w:val="76"/>
          <w:szCs w:val="76"/>
          <w:rtl/>
          <w:lang w:eastAsia="ar-SA"/>
        </w:rPr>
        <w:t>: (</w:t>
      </w:r>
      <w:r w:rsidRPr="00DE52B0">
        <w:rPr>
          <w:rFonts w:ascii="Traditional Arabic" w:hAnsi="Traditional Arabic" w:cs="Traditional Arabic"/>
          <w:b/>
          <w:bCs/>
          <w:color w:val="000000"/>
          <w:sz w:val="76"/>
          <w:szCs w:val="76"/>
          <w:lang w:eastAsia="ar-SA"/>
        </w:rPr>
        <w:t xml:space="preserve"> </w:t>
      </w:r>
      <w:r w:rsidRPr="00DE52B0">
        <w:rPr>
          <w:rFonts w:ascii="Traditional Arabic" w:hAnsi="Traditional Arabic" w:cs="Traditional Arabic"/>
          <w:b/>
          <w:bCs/>
          <w:color w:val="000000"/>
          <w:sz w:val="76"/>
          <w:szCs w:val="76"/>
          <w:rtl/>
          <w:lang w:eastAsia="ar-SA"/>
        </w:rPr>
        <w:t>إذا قال الرجلُ: هلك الناسُ فهو أهلَكُهم</w:t>
      </w:r>
      <w:r>
        <w:rPr>
          <w:rFonts w:ascii="Traditional Arabic" w:hAnsi="Traditional Arabic" w:cs="Traditional Arabic" w:hint="cs"/>
          <w:b/>
          <w:bCs/>
          <w:color w:val="000000"/>
          <w:sz w:val="76"/>
          <w:szCs w:val="76"/>
          <w:rtl/>
          <w:lang w:eastAsia="ar-SA"/>
        </w:rPr>
        <w:t>)</w:t>
      </w:r>
      <w:r w:rsidRPr="00DE52B0">
        <w:rPr>
          <w:rFonts w:ascii="Traditional Arabic" w:hAnsi="Traditional Arabic" w:cs="Traditional Arabic"/>
          <w:b/>
          <w:bCs/>
          <w:color w:val="000000"/>
          <w:sz w:val="76"/>
          <w:szCs w:val="76"/>
          <w:lang w:eastAsia="ar-SA"/>
        </w:rPr>
        <w:t>.</w:t>
      </w:r>
      <w:r w:rsidRPr="00F94B29">
        <w:rPr>
          <w:rFonts w:ascii="Traditional Arabic" w:hAnsi="Traditional Arabic" w:cs="Traditional Arabic"/>
          <w:color w:val="000000"/>
          <w:sz w:val="60"/>
          <w:szCs w:val="60"/>
          <w:rtl/>
          <w:lang w:eastAsia="ar-SA"/>
        </w:rPr>
        <w:t>مسلم</w:t>
      </w:r>
      <w:r w:rsidRPr="00F94B29">
        <w:rPr>
          <w:rFonts w:ascii="Traditional Arabic" w:hAnsi="Traditional Arabic" w:cs="Traditional Arabic"/>
          <w:color w:val="000000"/>
          <w:sz w:val="60"/>
          <w:szCs w:val="60"/>
          <w:lang w:eastAsia="ar-SA"/>
        </w:rPr>
        <w:t xml:space="preserve"> (</w:t>
      </w:r>
      <w:r w:rsidRPr="00F94B29">
        <w:rPr>
          <w:rFonts w:ascii="Traditional Arabic" w:hAnsi="Traditional Arabic" w:cs="Traditional Arabic"/>
          <w:color w:val="000000"/>
          <w:sz w:val="60"/>
          <w:szCs w:val="60"/>
          <w:rtl/>
          <w:lang w:eastAsia="ar-SA"/>
        </w:rPr>
        <w:t>2623</w:t>
      </w:r>
      <w:r w:rsidRPr="00F94B29">
        <w:rPr>
          <w:rFonts w:ascii="Traditional Arabic" w:hAnsi="Traditional Arabic" w:cs="Traditional Arabic"/>
          <w:color w:val="000000"/>
          <w:sz w:val="60"/>
          <w:szCs w:val="60"/>
          <w:lang w:eastAsia="ar-SA"/>
        </w:rPr>
        <w:t>)</w:t>
      </w:r>
    </w:p>
    <w:p w14:paraId="4CA66D62" w14:textId="59D0DF39" w:rsidR="009449AB" w:rsidRDefault="00343528" w:rsidP="009449AB">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وإ</w:t>
      </w:r>
      <w:r w:rsidR="009449AB" w:rsidRPr="009449AB">
        <w:rPr>
          <w:rFonts w:ascii="Traditional Arabic" w:hAnsi="Traditional Arabic" w:cs="Traditional Arabic" w:hint="cs"/>
          <w:b/>
          <w:bCs/>
          <w:color w:val="000000"/>
          <w:sz w:val="76"/>
          <w:szCs w:val="76"/>
          <w:rtl/>
          <w:lang w:eastAsia="ar-SA"/>
        </w:rPr>
        <w:t>شاعة الفاحشة</w:t>
      </w:r>
      <w:r>
        <w:rPr>
          <w:rFonts w:ascii="Traditional Arabic" w:hAnsi="Traditional Arabic" w:cs="Traditional Arabic" w:hint="cs"/>
          <w:b/>
          <w:bCs/>
          <w:color w:val="000000"/>
          <w:sz w:val="76"/>
          <w:szCs w:val="76"/>
          <w:rtl/>
          <w:lang w:eastAsia="ar-SA"/>
        </w:rPr>
        <w:t xml:space="preserve"> من صفات المنافقين</w:t>
      </w:r>
    </w:p>
    <w:p w14:paraId="0E69B2FE" w14:textId="23BAA21D" w:rsidR="002D47BB" w:rsidRDefault="005E08C2" w:rsidP="005E08C2">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نقل المنافقون كلاماً </w:t>
      </w:r>
      <w:r w:rsidR="002D47BB">
        <w:rPr>
          <w:rFonts w:ascii="Traditional Arabic" w:hAnsi="Traditional Arabic" w:cs="Traditional Arabic" w:hint="cs"/>
          <w:b/>
          <w:bCs/>
          <w:color w:val="000000"/>
          <w:sz w:val="76"/>
          <w:szCs w:val="76"/>
          <w:rtl/>
          <w:lang w:eastAsia="ar-SA"/>
        </w:rPr>
        <w:t xml:space="preserve">فاحشاً، </w:t>
      </w:r>
      <w:r>
        <w:rPr>
          <w:rFonts w:ascii="Traditional Arabic" w:hAnsi="Traditional Arabic" w:cs="Traditional Arabic" w:hint="cs"/>
          <w:b/>
          <w:bCs/>
          <w:color w:val="000000"/>
          <w:sz w:val="76"/>
          <w:szCs w:val="76"/>
          <w:rtl/>
          <w:lang w:eastAsia="ar-SA"/>
        </w:rPr>
        <w:t xml:space="preserve">وابتلي به بعض المؤمنين فأنزل الله آيات في القرآن </w:t>
      </w:r>
      <w:r w:rsidR="002D47BB">
        <w:rPr>
          <w:rFonts w:ascii="Traditional Arabic" w:hAnsi="Traditional Arabic" w:cs="Traditional Arabic" w:hint="cs"/>
          <w:b/>
          <w:bCs/>
          <w:color w:val="000000"/>
          <w:sz w:val="76"/>
          <w:szCs w:val="76"/>
          <w:rtl/>
          <w:lang w:eastAsia="ar-SA"/>
        </w:rPr>
        <w:t xml:space="preserve">تحذر من هذا </w:t>
      </w:r>
      <w:r w:rsidR="002D47BB">
        <w:rPr>
          <w:rFonts w:ascii="Traditional Arabic" w:hAnsi="Traditional Arabic" w:cs="Traditional Arabic" w:hint="cs"/>
          <w:b/>
          <w:bCs/>
          <w:color w:val="000000"/>
          <w:sz w:val="76"/>
          <w:szCs w:val="76"/>
          <w:rtl/>
          <w:lang w:eastAsia="ar-SA"/>
        </w:rPr>
        <w:lastRenderedPageBreak/>
        <w:t xml:space="preserve">الصنيع، نقلوا كلاً!، إذا كان هذا بسبب نقل الكلام فقط، فكيف بمن ينقل الصور والمقاطع المحزنة المؤسفة؟! </w:t>
      </w:r>
    </w:p>
    <w:p w14:paraId="475362D0" w14:textId="2E37E8CC" w:rsidR="009449AB" w:rsidRDefault="00860802" w:rsidP="00860802">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وكما أن </w:t>
      </w:r>
      <w:r w:rsidR="009449AB" w:rsidRPr="009449AB">
        <w:rPr>
          <w:rFonts w:ascii="Traditional Arabic" w:hAnsi="Traditional Arabic" w:cs="Traditional Arabic" w:hint="cs"/>
          <w:b/>
          <w:bCs/>
          <w:color w:val="000000"/>
          <w:sz w:val="76"/>
          <w:szCs w:val="76"/>
          <w:rtl/>
          <w:lang w:eastAsia="ar-SA"/>
        </w:rPr>
        <w:t>ناقل الكذب أحد الكاذبين</w:t>
      </w:r>
      <w:r>
        <w:rPr>
          <w:rFonts w:ascii="Traditional Arabic" w:hAnsi="Traditional Arabic" w:cs="Traditional Arabic" w:hint="cs"/>
          <w:b/>
          <w:bCs/>
          <w:color w:val="000000"/>
          <w:sz w:val="76"/>
          <w:szCs w:val="76"/>
          <w:rtl/>
          <w:lang w:eastAsia="ar-SA"/>
        </w:rPr>
        <w:t xml:space="preserve">، فكذلك </w:t>
      </w:r>
      <w:r w:rsidR="009449AB" w:rsidRPr="009449AB">
        <w:rPr>
          <w:rFonts w:ascii="Traditional Arabic" w:hAnsi="Traditional Arabic" w:cs="Traditional Arabic" w:hint="cs"/>
          <w:b/>
          <w:bCs/>
          <w:color w:val="000000"/>
          <w:sz w:val="76"/>
          <w:szCs w:val="76"/>
          <w:rtl/>
          <w:lang w:eastAsia="ar-SA"/>
        </w:rPr>
        <w:t>ناقل الفجور مشارك</w:t>
      </w:r>
      <w:r>
        <w:rPr>
          <w:rFonts w:ascii="Traditional Arabic" w:hAnsi="Traditional Arabic" w:cs="Traditional Arabic" w:hint="cs"/>
          <w:b/>
          <w:bCs/>
          <w:color w:val="000000"/>
          <w:sz w:val="76"/>
          <w:szCs w:val="76"/>
          <w:rtl/>
          <w:lang w:eastAsia="ar-SA"/>
        </w:rPr>
        <w:t xml:space="preserve"> في الاثم والفجور، ولا ينبغي التساهل فيه ولو بدافع ارتفاع الكلفة أو المزاح أو التندر أو حتى الانكار لمن ليس بيده القرار، وكونها منتشرة وموجودة، إن كان يعفيك من المساءلة القانونية، فلن يعفيك من المساءلة عند الله سبحانه وتعالى الذي لا تخفى عليه خافية في الأرض ولا في السماء، {</w:t>
      </w:r>
      <w:r>
        <w:rPr>
          <w:rFonts w:ascii="uthmanic" w:hAnsi="uthmanic" w:hint="cs"/>
          <w:b/>
          <w:bCs/>
          <w:color w:val="006837"/>
          <w:sz w:val="60"/>
          <w:szCs w:val="60"/>
          <w:shd w:val="clear" w:color="auto" w:fill="F9F9F9"/>
          <w:rtl/>
        </w:rPr>
        <w:t xml:space="preserve">... </w:t>
      </w:r>
      <w:r>
        <w:rPr>
          <w:rFonts w:ascii="uthmanic" w:hAnsi="uthmanic"/>
          <w:b/>
          <w:bCs/>
          <w:color w:val="006837"/>
          <w:sz w:val="60"/>
          <w:szCs w:val="60"/>
          <w:shd w:val="clear" w:color="auto" w:fill="F9F9F9"/>
          <w:rtl/>
        </w:rPr>
        <w:t xml:space="preserve">وَمَا تَسْقُطُ مِن وَرَقَةٍ إِلَّا يَعْلَمُهَا وَلَا </w:t>
      </w:r>
      <w:proofErr w:type="spellStart"/>
      <w:r>
        <w:rPr>
          <w:rFonts w:ascii="uthmanic" w:hAnsi="uthmanic"/>
          <w:b/>
          <w:bCs/>
          <w:color w:val="006837"/>
          <w:sz w:val="60"/>
          <w:szCs w:val="60"/>
          <w:shd w:val="clear" w:color="auto" w:fill="F9F9F9"/>
          <w:rtl/>
        </w:rPr>
        <w:t>حَبَّةٍۢ</w:t>
      </w:r>
      <w:proofErr w:type="spellEnd"/>
      <w:r>
        <w:rPr>
          <w:rFonts w:ascii="uthmanic" w:hAnsi="uthmanic"/>
          <w:b/>
          <w:bCs/>
          <w:color w:val="006837"/>
          <w:sz w:val="60"/>
          <w:szCs w:val="60"/>
          <w:shd w:val="clear" w:color="auto" w:fill="F9F9F9"/>
          <w:rtl/>
        </w:rPr>
        <w:t xml:space="preserve"> </w:t>
      </w:r>
      <w:proofErr w:type="spellStart"/>
      <w:r>
        <w:rPr>
          <w:rFonts w:ascii="uthmanic" w:hAnsi="uthmanic"/>
          <w:b/>
          <w:bCs/>
          <w:color w:val="006837"/>
          <w:sz w:val="60"/>
          <w:szCs w:val="60"/>
          <w:shd w:val="clear" w:color="auto" w:fill="F9F9F9"/>
          <w:rtl/>
        </w:rPr>
        <w:t>فِى</w:t>
      </w:r>
      <w:proofErr w:type="spellEnd"/>
      <w:r>
        <w:rPr>
          <w:rFonts w:ascii="uthmanic" w:hAnsi="uthmanic"/>
          <w:b/>
          <w:bCs/>
          <w:color w:val="006837"/>
          <w:sz w:val="60"/>
          <w:szCs w:val="60"/>
          <w:shd w:val="clear" w:color="auto" w:fill="F9F9F9"/>
          <w:rtl/>
        </w:rPr>
        <w:t xml:space="preserve"> </w:t>
      </w:r>
      <w:proofErr w:type="spellStart"/>
      <w:r>
        <w:rPr>
          <w:rFonts w:ascii="uthmanic" w:hAnsi="uthmanic"/>
          <w:b/>
          <w:bCs/>
          <w:color w:val="006837"/>
          <w:sz w:val="60"/>
          <w:szCs w:val="60"/>
          <w:shd w:val="clear" w:color="auto" w:fill="F9F9F9"/>
          <w:rtl/>
        </w:rPr>
        <w:t>ظُلُمَٰتِ</w:t>
      </w:r>
      <w:proofErr w:type="spellEnd"/>
      <w:r>
        <w:rPr>
          <w:rFonts w:ascii="uthmanic" w:hAnsi="uthmanic"/>
          <w:b/>
          <w:bCs/>
          <w:color w:val="006837"/>
          <w:sz w:val="60"/>
          <w:szCs w:val="60"/>
          <w:shd w:val="clear" w:color="auto" w:fill="F9F9F9"/>
          <w:rtl/>
        </w:rPr>
        <w:t xml:space="preserve"> </w:t>
      </w:r>
      <w:proofErr w:type="spellStart"/>
      <w:r>
        <w:rPr>
          <w:rFonts w:ascii="uthmanic" w:hAnsi="uthmanic"/>
          <w:b/>
          <w:bCs/>
          <w:color w:val="006837"/>
          <w:sz w:val="60"/>
          <w:szCs w:val="60"/>
          <w:shd w:val="clear" w:color="auto" w:fill="F9F9F9"/>
          <w:rtl/>
        </w:rPr>
        <w:t>ٱلْأَرْضِ</w:t>
      </w:r>
      <w:proofErr w:type="spellEnd"/>
      <w:r>
        <w:rPr>
          <w:rFonts w:ascii="uthmanic" w:hAnsi="uthmanic"/>
          <w:b/>
          <w:bCs/>
          <w:color w:val="006837"/>
          <w:sz w:val="60"/>
          <w:szCs w:val="60"/>
          <w:shd w:val="clear" w:color="auto" w:fill="F9F9F9"/>
          <w:rtl/>
        </w:rPr>
        <w:t xml:space="preserve"> وَلَا </w:t>
      </w:r>
      <w:proofErr w:type="spellStart"/>
      <w:r>
        <w:rPr>
          <w:rFonts w:ascii="uthmanic" w:hAnsi="uthmanic"/>
          <w:b/>
          <w:bCs/>
          <w:color w:val="006837"/>
          <w:sz w:val="60"/>
          <w:szCs w:val="60"/>
          <w:shd w:val="clear" w:color="auto" w:fill="F9F9F9"/>
          <w:rtl/>
        </w:rPr>
        <w:t>رَطْبٍۢ</w:t>
      </w:r>
      <w:proofErr w:type="spellEnd"/>
      <w:r>
        <w:rPr>
          <w:rFonts w:ascii="uthmanic" w:hAnsi="uthmanic"/>
          <w:b/>
          <w:bCs/>
          <w:color w:val="006837"/>
          <w:sz w:val="60"/>
          <w:szCs w:val="60"/>
          <w:shd w:val="clear" w:color="auto" w:fill="F9F9F9"/>
          <w:rtl/>
        </w:rPr>
        <w:t xml:space="preserve"> وَلَا يَابِسٍ إِلَّا </w:t>
      </w:r>
      <w:proofErr w:type="spellStart"/>
      <w:r>
        <w:rPr>
          <w:rFonts w:ascii="uthmanic" w:hAnsi="uthmanic"/>
          <w:b/>
          <w:bCs/>
          <w:color w:val="006837"/>
          <w:sz w:val="60"/>
          <w:szCs w:val="60"/>
          <w:shd w:val="clear" w:color="auto" w:fill="F9F9F9"/>
          <w:rtl/>
        </w:rPr>
        <w:t>فِى</w:t>
      </w:r>
      <w:proofErr w:type="spellEnd"/>
      <w:r>
        <w:rPr>
          <w:rFonts w:ascii="uthmanic" w:hAnsi="uthmanic"/>
          <w:b/>
          <w:bCs/>
          <w:color w:val="006837"/>
          <w:sz w:val="60"/>
          <w:szCs w:val="60"/>
          <w:shd w:val="clear" w:color="auto" w:fill="F9F9F9"/>
          <w:rtl/>
        </w:rPr>
        <w:t xml:space="preserve"> </w:t>
      </w:r>
      <w:proofErr w:type="spellStart"/>
      <w:r>
        <w:rPr>
          <w:rFonts w:ascii="uthmanic" w:hAnsi="uthmanic"/>
          <w:b/>
          <w:bCs/>
          <w:color w:val="006837"/>
          <w:sz w:val="60"/>
          <w:szCs w:val="60"/>
          <w:shd w:val="clear" w:color="auto" w:fill="F9F9F9"/>
          <w:rtl/>
        </w:rPr>
        <w:t>كِتَٰبٍۢ</w:t>
      </w:r>
      <w:proofErr w:type="spellEnd"/>
      <w:r>
        <w:rPr>
          <w:rFonts w:ascii="uthmanic" w:hAnsi="uthmanic"/>
          <w:b/>
          <w:bCs/>
          <w:color w:val="006837"/>
          <w:sz w:val="60"/>
          <w:szCs w:val="60"/>
          <w:shd w:val="clear" w:color="auto" w:fill="F9F9F9"/>
          <w:rtl/>
        </w:rPr>
        <w:t xml:space="preserve"> </w:t>
      </w:r>
      <w:proofErr w:type="spellStart"/>
      <w:r>
        <w:rPr>
          <w:rFonts w:ascii="uthmanic" w:hAnsi="uthmanic"/>
          <w:b/>
          <w:bCs/>
          <w:color w:val="006837"/>
          <w:sz w:val="60"/>
          <w:szCs w:val="60"/>
          <w:shd w:val="clear" w:color="auto" w:fill="F9F9F9"/>
          <w:rtl/>
        </w:rPr>
        <w:t>مُّبِينٍۢ</w:t>
      </w:r>
      <w:proofErr w:type="spellEnd"/>
      <w:r>
        <w:rPr>
          <w:rFonts w:ascii="uthmanic" w:hAnsi="uthmanic" w:hint="cs"/>
          <w:b/>
          <w:bCs/>
          <w:color w:val="006837"/>
          <w:sz w:val="60"/>
          <w:szCs w:val="60"/>
          <w:shd w:val="clear" w:color="auto" w:fill="F9F9F9"/>
          <w:rtl/>
        </w:rPr>
        <w:t>}</w:t>
      </w:r>
    </w:p>
    <w:p w14:paraId="074529FE" w14:textId="5F808E01" w:rsidR="009149CD" w:rsidRDefault="009149CD" w:rsidP="00860802">
      <w:pPr>
        <w:widowControl w:val="0"/>
        <w:ind w:firstLine="454"/>
        <w:rPr>
          <w:rFonts w:ascii="Traditional Arabic" w:hAnsi="Traditional Arabic" w:cs="Traditional Arabic"/>
          <w:b/>
          <w:bCs/>
          <w:color w:val="000000"/>
          <w:sz w:val="76"/>
          <w:szCs w:val="76"/>
          <w:rtl/>
          <w:lang w:eastAsia="ar-SA"/>
        </w:rPr>
      </w:pPr>
      <w:r w:rsidRPr="009149CD">
        <w:rPr>
          <w:rFonts w:ascii="Traditional Arabic" w:hAnsi="Traditional Arabic" w:cs="Traditional Arabic"/>
          <w:b/>
          <w:bCs/>
          <w:color w:val="000000"/>
          <w:sz w:val="76"/>
          <w:szCs w:val="76"/>
          <w:rtl/>
          <w:lang w:eastAsia="ar-SA"/>
        </w:rPr>
        <w:t xml:space="preserve">{فَمَنْ يَعْمَلْ مِثْقَالَ ذَرَّةٍ خَيْرًا يَرَهُ (7) وَمَنْ يَعْمَلْ </w:t>
      </w:r>
      <w:r w:rsidRPr="009149CD">
        <w:rPr>
          <w:rFonts w:ascii="Traditional Arabic" w:hAnsi="Traditional Arabic" w:cs="Traditional Arabic"/>
          <w:b/>
          <w:bCs/>
          <w:color w:val="000000"/>
          <w:sz w:val="76"/>
          <w:szCs w:val="76"/>
          <w:rtl/>
          <w:lang w:eastAsia="ar-SA"/>
        </w:rPr>
        <w:lastRenderedPageBreak/>
        <w:t xml:space="preserve">مِثْقَالَ ذَرَّةٍ شَرًّا </w:t>
      </w:r>
      <w:proofErr w:type="gramStart"/>
      <w:r w:rsidRPr="009149CD">
        <w:rPr>
          <w:rFonts w:ascii="Traditional Arabic" w:hAnsi="Traditional Arabic" w:cs="Traditional Arabic"/>
          <w:b/>
          <w:bCs/>
          <w:color w:val="000000"/>
          <w:sz w:val="76"/>
          <w:szCs w:val="76"/>
          <w:rtl/>
          <w:lang w:eastAsia="ar-SA"/>
        </w:rPr>
        <w:t>يَرَهُ }</w:t>
      </w:r>
      <w:proofErr w:type="gramEnd"/>
      <w:r w:rsidRPr="009149CD">
        <w:rPr>
          <w:rFonts w:ascii="Traditional Arabic" w:hAnsi="Traditional Arabic" w:cs="Traditional Arabic"/>
          <w:b/>
          <w:bCs/>
          <w:color w:val="000000"/>
          <w:sz w:val="76"/>
          <w:szCs w:val="76"/>
          <w:rtl/>
          <w:lang w:eastAsia="ar-SA"/>
        </w:rPr>
        <w:t xml:space="preserve"> [الزلزلة: 7، 8]</w:t>
      </w:r>
    </w:p>
    <w:p w14:paraId="26A52D46" w14:textId="0ADA27B7" w:rsidR="002D7452" w:rsidRPr="002D7452" w:rsidRDefault="009149CD" w:rsidP="005F7F4D">
      <w:pPr>
        <w:widowControl w:val="0"/>
        <w:ind w:firstLine="454"/>
        <w:rPr>
          <w:rFonts w:ascii="Traditional Arabic" w:hAnsi="Traditional Arabic" w:cs="Traditional Arabic"/>
          <w:b/>
          <w:bCs/>
          <w:color w:val="000000"/>
          <w:sz w:val="76"/>
          <w:szCs w:val="76"/>
          <w:lang w:eastAsia="ar-SA"/>
        </w:rPr>
      </w:pPr>
      <w:proofErr w:type="gramStart"/>
      <w:r>
        <w:rPr>
          <w:rFonts w:ascii="Traditional Arabic" w:hAnsi="Traditional Arabic" w:cs="Traditional Arabic" w:hint="cs"/>
          <w:b/>
          <w:bCs/>
          <w:color w:val="000000"/>
          <w:sz w:val="76"/>
          <w:szCs w:val="76"/>
          <w:rtl/>
          <w:lang w:eastAsia="ar-SA"/>
        </w:rPr>
        <w:t xml:space="preserve">يقول </w:t>
      </w:r>
      <w:r w:rsidRPr="009149CD">
        <w:rPr>
          <w:rFonts w:ascii="Traditional Arabic" w:hAnsi="Traditional Arabic" w:cs="Traditional Arabic"/>
          <w:b/>
          <w:bCs/>
          <w:color w:val="000000"/>
          <w:sz w:val="76"/>
          <w:szCs w:val="76"/>
          <w:lang w:eastAsia="ar-SA"/>
        </w:rPr>
        <w:sym w:font="AGA Arabesque" w:char="F065"/>
      </w:r>
      <w:r>
        <w:rPr>
          <w:rFonts w:ascii="Traditional Arabic" w:hAnsi="Traditional Arabic" w:cs="Traditional Arabic" w:hint="cs"/>
          <w:b/>
          <w:bCs/>
          <w:color w:val="000000"/>
          <w:sz w:val="76"/>
          <w:szCs w:val="76"/>
          <w:rtl/>
          <w:lang w:eastAsia="ar-SA"/>
        </w:rPr>
        <w:t xml:space="preserve"> :(</w:t>
      </w:r>
      <w:proofErr w:type="gramEnd"/>
      <w:r>
        <w:rPr>
          <w:rFonts w:ascii="Traditional Arabic" w:hAnsi="Traditional Arabic" w:cs="Traditional Arabic" w:hint="cs"/>
          <w:b/>
          <w:bCs/>
          <w:color w:val="000000"/>
          <w:sz w:val="76"/>
          <w:szCs w:val="76"/>
          <w:rtl/>
          <w:lang w:eastAsia="ar-SA"/>
        </w:rPr>
        <w:t xml:space="preserve"> </w:t>
      </w:r>
      <w:r w:rsidR="002D7452" w:rsidRPr="002D7452">
        <w:rPr>
          <w:rFonts w:ascii="Traditional Arabic" w:hAnsi="Traditional Arabic" w:cs="Traditional Arabic"/>
          <w:b/>
          <w:bCs/>
          <w:color w:val="000000"/>
          <w:sz w:val="76"/>
          <w:szCs w:val="76"/>
          <w:rtl/>
          <w:lang w:eastAsia="ar-SA"/>
        </w:rPr>
        <w:t>ومَن دعا إلى ضلالةٍ كان عليه مِن الإثمِ مِثْلُ آثامِ مَن تبِعهُ لا ينقُصُ ذلك مِن آثامِهم شيئًا</w:t>
      </w:r>
      <w:r>
        <w:rPr>
          <w:rFonts w:ascii="Traditional Arabic" w:hAnsi="Traditional Arabic" w:cs="Traditional Arabic" w:hint="cs"/>
          <w:b/>
          <w:bCs/>
          <w:color w:val="000000"/>
          <w:sz w:val="76"/>
          <w:szCs w:val="76"/>
          <w:rtl/>
          <w:lang w:eastAsia="ar-SA"/>
        </w:rPr>
        <w:t>)</w:t>
      </w:r>
      <w:r w:rsidR="002D7452" w:rsidRPr="002D7452">
        <w:rPr>
          <w:rFonts w:ascii="Traditional Arabic" w:hAnsi="Traditional Arabic" w:cs="Traditional Arabic"/>
          <w:b/>
          <w:bCs/>
          <w:color w:val="000000"/>
          <w:sz w:val="76"/>
          <w:szCs w:val="76"/>
          <w:lang w:eastAsia="ar-SA"/>
        </w:rPr>
        <w:t>.</w:t>
      </w:r>
      <w:r>
        <w:rPr>
          <w:rFonts w:ascii="Traditional Arabic" w:hAnsi="Traditional Arabic" w:cs="Traditional Arabic" w:hint="cs"/>
          <w:b/>
          <w:bCs/>
          <w:color w:val="000000"/>
          <w:sz w:val="76"/>
          <w:szCs w:val="76"/>
          <w:rtl/>
          <w:lang w:eastAsia="ar-SA"/>
        </w:rPr>
        <w:t xml:space="preserve"> </w:t>
      </w:r>
      <w:r w:rsidR="002D7452" w:rsidRPr="002D7452">
        <w:rPr>
          <w:rFonts w:ascii="Traditional Arabic" w:hAnsi="Traditional Arabic" w:cs="Traditional Arabic"/>
          <w:color w:val="000000"/>
          <w:sz w:val="76"/>
          <w:szCs w:val="76"/>
          <w:lang w:eastAsia="ar-SA"/>
        </w:rPr>
        <w:t> </w:t>
      </w:r>
      <w:r w:rsidR="002D7452" w:rsidRPr="005F7F4D">
        <w:rPr>
          <w:rFonts w:ascii="Traditional Arabic" w:hAnsi="Traditional Arabic" w:cs="Traditional Arabic"/>
          <w:color w:val="000000"/>
          <w:sz w:val="64"/>
          <w:szCs w:val="64"/>
          <w:rtl/>
          <w:lang w:eastAsia="ar-SA"/>
        </w:rPr>
        <w:t xml:space="preserve">أبو </w:t>
      </w:r>
      <w:proofErr w:type="gramStart"/>
      <w:r w:rsidR="002D7452" w:rsidRPr="005F7F4D">
        <w:rPr>
          <w:rFonts w:ascii="Traditional Arabic" w:hAnsi="Traditional Arabic" w:cs="Traditional Arabic"/>
          <w:color w:val="000000"/>
          <w:sz w:val="64"/>
          <w:szCs w:val="64"/>
          <w:rtl/>
          <w:lang w:eastAsia="ar-SA"/>
        </w:rPr>
        <w:t>هريرة</w:t>
      </w:r>
      <w:r w:rsidRPr="005F7F4D">
        <w:rPr>
          <w:rFonts w:ascii="Traditional Arabic" w:hAnsi="Traditional Arabic" w:cs="Traditional Arabic" w:hint="cs"/>
          <w:color w:val="000000"/>
          <w:sz w:val="64"/>
          <w:szCs w:val="64"/>
          <w:rtl/>
          <w:lang w:eastAsia="ar-SA"/>
        </w:rPr>
        <w:t xml:space="preserve">، </w:t>
      </w:r>
      <w:r w:rsidR="002D7452" w:rsidRPr="005F7F4D">
        <w:rPr>
          <w:rFonts w:ascii="Traditional Arabic" w:hAnsi="Traditional Arabic" w:cs="Traditional Arabic"/>
          <w:color w:val="000000"/>
          <w:sz w:val="64"/>
          <w:szCs w:val="64"/>
          <w:lang w:eastAsia="ar-SA"/>
        </w:rPr>
        <w:t xml:space="preserve"> </w:t>
      </w:r>
      <w:r w:rsidRPr="005F7F4D">
        <w:rPr>
          <w:rFonts w:ascii="Traditional Arabic" w:hAnsi="Traditional Arabic" w:cs="Traditional Arabic" w:hint="cs"/>
          <w:color w:val="000000"/>
          <w:sz w:val="64"/>
          <w:szCs w:val="64"/>
          <w:rtl/>
          <w:lang w:eastAsia="ar-SA"/>
        </w:rPr>
        <w:t xml:space="preserve"> </w:t>
      </w:r>
      <w:proofErr w:type="gramEnd"/>
      <w:r w:rsidR="002D7452" w:rsidRPr="005F7F4D">
        <w:rPr>
          <w:rFonts w:ascii="Traditional Arabic" w:hAnsi="Traditional Arabic" w:cs="Traditional Arabic"/>
          <w:color w:val="000000"/>
          <w:sz w:val="64"/>
          <w:szCs w:val="64"/>
          <w:rtl/>
          <w:lang w:eastAsia="ar-SA"/>
        </w:rPr>
        <w:t>مسلم</w:t>
      </w:r>
      <w:r w:rsidR="002D7452" w:rsidRPr="005F7F4D">
        <w:rPr>
          <w:rFonts w:ascii="Traditional Arabic" w:hAnsi="Traditional Arabic" w:cs="Traditional Arabic"/>
          <w:color w:val="000000"/>
          <w:sz w:val="64"/>
          <w:szCs w:val="64"/>
          <w:lang w:eastAsia="ar-SA"/>
        </w:rPr>
        <w:t xml:space="preserve"> (</w:t>
      </w:r>
      <w:r w:rsidR="002D7452" w:rsidRPr="005F7F4D">
        <w:rPr>
          <w:rFonts w:ascii="Traditional Arabic" w:hAnsi="Traditional Arabic" w:cs="Traditional Arabic"/>
          <w:color w:val="000000"/>
          <w:sz w:val="64"/>
          <w:szCs w:val="64"/>
          <w:rtl/>
          <w:lang w:eastAsia="ar-SA"/>
        </w:rPr>
        <w:t>2674</w:t>
      </w:r>
      <w:r w:rsidR="002D7452" w:rsidRPr="005F7F4D">
        <w:rPr>
          <w:rFonts w:ascii="Traditional Arabic" w:hAnsi="Traditional Arabic" w:cs="Traditional Arabic"/>
          <w:color w:val="000000"/>
          <w:sz w:val="64"/>
          <w:szCs w:val="64"/>
          <w:lang w:eastAsia="ar-SA"/>
        </w:rPr>
        <w:t>)</w:t>
      </w:r>
    </w:p>
    <w:p w14:paraId="6E324662" w14:textId="06224E7E" w:rsidR="005F7F4D" w:rsidRDefault="0023292D" w:rsidP="009449AB">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2"/>
          <w:szCs w:val="72"/>
          <w:rtl/>
        </w:rPr>
        <w:t xml:space="preserve">ويقول الله تبارك </w:t>
      </w:r>
      <w:proofErr w:type="spellStart"/>
      <w:r>
        <w:rPr>
          <w:rFonts w:ascii="Traditional Arabic" w:hAnsi="Traditional Arabic" w:cs="Traditional Arabic" w:hint="cs"/>
          <w:b/>
          <w:bCs/>
          <w:color w:val="000000"/>
          <w:sz w:val="72"/>
          <w:szCs w:val="72"/>
          <w:rtl/>
        </w:rPr>
        <w:t>وعالى</w:t>
      </w:r>
      <w:proofErr w:type="spellEnd"/>
      <w:r>
        <w:rPr>
          <w:rFonts w:ascii="Traditional Arabic" w:hAnsi="Traditional Arabic" w:cs="Traditional Arabic" w:hint="cs"/>
          <w:b/>
          <w:bCs/>
          <w:color w:val="000000"/>
          <w:sz w:val="72"/>
          <w:szCs w:val="72"/>
          <w:rtl/>
        </w:rPr>
        <w:t xml:space="preserve"> </w:t>
      </w:r>
      <w:r w:rsidR="005F7F4D">
        <w:rPr>
          <w:rFonts w:ascii="Traditional Arabic" w:hAnsi="Traditional Arabic" w:cs="Traditional Arabic" w:hint="cs"/>
          <w:b/>
          <w:bCs/>
          <w:color w:val="000000"/>
          <w:sz w:val="72"/>
          <w:szCs w:val="72"/>
          <w:rtl/>
        </w:rPr>
        <w:t>(</w:t>
      </w:r>
      <w:r w:rsidR="005F7F4D">
        <w:rPr>
          <w:rFonts w:ascii="Traditional Arabic" w:hAnsi="Traditional Arabic" w:cs="Traditional Arabic"/>
          <w:b/>
          <w:bCs/>
          <w:color w:val="000000"/>
          <w:sz w:val="72"/>
          <w:szCs w:val="72"/>
          <w:rtl/>
        </w:rPr>
        <w:t xml:space="preserve">لِيَحْمِلُوا </w:t>
      </w:r>
      <w:r w:rsidR="005F7F4D">
        <w:rPr>
          <w:rFonts w:ascii="Traditional Arabic" w:hAnsi="Traditional Arabic" w:cs="Traditional Arabic"/>
          <w:b/>
          <w:bCs/>
          <w:color w:val="FF0000"/>
          <w:sz w:val="72"/>
          <w:szCs w:val="72"/>
          <w:rtl/>
        </w:rPr>
        <w:t>أَوْزَار</w:t>
      </w:r>
      <w:r w:rsidR="005F7F4D">
        <w:rPr>
          <w:rFonts w:ascii="Traditional Arabic" w:hAnsi="Traditional Arabic" w:cs="Traditional Arabic"/>
          <w:b/>
          <w:bCs/>
          <w:color w:val="000000"/>
          <w:sz w:val="72"/>
          <w:szCs w:val="72"/>
          <w:rtl/>
        </w:rPr>
        <w:t xml:space="preserve">َهُمْ كَامِلَةً يَوْمَ الْقِيَامَةِ وَمِنْ </w:t>
      </w:r>
      <w:r w:rsidR="005F7F4D">
        <w:rPr>
          <w:rFonts w:ascii="Traditional Arabic" w:hAnsi="Traditional Arabic" w:cs="Traditional Arabic"/>
          <w:b/>
          <w:bCs/>
          <w:color w:val="FF0000"/>
          <w:sz w:val="72"/>
          <w:szCs w:val="72"/>
          <w:rtl/>
        </w:rPr>
        <w:t>أَوْزَار</w:t>
      </w:r>
      <w:r w:rsidR="005F7F4D">
        <w:rPr>
          <w:rFonts w:ascii="Traditional Arabic" w:hAnsi="Traditional Arabic" w:cs="Traditional Arabic"/>
          <w:b/>
          <w:bCs/>
          <w:color w:val="000000"/>
          <w:sz w:val="72"/>
          <w:szCs w:val="72"/>
          <w:rtl/>
        </w:rPr>
        <w:t>ِ الَّذِينَ يُضِلُّونَهُمْ بِغَيْرِ عِلْمٍ أَلَا سَاءَ مَا يَزِرُون</w:t>
      </w:r>
      <w:r w:rsidR="005F7F4D">
        <w:rPr>
          <w:rFonts w:ascii="Traditional Arabic" w:hAnsi="Traditional Arabic" w:cs="Traditional Arabic" w:hint="cs"/>
          <w:b/>
          <w:bCs/>
          <w:color w:val="000000"/>
          <w:sz w:val="72"/>
          <w:szCs w:val="72"/>
          <w:rtl/>
        </w:rPr>
        <w:t>)</w:t>
      </w:r>
    </w:p>
    <w:p w14:paraId="65029642" w14:textId="5BE64F90" w:rsidR="009449AB" w:rsidRPr="009449AB" w:rsidRDefault="00B94B5E" w:rsidP="0018195A">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ثم إن هذه المقاطع التي تنتشر وتشوه الصورة لا ي</w:t>
      </w:r>
      <w:r w:rsidR="009449AB" w:rsidRPr="009449AB">
        <w:rPr>
          <w:rFonts w:ascii="Traditional Arabic" w:hAnsi="Traditional Arabic" w:cs="Traditional Arabic" w:hint="cs"/>
          <w:b/>
          <w:bCs/>
          <w:color w:val="000000"/>
          <w:sz w:val="76"/>
          <w:szCs w:val="76"/>
          <w:rtl/>
          <w:lang w:eastAsia="ar-SA"/>
        </w:rPr>
        <w:t xml:space="preserve">فرح </w:t>
      </w:r>
      <w:r>
        <w:rPr>
          <w:rFonts w:ascii="Traditional Arabic" w:hAnsi="Traditional Arabic" w:cs="Traditional Arabic" w:hint="cs"/>
          <w:b/>
          <w:bCs/>
          <w:color w:val="000000"/>
          <w:sz w:val="76"/>
          <w:szCs w:val="76"/>
          <w:rtl/>
          <w:lang w:eastAsia="ar-SA"/>
        </w:rPr>
        <w:t xml:space="preserve">بها إلا الأعداء، </w:t>
      </w:r>
      <w:r w:rsidR="0018195A">
        <w:rPr>
          <w:rFonts w:ascii="Traditional Arabic" w:hAnsi="Traditional Arabic" w:cs="Traditional Arabic" w:hint="cs"/>
          <w:b/>
          <w:bCs/>
          <w:color w:val="000000"/>
          <w:sz w:val="76"/>
          <w:szCs w:val="76"/>
          <w:rtl/>
          <w:lang w:eastAsia="ar-SA"/>
        </w:rPr>
        <w:t xml:space="preserve">الذين </w:t>
      </w:r>
      <w:r>
        <w:rPr>
          <w:rFonts w:ascii="Traditional Arabic" w:hAnsi="Traditional Arabic" w:cs="Traditional Arabic" w:hint="cs"/>
          <w:b/>
          <w:bCs/>
          <w:color w:val="000000"/>
          <w:sz w:val="76"/>
          <w:szCs w:val="76"/>
          <w:rtl/>
          <w:lang w:eastAsia="ar-SA"/>
        </w:rPr>
        <w:t>يبثون من خلالها الإشاعات والأقاويل، ويزرعون الفتن والشرور.</w:t>
      </w:r>
    </w:p>
    <w:p w14:paraId="2F4B53DE" w14:textId="77F1DD0A" w:rsidR="009449AB" w:rsidRPr="009449AB" w:rsidRDefault="00B94B5E" w:rsidP="00AC7693">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ولذلك </w:t>
      </w:r>
      <w:r w:rsidR="0018195A">
        <w:rPr>
          <w:rFonts w:ascii="Traditional Arabic" w:hAnsi="Traditional Arabic" w:cs="Traditional Arabic" w:hint="cs"/>
          <w:b/>
          <w:bCs/>
          <w:color w:val="000000"/>
          <w:sz w:val="76"/>
          <w:szCs w:val="76"/>
          <w:rtl/>
          <w:lang w:eastAsia="ar-SA"/>
        </w:rPr>
        <w:t xml:space="preserve">كان من وسائل عدم إشاعة المنكرات، </w:t>
      </w:r>
      <w:r>
        <w:rPr>
          <w:rFonts w:ascii="Traditional Arabic" w:hAnsi="Traditional Arabic" w:cs="Traditional Arabic" w:hint="cs"/>
          <w:b/>
          <w:bCs/>
          <w:color w:val="000000"/>
          <w:sz w:val="76"/>
          <w:szCs w:val="76"/>
          <w:rtl/>
          <w:lang w:eastAsia="ar-SA"/>
        </w:rPr>
        <w:t xml:space="preserve">ازهاق الباطل بكتمه وتركه والتحذير من نشره </w:t>
      </w:r>
      <w:r>
        <w:rPr>
          <w:rFonts w:ascii="Traditional Arabic" w:hAnsi="Traditional Arabic" w:cs="Traditional Arabic" w:hint="cs"/>
          <w:b/>
          <w:bCs/>
          <w:color w:val="000000"/>
          <w:sz w:val="76"/>
          <w:szCs w:val="76"/>
          <w:rtl/>
          <w:lang w:eastAsia="ar-SA"/>
        </w:rPr>
        <w:lastRenderedPageBreak/>
        <w:t xml:space="preserve">وتوجيه النصيحة </w:t>
      </w:r>
      <w:r w:rsidR="0018195A">
        <w:rPr>
          <w:rFonts w:ascii="Traditional Arabic" w:hAnsi="Traditional Arabic" w:cs="Traditional Arabic" w:hint="cs"/>
          <w:b/>
          <w:bCs/>
          <w:color w:val="000000"/>
          <w:sz w:val="76"/>
          <w:szCs w:val="76"/>
          <w:rtl/>
          <w:lang w:eastAsia="ar-SA"/>
        </w:rPr>
        <w:t>ل</w:t>
      </w:r>
      <w:r>
        <w:rPr>
          <w:rFonts w:ascii="Traditional Arabic" w:hAnsi="Traditional Arabic" w:cs="Traditional Arabic" w:hint="cs"/>
          <w:b/>
          <w:bCs/>
          <w:color w:val="000000"/>
          <w:sz w:val="76"/>
          <w:szCs w:val="76"/>
          <w:rtl/>
          <w:lang w:eastAsia="ar-SA"/>
        </w:rPr>
        <w:t>من يتبنى نشره في المجموعات</w:t>
      </w:r>
      <w:r w:rsidR="00AC7693">
        <w:rPr>
          <w:rFonts w:ascii="Traditional Arabic" w:hAnsi="Traditional Arabic" w:cs="Traditional Arabic" w:hint="cs"/>
          <w:b/>
          <w:bCs/>
          <w:color w:val="000000"/>
          <w:sz w:val="76"/>
          <w:szCs w:val="76"/>
          <w:rtl/>
          <w:lang w:eastAsia="ar-SA"/>
        </w:rPr>
        <w:t xml:space="preserve"> ويفرحون بالفضائح</w:t>
      </w:r>
      <w:r>
        <w:rPr>
          <w:rFonts w:ascii="Traditional Arabic" w:hAnsi="Traditional Arabic" w:cs="Traditional Arabic" w:hint="cs"/>
          <w:b/>
          <w:bCs/>
          <w:color w:val="000000"/>
          <w:sz w:val="76"/>
          <w:szCs w:val="76"/>
          <w:rtl/>
          <w:lang w:eastAsia="ar-SA"/>
        </w:rPr>
        <w:t xml:space="preserve"> </w:t>
      </w:r>
      <w:r w:rsidR="00AC7693">
        <w:rPr>
          <w:rFonts w:ascii="Traditional Arabic" w:hAnsi="Traditional Arabic" w:cs="Traditional Arabic" w:hint="cs"/>
          <w:b/>
          <w:bCs/>
          <w:color w:val="000000"/>
          <w:sz w:val="76"/>
          <w:szCs w:val="76"/>
          <w:rtl/>
          <w:lang w:eastAsia="ar-SA"/>
        </w:rPr>
        <w:t xml:space="preserve">ونشرها </w:t>
      </w:r>
      <w:r>
        <w:rPr>
          <w:rFonts w:ascii="Traditional Arabic" w:hAnsi="Traditional Arabic" w:cs="Traditional Arabic" w:hint="cs"/>
          <w:b/>
          <w:bCs/>
          <w:color w:val="000000"/>
          <w:sz w:val="76"/>
          <w:szCs w:val="76"/>
          <w:rtl/>
          <w:lang w:eastAsia="ar-SA"/>
        </w:rPr>
        <w:t>بين الناس، وتذكيره بالله تعالى</w:t>
      </w:r>
      <w:r w:rsidR="008A369A">
        <w:rPr>
          <w:rFonts w:ascii="Traditional Arabic" w:hAnsi="Traditional Arabic" w:cs="Traditional Arabic" w:hint="cs"/>
          <w:b/>
          <w:bCs/>
          <w:color w:val="000000"/>
          <w:sz w:val="76"/>
          <w:szCs w:val="76"/>
          <w:rtl/>
          <w:lang w:eastAsia="ar-SA"/>
        </w:rPr>
        <w:t xml:space="preserve"> وأليم عقابه</w:t>
      </w:r>
    </w:p>
    <w:p w14:paraId="2F18406C" w14:textId="3B8A22C5" w:rsidR="009449AB" w:rsidRPr="009449AB" w:rsidRDefault="008A369A" w:rsidP="00D616E4">
      <w:pPr>
        <w:ind w:left="396"/>
        <w:jc w:val="both"/>
        <w:rPr>
          <w:rFonts w:ascii="Traditional Arabic" w:hAnsi="Traditional Arabic" w:cs="Traditional Arabic"/>
          <w:bCs/>
          <w:sz w:val="76"/>
          <w:szCs w:val="76"/>
          <w:rtl/>
        </w:rPr>
      </w:pPr>
      <w:r>
        <w:rPr>
          <w:rFonts w:ascii="Traditional Arabic" w:hAnsi="Traditional Arabic" w:cs="Traditional Arabic" w:hint="cs"/>
          <w:bCs/>
          <w:sz w:val="76"/>
          <w:szCs w:val="76"/>
          <w:rtl/>
        </w:rPr>
        <w:t>أعوذ بالله من الشيطان الرجيم: (</w:t>
      </w:r>
      <w:r w:rsidR="009D1947" w:rsidRPr="009D1947">
        <w:rPr>
          <w:rFonts w:ascii="Traditional Arabic" w:hAnsi="Traditional Arabic" w:cs="Traditional Arabic"/>
          <w:bCs/>
          <w:sz w:val="76"/>
          <w:szCs w:val="76"/>
          <w:rtl/>
        </w:rPr>
        <w:t xml:space="preserve">إِنَّ الَّذِينَ جَاءُوا بِالْإِفْكِ عُصْبَةٌ مِنْكُمْ لَا تَحْسَبُوهُ شَرًّا لَكُمْ بَلْ هُوَ خَيْرٌ لَكُمْ لِكُلِّ امْرِئٍ مِنْهُمْ مَا اكْتَسَبَ مِنَ الْإِثْمِ وَالَّذِي تَوَلَّى كِبْرَهُ مِنْهُمْ لَهُ عَذَابٌ عَظِيمٌ (11) لَوْلَا إِذْ سَمِعْتُمُوهُ ظَنَّ الْمُؤْمِنُونَ وَالْمُؤْمِنَاتُ بِأَنْفُسِهِمْ خَيْرًا وَقَالُوا هَذَا إِفْكٌ مُبِينٌ (12) لَوْلَا جَاءُوا عَلَيْهِ بِأَرْبَعَةِ شُهَدَاءَ فَإِذْ لَمْ يَأْتُوا بِالشُّهَدَاءِ فَأُولَئِكَ عِنْدَ اللَّهِ هُمُ الْكَاذِبُونَ (13) وَلَوْلَا فَضْلُ اللَّهِ عَلَيْكُمْ وَرَحْمَتُهُ فِي الدُّنْيَا وَالْآخِرَةِ لَمَسَّكُمْ فِي مَا أَفَضْتُمْ فِيهِ عَذَابٌ </w:t>
      </w:r>
      <w:r w:rsidR="009D1947" w:rsidRPr="009D1947">
        <w:rPr>
          <w:rFonts w:ascii="Traditional Arabic" w:hAnsi="Traditional Arabic" w:cs="Traditional Arabic"/>
          <w:bCs/>
          <w:sz w:val="76"/>
          <w:szCs w:val="76"/>
          <w:rtl/>
        </w:rPr>
        <w:lastRenderedPageBreak/>
        <w:t>عَظِيمٌ (14) إِذْ تَلَقَّوْنَهُ بِأَلْسِنَتِكُمْ وَتَقُولُونَ بِأَفْوَاهِكُمْ مَا لَيْسَ لَكُمْ بِهِ عِلْمٌ وَتَحْسَبُونَهُ هَيِّنًا وَهُوَ عِنْدَ اللَّهِ عَظِيمٌ (15) وَلَوْلَا إِذْ سَمِعْتُمُوهُ قُلْتُمْ مَا يَكُونُ لَنَا أَنْ نَتَكَلَّمَ بِهَذَا سُبْحَانَكَ هَذَا بُهْتَانٌ عَظِيمٌ (16) يَعِظُكُمُ اللَّهُ أَنْ تَعُودُوا لِمِثْلِهِ أَبَدًا إِنْ كُنْتُمْ مُؤْمِنِينَ (17) وَيُبَيِّنُ اللَّهُ لَكُمُ الْآيَاتِ وَاللَّهُ عَلِيمٌ حَكِيمٌ (18) إِنَّ الَّذِينَ يُحِبُّونَ أَنْ تَشِيعَ الْفَاحِشَةُ فِي الَّذِينَ آمَنُوا لَهُمْ عَذَابٌ أَلِيمٌ فِي الدُّنْيَا وَالْآخِرَةِ وَاللَّهُ يَعْلَمُ وَأَنْتُمْ لَا تَعْلَمُونَ (19) وَلَوْلَا فَضْلُ اللَّهِ عَلَيْكُمْ وَرَحْمَتُهُ وَأَنَّ اللَّهَ رَءُوفٌ رَحِيمٌ (20)  [النور: 11]</w:t>
      </w:r>
    </w:p>
    <w:p w14:paraId="00000014" w14:textId="78E370A3" w:rsidR="003F28EE" w:rsidRPr="004C0305" w:rsidRDefault="007E55C6" w:rsidP="00D616E4">
      <w:pPr>
        <w:ind w:left="396"/>
        <w:jc w:val="both"/>
        <w:rPr>
          <w:rFonts w:ascii="Traditional Arabic" w:hAnsi="Traditional Arabic" w:cs="Traditional Arabic"/>
          <w:bCs/>
          <w:sz w:val="76"/>
          <w:szCs w:val="76"/>
        </w:rPr>
      </w:pPr>
      <w:r w:rsidRPr="004C0305">
        <w:rPr>
          <w:rFonts w:ascii="Traditional Arabic" w:hAnsi="Traditional Arabic" w:cs="Traditional Arabic"/>
          <w:bCs/>
          <w:sz w:val="76"/>
          <w:szCs w:val="76"/>
          <w:rtl/>
        </w:rPr>
        <w:t>بَارَكَ اللهُ لِي وَ</w:t>
      </w:r>
      <w:r w:rsidR="00D616E4">
        <w:rPr>
          <w:rFonts w:ascii="Traditional Arabic" w:hAnsi="Traditional Arabic" w:cs="Traditional Arabic"/>
          <w:bCs/>
          <w:sz w:val="76"/>
          <w:szCs w:val="76"/>
          <w:rtl/>
        </w:rPr>
        <w:t>لَكُمْ بِالْقُرْآنِ الْعَظِيمِ</w:t>
      </w:r>
      <w:r w:rsidR="00D616E4">
        <w:rPr>
          <w:rFonts w:ascii="Traditional Arabic" w:hAnsi="Traditional Arabic" w:cs="Traditional Arabic" w:hint="cs"/>
          <w:bCs/>
          <w:sz w:val="76"/>
          <w:szCs w:val="76"/>
          <w:rtl/>
        </w:rPr>
        <w:t xml:space="preserve"> ...</w:t>
      </w:r>
    </w:p>
    <w:p w14:paraId="05154AE6" w14:textId="77777777" w:rsidR="00631717" w:rsidRDefault="00631717" w:rsidP="00B1770E">
      <w:pPr>
        <w:ind w:left="537"/>
        <w:jc w:val="both"/>
        <w:rPr>
          <w:rFonts w:ascii="Traditional Arabic" w:hAnsi="Traditional Arabic" w:cs="Traditional Arabic"/>
          <w:bCs/>
          <w:sz w:val="76"/>
          <w:szCs w:val="76"/>
          <w:rtl/>
        </w:rPr>
      </w:pPr>
    </w:p>
    <w:p w14:paraId="61E955DA" w14:textId="77777777" w:rsidR="009449AB" w:rsidRDefault="00B1770E" w:rsidP="00B1770E">
      <w:pPr>
        <w:ind w:left="537"/>
        <w:jc w:val="both"/>
        <w:rPr>
          <w:rFonts w:ascii="Traditional Arabic" w:hAnsi="Traditional Arabic" w:cs="Traditional Arabic"/>
          <w:bCs/>
          <w:sz w:val="76"/>
          <w:szCs w:val="76"/>
          <w:rtl/>
        </w:rPr>
      </w:pPr>
      <w:r>
        <w:rPr>
          <w:rFonts w:ascii="Traditional Arabic" w:hAnsi="Traditional Arabic" w:cs="Traditional Arabic"/>
          <w:bCs/>
          <w:sz w:val="76"/>
          <w:szCs w:val="76"/>
          <w:rtl/>
        </w:rPr>
        <w:lastRenderedPageBreak/>
        <w:t>الخطبة الثانية</w:t>
      </w:r>
      <w:r w:rsidR="007E55C6" w:rsidRPr="004C0305">
        <w:rPr>
          <w:rFonts w:ascii="Traditional Arabic" w:hAnsi="Traditional Arabic" w:cs="Traditional Arabic"/>
          <w:bCs/>
          <w:sz w:val="76"/>
          <w:szCs w:val="76"/>
          <w:rtl/>
        </w:rPr>
        <w:t>:</w:t>
      </w:r>
      <w:r>
        <w:rPr>
          <w:rFonts w:ascii="Traditional Arabic" w:hAnsi="Traditional Arabic" w:cs="Traditional Arabic" w:hint="cs"/>
          <w:bCs/>
          <w:sz w:val="76"/>
          <w:szCs w:val="76"/>
          <w:rtl/>
        </w:rPr>
        <w:t xml:space="preserve"> </w:t>
      </w:r>
    </w:p>
    <w:p w14:paraId="2594E0A5" w14:textId="076E2FB5" w:rsidR="001E1164" w:rsidRDefault="00350350" w:rsidP="001E1164">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 xml:space="preserve">كما أن </w:t>
      </w:r>
      <w:r w:rsidR="001E1164">
        <w:rPr>
          <w:rFonts w:ascii="Traditional Arabic" w:hAnsi="Traditional Arabic" w:cs="Traditional Arabic" w:hint="cs"/>
          <w:b/>
          <w:bCs/>
          <w:color w:val="000000"/>
          <w:sz w:val="76"/>
          <w:szCs w:val="76"/>
          <w:rtl/>
          <w:lang w:eastAsia="ar-SA"/>
        </w:rPr>
        <w:t>التشاؤم يضعف الهمم</w:t>
      </w:r>
    </w:p>
    <w:p w14:paraId="5B7AE924" w14:textId="0493205B" w:rsidR="001E1164" w:rsidRDefault="00350350" w:rsidP="001E1164">
      <w:pPr>
        <w:widowControl w:val="0"/>
        <w:ind w:firstLine="454"/>
        <w:rPr>
          <w:rFonts w:ascii="Traditional Arabic" w:hAnsi="Traditional Arabic" w:cs="Traditional Arabic"/>
          <w:b/>
          <w:bCs/>
          <w:color w:val="000000"/>
          <w:sz w:val="76"/>
          <w:szCs w:val="76"/>
          <w:rtl/>
          <w:lang w:eastAsia="ar-SA"/>
        </w:rPr>
      </w:pPr>
      <w:r>
        <w:rPr>
          <w:rFonts w:ascii="Traditional Arabic" w:hAnsi="Traditional Arabic" w:cs="Traditional Arabic" w:hint="cs"/>
          <w:b/>
          <w:bCs/>
          <w:color w:val="000000"/>
          <w:sz w:val="76"/>
          <w:szCs w:val="76"/>
          <w:rtl/>
          <w:lang w:eastAsia="ar-SA"/>
        </w:rPr>
        <w:t>ف</w:t>
      </w:r>
      <w:r w:rsidR="001E1164">
        <w:rPr>
          <w:rFonts w:ascii="Traditional Arabic" w:hAnsi="Traditional Arabic" w:cs="Traditional Arabic" w:hint="cs"/>
          <w:b/>
          <w:bCs/>
          <w:color w:val="000000"/>
          <w:sz w:val="76"/>
          <w:szCs w:val="76"/>
          <w:rtl/>
          <w:lang w:eastAsia="ar-SA"/>
        </w:rPr>
        <w:t xml:space="preserve">التفاؤل </w:t>
      </w:r>
      <w:r>
        <w:rPr>
          <w:rFonts w:ascii="Traditional Arabic" w:hAnsi="Traditional Arabic" w:cs="Traditional Arabic" w:hint="cs"/>
          <w:b/>
          <w:bCs/>
          <w:color w:val="000000"/>
          <w:sz w:val="76"/>
          <w:szCs w:val="76"/>
          <w:rtl/>
          <w:lang w:eastAsia="ar-SA"/>
        </w:rPr>
        <w:t>يبعث الحياة والقوة في النفس ح</w:t>
      </w:r>
      <w:r w:rsidR="008D40E4">
        <w:rPr>
          <w:rFonts w:ascii="Traditional Arabic" w:hAnsi="Traditional Arabic" w:cs="Traditional Arabic" w:hint="cs"/>
          <w:b/>
          <w:bCs/>
          <w:color w:val="000000"/>
          <w:sz w:val="76"/>
          <w:szCs w:val="76"/>
          <w:rtl/>
          <w:lang w:eastAsia="ar-SA"/>
        </w:rPr>
        <w:t>تى مع وجود المرض والقصور، التفاؤ</w:t>
      </w:r>
      <w:r>
        <w:rPr>
          <w:rFonts w:ascii="Traditional Arabic" w:hAnsi="Traditional Arabic" w:cs="Traditional Arabic" w:hint="cs"/>
          <w:b/>
          <w:bCs/>
          <w:color w:val="000000"/>
          <w:sz w:val="76"/>
          <w:szCs w:val="76"/>
          <w:rtl/>
          <w:lang w:eastAsia="ar-SA"/>
        </w:rPr>
        <w:t xml:space="preserve">ل يبعث على العمل والاستمرار، حتى مع وجود كل منغصات الحياة، </w:t>
      </w:r>
    </w:p>
    <w:p w14:paraId="72CA89C2" w14:textId="4CF91DC9" w:rsidR="002D7452" w:rsidRPr="0028122C" w:rsidRDefault="00350350" w:rsidP="00026435">
      <w:pPr>
        <w:widowControl w:val="0"/>
        <w:ind w:firstLine="454"/>
        <w:rPr>
          <w:rFonts w:ascii="Traditional Arabic" w:hAnsi="Traditional Arabic" w:cs="Traditional Arabic"/>
          <w:color w:val="000000"/>
          <w:sz w:val="60"/>
          <w:szCs w:val="60"/>
          <w:lang w:eastAsia="ar-SA"/>
        </w:rPr>
      </w:pPr>
      <w:r>
        <w:rPr>
          <w:rFonts w:ascii="Traditional Arabic" w:hAnsi="Traditional Arabic" w:cs="Traditional Arabic" w:hint="cs"/>
          <w:b/>
          <w:bCs/>
          <w:color w:val="000000"/>
          <w:sz w:val="76"/>
          <w:szCs w:val="76"/>
          <w:rtl/>
          <w:lang w:eastAsia="ar-SA"/>
        </w:rPr>
        <w:t>انشروا الخير والفأل فالخير أكثر و</w:t>
      </w:r>
      <w:r w:rsidR="00F56D6C">
        <w:rPr>
          <w:rFonts w:ascii="Traditional Arabic" w:hAnsi="Traditional Arabic" w:cs="Traditional Arabic" w:hint="cs"/>
          <w:b/>
          <w:bCs/>
          <w:color w:val="000000"/>
          <w:sz w:val="76"/>
          <w:szCs w:val="76"/>
          <w:rtl/>
          <w:lang w:eastAsia="ar-SA"/>
        </w:rPr>
        <w:t xml:space="preserve">الخير أعم والخير </w:t>
      </w:r>
      <w:r>
        <w:rPr>
          <w:rFonts w:ascii="Traditional Arabic" w:hAnsi="Traditional Arabic" w:cs="Traditional Arabic" w:hint="cs"/>
          <w:b/>
          <w:bCs/>
          <w:color w:val="000000"/>
          <w:sz w:val="76"/>
          <w:szCs w:val="76"/>
          <w:rtl/>
          <w:lang w:eastAsia="ar-SA"/>
        </w:rPr>
        <w:t>أشمل</w:t>
      </w:r>
      <w:r w:rsidR="00AB4674">
        <w:rPr>
          <w:rFonts w:ascii="Traditional Arabic" w:hAnsi="Traditional Arabic" w:cs="Traditional Arabic" w:hint="cs"/>
          <w:b/>
          <w:bCs/>
          <w:color w:val="000000"/>
          <w:sz w:val="76"/>
          <w:szCs w:val="76"/>
          <w:rtl/>
          <w:lang w:eastAsia="ar-SA"/>
        </w:rPr>
        <w:t xml:space="preserve"> و</w:t>
      </w:r>
      <w:r w:rsidR="00F56D6C">
        <w:rPr>
          <w:rFonts w:ascii="Traditional Arabic" w:hAnsi="Traditional Arabic" w:cs="Traditional Arabic" w:hint="cs"/>
          <w:b/>
          <w:bCs/>
          <w:color w:val="000000"/>
          <w:sz w:val="76"/>
          <w:szCs w:val="76"/>
          <w:rtl/>
          <w:lang w:eastAsia="ar-SA"/>
        </w:rPr>
        <w:t xml:space="preserve">الخير </w:t>
      </w:r>
      <w:r w:rsidR="00AB4674">
        <w:rPr>
          <w:rFonts w:ascii="Traditional Arabic" w:hAnsi="Traditional Arabic" w:cs="Traditional Arabic" w:hint="cs"/>
          <w:b/>
          <w:bCs/>
          <w:color w:val="000000"/>
          <w:sz w:val="76"/>
          <w:szCs w:val="76"/>
          <w:rtl/>
          <w:lang w:eastAsia="ar-SA"/>
        </w:rPr>
        <w:t>أوسع، اجعل من حالاتك في التطبيقات ومواقع التواصل</w:t>
      </w:r>
      <w:r>
        <w:rPr>
          <w:rFonts w:ascii="Traditional Arabic" w:hAnsi="Traditional Arabic" w:cs="Traditional Arabic" w:hint="cs"/>
          <w:b/>
          <w:bCs/>
          <w:color w:val="000000"/>
          <w:sz w:val="76"/>
          <w:szCs w:val="76"/>
          <w:rtl/>
          <w:lang w:eastAsia="ar-SA"/>
        </w:rPr>
        <w:t xml:space="preserve"> إذاعة</w:t>
      </w:r>
      <w:r w:rsidR="00026435">
        <w:rPr>
          <w:rFonts w:ascii="Traditional Arabic" w:hAnsi="Traditional Arabic" w:cs="Traditional Arabic" w:hint="cs"/>
          <w:b/>
          <w:bCs/>
          <w:color w:val="000000"/>
          <w:sz w:val="76"/>
          <w:szCs w:val="76"/>
          <w:rtl/>
          <w:lang w:eastAsia="ar-SA"/>
        </w:rPr>
        <w:t>ً</w:t>
      </w:r>
      <w:r>
        <w:rPr>
          <w:rFonts w:ascii="Traditional Arabic" w:hAnsi="Traditional Arabic" w:cs="Traditional Arabic" w:hint="cs"/>
          <w:b/>
          <w:bCs/>
          <w:color w:val="000000"/>
          <w:sz w:val="76"/>
          <w:szCs w:val="76"/>
          <w:rtl/>
          <w:lang w:eastAsia="ar-SA"/>
        </w:rPr>
        <w:t xml:space="preserve"> إسلامية</w:t>
      </w:r>
      <w:r w:rsidR="00026435">
        <w:rPr>
          <w:rFonts w:ascii="Traditional Arabic" w:hAnsi="Traditional Arabic" w:cs="Traditional Arabic" w:hint="cs"/>
          <w:b/>
          <w:bCs/>
          <w:color w:val="000000"/>
          <w:sz w:val="76"/>
          <w:szCs w:val="76"/>
          <w:rtl/>
          <w:lang w:eastAsia="ar-SA"/>
        </w:rPr>
        <w:t>ً</w:t>
      </w:r>
      <w:r>
        <w:rPr>
          <w:rFonts w:ascii="Traditional Arabic" w:hAnsi="Traditional Arabic" w:cs="Traditional Arabic" w:hint="cs"/>
          <w:b/>
          <w:bCs/>
          <w:color w:val="000000"/>
          <w:sz w:val="76"/>
          <w:szCs w:val="76"/>
          <w:rtl/>
          <w:lang w:eastAsia="ar-SA"/>
        </w:rPr>
        <w:t xml:space="preserve"> ي</w:t>
      </w:r>
      <w:r w:rsidR="00D211A7">
        <w:rPr>
          <w:rFonts w:ascii="Traditional Arabic" w:hAnsi="Traditional Arabic" w:cs="Traditional Arabic" w:hint="cs"/>
          <w:b/>
          <w:bCs/>
          <w:color w:val="000000"/>
          <w:sz w:val="76"/>
          <w:szCs w:val="76"/>
          <w:rtl/>
          <w:lang w:eastAsia="ar-SA"/>
        </w:rPr>
        <w:t>أ</w:t>
      </w:r>
      <w:r>
        <w:rPr>
          <w:rFonts w:ascii="Traditional Arabic" w:hAnsi="Traditional Arabic" w:cs="Traditional Arabic" w:hint="cs"/>
          <w:b/>
          <w:bCs/>
          <w:color w:val="000000"/>
          <w:sz w:val="76"/>
          <w:szCs w:val="76"/>
          <w:rtl/>
          <w:lang w:eastAsia="ar-SA"/>
        </w:rPr>
        <w:t>نس بها كل من شاهدها</w:t>
      </w:r>
      <w:r w:rsidR="00D211A7">
        <w:rPr>
          <w:rFonts w:ascii="Traditional Arabic" w:hAnsi="Traditional Arabic" w:cs="Traditional Arabic" w:hint="cs"/>
          <w:b/>
          <w:bCs/>
          <w:color w:val="000000"/>
          <w:sz w:val="76"/>
          <w:szCs w:val="76"/>
          <w:rtl/>
          <w:lang w:eastAsia="ar-SA"/>
        </w:rPr>
        <w:t xml:space="preserve"> </w:t>
      </w:r>
      <w:proofErr w:type="gramStart"/>
      <w:r w:rsidR="00D211A7">
        <w:rPr>
          <w:rFonts w:ascii="Traditional Arabic" w:hAnsi="Traditional Arabic" w:cs="Traditional Arabic" w:hint="cs"/>
          <w:b/>
          <w:bCs/>
          <w:color w:val="000000"/>
          <w:sz w:val="76"/>
          <w:szCs w:val="76"/>
          <w:rtl/>
          <w:lang w:eastAsia="ar-SA"/>
        </w:rPr>
        <w:t xml:space="preserve">يقول </w:t>
      </w:r>
      <w:r w:rsidR="00D211A7" w:rsidRPr="00D211A7">
        <w:rPr>
          <w:rFonts w:ascii="Traditional Arabic" w:hAnsi="Traditional Arabic" w:cs="Traditional Arabic"/>
          <w:b/>
          <w:bCs/>
          <w:color w:val="000000"/>
          <w:sz w:val="76"/>
          <w:szCs w:val="76"/>
          <w:lang w:eastAsia="ar-SA"/>
        </w:rPr>
        <w:sym w:font="AGA Arabesque" w:char="F065"/>
      </w:r>
      <w:r w:rsidR="00D211A7">
        <w:rPr>
          <w:rFonts w:ascii="Traditional Arabic" w:hAnsi="Traditional Arabic" w:cs="Traditional Arabic" w:hint="cs"/>
          <w:b/>
          <w:bCs/>
          <w:color w:val="000000"/>
          <w:sz w:val="76"/>
          <w:szCs w:val="76"/>
          <w:rtl/>
          <w:lang w:eastAsia="ar-SA"/>
        </w:rPr>
        <w:t>:</w:t>
      </w:r>
      <w:proofErr w:type="gramEnd"/>
      <w:r w:rsidR="00D211A7">
        <w:rPr>
          <w:rFonts w:ascii="Traditional Arabic" w:hAnsi="Traditional Arabic" w:cs="Traditional Arabic" w:hint="cs"/>
          <w:b/>
          <w:bCs/>
          <w:color w:val="000000"/>
          <w:sz w:val="76"/>
          <w:szCs w:val="76"/>
          <w:rtl/>
          <w:lang w:eastAsia="ar-SA"/>
        </w:rPr>
        <w:t xml:space="preserve"> (</w:t>
      </w:r>
      <w:r w:rsidR="002D7452" w:rsidRPr="002D7452">
        <w:rPr>
          <w:rFonts w:ascii="Traditional Arabic" w:hAnsi="Traditional Arabic" w:cs="Traditional Arabic"/>
          <w:b/>
          <w:bCs/>
          <w:color w:val="000000"/>
          <w:sz w:val="76"/>
          <w:szCs w:val="76"/>
          <w:lang w:eastAsia="ar-SA"/>
        </w:rPr>
        <w:t xml:space="preserve"> </w:t>
      </w:r>
      <w:r w:rsidR="002D7452" w:rsidRPr="002D7452">
        <w:rPr>
          <w:rFonts w:ascii="Traditional Arabic" w:hAnsi="Traditional Arabic" w:cs="Traditional Arabic"/>
          <w:b/>
          <w:bCs/>
          <w:color w:val="000000"/>
          <w:sz w:val="76"/>
          <w:szCs w:val="76"/>
          <w:rtl/>
          <w:lang w:eastAsia="ar-SA"/>
        </w:rPr>
        <w:t xml:space="preserve">مَن دعا إلى هُدًى كان له مِن الأجرِ مِثْلُ أجورِ مَن تبِعهُ </w:t>
      </w:r>
      <w:r w:rsidR="0028122C">
        <w:rPr>
          <w:rFonts w:ascii="Traditional Arabic" w:hAnsi="Traditional Arabic" w:cs="Traditional Arabic"/>
          <w:b/>
          <w:bCs/>
          <w:color w:val="000000"/>
          <w:sz w:val="76"/>
          <w:szCs w:val="76"/>
          <w:rtl/>
          <w:lang w:eastAsia="ar-SA"/>
        </w:rPr>
        <w:t>لا ينقُصُ ذلك مِن أجورِهم شيئًا</w:t>
      </w:r>
      <w:r w:rsidR="0028122C">
        <w:rPr>
          <w:rFonts w:ascii="Traditional Arabic" w:hAnsi="Traditional Arabic" w:cs="Traditional Arabic" w:hint="cs"/>
          <w:b/>
          <w:bCs/>
          <w:color w:val="000000"/>
          <w:sz w:val="76"/>
          <w:szCs w:val="76"/>
          <w:rtl/>
          <w:lang w:eastAsia="ar-SA"/>
        </w:rPr>
        <w:t xml:space="preserve">)، </w:t>
      </w:r>
      <w:r w:rsidR="002D7452" w:rsidRPr="0028122C">
        <w:rPr>
          <w:rFonts w:ascii="Traditional Arabic" w:hAnsi="Traditional Arabic" w:cs="Traditional Arabic"/>
          <w:color w:val="000000"/>
          <w:sz w:val="60"/>
          <w:szCs w:val="60"/>
          <w:rtl/>
          <w:lang w:eastAsia="ar-SA"/>
        </w:rPr>
        <w:t>مسلم</w:t>
      </w:r>
      <w:r w:rsidR="002D7452" w:rsidRPr="0028122C">
        <w:rPr>
          <w:rFonts w:ascii="Traditional Arabic" w:hAnsi="Traditional Arabic" w:cs="Traditional Arabic"/>
          <w:color w:val="000000"/>
          <w:sz w:val="60"/>
          <w:szCs w:val="60"/>
          <w:lang w:eastAsia="ar-SA"/>
        </w:rPr>
        <w:t xml:space="preserve"> (</w:t>
      </w:r>
      <w:r w:rsidR="002D7452" w:rsidRPr="0028122C">
        <w:rPr>
          <w:rFonts w:ascii="Traditional Arabic" w:hAnsi="Traditional Arabic" w:cs="Traditional Arabic"/>
          <w:color w:val="000000"/>
          <w:sz w:val="60"/>
          <w:szCs w:val="60"/>
          <w:rtl/>
          <w:lang w:eastAsia="ar-SA"/>
        </w:rPr>
        <w:t>2674</w:t>
      </w:r>
      <w:r w:rsidR="002D7452" w:rsidRPr="0028122C">
        <w:rPr>
          <w:rFonts w:ascii="Traditional Arabic" w:hAnsi="Traditional Arabic" w:cs="Traditional Arabic"/>
          <w:color w:val="000000"/>
          <w:sz w:val="60"/>
          <w:szCs w:val="60"/>
          <w:lang w:eastAsia="ar-SA"/>
        </w:rPr>
        <w:t>)</w:t>
      </w:r>
    </w:p>
    <w:p w14:paraId="7FFE0961" w14:textId="7008713D" w:rsidR="00177398" w:rsidRDefault="003315E2" w:rsidP="003315E2">
      <w:pPr>
        <w:widowControl w:val="0"/>
        <w:ind w:firstLine="454"/>
        <w:rPr>
          <w:rFonts w:ascii="Traditional Arabic" w:hAnsi="Traditional Arabic" w:cs="Traditional Arabic" w:hint="cs"/>
          <w:b/>
          <w:bCs/>
          <w:color w:val="000000"/>
          <w:sz w:val="76"/>
          <w:szCs w:val="76"/>
          <w:rtl/>
          <w:lang w:eastAsia="ar-SA"/>
        </w:rPr>
      </w:pPr>
      <w:r>
        <w:rPr>
          <w:rFonts w:ascii="Traditional Arabic" w:hAnsi="Traditional Arabic" w:cs="Traditional Arabic" w:hint="cs"/>
          <w:b/>
          <w:bCs/>
          <w:color w:val="000000"/>
          <w:sz w:val="76"/>
          <w:szCs w:val="76"/>
          <w:rtl/>
          <w:lang w:eastAsia="ar-SA"/>
        </w:rPr>
        <w:t>ا</w:t>
      </w:r>
      <w:r w:rsidR="001E1164">
        <w:rPr>
          <w:rFonts w:ascii="Traditional Arabic" w:hAnsi="Traditional Arabic" w:cs="Traditional Arabic" w:hint="cs"/>
          <w:b/>
          <w:bCs/>
          <w:color w:val="000000"/>
          <w:sz w:val="76"/>
          <w:szCs w:val="76"/>
          <w:rtl/>
          <w:lang w:eastAsia="ar-SA"/>
        </w:rPr>
        <w:t>نشر</w:t>
      </w:r>
      <w:r>
        <w:rPr>
          <w:rFonts w:ascii="Traditional Arabic" w:hAnsi="Traditional Arabic" w:cs="Traditional Arabic" w:hint="cs"/>
          <w:b/>
          <w:bCs/>
          <w:color w:val="000000"/>
          <w:sz w:val="76"/>
          <w:szCs w:val="76"/>
          <w:rtl/>
          <w:lang w:eastAsia="ar-SA"/>
        </w:rPr>
        <w:t>وا</w:t>
      </w:r>
      <w:r w:rsidR="001E1164">
        <w:rPr>
          <w:rFonts w:ascii="Traditional Arabic" w:hAnsi="Traditional Arabic" w:cs="Traditional Arabic" w:hint="cs"/>
          <w:b/>
          <w:bCs/>
          <w:color w:val="000000"/>
          <w:sz w:val="76"/>
          <w:szCs w:val="76"/>
          <w:rtl/>
          <w:lang w:eastAsia="ar-SA"/>
        </w:rPr>
        <w:t xml:space="preserve"> الفضيلة </w:t>
      </w:r>
      <w:r>
        <w:rPr>
          <w:rFonts w:ascii="Traditional Arabic" w:hAnsi="Traditional Arabic" w:cs="Traditional Arabic" w:hint="cs"/>
          <w:b/>
          <w:bCs/>
          <w:color w:val="000000"/>
          <w:sz w:val="76"/>
          <w:szCs w:val="76"/>
          <w:rtl/>
          <w:lang w:eastAsia="ar-SA"/>
        </w:rPr>
        <w:t xml:space="preserve">والعفاف والستر والحياء وقصصه </w:t>
      </w:r>
      <w:r>
        <w:rPr>
          <w:rFonts w:ascii="Traditional Arabic" w:hAnsi="Traditional Arabic" w:cs="Traditional Arabic" w:hint="cs"/>
          <w:b/>
          <w:bCs/>
          <w:color w:val="000000"/>
          <w:sz w:val="76"/>
          <w:szCs w:val="76"/>
          <w:rtl/>
          <w:lang w:eastAsia="ar-SA"/>
        </w:rPr>
        <w:lastRenderedPageBreak/>
        <w:t>الجميلة،</w:t>
      </w:r>
      <w:r w:rsidR="00177398">
        <w:rPr>
          <w:rFonts w:ascii="Traditional Arabic" w:hAnsi="Traditional Arabic" w:cs="Traditional Arabic" w:hint="cs"/>
          <w:b/>
          <w:bCs/>
          <w:color w:val="000000"/>
          <w:sz w:val="76"/>
          <w:szCs w:val="76"/>
          <w:rtl/>
          <w:lang w:eastAsia="ar-SA"/>
        </w:rPr>
        <w:t xml:space="preserve"> انشروا مآثر ومحاسن ولاة أمر وأعمالهم الجليلة في خذمة الإسلام والمسلمين والحرمين الشريفين، وخدمة كتاب الله والسنة،</w:t>
      </w:r>
    </w:p>
    <w:p w14:paraId="00000033" w14:textId="71D078DC" w:rsidR="003F28EE" w:rsidRPr="00EC3513" w:rsidRDefault="00177398" w:rsidP="00EC3513">
      <w:pPr>
        <w:widowControl w:val="0"/>
        <w:ind w:firstLine="454"/>
        <w:rPr>
          <w:rFonts w:ascii="Traditional Arabic" w:hAnsi="Traditional Arabic" w:cs="Traditional Arabic"/>
          <w:bCs/>
        </w:rPr>
      </w:pPr>
      <w:r>
        <w:rPr>
          <w:rFonts w:ascii="Traditional Arabic" w:hAnsi="Traditional Arabic" w:cs="Traditional Arabic" w:hint="cs"/>
          <w:b/>
          <w:bCs/>
          <w:color w:val="000000"/>
          <w:sz w:val="76"/>
          <w:szCs w:val="76"/>
          <w:rtl/>
          <w:lang w:eastAsia="ar-SA"/>
        </w:rPr>
        <w:t>انشروا صورة العلماء المشرقة ومآثرهم وأقوالهم والمحمودة، انشروا صور الأبطال الحقيقيين من الجنود المرابطين، ورجال الأمن الساهرين على راحتنا، انشروا صور المهندسين والأطباء</w:t>
      </w:r>
      <w:r w:rsidR="006C2A5D">
        <w:rPr>
          <w:rFonts w:ascii="Traditional Arabic" w:hAnsi="Traditional Arabic" w:cs="Traditional Arabic" w:hint="cs"/>
          <w:b/>
          <w:bCs/>
          <w:color w:val="000000"/>
          <w:sz w:val="76"/>
          <w:szCs w:val="76"/>
          <w:rtl/>
          <w:lang w:eastAsia="ar-SA"/>
        </w:rPr>
        <w:t xml:space="preserve"> المخلصين لدينهم </w:t>
      </w:r>
      <w:proofErr w:type="spellStart"/>
      <w:proofErr w:type="gramStart"/>
      <w:r w:rsidR="006C2A5D">
        <w:rPr>
          <w:rFonts w:ascii="Traditional Arabic" w:hAnsi="Traditional Arabic" w:cs="Traditional Arabic" w:hint="cs"/>
          <w:b/>
          <w:bCs/>
          <w:color w:val="000000"/>
          <w:sz w:val="76"/>
          <w:szCs w:val="76"/>
          <w:rtl/>
          <w:lang w:eastAsia="ar-SA"/>
        </w:rPr>
        <w:t>ووطهنم</w:t>
      </w:r>
      <w:proofErr w:type="spellEnd"/>
      <w:r w:rsidR="006C2A5D">
        <w:rPr>
          <w:rFonts w:ascii="Traditional Arabic" w:hAnsi="Traditional Arabic" w:cs="Traditional Arabic" w:hint="cs"/>
          <w:b/>
          <w:bCs/>
          <w:color w:val="000000"/>
          <w:sz w:val="76"/>
          <w:szCs w:val="76"/>
          <w:rtl/>
          <w:lang w:eastAsia="ar-SA"/>
        </w:rPr>
        <w:t xml:space="preserve">، </w:t>
      </w:r>
      <w:r w:rsidR="003315E2">
        <w:rPr>
          <w:rFonts w:ascii="Traditional Arabic" w:hAnsi="Traditional Arabic" w:cs="Traditional Arabic" w:hint="cs"/>
          <w:b/>
          <w:bCs/>
          <w:color w:val="000000"/>
          <w:sz w:val="76"/>
          <w:szCs w:val="76"/>
          <w:rtl/>
          <w:lang w:eastAsia="ar-SA"/>
        </w:rPr>
        <w:t xml:space="preserve"> انشروا</w:t>
      </w:r>
      <w:proofErr w:type="gramEnd"/>
      <w:r w:rsidR="003315E2">
        <w:rPr>
          <w:rFonts w:ascii="Traditional Arabic" w:hAnsi="Traditional Arabic" w:cs="Traditional Arabic" w:hint="cs"/>
          <w:b/>
          <w:bCs/>
          <w:color w:val="000000"/>
          <w:sz w:val="76"/>
          <w:szCs w:val="76"/>
          <w:rtl/>
          <w:lang w:eastAsia="ar-SA"/>
        </w:rPr>
        <w:t xml:space="preserve"> </w:t>
      </w:r>
      <w:r w:rsidR="001E1164">
        <w:rPr>
          <w:rFonts w:ascii="Traditional Arabic" w:hAnsi="Traditional Arabic" w:cs="Traditional Arabic" w:hint="cs"/>
          <w:b/>
          <w:bCs/>
          <w:color w:val="000000"/>
          <w:sz w:val="76"/>
          <w:szCs w:val="76"/>
          <w:rtl/>
          <w:lang w:eastAsia="ar-SA"/>
        </w:rPr>
        <w:t xml:space="preserve">الصور المشرقة </w:t>
      </w:r>
      <w:r w:rsidR="003315E2">
        <w:rPr>
          <w:rFonts w:ascii="Traditional Arabic" w:hAnsi="Traditional Arabic" w:cs="Traditional Arabic" w:hint="cs"/>
          <w:b/>
          <w:bCs/>
          <w:color w:val="000000"/>
          <w:sz w:val="76"/>
          <w:szCs w:val="76"/>
          <w:rtl/>
          <w:lang w:eastAsia="ar-SA"/>
        </w:rPr>
        <w:t xml:space="preserve">لطلاب العلم وحلقاته، وأهل القرآن، ومجالس العلم والعلماء، </w:t>
      </w:r>
      <w:r w:rsidR="002325FF">
        <w:rPr>
          <w:rFonts w:ascii="Traditional Arabic" w:hAnsi="Traditional Arabic" w:cs="Traditional Arabic" w:hint="cs"/>
          <w:b/>
          <w:bCs/>
          <w:color w:val="000000"/>
          <w:sz w:val="76"/>
          <w:szCs w:val="76"/>
          <w:rtl/>
          <w:lang w:eastAsia="ar-SA"/>
        </w:rPr>
        <w:t xml:space="preserve">ذكروا الأجيال بتاريخهم العظيم، بسيرة المصطفى </w:t>
      </w:r>
      <w:r w:rsidR="002325FF" w:rsidRPr="002325FF">
        <w:rPr>
          <w:rFonts w:ascii="Traditional Arabic" w:hAnsi="Traditional Arabic" w:cs="Traditional Arabic"/>
          <w:b/>
          <w:bCs/>
          <w:color w:val="000000"/>
          <w:sz w:val="76"/>
          <w:szCs w:val="76"/>
          <w:lang w:eastAsia="ar-SA"/>
        </w:rPr>
        <w:sym w:font="AGA Arabesque" w:char="F065"/>
      </w:r>
      <w:r w:rsidR="002325FF">
        <w:rPr>
          <w:rFonts w:ascii="Traditional Arabic" w:hAnsi="Traditional Arabic" w:cs="Traditional Arabic" w:hint="cs"/>
          <w:b/>
          <w:bCs/>
          <w:color w:val="000000"/>
          <w:sz w:val="76"/>
          <w:szCs w:val="76"/>
          <w:rtl/>
          <w:lang w:eastAsia="ar-SA"/>
        </w:rPr>
        <w:t xml:space="preserve"> </w:t>
      </w:r>
      <w:r w:rsidR="008F7745">
        <w:rPr>
          <w:rFonts w:ascii="Traditional Arabic" w:hAnsi="Traditional Arabic" w:cs="Traditional Arabic" w:hint="cs"/>
          <w:b/>
          <w:bCs/>
          <w:color w:val="000000"/>
          <w:sz w:val="76"/>
          <w:szCs w:val="76"/>
          <w:rtl/>
          <w:lang w:eastAsia="ar-SA"/>
        </w:rPr>
        <w:t xml:space="preserve">وسير الصحابة الكرام، </w:t>
      </w:r>
      <w:r w:rsidR="008F7745">
        <w:rPr>
          <w:rFonts w:ascii="Traditional Arabic" w:hAnsi="Traditional Arabic" w:cs="Traditional Arabic" w:hint="cs"/>
          <w:b/>
          <w:bCs/>
          <w:color w:val="000000"/>
          <w:sz w:val="76"/>
          <w:szCs w:val="76"/>
          <w:rtl/>
          <w:lang w:eastAsia="ar-SA"/>
        </w:rPr>
        <w:t>واجعلوهم قدوات لهذا الجيل الصاعد</w:t>
      </w:r>
      <w:r w:rsidR="008F7745">
        <w:rPr>
          <w:rFonts w:ascii="Traditional Arabic" w:hAnsi="Traditional Arabic" w:cs="Traditional Arabic" w:hint="cs"/>
          <w:b/>
          <w:bCs/>
          <w:color w:val="000000"/>
          <w:sz w:val="76"/>
          <w:szCs w:val="76"/>
          <w:rtl/>
          <w:lang w:eastAsia="ar-SA"/>
        </w:rPr>
        <w:t>.</w:t>
      </w:r>
      <w:r w:rsidR="00EC3513">
        <w:rPr>
          <w:rFonts w:ascii="Traditional Arabic" w:hAnsi="Traditional Arabic" w:cs="Traditional Arabic" w:hint="cs"/>
          <w:b/>
          <w:bCs/>
          <w:color w:val="000000"/>
          <w:sz w:val="76"/>
          <w:szCs w:val="76"/>
          <w:rtl/>
          <w:lang w:eastAsia="ar-SA"/>
        </w:rPr>
        <w:t xml:space="preserve">.. </w:t>
      </w:r>
      <w:r w:rsidR="007E55C6" w:rsidRPr="004C0305">
        <w:rPr>
          <w:rFonts w:ascii="Traditional Arabic" w:eastAsia="Traditional Arabic" w:hAnsi="Traditional Arabic" w:cs="Traditional Arabic"/>
          <w:bCs/>
          <w:sz w:val="72"/>
          <w:szCs w:val="72"/>
          <w:rtl/>
        </w:rPr>
        <w:t>صلوا وسلموا</w:t>
      </w:r>
      <w:r w:rsidR="007E55C6" w:rsidRPr="004C0305">
        <w:rPr>
          <w:rFonts w:ascii="Traditional Arabic" w:eastAsia="Traditional Arabic" w:hAnsi="Traditional Arabic" w:cs="Traditional Arabic"/>
          <w:bCs/>
          <w:color w:val="000000"/>
          <w:sz w:val="72"/>
          <w:szCs w:val="72"/>
        </w:rPr>
        <w:t> </w:t>
      </w:r>
      <w:r w:rsidR="00EC3513">
        <w:rPr>
          <w:rFonts w:ascii="Traditional Arabic" w:eastAsia="Traditional Arabic" w:hAnsi="Traditional Arabic" w:cs="Traditional Arabic" w:hint="cs"/>
          <w:bCs/>
          <w:color w:val="000000"/>
          <w:sz w:val="72"/>
          <w:szCs w:val="72"/>
          <w:rtl/>
        </w:rPr>
        <w:t>....</w:t>
      </w:r>
      <w:bookmarkStart w:id="0" w:name="_GoBack"/>
      <w:bookmarkEnd w:id="0"/>
    </w:p>
    <w:sectPr w:rsidR="003F28EE" w:rsidRPr="00EC3513" w:rsidSect="004C0305">
      <w:headerReference w:type="even" r:id="rId7"/>
      <w:headerReference w:type="default" r:id="rId8"/>
      <w:footerReference w:type="default" r:id="rId9"/>
      <w:pgSz w:w="11906" w:h="16838"/>
      <w:pgMar w:top="720" w:right="357" w:bottom="499"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6B9CA" w14:textId="77777777" w:rsidR="00827206" w:rsidRDefault="00827206">
      <w:r>
        <w:separator/>
      </w:r>
    </w:p>
  </w:endnote>
  <w:endnote w:type="continuationSeparator" w:id="0">
    <w:p w14:paraId="14B595AA" w14:textId="77777777" w:rsidR="00827206" w:rsidRDefault="0082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uthman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1868362"/>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7B684AA0" w14:textId="0AB01C4D" w:rsidR="004C0305" w:rsidRDefault="004C0305">
            <w:pPr>
              <w:pStyle w:val="ac"/>
              <w:jc w:val="center"/>
            </w:pPr>
            <w:r>
              <w:rPr>
                <w:rtl/>
                <w:lang w:val="ar-SA"/>
              </w:rPr>
              <w:t xml:space="preserve">الصفحة </w:t>
            </w:r>
            <w:r>
              <w:rPr>
                <w:b/>
                <w:bCs/>
              </w:rPr>
              <w:fldChar w:fldCharType="begin"/>
            </w:r>
            <w:r>
              <w:rPr>
                <w:b/>
                <w:bCs/>
              </w:rPr>
              <w:instrText>PAGE</w:instrText>
            </w:r>
            <w:r>
              <w:rPr>
                <w:b/>
                <w:bCs/>
              </w:rPr>
              <w:fldChar w:fldCharType="separate"/>
            </w:r>
            <w:r w:rsidR="00EC3513">
              <w:rPr>
                <w:b/>
                <w:bCs/>
                <w:noProof/>
                <w:rtl/>
              </w:rPr>
              <w:t>8</w:t>
            </w:r>
            <w:r>
              <w:rPr>
                <w:b/>
                <w:bCs/>
              </w:rPr>
              <w:fldChar w:fldCharType="end"/>
            </w:r>
            <w:r>
              <w:rPr>
                <w:rtl/>
                <w:lang w:val="ar-SA"/>
              </w:rPr>
              <w:t xml:space="preserve"> من </w:t>
            </w:r>
            <w:r>
              <w:rPr>
                <w:b/>
                <w:bCs/>
              </w:rPr>
              <w:fldChar w:fldCharType="begin"/>
            </w:r>
            <w:r>
              <w:rPr>
                <w:b/>
                <w:bCs/>
              </w:rPr>
              <w:instrText>NUMPAGES</w:instrText>
            </w:r>
            <w:r>
              <w:rPr>
                <w:b/>
                <w:bCs/>
              </w:rPr>
              <w:fldChar w:fldCharType="separate"/>
            </w:r>
            <w:r w:rsidR="00EC3513">
              <w:rPr>
                <w:b/>
                <w:bCs/>
                <w:noProof/>
                <w:rtl/>
              </w:rPr>
              <w:t>9</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ACDE8" w14:textId="77777777" w:rsidR="00827206" w:rsidRDefault="00827206">
      <w:r>
        <w:separator/>
      </w:r>
    </w:p>
  </w:footnote>
  <w:footnote w:type="continuationSeparator" w:id="0">
    <w:p w14:paraId="2911EEE7" w14:textId="77777777" w:rsidR="00827206" w:rsidRDefault="00827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6" w14:textId="77777777" w:rsidR="003F28EE" w:rsidRDefault="007E55C6">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end"/>
    </w:r>
  </w:p>
  <w:p w14:paraId="00000037" w14:textId="77777777" w:rsidR="003F28EE" w:rsidRDefault="003F28EE">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5" w14:textId="77777777" w:rsidR="003F28EE" w:rsidRDefault="003F28EE">
    <w:pPr>
      <w:pBdr>
        <w:top w:val="nil"/>
        <w:left w:val="nil"/>
        <w:bottom w:val="nil"/>
        <w:right w:val="nil"/>
        <w:between w:val="nil"/>
      </w:pBdr>
      <w:tabs>
        <w:tab w:val="center" w:pos="4153"/>
        <w:tab w:val="right" w:pos="8306"/>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EE"/>
    <w:rsid w:val="0001652D"/>
    <w:rsid w:val="00026435"/>
    <w:rsid w:val="0007698A"/>
    <w:rsid w:val="000970CC"/>
    <w:rsid w:val="000A4E42"/>
    <w:rsid w:val="001208B6"/>
    <w:rsid w:val="00134C54"/>
    <w:rsid w:val="00177398"/>
    <w:rsid w:val="0018195A"/>
    <w:rsid w:val="001D26E3"/>
    <w:rsid w:val="001E1164"/>
    <w:rsid w:val="002325FF"/>
    <w:rsid w:val="0023292D"/>
    <w:rsid w:val="0028122C"/>
    <w:rsid w:val="002D47BB"/>
    <w:rsid w:val="002D7452"/>
    <w:rsid w:val="0031183D"/>
    <w:rsid w:val="003315E2"/>
    <w:rsid w:val="00343528"/>
    <w:rsid w:val="00350350"/>
    <w:rsid w:val="00380851"/>
    <w:rsid w:val="003F28EE"/>
    <w:rsid w:val="00406997"/>
    <w:rsid w:val="004543BA"/>
    <w:rsid w:val="00455501"/>
    <w:rsid w:val="004C0305"/>
    <w:rsid w:val="004E23EA"/>
    <w:rsid w:val="004E3268"/>
    <w:rsid w:val="00507EDC"/>
    <w:rsid w:val="005508A0"/>
    <w:rsid w:val="005D0AA9"/>
    <w:rsid w:val="005E08C2"/>
    <w:rsid w:val="005F7F4D"/>
    <w:rsid w:val="006305B3"/>
    <w:rsid w:val="00631717"/>
    <w:rsid w:val="00641770"/>
    <w:rsid w:val="00645629"/>
    <w:rsid w:val="006C2A5D"/>
    <w:rsid w:val="006D234C"/>
    <w:rsid w:val="007614B3"/>
    <w:rsid w:val="00783833"/>
    <w:rsid w:val="007E55C6"/>
    <w:rsid w:val="00827206"/>
    <w:rsid w:val="00860802"/>
    <w:rsid w:val="008A369A"/>
    <w:rsid w:val="008D40E4"/>
    <w:rsid w:val="008E3D5C"/>
    <w:rsid w:val="008F7745"/>
    <w:rsid w:val="009149CD"/>
    <w:rsid w:val="009449AB"/>
    <w:rsid w:val="009D1947"/>
    <w:rsid w:val="009D5D6C"/>
    <w:rsid w:val="00A11E47"/>
    <w:rsid w:val="00A83974"/>
    <w:rsid w:val="00AB4674"/>
    <w:rsid w:val="00AC7693"/>
    <w:rsid w:val="00B14486"/>
    <w:rsid w:val="00B1770E"/>
    <w:rsid w:val="00B94B5E"/>
    <w:rsid w:val="00BB6EBA"/>
    <w:rsid w:val="00BC69C1"/>
    <w:rsid w:val="00C01E84"/>
    <w:rsid w:val="00C20FD7"/>
    <w:rsid w:val="00C65B27"/>
    <w:rsid w:val="00C96F6D"/>
    <w:rsid w:val="00CF293B"/>
    <w:rsid w:val="00CF6DAC"/>
    <w:rsid w:val="00D06666"/>
    <w:rsid w:val="00D07ABB"/>
    <w:rsid w:val="00D211A7"/>
    <w:rsid w:val="00D33F51"/>
    <w:rsid w:val="00D616E4"/>
    <w:rsid w:val="00D67BC0"/>
    <w:rsid w:val="00D87E94"/>
    <w:rsid w:val="00DA2774"/>
    <w:rsid w:val="00DE52B0"/>
    <w:rsid w:val="00EC3513"/>
    <w:rsid w:val="00F56D6C"/>
    <w:rsid w:val="00F85E94"/>
    <w:rsid w:val="00F94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8E902-EFC4-4E29-A4C3-87FDBC9A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09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4">
    <w:name w:val="Balloon Text"/>
    <w:basedOn w:val="a"/>
    <w:semiHidden/>
    <w:rsid w:val="00105B8A"/>
    <w:rPr>
      <w:rFonts w:ascii="Tahoma" w:hAnsi="Tahoma" w:cs="Tahoma"/>
      <w:sz w:val="16"/>
      <w:szCs w:val="16"/>
    </w:rPr>
  </w:style>
  <w:style w:type="paragraph" w:styleId="a5">
    <w:name w:val="Normal (Web)"/>
    <w:basedOn w:val="a"/>
    <w:uiPriority w:val="99"/>
    <w:rsid w:val="00965D7C"/>
    <w:pPr>
      <w:bidi w:val="0"/>
      <w:spacing w:before="100" w:beforeAutospacing="1" w:after="100" w:afterAutospacing="1"/>
    </w:pPr>
    <w:rPr>
      <w:rFonts w:cs="Traditional Arabic"/>
      <w:b/>
      <w:bCs/>
    </w:rPr>
  </w:style>
  <w:style w:type="paragraph" w:customStyle="1" w:styleId="a6">
    <w:name w:val="رأس صفحة"/>
    <w:basedOn w:val="a"/>
    <w:rsid w:val="007B73AD"/>
    <w:pPr>
      <w:tabs>
        <w:tab w:val="center" w:pos="4153"/>
        <w:tab w:val="right" w:pos="8306"/>
      </w:tabs>
    </w:pPr>
  </w:style>
  <w:style w:type="character" w:customStyle="1" w:styleId="a7">
    <w:name w:val="رقم صفحة"/>
    <w:basedOn w:val="a0"/>
    <w:rsid w:val="007B73AD"/>
  </w:style>
  <w:style w:type="character" w:styleId="Hyperlink">
    <w:name w:val="Hyperlink"/>
    <w:uiPriority w:val="99"/>
    <w:rsid w:val="00DF0300"/>
    <w:rPr>
      <w:color w:val="0000FF"/>
      <w:u w:val="single"/>
    </w:rPr>
  </w:style>
  <w:style w:type="character" w:styleId="a8">
    <w:name w:val="Strong"/>
    <w:uiPriority w:val="22"/>
    <w:qFormat/>
    <w:rsid w:val="00793557"/>
    <w:rPr>
      <w:b/>
      <w:bCs/>
    </w:rPr>
  </w:style>
  <w:style w:type="character" w:styleId="a9">
    <w:name w:val="footnote reference"/>
    <w:basedOn w:val="a0"/>
    <w:rsid w:val="001570EE"/>
  </w:style>
  <w:style w:type="paragraph" w:customStyle="1" w:styleId="aa">
    <w:name w:val="تذييل صفحة"/>
    <w:basedOn w:val="a"/>
    <w:link w:val="Char"/>
    <w:rsid w:val="005349B6"/>
    <w:pPr>
      <w:tabs>
        <w:tab w:val="center" w:pos="4153"/>
        <w:tab w:val="right" w:pos="8306"/>
      </w:tabs>
    </w:pPr>
  </w:style>
  <w:style w:type="character" w:customStyle="1" w:styleId="Char">
    <w:name w:val="تذييل صفحة Char"/>
    <w:link w:val="aa"/>
    <w:rsid w:val="005349B6"/>
    <w:rPr>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footer"/>
    <w:basedOn w:val="a"/>
    <w:link w:val="Char0"/>
    <w:uiPriority w:val="99"/>
    <w:unhideWhenUsed/>
    <w:rsid w:val="004C0305"/>
    <w:pPr>
      <w:tabs>
        <w:tab w:val="center" w:pos="4153"/>
        <w:tab w:val="right" w:pos="8306"/>
      </w:tabs>
    </w:pPr>
  </w:style>
  <w:style w:type="character" w:customStyle="1" w:styleId="Char0">
    <w:name w:val="تذييل الصفحة Char"/>
    <w:basedOn w:val="a0"/>
    <w:link w:val="ac"/>
    <w:uiPriority w:val="99"/>
    <w:rsid w:val="004C0305"/>
  </w:style>
  <w:style w:type="paragraph" w:styleId="ad">
    <w:name w:val="header"/>
    <w:basedOn w:val="a"/>
    <w:link w:val="Char1"/>
    <w:uiPriority w:val="99"/>
    <w:unhideWhenUsed/>
    <w:rsid w:val="004C0305"/>
    <w:pPr>
      <w:tabs>
        <w:tab w:val="center" w:pos="4153"/>
        <w:tab w:val="right" w:pos="8306"/>
      </w:tabs>
    </w:pPr>
  </w:style>
  <w:style w:type="character" w:customStyle="1" w:styleId="Char1">
    <w:name w:val="رأس الصفحة Char"/>
    <w:basedOn w:val="a0"/>
    <w:link w:val="ad"/>
    <w:uiPriority w:val="99"/>
    <w:rsid w:val="004C0305"/>
  </w:style>
  <w:style w:type="character" w:customStyle="1" w:styleId="arabisque">
    <w:name w:val="arabisque"/>
    <w:basedOn w:val="a0"/>
    <w:rsid w:val="00783833"/>
  </w:style>
  <w:style w:type="character" w:customStyle="1" w:styleId="hadith">
    <w:name w:val="hadith"/>
    <w:basedOn w:val="a0"/>
    <w:rsid w:val="00783833"/>
  </w:style>
  <w:style w:type="character" w:customStyle="1" w:styleId="primary-text-color">
    <w:name w:val="primary-text-color"/>
    <w:basedOn w:val="a0"/>
    <w:rsid w:val="0045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2886">
      <w:bodyDiv w:val="1"/>
      <w:marLeft w:val="0"/>
      <w:marRight w:val="0"/>
      <w:marTop w:val="0"/>
      <w:marBottom w:val="0"/>
      <w:divBdr>
        <w:top w:val="none" w:sz="0" w:space="0" w:color="auto"/>
        <w:left w:val="none" w:sz="0" w:space="0" w:color="auto"/>
        <w:bottom w:val="none" w:sz="0" w:space="0" w:color="auto"/>
        <w:right w:val="none" w:sz="0" w:space="0" w:color="auto"/>
      </w:divBdr>
    </w:div>
    <w:div w:id="863861447">
      <w:bodyDiv w:val="1"/>
      <w:marLeft w:val="0"/>
      <w:marRight w:val="0"/>
      <w:marTop w:val="0"/>
      <w:marBottom w:val="0"/>
      <w:divBdr>
        <w:top w:val="none" w:sz="0" w:space="0" w:color="auto"/>
        <w:left w:val="none" w:sz="0" w:space="0" w:color="auto"/>
        <w:bottom w:val="none" w:sz="0" w:space="0" w:color="auto"/>
        <w:right w:val="none" w:sz="0" w:space="0" w:color="auto"/>
      </w:divBdr>
    </w:div>
    <w:div w:id="160965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HU8/scu41STgqLBKRs+6qKzfgQ==">AMUW2mWlsKH5GWxfe63K+wpjut8SMCk4dVNd6ixbUDb1t/gKx6jI7TsqkQpP6NqVkKybN1pevxxYBsUJz0w1/q+1z/ms5wQiBxS/nTlT/yKUFLY4nDIee+XBTiw8mZsLyOyVx9wVTLibRbId/CTH2U2HUwMCVShoHldJNCYgPkmTnCpjG6XyFPrh5vy2b78lt/OMQvCMKZ2bPePh6NwIejcpqpTSfZkWXkUV9D3m7atQ4ebJlVSMDlI=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833</Words>
  <Characters>4753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Treating Doctor</dc:creator>
  <cp:lastModifiedBy>Majid Bilal Faraj</cp:lastModifiedBy>
  <cp:revision>65</cp:revision>
  <cp:lastPrinted>2022-02-10T19:26:00Z</cp:lastPrinted>
  <dcterms:created xsi:type="dcterms:W3CDTF">2022-02-24T19:25:00Z</dcterms:created>
  <dcterms:modified xsi:type="dcterms:W3CDTF">2022-02-25T06:05:00Z</dcterms:modified>
</cp:coreProperties>
</file>