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F1" w:rsidRPr="00023FA6" w:rsidRDefault="00E747F1" w:rsidP="00E747F1">
      <w:pPr>
        <w:widowControl w:val="0"/>
        <w:ind w:left="-58" w:firstLine="284"/>
        <w:jc w:val="center"/>
        <w:rPr>
          <w:rFonts w:cs="KFGQPC Uthman Taha Naskh"/>
          <w:b/>
          <w:bCs/>
          <w:color w:val="000000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E801CE" w:rsidRPr="00023FA6" w:rsidRDefault="00663104" w:rsidP="00C77035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4"/>
          <w:szCs w:val="44"/>
          <w:rtl/>
          <w:lang w:eastAsia="ar-SA"/>
        </w:rPr>
      </w:pP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الحمد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لله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الذي بنعمته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تتم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الصالحات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،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والله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أكبر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6C50B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على 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إكمال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ع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دة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أيام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معدودات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. 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وأشهد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أن لا إله</w:t>
      </w:r>
      <w:r w:rsidR="00DC106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إلا الله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مبدع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الكائنات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0D048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.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وأشهد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أن محمد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ًا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عبد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ورسوله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7F4F18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المؤيد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7F4F18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بالبينات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،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صلى الله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وسلم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عليه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وعلى </w:t>
      </w:r>
      <w:proofErr w:type="spellStart"/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آله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proofErr w:type="spellEnd"/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</w:t>
      </w:r>
      <w:r w:rsidR="00E3395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صحبه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3395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أهل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المكر</w:t>
      </w:r>
      <w:r w:rsidR="00F41BF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مات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.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أما بعد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:</w:t>
      </w:r>
      <w:r w:rsidR="00E33952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="00873F1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  </w:t>
      </w:r>
      <w:r w:rsidR="00E33952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</w:p>
    <w:p w:rsidR="00E747F1" w:rsidRPr="00023FA6" w:rsidRDefault="00E747F1" w:rsidP="00E747F1">
      <w:pPr>
        <w:widowControl w:val="0"/>
        <w:ind w:left="-58" w:firstLine="284"/>
        <w:jc w:val="center"/>
        <w:rPr>
          <w:rFonts w:cs="KFGQPC Uthman Taha Naskh"/>
          <w:b/>
          <w:bCs/>
          <w:color w:val="000000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672B6C" w:rsidRPr="00023FA6" w:rsidRDefault="00F51A89" w:rsidP="00EF5259">
      <w:pPr>
        <w:widowControl w:val="0"/>
        <w:ind w:left="-58" w:firstLine="284"/>
        <w:jc w:val="both"/>
        <w:rPr>
          <w:rFonts w:cs="KFGQPC Uthman Taha Naskh"/>
          <w:color w:val="000000"/>
          <w:sz w:val="44"/>
          <w:szCs w:val="44"/>
          <w:lang w:eastAsia="ar-SA"/>
        </w:rPr>
      </w:pP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أي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ها </w:t>
      </w:r>
      <w:proofErr w:type="spellStart"/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المتعيدون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proofErr w:type="spellEnd"/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الم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بتهجون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: 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يا ل</w:t>
      </w:r>
      <w:r w:rsidR="00AD1A0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جمال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2F7387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صباح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D949C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يوم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D949C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نا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، </w:t>
      </w:r>
      <w:proofErr w:type="spellStart"/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ويا</w:t>
      </w:r>
      <w:proofErr w:type="spellEnd"/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ل</w:t>
      </w:r>
      <w:r w:rsidR="00AD1A0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هيبة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منظر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تلك</w:t>
      </w:r>
      <w:r w:rsidR="00AD1A0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C7703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الحشود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الخارجة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لصلاة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العيد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، 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حين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ازدحم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ت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بهم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الشوارع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، وامتلأت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بهم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E801CE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الجوامع</w:t>
      </w:r>
      <w:r w:rsidR="00AB18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.</w:t>
      </w:r>
      <w:r w:rsidR="00E801CE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672B6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ف</w:t>
      </w:r>
      <w:r w:rsidR="00685A4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ماذا </w:t>
      </w:r>
      <w:r w:rsidR="00685A42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أراد</w:t>
      </w:r>
      <w:r w:rsidR="0069786D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َ</w:t>
      </w:r>
      <w:r w:rsidR="00685A42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 xml:space="preserve"> هؤلاء</w:t>
      </w:r>
      <w:r w:rsidR="00F41BF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ِ</w:t>
      </w:r>
      <w:r w:rsidR="00685A42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 xml:space="preserve">؟! </w:t>
      </w:r>
      <w:r w:rsidR="00C77035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أراد</w:t>
      </w:r>
      <w:r w:rsidR="0069786D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ُ</w:t>
      </w:r>
      <w:r w:rsidR="00C77035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وا ذ</w:t>
      </w:r>
      <w:r w:rsidR="00451E6A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ِ</w:t>
      </w:r>
      <w:r w:rsidR="00C77035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كرًا وش</w:t>
      </w:r>
      <w:r w:rsidR="00AB18F2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ُ</w:t>
      </w:r>
      <w:r w:rsidR="00C77035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كرًا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 xml:space="preserve">: </w:t>
      </w:r>
      <w:r w:rsidR="00ED2BC0" w:rsidRPr="00B15EB8">
        <w:rPr>
          <w:rFonts w:cs="KFGQPC Uthman Taha Naskh"/>
          <w:color w:val="000000"/>
          <w:spacing w:val="-4"/>
          <w:sz w:val="44"/>
          <w:szCs w:val="44"/>
          <w:rtl/>
          <w:lang w:eastAsia="ar-SA"/>
        </w:rPr>
        <w:t>{</w:t>
      </w:r>
      <w:r w:rsidR="00ED2BC0" w:rsidRPr="00B15EB8">
        <w:rPr>
          <w:rFonts w:cs="KFGQPC Uthman Taha Naskh"/>
          <w:b/>
          <w:bCs/>
          <w:color w:val="000000"/>
          <w:spacing w:val="-4"/>
          <w:sz w:val="44"/>
          <w:szCs w:val="44"/>
          <w:rtl/>
          <w:lang w:eastAsia="ar-SA"/>
        </w:rPr>
        <w:t>وَلِتُكْمِلُوا الْعِدَّةَ وَلِتُكَبِّرُوا اللَّهَ عَلَى مَا هَدَاكُمْ وَلَعَلَّكُمْ تَشْكُرُونَ</w:t>
      </w:r>
      <w:r w:rsidR="00ED2BC0" w:rsidRPr="00B15EB8">
        <w:rPr>
          <w:rFonts w:cs="KFGQPC Uthman Taha Naskh"/>
          <w:color w:val="000000"/>
          <w:spacing w:val="-4"/>
          <w:sz w:val="44"/>
          <w:szCs w:val="44"/>
          <w:rtl/>
          <w:lang w:eastAsia="ar-SA"/>
        </w:rPr>
        <w:t>}</w:t>
      </w:r>
      <w:r w:rsidR="00AD1A05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 xml:space="preserve"> 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فاللهم أوز</w:t>
      </w:r>
      <w:r w:rsidR="00451E6A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ِ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ع</w:t>
      </w:r>
      <w:r w:rsidR="0069786D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ْ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نا شكر</w:t>
      </w:r>
      <w:r w:rsidR="0069786D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َ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 xml:space="preserve"> نعم</w:t>
      </w:r>
      <w:r w:rsidR="00451E6A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ِ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ك</w:t>
      </w:r>
      <w:r w:rsidR="0069786D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َ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 xml:space="preserve"> الظاهرة</w:t>
      </w:r>
      <w:r w:rsidR="00451E6A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ِ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 xml:space="preserve"> والباطنة</w:t>
      </w:r>
      <w:r w:rsidR="00451E6A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ِ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، وألِّف</w:t>
      </w:r>
      <w:r w:rsidR="00451E6A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ْ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 xml:space="preserve"> بين قلوب</w:t>
      </w:r>
      <w:r w:rsidR="00451E6A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ِ</w:t>
      </w:r>
      <w:r w:rsidR="00672B6C" w:rsidRPr="00B15EB8">
        <w:rPr>
          <w:rFonts w:cs="KFGQPC Uthman Taha Naskh" w:hint="cs"/>
          <w:color w:val="000000"/>
          <w:spacing w:val="-4"/>
          <w:sz w:val="44"/>
          <w:szCs w:val="44"/>
          <w:rtl/>
          <w:lang w:eastAsia="ar-SA"/>
        </w:rPr>
        <w:t>نا.</w:t>
      </w:r>
      <w:r w:rsidR="00672B6C" w:rsidRPr="00B15EB8">
        <w:rPr>
          <w:rFonts w:cs="KFGQPC Uthman Taha Naskh"/>
          <w:color w:val="000000"/>
          <w:spacing w:val="-4"/>
          <w:sz w:val="44"/>
          <w:szCs w:val="44"/>
          <w:rtl/>
          <w:lang w:eastAsia="ar-SA"/>
        </w:rPr>
        <w:t xml:space="preserve"> </w:t>
      </w:r>
    </w:p>
    <w:p w:rsidR="00E747F1" w:rsidRPr="00023FA6" w:rsidRDefault="00E747F1" w:rsidP="00E747F1">
      <w:pPr>
        <w:widowControl w:val="0"/>
        <w:ind w:left="-58" w:firstLine="284"/>
        <w:jc w:val="center"/>
        <w:rPr>
          <w:rFonts w:cs="KFGQPC Uthman Taha Naskh"/>
          <w:b/>
          <w:bCs/>
          <w:color w:val="000000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022B3B" w:rsidRPr="00023FA6" w:rsidRDefault="004E2B48" w:rsidP="00023FA6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نعم</w:t>
      </w:r>
      <w:r w:rsidR="0069786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 w:hint="eastAsia"/>
          <w:color w:val="000000" w:themeColor="text1"/>
          <w:sz w:val="44"/>
          <w:szCs w:val="44"/>
          <w:rtl/>
          <w:lang w:eastAsia="ar-SA"/>
        </w:rPr>
        <w:t>وداعاً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 w:hint="eastAsia"/>
          <w:color w:val="000000" w:themeColor="text1"/>
          <w:sz w:val="44"/>
          <w:szCs w:val="44"/>
          <w:rtl/>
          <w:lang w:eastAsia="ar-SA"/>
        </w:rPr>
        <w:t>رمضان</w:t>
      </w:r>
      <w:r w:rsidR="0069786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 w:hint="eastAsia"/>
          <w:color w:val="000000" w:themeColor="text1"/>
          <w:sz w:val="44"/>
          <w:szCs w:val="44"/>
          <w:rtl/>
          <w:lang w:eastAsia="ar-SA"/>
        </w:rPr>
        <w:t>شهر</w:t>
      </w:r>
      <w:r w:rsidR="003726FC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 w:hint="eastAsia"/>
          <w:color w:val="000000" w:themeColor="text1"/>
          <w:sz w:val="44"/>
          <w:szCs w:val="44"/>
          <w:rtl/>
          <w:lang w:eastAsia="ar-SA"/>
        </w:rPr>
        <w:t>البركات</w:t>
      </w:r>
      <w:r w:rsidR="00451E6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286A74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.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لكن</w:t>
      </w:r>
      <w:r w:rsidR="0069786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أهلا</w:t>
      </w:r>
      <w:r w:rsidR="0069786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ً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بالعيد</w:t>
      </w:r>
      <w:r w:rsidR="00451E6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9408D9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موسم</w:t>
      </w:r>
      <w:r w:rsidR="003726FC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9408D9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الم</w:t>
      </w:r>
      <w:r w:rsidR="0069786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9408D9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سرات</w:t>
      </w:r>
      <w:r w:rsidR="00451E6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286A74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فكما أن رمضان</w:t>
      </w:r>
      <w:r w:rsidR="003726FC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موسم</w:t>
      </w:r>
      <w:r w:rsidR="003726FC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ٌ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فالعيد</w:t>
      </w:r>
      <w:r w:rsidR="0069786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موسم</w:t>
      </w:r>
      <w:r w:rsidR="0069786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</w:t>
      </w:r>
      <w:r w:rsidR="002A1CD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ف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لن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فرح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ولن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فر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ح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أهل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ينا وأطفال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نا، فإن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ف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ح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الصغار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س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ع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د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الكبار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 ولنتواصل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ولنتزاو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بالعيد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؛ فالعيد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يوم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النفوس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الكريمة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تتناس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ى أضغان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ها،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ف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تتصاف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ى بعد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ك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د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، وتتصاف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ح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بعد انقباض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.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فأصل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ح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وا ذات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بين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كم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وتنازل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وا عن بعض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حقوق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كم؛ 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فإن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الشيطان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قد ي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ز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ي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للهاج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أن تناز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ل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َه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نوع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ضعف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وم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هانة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، ول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أ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ي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قال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فيه ذلك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خير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ًا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له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من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أن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يَتِيْهَ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في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ظلماتِ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القطيعة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 و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بار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ك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الله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فيمن أعان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على جمع</w:t>
      </w:r>
      <w:r w:rsidR="002523D4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كلمة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أول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ي ق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رباه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و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جيران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ه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.</w:t>
      </w:r>
    </w:p>
    <w:p w:rsidR="0055284D" w:rsidRPr="00023FA6" w:rsidRDefault="0055284D" w:rsidP="00994EB5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يا عبدَ الله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: هل احتسبت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ح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طَّ الخطيئات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بالأيدي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التي ست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صافحك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منذ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انقضاء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خطبة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العيد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ِ؟! 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ف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احر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ص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على أن تبدأ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الناس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بتهنئت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ه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م ولا تنتظ</w:t>
      </w:r>
      <w:r w:rsidR="002523D4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رْه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م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ي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هنئوك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واحتسِبْ ذلك عبادةً، لا عادةً، 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وكل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ُّ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عامٍ وأنتم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إلى الرحمن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أقر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ب</w:t>
      </w:r>
      <w:r w:rsidR="00994EB5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</w:t>
      </w:r>
    </w:p>
    <w:p w:rsidR="00023FA6" w:rsidRPr="00023FA6" w:rsidRDefault="00023FA6" w:rsidP="00023FA6">
      <w:pPr>
        <w:widowControl w:val="0"/>
        <w:ind w:left="-58" w:firstLine="284"/>
        <w:jc w:val="center"/>
        <w:rPr>
          <w:rFonts w:cs="KFGQPC Uthman Taha Naskh"/>
          <w:color w:val="000000" w:themeColor="text1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اللهُ أكبرُ اللهُ أكبرُ على ما هديتَنا، ولله الحمدُ على ما أعطيتَنا.</w:t>
      </w:r>
    </w:p>
    <w:p w:rsidR="007D6569" w:rsidRPr="00023FA6" w:rsidRDefault="0055284D" w:rsidP="00EF5259">
      <w:pPr>
        <w:widowControl w:val="0"/>
        <w:ind w:left="-58" w:firstLine="284"/>
        <w:jc w:val="both"/>
        <w:rPr>
          <w:rFonts w:cs="KFGQPC Uthman Taha Naskh"/>
          <w:color w:val="000000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lastRenderedPageBreak/>
        <w:t>و</w:t>
      </w:r>
      <w:r w:rsidR="00611684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في </w:t>
      </w:r>
      <w:r w:rsidR="00E70BF2" w:rsidRPr="00023FA6">
        <w:rPr>
          <w:rFonts w:cs="KFGQPC Uthman Taha Naskh"/>
          <w:color w:val="000000"/>
          <w:sz w:val="44"/>
          <w:szCs w:val="44"/>
          <w:rtl/>
          <w:lang w:eastAsia="ar-SA"/>
        </w:rPr>
        <w:t>العيد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أي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ها </w:t>
      </w:r>
      <w:proofErr w:type="spellStart"/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المتعيدون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proofErr w:type="spellEnd"/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: لنحذر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E62483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ثلاثة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E62483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أمور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="007D656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:</w:t>
      </w:r>
    </w:p>
    <w:p w:rsidR="00EF5259" w:rsidRPr="00023FA6" w:rsidRDefault="00451E6A" w:rsidP="00022B3B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4"/>
          <w:szCs w:val="44"/>
          <w:lang w:eastAsia="ar-SA"/>
        </w:rPr>
      </w:pP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أَو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َّ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ه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ا 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لا نتحزّ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نْ على رحيلِ رمضانَ؛ ف</w:t>
      </w:r>
      <w:r w:rsidR="00022B3B" w:rsidRPr="00023FA6">
        <w:rPr>
          <w:rFonts w:cs="KFGQPC Uthman Taha Naskh" w:hint="eastAsia"/>
          <w:color w:val="000000"/>
          <w:sz w:val="44"/>
          <w:szCs w:val="44"/>
          <w:rtl/>
          <w:lang w:eastAsia="ar-SA"/>
        </w:rPr>
        <w:t>الحزن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eastAsia"/>
          <w:color w:val="000000"/>
          <w:sz w:val="44"/>
          <w:szCs w:val="44"/>
          <w:rtl/>
          <w:lang w:eastAsia="ar-SA"/>
        </w:rPr>
        <w:t>على</w:t>
      </w:r>
      <w:r w:rsidR="00022B3B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eastAsia"/>
          <w:color w:val="000000"/>
          <w:sz w:val="44"/>
          <w:szCs w:val="44"/>
          <w:rtl/>
          <w:lang w:eastAsia="ar-SA"/>
        </w:rPr>
        <w:t>الفائت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لا يُعِيدُه</w:t>
      </w:r>
      <w:r w:rsidR="00022B3B" w:rsidRPr="00023FA6">
        <w:rPr>
          <w:rFonts w:cs="KFGQPC Uthman Taha Naskh"/>
          <w:color w:val="000000"/>
          <w:sz w:val="44"/>
          <w:szCs w:val="44"/>
          <w:rtl/>
          <w:lang w:eastAsia="ar-SA"/>
        </w:rPr>
        <w:t>.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ولا ن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س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ت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ج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ر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ُّ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دموع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نا على ميت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لم يشه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د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عيد</w:t>
      </w:r>
      <w:r w:rsidR="00994EB5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نا،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بل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لنتناسَى أحزانَنَا،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لنفر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حْ بالعيد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كما 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فر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ح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به نبي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نا 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-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صلى الله عليه وسلم،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ولم يمنعْه من الف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ح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أن 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في مكة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طائفة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ٌ</w:t>
      </w:r>
      <w:r w:rsidR="00022B3B"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 xml:space="preserve"> من المستضعفين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: (</w:t>
      </w:r>
      <w:r w:rsidR="00022B3B" w:rsidRPr="00023FA6">
        <w:rPr>
          <w:rFonts w:cs="KFGQPC Uthman Taha Naskh"/>
          <w:b/>
          <w:bCs/>
          <w:color w:val="000000" w:themeColor="text1"/>
          <w:sz w:val="44"/>
          <w:szCs w:val="44"/>
          <w:rtl/>
          <w:lang w:eastAsia="ar-SA"/>
        </w:rPr>
        <w:t>مِنَ الرِّجَالِ وَالنِّسَاءِ وَالوِلْدَانِ لَا يَسْتَطِيعُونَ حِيلَةً وَلَا يَهْتَدُونَ سَبِيلًا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).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</w:p>
    <w:p w:rsidR="00E70BF2" w:rsidRPr="00023FA6" w:rsidRDefault="00EF5259" w:rsidP="00022B3B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وثانِيها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لنحذرِ </w:t>
      </w:r>
      <w:r w:rsidR="00E70BF2" w:rsidRPr="00023FA6">
        <w:rPr>
          <w:rFonts w:cs="KFGQPC Uthman Taha Naskh"/>
          <w:color w:val="000000"/>
          <w:sz w:val="44"/>
          <w:szCs w:val="44"/>
          <w:rtl/>
          <w:lang w:eastAsia="ar-SA"/>
        </w:rPr>
        <w:t>السهر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E70BF2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proofErr w:type="spellStart"/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المفوِّتَ</w:t>
      </w:r>
      <w:proofErr w:type="spellEnd"/>
      <w:r w:rsidR="00E62483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ل</w:t>
      </w:r>
      <w:r w:rsidR="007D656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لصلوات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، </w:t>
      </w:r>
      <w:r w:rsidR="0019095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لا سيما 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الظهر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19095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العصر</w:t>
      </w:r>
      <w:r w:rsidR="0069786D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2523D4">
        <w:rPr>
          <w:rFonts w:cs="KFGQPC Uthman Taha Naskh" w:hint="cs"/>
          <w:color w:val="000000"/>
          <w:sz w:val="44"/>
          <w:szCs w:val="44"/>
          <w:rtl/>
          <w:lang w:eastAsia="ar-SA"/>
        </w:rPr>
        <w:t>. و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لن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واز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نوم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نا بالليل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C730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؛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لحفظ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ص</w:t>
      </w:r>
      <w:r w:rsidR="006C730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لات</w:t>
      </w:r>
      <w:r w:rsidR="006C730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نا، وتنظيم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صِلات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نا</w:t>
      </w:r>
      <w:r w:rsidR="00E70BF2" w:rsidRPr="00023FA6">
        <w:rPr>
          <w:rFonts w:cs="KFGQPC Uthman Taha Naskh"/>
          <w:color w:val="000000"/>
          <w:sz w:val="44"/>
          <w:szCs w:val="44"/>
          <w:rtl/>
          <w:lang w:eastAsia="ar-SA"/>
        </w:rPr>
        <w:t>.</w:t>
      </w:r>
    </w:p>
    <w:p w:rsidR="008175CF" w:rsidRPr="00023FA6" w:rsidRDefault="00EF5259" w:rsidP="008175CF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وثالثُها</w:t>
      </w:r>
      <w:r w:rsidR="00451E6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:</w:t>
      </w:r>
      <w:r w:rsidR="006C730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لنحذر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022B3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ك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فران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النعم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B73897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،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بالإسراف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E70BF2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FE73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في </w:t>
      </w:r>
      <w:r w:rsidR="006A0D30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الأكلاتِ و</w:t>
      </w:r>
      <w:r w:rsidR="00FE73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الحلويات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B73897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،</w:t>
      </w:r>
      <w:r w:rsidR="00FE73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والسَّف</w:t>
      </w:r>
      <w:r w:rsidR="00B73897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FE73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رات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064E48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، والمرف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ِّ</w:t>
      </w:r>
      <w:r w:rsidR="00064E48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هات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064E48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المحرمات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FE73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.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</w:p>
    <w:p w:rsidR="0055284D" w:rsidRPr="00023FA6" w:rsidRDefault="009B66FB" w:rsidP="00023FA6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معاشر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الخارجين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من كورونا: لنطب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ق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قول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رب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نا 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{</w:t>
      </w:r>
      <w:r w:rsidRPr="00023FA6">
        <w:rPr>
          <w:rFonts w:cs="KFGQPC Uthman Taha Naskh"/>
          <w:b/>
          <w:bCs/>
          <w:color w:val="000000" w:themeColor="text1"/>
          <w:sz w:val="44"/>
          <w:szCs w:val="44"/>
          <w:rtl/>
          <w:lang w:eastAsia="ar-SA"/>
        </w:rPr>
        <w:t>وَذَكِّرْهُمْ بِأَيَّامِ اللَّهِ إِنَّ فِي ذَلِكَ لَآيَاتٍ لِكُلِّ صَبَّارٍ شَكُورٍ</w:t>
      </w:r>
      <w:r w:rsidRPr="00023FA6">
        <w:rPr>
          <w:rFonts w:cs="KFGQPC Uthman Taha Naskh"/>
          <w:color w:val="000000" w:themeColor="text1"/>
          <w:sz w:val="44"/>
          <w:szCs w:val="44"/>
          <w:rtl/>
          <w:lang w:eastAsia="ar-SA"/>
        </w:rPr>
        <w:t>}</w:t>
      </w:r>
      <w:r w:rsidRPr="00023FA6">
        <w:rPr>
          <w:rFonts w:cs="KFGQPC Uthman Taha Naskh"/>
          <w:color w:val="000000" w:themeColor="text1"/>
          <w:sz w:val="26"/>
          <w:szCs w:val="26"/>
          <w:rtl/>
          <w:lang w:eastAsia="ar-SA"/>
        </w:rPr>
        <w:t xml:space="preserve"> [إبراهيم: 5]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فهذا العيد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بالذات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عيد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الشكر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المضاع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ف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 فقد قض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ينا 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ثلاث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رمضانات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ٍ: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رمضانُ الحَجْرِ</w:t>
      </w:r>
      <w:r w:rsidR="008175CF" w:rsidRPr="00023FA6">
        <w:rPr>
          <w:rFonts w:cs="KFGQPC Uthman Taha Naskh" w:hint="cs"/>
          <w:smallCaps/>
          <w:color w:val="000000" w:themeColor="text1"/>
          <w:sz w:val="44"/>
          <w:szCs w:val="44"/>
          <w:rtl/>
          <w:lang w:eastAsia="ar-SA"/>
        </w:rPr>
        <w:t>، ثم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رمضانُ التباعُدِ، ثم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الآنَ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رمضان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التقار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ب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8175CF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</w:t>
      </w:r>
      <w:r w:rsid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وع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شنا هذا الرمضان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بأمان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 وسعة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أرزاق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 وطيب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أجواء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 و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بشائر</w:t>
      </w:r>
      <w:r w:rsidR="002523D4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أمطار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، 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وفتح</w:t>
      </w:r>
      <w:r w:rsidR="002523D4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باب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العمرة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، 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ومزيد</w:t>
      </w:r>
      <w:r w:rsidR="002523D4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bookmarkStart w:id="0" w:name="_GoBack"/>
      <w:bookmarkEnd w:id="0"/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تنظيم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للمساجد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55284D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والحمد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لله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الذي بنعمت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ه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تتم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الصالحات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 وجز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ى الله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ولاة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أمر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نا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على التنظيمات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والاحترازات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="00022B3B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</w:t>
      </w:r>
    </w:p>
    <w:p w:rsidR="00E747F1" w:rsidRPr="00023FA6" w:rsidRDefault="00E747F1" w:rsidP="00E747F1">
      <w:pPr>
        <w:widowControl w:val="0"/>
        <w:pBdr>
          <w:bottom w:val="single" w:sz="6" w:space="1" w:color="auto"/>
        </w:pBdr>
        <w:ind w:left="814"/>
        <w:jc w:val="center"/>
        <w:rPr>
          <w:rFonts w:cs="KFGQPC Uthman Taha Naskh"/>
          <w:b/>
          <w:bCs/>
          <w:color w:val="000000"/>
          <w:sz w:val="44"/>
          <w:szCs w:val="44"/>
          <w:lang w:eastAsia="ar-SA"/>
        </w:rPr>
      </w:pP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اللهُ أكبرُ اللهُ أكبرُ لا إلهَ إلا اللهُ، واللهُ أكبرُ اللهُ أكبرُ وللهِ الحمدُ</w:t>
      </w:r>
    </w:p>
    <w:p w:rsidR="00C2047F" w:rsidRPr="00023FA6" w:rsidRDefault="00D116E2" w:rsidP="007550C8">
      <w:pPr>
        <w:ind w:firstLine="281"/>
        <w:jc w:val="both"/>
        <w:rPr>
          <w:rFonts w:cs="KFGQPC Uthman Taha Naskh"/>
          <w:color w:val="000000" w:themeColor="text1"/>
          <w:sz w:val="44"/>
          <w:szCs w:val="44"/>
          <w:rtl/>
          <w:lang w:eastAsia="ar-SA"/>
        </w:rPr>
      </w:pPr>
      <w:r w:rsidRPr="00023FA6">
        <w:rPr>
          <w:rFonts w:cs="KFGQPC Uthman Taha Naskh" w:hint="cs"/>
          <w:sz w:val="44"/>
          <w:szCs w:val="44"/>
          <w:rtl/>
        </w:rPr>
        <w:t xml:space="preserve">الحمدُ للهِ </w:t>
      </w:r>
      <w:r w:rsidR="00685A42" w:rsidRPr="00023FA6">
        <w:rPr>
          <w:rFonts w:cs="KFGQPC Uthman Taha Naskh" w:hint="cs"/>
          <w:sz w:val="44"/>
          <w:szCs w:val="44"/>
          <w:rtl/>
        </w:rPr>
        <w:t>جعل</w:t>
      </w:r>
      <w:r w:rsidR="001E2C79" w:rsidRPr="00023FA6">
        <w:rPr>
          <w:rFonts w:cs="KFGQPC Uthman Taha Naskh" w:hint="cs"/>
          <w:sz w:val="44"/>
          <w:szCs w:val="44"/>
          <w:rtl/>
        </w:rPr>
        <w:t>َ</w:t>
      </w:r>
      <w:r w:rsidR="00685A42" w:rsidRPr="00023FA6">
        <w:rPr>
          <w:rFonts w:cs="KFGQPC Uthman Taha Naskh" w:hint="cs"/>
          <w:sz w:val="44"/>
          <w:szCs w:val="44"/>
          <w:rtl/>
        </w:rPr>
        <w:t xml:space="preserve"> رمضان</w:t>
      </w:r>
      <w:r w:rsidR="001E2C79" w:rsidRPr="00023FA6">
        <w:rPr>
          <w:rFonts w:cs="KFGQPC Uthman Taha Naskh" w:hint="cs"/>
          <w:sz w:val="44"/>
          <w:szCs w:val="44"/>
          <w:rtl/>
        </w:rPr>
        <w:t>َ</w:t>
      </w:r>
      <w:r w:rsidR="00685A42" w:rsidRPr="00023FA6">
        <w:rPr>
          <w:rFonts w:cs="KFGQPC Uthman Taha Naskh" w:hint="cs"/>
          <w:sz w:val="44"/>
          <w:szCs w:val="44"/>
          <w:rtl/>
        </w:rPr>
        <w:t xml:space="preserve"> للقرآن</w:t>
      </w:r>
      <w:r w:rsidR="005543B1" w:rsidRPr="00023FA6">
        <w:rPr>
          <w:rFonts w:cs="KFGQPC Uthman Taha Naskh" w:hint="cs"/>
          <w:sz w:val="44"/>
          <w:szCs w:val="44"/>
          <w:rtl/>
        </w:rPr>
        <w:t>ِ</w:t>
      </w:r>
      <w:r w:rsidR="00685A42" w:rsidRPr="00023FA6">
        <w:rPr>
          <w:rFonts w:cs="KFGQPC Uthman Taha Naskh" w:hint="cs"/>
          <w:sz w:val="44"/>
          <w:szCs w:val="44"/>
          <w:rtl/>
        </w:rPr>
        <w:t xml:space="preserve"> وقتًا لنزول</w:t>
      </w:r>
      <w:r w:rsidR="001E2C79" w:rsidRPr="00023FA6">
        <w:rPr>
          <w:rFonts w:cs="KFGQPC Uthman Taha Naskh" w:hint="cs"/>
          <w:sz w:val="44"/>
          <w:szCs w:val="44"/>
          <w:rtl/>
        </w:rPr>
        <w:t>ِ</w:t>
      </w:r>
      <w:r w:rsidR="00685A42" w:rsidRPr="00023FA6">
        <w:rPr>
          <w:rFonts w:cs="KFGQPC Uthman Taha Naskh" w:hint="cs"/>
          <w:sz w:val="44"/>
          <w:szCs w:val="44"/>
          <w:rtl/>
        </w:rPr>
        <w:t>ه</w:t>
      </w:r>
      <w:r w:rsidRPr="00023FA6">
        <w:rPr>
          <w:rFonts w:cs="KFGQPC Uthman Taha Naskh" w:hint="cs"/>
          <w:sz w:val="44"/>
          <w:szCs w:val="44"/>
          <w:rtl/>
        </w:rPr>
        <w:t>، وصلى اللهُ</w:t>
      </w:r>
      <w:r w:rsidR="00685A42" w:rsidRPr="00023FA6">
        <w:rPr>
          <w:rFonts w:cs="KFGQPC Uthman Taha Naskh" w:hint="cs"/>
          <w:sz w:val="44"/>
          <w:szCs w:val="44"/>
          <w:rtl/>
        </w:rPr>
        <w:t xml:space="preserve"> وسلم</w:t>
      </w:r>
      <w:r w:rsidR="001E2C79" w:rsidRPr="00023FA6">
        <w:rPr>
          <w:rFonts w:cs="KFGQPC Uthman Taha Naskh" w:hint="cs"/>
          <w:sz w:val="44"/>
          <w:szCs w:val="44"/>
          <w:rtl/>
        </w:rPr>
        <w:t>َ</w:t>
      </w:r>
      <w:r w:rsidR="00685A42" w:rsidRPr="00023FA6">
        <w:rPr>
          <w:rFonts w:cs="KFGQPC Uthman Taha Naskh" w:hint="cs"/>
          <w:sz w:val="44"/>
          <w:szCs w:val="44"/>
          <w:rtl/>
        </w:rPr>
        <w:t xml:space="preserve"> على عبد</w:t>
      </w:r>
      <w:r w:rsidR="005543B1" w:rsidRPr="00023FA6">
        <w:rPr>
          <w:rFonts w:cs="KFGQPC Uthman Taha Naskh" w:hint="cs"/>
          <w:sz w:val="44"/>
          <w:szCs w:val="44"/>
          <w:rtl/>
        </w:rPr>
        <w:t>ِ</w:t>
      </w:r>
      <w:r w:rsidR="00685A42" w:rsidRPr="00023FA6">
        <w:rPr>
          <w:rFonts w:cs="KFGQPC Uthman Taha Naskh" w:hint="cs"/>
          <w:sz w:val="44"/>
          <w:szCs w:val="44"/>
          <w:rtl/>
        </w:rPr>
        <w:t>ه</w:t>
      </w:r>
      <w:r w:rsidR="005543B1" w:rsidRPr="00023FA6">
        <w:rPr>
          <w:rFonts w:cs="KFGQPC Uthman Taha Naskh" w:hint="cs"/>
          <w:sz w:val="44"/>
          <w:szCs w:val="44"/>
          <w:rtl/>
        </w:rPr>
        <w:t>ِ</w:t>
      </w:r>
      <w:r w:rsidR="00685A42" w:rsidRPr="00023FA6">
        <w:rPr>
          <w:rFonts w:cs="KFGQPC Uthman Taha Naskh" w:hint="cs"/>
          <w:sz w:val="44"/>
          <w:szCs w:val="44"/>
          <w:rtl/>
        </w:rPr>
        <w:t xml:space="preserve"> ورسوله</w:t>
      </w:r>
      <w:r w:rsidR="005543B1" w:rsidRPr="00023FA6">
        <w:rPr>
          <w:rFonts w:cs="KFGQPC Uthman Taha Naskh" w:hint="cs"/>
          <w:sz w:val="44"/>
          <w:szCs w:val="44"/>
          <w:rtl/>
        </w:rPr>
        <w:t>ِ</w:t>
      </w:r>
      <w:r w:rsidRPr="00023FA6">
        <w:rPr>
          <w:rFonts w:cs="KFGQPC Uthman Taha Naskh" w:hint="cs"/>
          <w:sz w:val="44"/>
          <w:szCs w:val="44"/>
          <w:rtl/>
        </w:rPr>
        <w:t>. أما بعدُ:</w:t>
      </w:r>
      <w:r w:rsidR="00685A42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 xml:space="preserve"> </w:t>
      </w:r>
      <w:r w:rsidR="00C2047F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الله</w:t>
      </w:r>
      <w:r w:rsidR="001E2C79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ُ</w:t>
      </w:r>
      <w:r w:rsidR="00C2047F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 xml:space="preserve"> أكبر الله</w:t>
      </w:r>
      <w:r w:rsidR="001E2C79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ُ</w:t>
      </w:r>
      <w:r w:rsidR="00C2047F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 xml:space="preserve"> أكبر</w:t>
      </w:r>
      <w:r w:rsidR="001E2C79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ُ</w:t>
      </w:r>
      <w:r w:rsidR="00C2047F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 xml:space="preserve"> على ما هديت</w:t>
      </w:r>
      <w:r w:rsidR="001E2C79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َ</w:t>
      </w:r>
      <w:r w:rsidR="00C2047F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نا، ولله</w:t>
      </w:r>
      <w:r w:rsidR="001E2C79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ِ</w:t>
      </w:r>
      <w:r w:rsidR="00C2047F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 xml:space="preserve"> الحمد</w:t>
      </w:r>
      <w:r w:rsidR="001E2C79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ُ</w:t>
      </w:r>
      <w:r w:rsidR="00C2047F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 xml:space="preserve"> على ما أعطيت</w:t>
      </w:r>
      <w:r w:rsidR="001E2C79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َ</w:t>
      </w:r>
      <w:r w:rsidR="00C2047F" w:rsidRPr="00023FA6">
        <w:rPr>
          <w:rFonts w:cs="KFGQPC Uthman Taha Naskh" w:hint="cs"/>
          <w:b/>
          <w:bCs/>
          <w:color w:val="000000" w:themeColor="text1"/>
          <w:sz w:val="44"/>
          <w:szCs w:val="44"/>
          <w:rtl/>
          <w:lang w:eastAsia="ar-SA"/>
        </w:rPr>
        <w:t>نا.</w:t>
      </w:r>
    </w:p>
    <w:p w:rsidR="004D6DAD" w:rsidRPr="00023FA6" w:rsidRDefault="00E01C6D" w:rsidP="008175CF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4"/>
          <w:szCs w:val="44"/>
          <w:lang w:eastAsia="ar-SA"/>
        </w:rPr>
      </w:pP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أيها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الزوج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8175C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: ا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حفظ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="008175CF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ل</w:t>
      </w:r>
      <w:r w:rsidR="008175CF" w:rsidRPr="00023FA6">
        <w:rPr>
          <w:rFonts w:cs="KFGQPC Uthman Taha Naskh"/>
          <w:color w:val="000000"/>
          <w:sz w:val="44"/>
          <w:szCs w:val="44"/>
          <w:rtl/>
          <w:lang w:eastAsia="ar-SA"/>
        </w:rPr>
        <w:t>زوج</w:t>
      </w:r>
      <w:r w:rsidR="008175C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ِك</w:t>
      </w:r>
      <w:r w:rsidR="008175C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حق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َّ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ها 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وقد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ر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ها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،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ول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ي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ب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ن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بيت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ك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على </w:t>
      </w:r>
      <w:r w:rsidR="00566524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اثنتين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566524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:</w:t>
      </w:r>
      <w:r w:rsidR="004D6DAD" w:rsidRPr="00023FA6">
        <w:rPr>
          <w:rFonts w:cs="KFGQPC Uthman Taha Naskh"/>
          <w:color w:val="000000"/>
          <w:sz w:val="44"/>
          <w:szCs w:val="44"/>
          <w:rtl/>
          <w:lang w:eastAsia="ar-SA"/>
        </w:rPr>
        <w:t>{</w:t>
      </w:r>
      <w:r w:rsidR="004D6DAD" w:rsidRPr="00023FA6">
        <w:rPr>
          <w:rFonts w:cs="KFGQPC Uthman Taha Naskh"/>
          <w:b/>
          <w:bCs/>
          <w:color w:val="000000"/>
          <w:sz w:val="44"/>
          <w:szCs w:val="44"/>
          <w:rtl/>
          <w:lang w:eastAsia="ar-SA"/>
        </w:rPr>
        <w:t xml:space="preserve">وَجَعَلَ </w:t>
      </w:r>
      <w:r w:rsidR="00566524" w:rsidRPr="00023FA6">
        <w:rPr>
          <w:rFonts w:cs="KFGQPC Uthman Taha Naskh"/>
          <w:b/>
          <w:bCs/>
          <w:color w:val="000000"/>
          <w:sz w:val="44"/>
          <w:szCs w:val="44"/>
          <w:rtl/>
          <w:lang w:eastAsia="ar-SA"/>
        </w:rPr>
        <w:t>بَيْنَكُمْ مَوَدَّةً وَرَحْمَةً</w:t>
      </w:r>
      <w:r w:rsidR="004D6DAD" w:rsidRPr="00023FA6">
        <w:rPr>
          <w:rFonts w:cs="KFGQPC Uthman Taha Naskh"/>
          <w:color w:val="000000"/>
          <w:sz w:val="44"/>
          <w:szCs w:val="44"/>
          <w:rtl/>
          <w:lang w:eastAsia="ar-SA"/>
        </w:rPr>
        <w:t>}</w:t>
      </w:r>
      <w:r w:rsidR="00A07A9B" w:rsidRPr="00023FA6">
        <w:rPr>
          <w:rFonts w:cs="KFGQPC Uthman Taha Naskh"/>
          <w:color w:val="000000"/>
          <w:sz w:val="28"/>
          <w:szCs w:val="28"/>
          <w:rtl/>
          <w:lang w:eastAsia="ar-SA"/>
        </w:rPr>
        <w:t>[الروم</w:t>
      </w:r>
      <w:r w:rsidR="004D6DAD" w:rsidRPr="00023FA6">
        <w:rPr>
          <w:rFonts w:cs="KFGQPC Uthman Taha Naskh"/>
          <w:color w:val="000000"/>
          <w:sz w:val="28"/>
          <w:szCs w:val="28"/>
          <w:rtl/>
          <w:lang w:eastAsia="ar-SA"/>
        </w:rPr>
        <w:t>21]</w:t>
      </w:r>
    </w:p>
    <w:p w:rsidR="009B66FB" w:rsidRPr="00023FA6" w:rsidRDefault="009B66FB" w:rsidP="009B66FB">
      <w:pPr>
        <w:widowControl w:val="0"/>
        <w:ind w:left="-58" w:firstLine="284"/>
        <w:jc w:val="both"/>
        <w:rPr>
          <w:rFonts w:cs="KFGQPC Uthman Taha Naskh"/>
          <w:color w:val="000000" w:themeColor="text1"/>
          <w:sz w:val="44"/>
          <w:szCs w:val="44"/>
          <w:lang w:eastAsia="ar-SA"/>
        </w:rPr>
      </w:pP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lastRenderedPageBreak/>
        <w:t>و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شكرًا 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للأزواج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المنفق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ين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على بيوت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هم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الموس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ع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ين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على أهل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ه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م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بما ي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طلبون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 و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اهم 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لأولاد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هم بالصلاة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يأمر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،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وعليها ي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صطب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ون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 وشكرًا للأمهات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والبنات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والزوجات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اللاتي 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ترد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َّ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ْ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شهرًا 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كاملاً على 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م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طاب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خ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ه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ن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َّ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لإعداد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فطور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 xml:space="preserve"> وس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حور</w:t>
      </w:r>
      <w:r w:rsidR="0039369A"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ٍ</w:t>
      </w:r>
      <w:r w:rsidRPr="00023FA6">
        <w:rPr>
          <w:rFonts w:cs="KFGQPC Uthman Taha Naskh" w:hint="cs"/>
          <w:color w:val="000000" w:themeColor="text1"/>
          <w:sz w:val="44"/>
          <w:szCs w:val="44"/>
          <w:rtl/>
          <w:lang w:eastAsia="ar-SA"/>
        </w:rPr>
        <w:t>.</w:t>
      </w:r>
    </w:p>
    <w:p w:rsidR="00E70BF2" w:rsidRPr="00023FA6" w:rsidRDefault="00E70BF2" w:rsidP="009B66FB">
      <w:pPr>
        <w:widowControl w:val="0"/>
        <w:numPr>
          <w:ilvl w:val="0"/>
          <w:numId w:val="2"/>
        </w:numPr>
        <w:tabs>
          <w:tab w:val="left" w:pos="509"/>
        </w:tabs>
        <w:ind w:left="-58" w:firstLine="284"/>
        <w:jc w:val="both"/>
        <w:rPr>
          <w:rFonts w:cs="KFGQPC Uthman Taha Naskh"/>
          <w:color w:val="000000"/>
          <w:sz w:val="44"/>
          <w:szCs w:val="44"/>
          <w:rtl/>
          <w:lang w:eastAsia="ar-SA"/>
        </w:rPr>
      </w:pP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>معاشر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النساء</w:t>
      </w:r>
      <w:r w:rsidR="001E2C79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: </w:t>
      </w:r>
      <w:r w:rsidR="006C7F1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انقطعتنَّ عن تلاوات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="006C7F1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وصلوات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، 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لتفطير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أهل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بيوت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ك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َّ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، وهنيئًا لكُن</w:t>
      </w:r>
      <w:r w:rsidR="00B73897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َّ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بأجورِ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: </w:t>
      </w: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من ف</w:t>
      </w:r>
      <w:r w:rsidR="005543B1"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طّر</w:t>
      </w:r>
      <w:r w:rsidR="005543B1"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 xml:space="preserve"> صائمًا فله</w:t>
      </w:r>
      <w:r w:rsidR="005543B1"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 xml:space="preserve"> مثل</w:t>
      </w:r>
      <w:r w:rsidR="005543B1"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 xml:space="preserve"> أجر</w:t>
      </w:r>
      <w:r w:rsidR="005543B1"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ه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.</w:t>
      </w:r>
    </w:p>
    <w:p w:rsidR="00E70BF2" w:rsidRPr="00023FA6" w:rsidRDefault="00E70BF2" w:rsidP="0039369A">
      <w:pPr>
        <w:widowControl w:val="0"/>
        <w:ind w:left="-58" w:firstLine="284"/>
        <w:jc w:val="both"/>
        <w:rPr>
          <w:rFonts w:cs="KFGQPC Uthman Taha Naskh"/>
          <w:color w:val="000000"/>
          <w:sz w:val="44"/>
          <w:szCs w:val="44"/>
          <w:rtl/>
          <w:lang w:eastAsia="ar-SA"/>
        </w:rPr>
      </w:pPr>
      <w:r w:rsidRPr="00023FA6">
        <w:rPr>
          <w:rFonts w:cs="Times New Roman" w:hint="cs"/>
          <w:color w:val="000000"/>
          <w:sz w:val="44"/>
          <w:szCs w:val="44"/>
          <w:rtl/>
          <w:lang w:eastAsia="ar-SA"/>
        </w:rPr>
        <w:t>•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أم</w:t>
      </w:r>
      <w:r w:rsidR="007550C8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 وقد</w:t>
      </w:r>
      <w:r w:rsidR="007550C8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ْ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خرجتِ من بركات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وحسنات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كثيرات</w:t>
      </w:r>
      <w:r w:rsidR="005543B1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، 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فاخر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ج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ي بما ي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رضي رب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َّ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ك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بلباس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زينة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ٍ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لا محاذير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فيه</w:t>
      </w:r>
      <w:r w:rsidR="0039369A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ِ: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9B66FB" w:rsidRPr="00023FA6">
        <w:rPr>
          <w:rFonts w:cs="KFGQPC Uthman Taha Naskh"/>
          <w:color w:val="000000"/>
          <w:sz w:val="44"/>
          <w:szCs w:val="44"/>
          <w:rtl/>
          <w:lang w:eastAsia="ar-SA"/>
        </w:rPr>
        <w:t>{</w:t>
      </w:r>
      <w:r w:rsidR="009B66FB" w:rsidRPr="00023FA6">
        <w:rPr>
          <w:rFonts w:cs="KFGQPC Uthman Taha Naskh"/>
          <w:b/>
          <w:bCs/>
          <w:color w:val="000000"/>
          <w:sz w:val="44"/>
          <w:szCs w:val="44"/>
          <w:rtl/>
          <w:lang w:eastAsia="ar-SA"/>
        </w:rPr>
        <w:t>قُلْ مَنْ حَرَّمَ زِينَةَ اللَّهِ الَّتِي أَخْرَجَ لِعِبَادِهِ</w:t>
      </w:r>
      <w:r w:rsidR="009B66FB" w:rsidRPr="00023FA6">
        <w:rPr>
          <w:rFonts w:cs="KFGQPC Uthman Taha Naskh"/>
          <w:color w:val="000000"/>
          <w:sz w:val="44"/>
          <w:szCs w:val="44"/>
          <w:rtl/>
          <w:lang w:eastAsia="ar-SA"/>
        </w:rPr>
        <w:t>}</w:t>
      </w:r>
      <w:r w:rsidR="009B66FB" w:rsidRPr="00023FA6">
        <w:rPr>
          <w:rFonts w:cs="KFGQPC Uthman Taha Naskh"/>
          <w:color w:val="000000"/>
          <w:sz w:val="26"/>
          <w:szCs w:val="26"/>
          <w:rtl/>
          <w:lang w:eastAsia="ar-SA"/>
        </w:rPr>
        <w:t>[الأعراف: 32]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8175C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ف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ل</w:t>
      </w:r>
      <w:r w:rsidR="008175C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ت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فرح</w:t>
      </w:r>
      <w:r w:rsidR="00552C8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ي والفرح</w:t>
      </w:r>
      <w:r w:rsidR="00552C8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عبادة</w:t>
      </w:r>
      <w:r w:rsidR="00552C8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ٌ</w:t>
      </w:r>
      <w:r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، </w:t>
      </w:r>
      <w:r w:rsidR="008175C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ولت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تزي</w:t>
      </w:r>
      <w:r w:rsidR="00023FA6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َّ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ن</w:t>
      </w:r>
      <w:r w:rsidR="00023FA6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8175CF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ي 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لكنِ </w:t>
      </w:r>
      <w:r w:rsidR="009B66FB" w:rsidRPr="00023FA6">
        <w:rPr>
          <w:rFonts w:cs="KFGQPC Uthman Taha Naskh"/>
          <w:color w:val="000000"/>
          <w:sz w:val="44"/>
          <w:szCs w:val="44"/>
          <w:rtl/>
          <w:lang w:eastAsia="ar-SA"/>
        </w:rPr>
        <w:t>احذر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9B66FB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ي 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القصير</w:t>
      </w:r>
      <w:r w:rsidR="00023FA6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والشفاف</w:t>
      </w:r>
      <w:r w:rsidR="00023FA6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والضيق</w:t>
      </w:r>
      <w:r w:rsidR="00023FA6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.</w:t>
      </w:r>
      <w:r w:rsidR="009B66FB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واحذر</w:t>
      </w:r>
      <w:r w:rsidR="00023FA6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ي الزينة</w:t>
      </w:r>
      <w:r w:rsidR="00023FA6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9B66FB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ب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الحجاب</w:t>
      </w:r>
      <w:r w:rsidR="00023FA6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، </w:t>
      </w:r>
      <w:r w:rsidR="006460EC" w:rsidRPr="00023FA6">
        <w:rPr>
          <w:rFonts w:cs="KFGQPC Uthman Taha Naskh"/>
          <w:color w:val="000000"/>
          <w:sz w:val="44"/>
          <w:szCs w:val="44"/>
          <w:rtl/>
          <w:lang w:eastAsia="ar-SA"/>
        </w:rPr>
        <w:t>فالحجاب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ُ</w:t>
      </w:r>
      <w:r w:rsidR="006460EC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س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ِ</w:t>
      </w:r>
      <w:r w:rsidR="006460EC" w:rsidRPr="00023FA6">
        <w:rPr>
          <w:rFonts w:cs="KFGQPC Uthman Taha Naskh"/>
          <w:color w:val="000000"/>
          <w:sz w:val="44"/>
          <w:szCs w:val="44"/>
          <w:rtl/>
          <w:lang w:eastAsia="ar-SA"/>
        </w:rPr>
        <w:t>تر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ٌ</w:t>
      </w:r>
      <w:r w:rsidR="006460EC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وليس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َ</w:t>
      </w:r>
      <w:r w:rsidR="006460EC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 زينة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ً</w:t>
      </w:r>
      <w:r w:rsidR="006460EC" w:rsidRPr="00023FA6">
        <w:rPr>
          <w:rFonts w:cs="KFGQPC Uthman Taha Naskh"/>
          <w:color w:val="000000"/>
          <w:sz w:val="44"/>
          <w:szCs w:val="44"/>
          <w:rtl/>
          <w:lang w:eastAsia="ar-SA"/>
        </w:rPr>
        <w:t xml:space="preserve">. 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>وعِبادةٌ وليسَ عادةً</w:t>
      </w:r>
      <w:r w:rsidR="006460EC" w:rsidRPr="00023FA6">
        <w:rPr>
          <w:rFonts w:cs="KFGQPC Uthman Taha Naskh"/>
          <w:color w:val="000000"/>
          <w:sz w:val="44"/>
          <w:szCs w:val="44"/>
          <w:rtl/>
          <w:lang w:eastAsia="ar-SA"/>
        </w:rPr>
        <w:t>.</w:t>
      </w:r>
      <w:r w:rsidR="006460EC" w:rsidRPr="00023FA6">
        <w:rPr>
          <w:rFonts w:cs="KFGQPC Uthman Taha Naskh" w:hint="cs"/>
          <w:color w:val="000000"/>
          <w:sz w:val="44"/>
          <w:szCs w:val="44"/>
          <w:rtl/>
          <w:lang w:eastAsia="ar-SA"/>
        </w:rPr>
        <w:t xml:space="preserve"> </w:t>
      </w:r>
    </w:p>
    <w:p w:rsidR="00E801CE" w:rsidRPr="00023FA6" w:rsidRDefault="00387BA6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0"/>
          <w:szCs w:val="40"/>
          <w:rtl/>
          <w:lang w:eastAsia="ar-SA"/>
        </w:rPr>
      </w:pP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ف</w:t>
      </w:r>
      <w:r w:rsidR="00C6044C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اللهم احفظ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="00C6044C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أعراضَنا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، وارزق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نساء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نا مزيدَ الحشمة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، ومزيدَ التبصر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بكيد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م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ُ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تبعي الشهوات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، الذين يريدون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="00E801CE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أن نميلَ ميلاً عظيمًا.</w:t>
      </w:r>
    </w:p>
    <w:p w:rsidR="005C5249" w:rsidRPr="00023FA6" w:rsidRDefault="00E70BF2" w:rsidP="00AB7C0F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0"/>
          <w:szCs w:val="40"/>
          <w:rtl/>
          <w:lang w:eastAsia="ar-SA"/>
        </w:rPr>
      </w:pPr>
      <w:r w:rsidRPr="00023FA6">
        <w:rPr>
          <w:rFonts w:cs="Generator Black"/>
          <w:color w:val="000000"/>
          <w:sz w:val="40"/>
          <w:szCs w:val="40"/>
          <w:rtl/>
          <w:lang w:eastAsia="ar-SA"/>
        </w:rPr>
        <w:t>اللهُمَّ يا سامعَ كلِّ نجو</w:t>
      </w:r>
      <w:r w:rsidR="00552C8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/>
          <w:color w:val="000000"/>
          <w:sz w:val="40"/>
          <w:szCs w:val="40"/>
          <w:rtl/>
          <w:lang w:eastAsia="ar-SA"/>
        </w:rPr>
        <w:t xml:space="preserve">ى، </w:t>
      </w:r>
      <w:proofErr w:type="spellStart"/>
      <w:r w:rsidRPr="00023FA6">
        <w:rPr>
          <w:rFonts w:cs="Generator Black"/>
          <w:color w:val="000000"/>
          <w:sz w:val="40"/>
          <w:szCs w:val="40"/>
          <w:rtl/>
          <w:lang w:eastAsia="ar-SA"/>
        </w:rPr>
        <w:t>ويا</w:t>
      </w:r>
      <w:proofErr w:type="spellEnd"/>
      <w:r w:rsidRPr="00023FA6">
        <w:rPr>
          <w:rFonts w:cs="Generator Black"/>
          <w:color w:val="000000"/>
          <w:sz w:val="40"/>
          <w:szCs w:val="40"/>
          <w:rtl/>
          <w:lang w:eastAsia="ar-SA"/>
        </w:rPr>
        <w:t xml:space="preserve"> م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ُ</w:t>
      </w:r>
      <w:r w:rsidRPr="00023FA6">
        <w:rPr>
          <w:rFonts w:cs="Generator Black"/>
          <w:color w:val="000000"/>
          <w:sz w:val="40"/>
          <w:szCs w:val="40"/>
          <w:rtl/>
          <w:lang w:eastAsia="ar-SA"/>
        </w:rPr>
        <w:t>نتهى كلِّ شكو</w:t>
      </w:r>
      <w:r w:rsidR="00552C8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/>
          <w:color w:val="000000"/>
          <w:sz w:val="40"/>
          <w:szCs w:val="40"/>
          <w:rtl/>
          <w:lang w:eastAsia="ar-SA"/>
        </w:rPr>
        <w:t>ى، يا ع</w:t>
      </w:r>
      <w:r w:rsidR="005543B1" w:rsidRPr="00023FA6">
        <w:rPr>
          <w:rFonts w:cs="Generator Black"/>
          <w:color w:val="000000"/>
          <w:sz w:val="40"/>
          <w:szCs w:val="40"/>
          <w:rtl/>
          <w:lang w:eastAsia="ar-SA"/>
        </w:rPr>
        <w:t>ظيمَ المنِّ، يا واسعَ المغفرةِ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: 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تفضلت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علينا بشهر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ٍ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مضاع</w:t>
      </w:r>
      <w:r w:rsidR="00552C8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ف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ٍ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حسنات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ُ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ه</w:t>
      </w:r>
      <w:r w:rsidRPr="00023FA6">
        <w:rPr>
          <w:rFonts w:cs="Generator Black"/>
          <w:color w:val="000000"/>
          <w:sz w:val="40"/>
          <w:szCs w:val="40"/>
          <w:rtl/>
          <w:lang w:eastAsia="ar-SA"/>
        </w:rPr>
        <w:t xml:space="preserve">، اللهُمَّ </w:t>
      </w:r>
      <w:r w:rsidR="00C0234C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فتسلم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="00C0234C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ه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ُ</w:t>
      </w:r>
      <w:r w:rsidR="00C0234C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بجود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ك مضاع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فًا، وما </w:t>
      </w:r>
      <w:r w:rsidR="00552C8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كانَ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من تقصير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ٍ</w:t>
      </w:r>
      <w:r w:rsidR="00451E6A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؛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فكن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بعفوِك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عافيًا.</w:t>
      </w:r>
      <w:r w:rsid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</w:t>
      </w:r>
      <w:r w:rsidR="005C5249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اللهم تقبل</w:t>
      </w:r>
      <w:r w:rsidR="00552C8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="005C5249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صيامَنا وقيامَنا، </w:t>
      </w:r>
      <w:proofErr w:type="spellStart"/>
      <w:r w:rsidR="005C5249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وزكواتِنا</w:t>
      </w:r>
      <w:proofErr w:type="spellEnd"/>
      <w:r w:rsidR="005C5249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ومعايداتِنا.</w:t>
      </w:r>
    </w:p>
    <w:p w:rsidR="005C5249" w:rsidRPr="00023FA6" w:rsidRDefault="005C5249" w:rsidP="0075667B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0"/>
          <w:szCs w:val="40"/>
          <w:rtl/>
          <w:lang w:eastAsia="ar-SA"/>
        </w:rPr>
      </w:pP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اللهم واغفر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لمن قض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ى نحب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ه قبل</w:t>
      </w:r>
      <w:r w:rsidR="00552C8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تلك</w:t>
      </w:r>
      <w:r w:rsidR="00552C8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َ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الأزمان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المضاعفة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، واغفر</w:t>
      </w:r>
      <w:r w:rsidR="00552C8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لنا ووالد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ينا وزوجات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نا وذريات</w:t>
      </w:r>
      <w:r w:rsidR="005543B1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ِ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نا وبارك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="0075667B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فيهم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.</w:t>
      </w:r>
    </w:p>
    <w:p w:rsidR="00C6044C" w:rsidRPr="00023FA6" w:rsidRDefault="00C6044C" w:rsidP="006460E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0"/>
          <w:szCs w:val="40"/>
          <w:lang w:eastAsia="ar-SA"/>
        </w:rPr>
      </w:pP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اللهمَ أعنَّا على أنْ نشكُرَكَ على لُطفِكَ في بلائِكَ، وأن علمتَنا سبيلَ دفعهِ، ورفعهِ. </w:t>
      </w:r>
    </w:p>
    <w:p w:rsidR="00C6044C" w:rsidRPr="00023FA6" w:rsidRDefault="00C6044C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0"/>
          <w:szCs w:val="40"/>
          <w:lang w:eastAsia="ar-SA"/>
        </w:rPr>
      </w:pP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اللهمَ باركْ في أوقاتِنا وأقواتِنا، وحسِّنْ أخلاقَنا، وبارِكْ أرزاقَنا.</w:t>
      </w:r>
    </w:p>
    <w:p w:rsidR="00C6044C" w:rsidRPr="00023FA6" w:rsidRDefault="00C6044C" w:rsidP="00C6044C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0"/>
          <w:szCs w:val="40"/>
          <w:lang w:eastAsia="ar-SA"/>
        </w:rPr>
      </w:pP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اللهم آمِنّا في أوطانِنا، وأصلحْ أئمتَنا وولاةَ أمورِنا، وأيِّد</w:t>
      </w:r>
      <w:r w:rsidR="00DC1062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بالحقِ إمامَنا ووليَ عهدِه، وأعزَّهم بطاعتِك، وأعزَّ بهم</w:t>
      </w:r>
      <w:r w:rsidR="00387BA6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ْ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دينَك، وارزقهُم بطانةً صالحةً ناصحةً، دالّةً مُذكِّرةً.</w:t>
      </w:r>
      <w:r w:rsidRPr="00023FA6">
        <w:rPr>
          <w:rFonts w:cs="Generator Black" w:hint="cs"/>
          <w:color w:val="000000"/>
          <w:sz w:val="42"/>
          <w:szCs w:val="42"/>
          <w:rtl/>
          <w:lang w:eastAsia="ar-SA"/>
        </w:rPr>
        <w:t xml:space="preserve"> </w:t>
      </w:r>
    </w:p>
    <w:p w:rsidR="00C6044C" w:rsidRPr="00023FA6" w:rsidRDefault="00C6044C" w:rsidP="00944C03">
      <w:pPr>
        <w:widowControl w:val="0"/>
        <w:numPr>
          <w:ilvl w:val="0"/>
          <w:numId w:val="4"/>
        </w:numPr>
        <w:tabs>
          <w:tab w:val="left" w:pos="283"/>
        </w:tabs>
        <w:ind w:left="142"/>
        <w:jc w:val="both"/>
        <w:rPr>
          <w:rFonts w:cs="Generator Black"/>
          <w:color w:val="000000"/>
          <w:sz w:val="40"/>
          <w:szCs w:val="40"/>
          <w:lang w:eastAsia="ar-SA"/>
        </w:rPr>
      </w:pP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اللهم احفظْ</w:t>
      </w:r>
      <w:r w:rsidR="00944C03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</w:t>
      </w:r>
      <w:proofErr w:type="spellStart"/>
      <w:r w:rsidR="00944C03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مجاهدِينا</w:t>
      </w:r>
      <w:proofErr w:type="spellEnd"/>
      <w:r w:rsidR="00944C03" w:rsidRPr="00023FA6">
        <w:rPr>
          <w:rFonts w:cs="Generator Black" w:hint="cs"/>
          <w:color w:val="000000"/>
          <w:sz w:val="40"/>
          <w:szCs w:val="40"/>
          <w:rtl/>
          <w:lang w:eastAsia="ar-SA"/>
        </w:rPr>
        <w:t xml:space="preserve"> وجنودَنا على حدودِنا</w:t>
      </w:r>
      <w:r w:rsidRPr="00023FA6">
        <w:rPr>
          <w:rFonts w:cs="Generator Black" w:hint="cs"/>
          <w:color w:val="000000"/>
          <w:sz w:val="40"/>
          <w:szCs w:val="40"/>
          <w:rtl/>
          <w:lang w:eastAsia="ar-SA"/>
        </w:rPr>
        <w:t>.</w:t>
      </w:r>
    </w:p>
    <w:p w:rsidR="00C6044C" w:rsidRPr="00023FA6" w:rsidRDefault="00E747F1" w:rsidP="00023FA6">
      <w:pPr>
        <w:widowControl w:val="0"/>
        <w:ind w:left="-58" w:firstLine="284"/>
        <w:jc w:val="center"/>
        <w:rPr>
          <w:rFonts w:cs="Generator Black"/>
          <w:color w:val="000000" w:themeColor="text1"/>
        </w:rPr>
      </w:pPr>
      <w:r w:rsidRPr="00023FA6">
        <w:rPr>
          <w:rFonts w:cs="KFGQPC Uthman Taha Naskh" w:hint="cs"/>
          <w:b/>
          <w:bCs/>
          <w:color w:val="000000"/>
          <w:sz w:val="44"/>
          <w:szCs w:val="44"/>
          <w:rtl/>
          <w:lang w:eastAsia="ar-SA"/>
        </w:rPr>
        <w:t>اللهُ أكبرُ اللهُ أكبرُ لا إلهَ إلا اللهُ، واللهُ أكبرُ اللهُ أكبرُ وللهِ الحمدُ.</w:t>
      </w:r>
    </w:p>
    <w:sectPr w:rsidR="00C6044C" w:rsidRPr="00023FA6" w:rsidSect="00023FA6">
      <w:headerReference w:type="even" r:id="rId7"/>
      <w:headerReference w:type="default" r:id="rId8"/>
      <w:pgSz w:w="11906" w:h="16838"/>
      <w:pgMar w:top="709" w:right="707" w:bottom="142" w:left="709" w:header="284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F3E" w:rsidRDefault="00B90F3E" w:rsidP="00E77671">
      <w:r>
        <w:separator/>
      </w:r>
    </w:p>
  </w:endnote>
  <w:endnote w:type="continuationSeparator" w:id="0">
    <w:p w:rsidR="00B90F3E" w:rsidRDefault="00B90F3E" w:rsidP="00E7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F3E" w:rsidRDefault="00B90F3E" w:rsidP="00E77671">
      <w:r>
        <w:separator/>
      </w:r>
    </w:p>
  </w:footnote>
  <w:footnote w:type="continuationSeparator" w:id="0">
    <w:p w:rsidR="00B90F3E" w:rsidRDefault="00B90F3E" w:rsidP="00E7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20" w:rsidRDefault="00520D20" w:rsidP="00520D20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20" w:rsidRPr="00286A74" w:rsidRDefault="00520D20" w:rsidP="009E4C3F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387BA6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4DD86" wp14:editId="045320E5">
              <wp:simplePos x="0" y="0"/>
              <wp:positionH relativeFrom="column">
                <wp:posOffset>388908</wp:posOffset>
              </wp:positionH>
              <wp:positionV relativeFrom="paragraph">
                <wp:posOffset>15529</wp:posOffset>
              </wp:positionV>
              <wp:extent cx="311785" cy="250491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785" cy="25049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D20" w:rsidRPr="00517BD9" w:rsidRDefault="00520D20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523D4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3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520D20" w:rsidRPr="00517BD9" w:rsidRDefault="00520D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F24DD86" id="AutoShape 2" o:spid="_x0000_s1026" style="position:absolute;left:0;text-align:left;margin-left:30.6pt;margin-top:1.2pt;width:24.5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" filled="f" stroked="f">
              <v:textbox inset="0,0,0,0">
                <w:txbxContent>
                  <w:p w:rsidR="00520D20" w:rsidRPr="00517BD9" w:rsidRDefault="00520D20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2523D4">
                      <w:rPr>
                        <w:rStyle w:val="a9"/>
                        <w:noProof/>
                        <w:sz w:val="32"/>
                        <w:szCs w:val="32"/>
                      </w:rPr>
                      <w:t>3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:rsidR="00520D20" w:rsidRPr="00517BD9" w:rsidRDefault="00520D20"/>
                </w:txbxContent>
              </v:textbox>
            </v:roundrect>
          </w:pict>
        </mc:Fallback>
      </mc:AlternateContent>
    </w:r>
    <w:r w:rsidRPr="00387BA6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1A20C" wp14:editId="19526A52">
              <wp:simplePos x="0" y="0"/>
              <wp:positionH relativeFrom="column">
                <wp:posOffset>265084</wp:posOffset>
              </wp:positionH>
              <wp:positionV relativeFrom="paragraph">
                <wp:posOffset>32442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20D20" w:rsidRPr="004A1F59" w:rsidRDefault="00520D20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21A20C" id="AutoShape 1" o:spid="_x0000_s1027" style="position:absolute;left:0;text-align:left;margin-left:20.85pt;margin-top:2.5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HALwIAAGE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">
              <v:textbox inset="0,0,0,0">
                <w:txbxContent>
                  <w:p w:rsidR="00520D20" w:rsidRPr="004A1F59" w:rsidRDefault="00520D20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387BA6" w:rsidRPr="00387BA6">
      <w:rPr>
        <w:rFonts w:hint="cs"/>
        <w:b/>
        <w:bCs/>
        <w:sz w:val="38"/>
        <w:szCs w:val="22"/>
        <w:rtl/>
      </w:rPr>
      <w:t xml:space="preserve">خُطبةُ </w:t>
    </w:r>
    <w:r w:rsidRPr="00387BA6">
      <w:rPr>
        <w:rFonts w:hint="cs"/>
        <w:b/>
        <w:bCs/>
        <w:sz w:val="38"/>
        <w:szCs w:val="22"/>
        <w:rtl/>
      </w:rPr>
      <w:t>ع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>يد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 xml:space="preserve"> الف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b/>
        <w:bCs/>
        <w:sz w:val="38"/>
        <w:szCs w:val="22"/>
        <w:rtl/>
      </w:rPr>
      <w:t>ط</w:t>
    </w:r>
    <w:r w:rsidR="00387BA6" w:rsidRPr="00387BA6">
      <w:rPr>
        <w:rFonts w:hint="cs"/>
        <w:b/>
        <w:bCs/>
        <w:sz w:val="38"/>
        <w:szCs w:val="22"/>
        <w:rtl/>
      </w:rPr>
      <w:t>ْ</w:t>
    </w:r>
    <w:r w:rsidRPr="00387BA6">
      <w:rPr>
        <w:rFonts w:hint="cs"/>
        <w:b/>
        <w:bCs/>
        <w:sz w:val="38"/>
        <w:szCs w:val="22"/>
        <w:rtl/>
      </w:rPr>
      <w:t>ر</w:t>
    </w:r>
    <w:r w:rsidR="00387BA6" w:rsidRPr="00387BA6">
      <w:rPr>
        <w:rFonts w:hint="cs"/>
        <w:b/>
        <w:bCs/>
        <w:sz w:val="38"/>
        <w:szCs w:val="22"/>
        <w:rtl/>
      </w:rPr>
      <w:t>ِ</w:t>
    </w:r>
    <w:r w:rsidRPr="00387BA6">
      <w:rPr>
        <w:rFonts w:hint="cs"/>
        <w:sz w:val="38"/>
        <w:szCs w:val="22"/>
        <w:rtl/>
      </w:rPr>
      <w:t xml:space="preserve"> </w:t>
    </w:r>
    <w:r>
      <w:rPr>
        <w:rFonts w:hint="cs"/>
        <w:sz w:val="36"/>
        <w:rtl/>
      </w:rPr>
      <w:t>144</w:t>
    </w:r>
    <w:r w:rsidR="009E4C3F">
      <w:rPr>
        <w:rFonts w:hint="cs"/>
        <w:sz w:val="36"/>
        <w:rtl/>
      </w:rPr>
      <w:t>3</w:t>
    </w:r>
    <w:r w:rsidR="00387BA6">
      <w:rPr>
        <w:rFonts w:hint="cs"/>
        <w:sz w:val="36"/>
        <w:rtl/>
      </w:rPr>
      <w:t xml:space="preserve"> (راشد البداح </w:t>
    </w:r>
    <w:r w:rsidR="00387BA6">
      <w:rPr>
        <w:sz w:val="36"/>
        <w:rtl/>
      </w:rPr>
      <w:t>–</w:t>
    </w:r>
    <w:r w:rsidR="00387BA6">
      <w:rPr>
        <w:rFonts w:hint="cs"/>
        <w:sz w:val="36"/>
        <w:rtl/>
      </w:rPr>
      <w:t xml:space="preserve"> الزلفي)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2114"/>
    <w:multiLevelType w:val="hybridMultilevel"/>
    <w:tmpl w:val="71D0B93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92E211A"/>
    <w:multiLevelType w:val="hybridMultilevel"/>
    <w:tmpl w:val="3AAE828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94F2EBF"/>
    <w:multiLevelType w:val="hybridMultilevel"/>
    <w:tmpl w:val="71D46D4E"/>
    <w:lvl w:ilvl="0" w:tplc="E4703C3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  <w:sz w:val="21"/>
        <w:szCs w:val="21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01"/>
    <w:rsid w:val="00004C58"/>
    <w:rsid w:val="00010EB5"/>
    <w:rsid w:val="00022B3B"/>
    <w:rsid w:val="00023FA6"/>
    <w:rsid w:val="0002426C"/>
    <w:rsid w:val="0003673C"/>
    <w:rsid w:val="000570CC"/>
    <w:rsid w:val="00064E48"/>
    <w:rsid w:val="000760D7"/>
    <w:rsid w:val="00083A88"/>
    <w:rsid w:val="0008562A"/>
    <w:rsid w:val="000A4E25"/>
    <w:rsid w:val="000C450C"/>
    <w:rsid w:val="000C6CDE"/>
    <w:rsid w:val="000D048A"/>
    <w:rsid w:val="000D7C92"/>
    <w:rsid w:val="000E6CB7"/>
    <w:rsid w:val="000F428B"/>
    <w:rsid w:val="00127F14"/>
    <w:rsid w:val="00142900"/>
    <w:rsid w:val="001553FF"/>
    <w:rsid w:val="00160870"/>
    <w:rsid w:val="00163ABA"/>
    <w:rsid w:val="0019095F"/>
    <w:rsid w:val="001A49E8"/>
    <w:rsid w:val="001A5880"/>
    <w:rsid w:val="001B3220"/>
    <w:rsid w:val="001B564E"/>
    <w:rsid w:val="001C6964"/>
    <w:rsid w:val="001D29C5"/>
    <w:rsid w:val="001E11B3"/>
    <w:rsid w:val="001E2C79"/>
    <w:rsid w:val="001F65A9"/>
    <w:rsid w:val="00210183"/>
    <w:rsid w:val="00213EDE"/>
    <w:rsid w:val="00216FAA"/>
    <w:rsid w:val="00226F13"/>
    <w:rsid w:val="002311A9"/>
    <w:rsid w:val="00232B06"/>
    <w:rsid w:val="00245E60"/>
    <w:rsid w:val="00250199"/>
    <w:rsid w:val="002523D4"/>
    <w:rsid w:val="00275CB8"/>
    <w:rsid w:val="00286A74"/>
    <w:rsid w:val="00296828"/>
    <w:rsid w:val="002A005B"/>
    <w:rsid w:val="002A1CD9"/>
    <w:rsid w:val="002B5FBA"/>
    <w:rsid w:val="002B74ED"/>
    <w:rsid w:val="002C44DF"/>
    <w:rsid w:val="002C6AE6"/>
    <w:rsid w:val="002F7387"/>
    <w:rsid w:val="00305526"/>
    <w:rsid w:val="00313068"/>
    <w:rsid w:val="00336EC0"/>
    <w:rsid w:val="0033788B"/>
    <w:rsid w:val="00351327"/>
    <w:rsid w:val="00352B31"/>
    <w:rsid w:val="00353B0C"/>
    <w:rsid w:val="00355B53"/>
    <w:rsid w:val="00355F82"/>
    <w:rsid w:val="0036309B"/>
    <w:rsid w:val="0037032E"/>
    <w:rsid w:val="003726FC"/>
    <w:rsid w:val="00374574"/>
    <w:rsid w:val="003811DF"/>
    <w:rsid w:val="00387BA6"/>
    <w:rsid w:val="0039369A"/>
    <w:rsid w:val="003A3B6A"/>
    <w:rsid w:val="003A55F5"/>
    <w:rsid w:val="003A6795"/>
    <w:rsid w:val="003C2435"/>
    <w:rsid w:val="003E0636"/>
    <w:rsid w:val="003E1FA1"/>
    <w:rsid w:val="003F4B19"/>
    <w:rsid w:val="003F75C4"/>
    <w:rsid w:val="00420229"/>
    <w:rsid w:val="00425AE9"/>
    <w:rsid w:val="0043525C"/>
    <w:rsid w:val="004445F8"/>
    <w:rsid w:val="004513DC"/>
    <w:rsid w:val="00451E6A"/>
    <w:rsid w:val="0046277F"/>
    <w:rsid w:val="004632E7"/>
    <w:rsid w:val="00466472"/>
    <w:rsid w:val="00491031"/>
    <w:rsid w:val="004B76CE"/>
    <w:rsid w:val="004D6DAD"/>
    <w:rsid w:val="004E1F74"/>
    <w:rsid w:val="004E2B48"/>
    <w:rsid w:val="004E4139"/>
    <w:rsid w:val="004F25E8"/>
    <w:rsid w:val="004F4A3D"/>
    <w:rsid w:val="004F5BB2"/>
    <w:rsid w:val="00504433"/>
    <w:rsid w:val="00511F9E"/>
    <w:rsid w:val="005162BB"/>
    <w:rsid w:val="00520D20"/>
    <w:rsid w:val="00523302"/>
    <w:rsid w:val="00523419"/>
    <w:rsid w:val="00534149"/>
    <w:rsid w:val="0054132B"/>
    <w:rsid w:val="005424F1"/>
    <w:rsid w:val="0055284D"/>
    <w:rsid w:val="00552C8B"/>
    <w:rsid w:val="005543B1"/>
    <w:rsid w:val="00555E36"/>
    <w:rsid w:val="00566524"/>
    <w:rsid w:val="00567D66"/>
    <w:rsid w:val="0057170D"/>
    <w:rsid w:val="0057562E"/>
    <w:rsid w:val="0059062C"/>
    <w:rsid w:val="005C5249"/>
    <w:rsid w:val="005C5A91"/>
    <w:rsid w:val="005C7721"/>
    <w:rsid w:val="00611684"/>
    <w:rsid w:val="0061177D"/>
    <w:rsid w:val="006129C9"/>
    <w:rsid w:val="00617F2F"/>
    <w:rsid w:val="00624601"/>
    <w:rsid w:val="00630452"/>
    <w:rsid w:val="006460EC"/>
    <w:rsid w:val="00646F0E"/>
    <w:rsid w:val="00651167"/>
    <w:rsid w:val="00663104"/>
    <w:rsid w:val="0066476F"/>
    <w:rsid w:val="00672B6C"/>
    <w:rsid w:val="00685A42"/>
    <w:rsid w:val="0069786D"/>
    <w:rsid w:val="006A0D30"/>
    <w:rsid w:val="006C4B13"/>
    <w:rsid w:val="006C50BB"/>
    <w:rsid w:val="006C730B"/>
    <w:rsid w:val="006C7F1C"/>
    <w:rsid w:val="00706BC9"/>
    <w:rsid w:val="00716F36"/>
    <w:rsid w:val="00716F92"/>
    <w:rsid w:val="00721892"/>
    <w:rsid w:val="00723570"/>
    <w:rsid w:val="00740C06"/>
    <w:rsid w:val="00747695"/>
    <w:rsid w:val="007540E6"/>
    <w:rsid w:val="007550C8"/>
    <w:rsid w:val="0075667B"/>
    <w:rsid w:val="00757C65"/>
    <w:rsid w:val="007653AC"/>
    <w:rsid w:val="0076596F"/>
    <w:rsid w:val="00766307"/>
    <w:rsid w:val="00785BF3"/>
    <w:rsid w:val="007A183C"/>
    <w:rsid w:val="007A4059"/>
    <w:rsid w:val="007A5B9E"/>
    <w:rsid w:val="007D36BF"/>
    <w:rsid w:val="007D6569"/>
    <w:rsid w:val="007D7B77"/>
    <w:rsid w:val="007F4F18"/>
    <w:rsid w:val="008175CF"/>
    <w:rsid w:val="00820D06"/>
    <w:rsid w:val="008338C6"/>
    <w:rsid w:val="008674B9"/>
    <w:rsid w:val="00873F15"/>
    <w:rsid w:val="00875E98"/>
    <w:rsid w:val="00897101"/>
    <w:rsid w:val="008B7FC5"/>
    <w:rsid w:val="008C04E5"/>
    <w:rsid w:val="008C3FD2"/>
    <w:rsid w:val="008D5FD3"/>
    <w:rsid w:val="008E0AB7"/>
    <w:rsid w:val="008E6598"/>
    <w:rsid w:val="008F7730"/>
    <w:rsid w:val="00916024"/>
    <w:rsid w:val="009408D9"/>
    <w:rsid w:val="0094484F"/>
    <w:rsid w:val="00944C03"/>
    <w:rsid w:val="0096482F"/>
    <w:rsid w:val="00965E65"/>
    <w:rsid w:val="00975432"/>
    <w:rsid w:val="00977BCD"/>
    <w:rsid w:val="00994EB5"/>
    <w:rsid w:val="009A07BA"/>
    <w:rsid w:val="009B5691"/>
    <w:rsid w:val="009B66FB"/>
    <w:rsid w:val="009B7238"/>
    <w:rsid w:val="009C5CA7"/>
    <w:rsid w:val="009C5D7F"/>
    <w:rsid w:val="009D5F70"/>
    <w:rsid w:val="009E3859"/>
    <w:rsid w:val="009E4C3F"/>
    <w:rsid w:val="00A07A9B"/>
    <w:rsid w:val="00A128C9"/>
    <w:rsid w:val="00A17775"/>
    <w:rsid w:val="00A440D1"/>
    <w:rsid w:val="00A443F6"/>
    <w:rsid w:val="00A44C74"/>
    <w:rsid w:val="00A52BBF"/>
    <w:rsid w:val="00A6229C"/>
    <w:rsid w:val="00A72798"/>
    <w:rsid w:val="00AB1404"/>
    <w:rsid w:val="00AB18F2"/>
    <w:rsid w:val="00AB75EF"/>
    <w:rsid w:val="00AC7E36"/>
    <w:rsid w:val="00AD1A05"/>
    <w:rsid w:val="00AD6722"/>
    <w:rsid w:val="00AD6C9B"/>
    <w:rsid w:val="00AF6363"/>
    <w:rsid w:val="00B03781"/>
    <w:rsid w:val="00B13E69"/>
    <w:rsid w:val="00B15EB8"/>
    <w:rsid w:val="00B2658F"/>
    <w:rsid w:val="00B34670"/>
    <w:rsid w:val="00B432B8"/>
    <w:rsid w:val="00B46A0A"/>
    <w:rsid w:val="00B64729"/>
    <w:rsid w:val="00B67036"/>
    <w:rsid w:val="00B73897"/>
    <w:rsid w:val="00B74DAF"/>
    <w:rsid w:val="00B90F3E"/>
    <w:rsid w:val="00B9720E"/>
    <w:rsid w:val="00BA3D7E"/>
    <w:rsid w:val="00BA491D"/>
    <w:rsid w:val="00BC2510"/>
    <w:rsid w:val="00BD0118"/>
    <w:rsid w:val="00BD33C8"/>
    <w:rsid w:val="00C005CF"/>
    <w:rsid w:val="00C0234C"/>
    <w:rsid w:val="00C10166"/>
    <w:rsid w:val="00C126BD"/>
    <w:rsid w:val="00C2047F"/>
    <w:rsid w:val="00C2390C"/>
    <w:rsid w:val="00C46534"/>
    <w:rsid w:val="00C5563F"/>
    <w:rsid w:val="00C57CFC"/>
    <w:rsid w:val="00C6044C"/>
    <w:rsid w:val="00C61DA9"/>
    <w:rsid w:val="00C72835"/>
    <w:rsid w:val="00C77035"/>
    <w:rsid w:val="00CB2FBA"/>
    <w:rsid w:val="00CC2F2A"/>
    <w:rsid w:val="00CD1C52"/>
    <w:rsid w:val="00CE7DB7"/>
    <w:rsid w:val="00CF722D"/>
    <w:rsid w:val="00CF74BA"/>
    <w:rsid w:val="00D01AC3"/>
    <w:rsid w:val="00D037AB"/>
    <w:rsid w:val="00D116E2"/>
    <w:rsid w:val="00D37AD0"/>
    <w:rsid w:val="00D63701"/>
    <w:rsid w:val="00D66E5C"/>
    <w:rsid w:val="00D949CC"/>
    <w:rsid w:val="00D97AC0"/>
    <w:rsid w:val="00DC1062"/>
    <w:rsid w:val="00DC5C6A"/>
    <w:rsid w:val="00DD62A8"/>
    <w:rsid w:val="00DD6433"/>
    <w:rsid w:val="00DE241E"/>
    <w:rsid w:val="00DF1F42"/>
    <w:rsid w:val="00E01C6D"/>
    <w:rsid w:val="00E05BFF"/>
    <w:rsid w:val="00E33952"/>
    <w:rsid w:val="00E377CA"/>
    <w:rsid w:val="00E62483"/>
    <w:rsid w:val="00E70BF2"/>
    <w:rsid w:val="00E747F1"/>
    <w:rsid w:val="00E74851"/>
    <w:rsid w:val="00E77671"/>
    <w:rsid w:val="00E801CE"/>
    <w:rsid w:val="00E936CE"/>
    <w:rsid w:val="00E9656E"/>
    <w:rsid w:val="00ED2BC0"/>
    <w:rsid w:val="00EF5259"/>
    <w:rsid w:val="00F276C5"/>
    <w:rsid w:val="00F41BFC"/>
    <w:rsid w:val="00F450FE"/>
    <w:rsid w:val="00F51A89"/>
    <w:rsid w:val="00F608B5"/>
    <w:rsid w:val="00F86877"/>
    <w:rsid w:val="00F87294"/>
    <w:rsid w:val="00F91508"/>
    <w:rsid w:val="00F94D46"/>
    <w:rsid w:val="00FA518B"/>
    <w:rsid w:val="00FC3FD6"/>
    <w:rsid w:val="00FC4261"/>
    <w:rsid w:val="00FE7379"/>
    <w:rsid w:val="00FE79B6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CE35DB3-A535-4A5A-984D-98EC845B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F1"/>
    <w:pPr>
      <w:bidi/>
    </w:pPr>
    <w:rPr>
      <w:rFonts w:cs="Al-QuranAlKareem"/>
      <w:sz w:val="24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3">
    <w:name w:val="Plain Text"/>
    <w:basedOn w:val="a"/>
    <w:rsid w:val="00C126BD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a4">
    <w:name w:val="caption"/>
    <w:basedOn w:val="a"/>
    <w:next w:val="a"/>
    <w:qFormat/>
    <w:rsid w:val="00336EC0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 w:val="36"/>
      <w:szCs w:val="36"/>
      <w:lang w:eastAsia="ar-SA"/>
    </w:rPr>
  </w:style>
  <w:style w:type="paragraph" w:styleId="a5">
    <w:name w:val="table of figures"/>
    <w:basedOn w:val="a"/>
    <w:next w:val="a"/>
    <w:rsid w:val="00336EC0"/>
    <w:pPr>
      <w:widowControl w:val="0"/>
      <w:ind w:left="720" w:hanging="72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0">
    <w:name w:val="toc 1"/>
    <w:basedOn w:val="a"/>
    <w:next w:val="a"/>
    <w:autoRedefine/>
    <w:rsid w:val="00336EC0"/>
    <w:pPr>
      <w:widowControl w:val="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20">
    <w:name w:val="toc 2"/>
    <w:basedOn w:val="a"/>
    <w:next w:val="a"/>
    <w:autoRedefine/>
    <w:rsid w:val="00336EC0"/>
    <w:pPr>
      <w:widowControl w:val="0"/>
      <w:ind w:left="3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30">
    <w:name w:val="toc 3"/>
    <w:basedOn w:val="a"/>
    <w:next w:val="a"/>
    <w:autoRedefine/>
    <w:rsid w:val="00336EC0"/>
    <w:pPr>
      <w:widowControl w:val="0"/>
      <w:ind w:left="7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40">
    <w:name w:val="toc 4"/>
    <w:basedOn w:val="a"/>
    <w:next w:val="a"/>
    <w:autoRedefine/>
    <w:rsid w:val="00336EC0"/>
    <w:pPr>
      <w:widowControl w:val="0"/>
      <w:ind w:left="10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50">
    <w:name w:val="toc 5"/>
    <w:basedOn w:val="a"/>
    <w:next w:val="a"/>
    <w:autoRedefine/>
    <w:rsid w:val="00336EC0"/>
    <w:pPr>
      <w:widowControl w:val="0"/>
      <w:ind w:left="144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60">
    <w:name w:val="toc 6"/>
    <w:basedOn w:val="a"/>
    <w:next w:val="a"/>
    <w:autoRedefine/>
    <w:rsid w:val="00336EC0"/>
    <w:pPr>
      <w:widowControl w:val="0"/>
      <w:ind w:left="180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70">
    <w:name w:val="toc 7"/>
    <w:basedOn w:val="a"/>
    <w:next w:val="a"/>
    <w:autoRedefine/>
    <w:rsid w:val="00336EC0"/>
    <w:pPr>
      <w:widowControl w:val="0"/>
      <w:ind w:left="21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80">
    <w:name w:val="toc 8"/>
    <w:basedOn w:val="a"/>
    <w:next w:val="a"/>
    <w:autoRedefine/>
    <w:rsid w:val="00336EC0"/>
    <w:pPr>
      <w:widowControl w:val="0"/>
      <w:ind w:left="25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90">
    <w:name w:val="toc 9"/>
    <w:basedOn w:val="a"/>
    <w:next w:val="a"/>
    <w:autoRedefine/>
    <w:rsid w:val="00336EC0"/>
    <w:pPr>
      <w:widowControl w:val="0"/>
      <w:ind w:left="28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6">
    <w:name w:val="table of authorities"/>
    <w:basedOn w:val="a"/>
    <w:next w:val="a"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7">
    <w:name w:val="Document Map"/>
    <w:basedOn w:val="a"/>
    <w:rsid w:val="00336EC0"/>
    <w:pPr>
      <w:widowControl w:val="0"/>
      <w:shd w:val="clear" w:color="auto" w:fill="00008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8">
    <w:name w:val="header"/>
    <w:basedOn w:val="a"/>
    <w:link w:val="Char"/>
    <w:rsid w:val="00336EC0"/>
    <w:pPr>
      <w:widowControl w:val="0"/>
      <w:tabs>
        <w:tab w:val="center" w:pos="4153"/>
        <w:tab w:val="right" w:pos="8306"/>
      </w:tabs>
      <w:bidi w:val="0"/>
      <w:jc w:val="lowKashida"/>
    </w:pPr>
    <w:rPr>
      <w:rFonts w:cs="Traditional Arabic"/>
      <w:color w:val="000000"/>
      <w:sz w:val="20"/>
      <w:szCs w:val="20"/>
      <w:lang w:eastAsia="ar-SA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Index1">
    <w:name w:val="index 1"/>
    <w:basedOn w:val="a"/>
    <w:next w:val="a"/>
    <w:autoRedefine/>
    <w:semiHidden/>
    <w:rsid w:val="00336EC0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b">
    <w:name w:val="index heading"/>
    <w:basedOn w:val="a"/>
    <w:next w:val="Index1"/>
    <w:rsid w:val="00336EC0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/>
    </w:rPr>
  </w:style>
  <w:style w:type="paragraph" w:styleId="af2">
    <w:name w:val="endnote text"/>
    <w:basedOn w:val="a"/>
    <w:rsid w:val="00336EC0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/>
    </w:rPr>
  </w:style>
  <w:style w:type="paragraph" w:styleId="af3">
    <w:name w:val="footnote text"/>
    <w:basedOn w:val="a"/>
    <w:link w:val="Char0"/>
    <w:rsid w:val="00336EC0"/>
    <w:pPr>
      <w:widowControl w:val="0"/>
      <w:ind w:left="454" w:hanging="454"/>
      <w:jc w:val="both"/>
    </w:pPr>
    <w:rPr>
      <w:rFonts w:cs="Traditional Arabic"/>
      <w:color w:val="000000"/>
      <w:sz w:val="28"/>
      <w:szCs w:val="28"/>
      <w:lang w:eastAsia="ar-SA"/>
    </w:rPr>
  </w:style>
  <w:style w:type="paragraph" w:styleId="af4">
    <w:name w:val="Balloon Text"/>
    <w:basedOn w:val="a"/>
    <w:rsid w:val="00336EC0"/>
    <w:pPr>
      <w:widowControl w:val="0"/>
      <w:ind w:firstLine="454"/>
      <w:jc w:val="both"/>
    </w:pPr>
    <w:rPr>
      <w:rFonts w:cs="Tahoma"/>
      <w:color w:val="000000"/>
      <w:sz w:val="16"/>
      <w:szCs w:val="16"/>
      <w:lang w:eastAsia="ar-SA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897101"/>
    <w:rPr>
      <w:rFonts w:cs="Traditional Arabic"/>
      <w:color w:val="000000"/>
      <w:lang w:eastAsia="ar-SA"/>
    </w:rPr>
  </w:style>
  <w:style w:type="paragraph" w:styleId="afc">
    <w:name w:val="footer"/>
    <w:basedOn w:val="a"/>
    <w:link w:val="Char1"/>
    <w:rsid w:val="00286A7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c"/>
    <w:rsid w:val="00286A74"/>
    <w:rPr>
      <w:rFonts w:cs="Al-QuranAlKareem"/>
      <w:sz w:val="24"/>
      <w:szCs w:val="32"/>
    </w:rPr>
  </w:style>
  <w:style w:type="character" w:customStyle="1" w:styleId="Char0">
    <w:name w:val="نص حاشية سفلية Char"/>
    <w:basedOn w:val="a0"/>
    <w:link w:val="af3"/>
    <w:rsid w:val="00BA491D"/>
    <w:rPr>
      <w:rFonts w:cs="Traditional Arabic"/>
      <w:color w:val="000000"/>
      <w:sz w:val="28"/>
      <w:szCs w:val="28"/>
      <w:lang w:eastAsia="ar-SA"/>
    </w:rPr>
  </w:style>
  <w:style w:type="paragraph" w:styleId="afd">
    <w:name w:val="List Paragraph"/>
    <w:basedOn w:val="a"/>
    <w:uiPriority w:val="34"/>
    <w:qFormat/>
    <w:rsid w:val="003A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</cp:lastModifiedBy>
  <cp:revision>8</cp:revision>
  <cp:lastPrinted>2022-05-01T10:35:00Z</cp:lastPrinted>
  <dcterms:created xsi:type="dcterms:W3CDTF">2022-04-30T15:36:00Z</dcterms:created>
  <dcterms:modified xsi:type="dcterms:W3CDTF">2022-05-01T10:37:00Z</dcterms:modified>
</cp:coreProperties>
</file>