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073" w:rsidRDefault="00B814F5" w:rsidP="00C23073">
      <w:pPr>
        <w:ind w:firstLine="423"/>
        <w:jc w:val="both"/>
        <w:rPr>
          <w:rFonts w:cs="KFGQPC Uthman Taha Naskh"/>
          <w:color w:val="000000"/>
          <w:sz w:val="44"/>
          <w:szCs w:val="44"/>
          <w:rtl/>
          <w:lang w:eastAsia="ar-SA"/>
        </w:rPr>
      </w:pPr>
      <w:r w:rsidRPr="00B814F5">
        <w:rPr>
          <w:rFonts w:cs="KFGQPC Uthman Taha Naskh" w:hint="cs"/>
          <w:color w:val="000000"/>
          <w:sz w:val="44"/>
          <w:szCs w:val="44"/>
          <w:rtl/>
          <w:lang w:eastAsia="ar-SA"/>
        </w:rPr>
        <w:t xml:space="preserve">الحَمْدُ للهِ الذِيْ جَعَلَ </w:t>
      </w:r>
      <w:r w:rsidRPr="00B814F5">
        <w:rPr>
          <w:rFonts w:cs="AL-Hotham" w:hint="cs"/>
          <w:sz w:val="48"/>
          <w:szCs w:val="48"/>
          <w:rtl/>
        </w:rPr>
        <w:t>لَنَا</w:t>
      </w:r>
      <w:r w:rsidRPr="00B814F5">
        <w:rPr>
          <w:rFonts w:cs="KFGQPC Uthman Taha Naskh" w:hint="cs"/>
          <w:color w:val="000000"/>
          <w:sz w:val="44"/>
          <w:szCs w:val="44"/>
          <w:rtl/>
          <w:lang w:eastAsia="ar-SA"/>
        </w:rPr>
        <w:t xml:space="preserve"> دِيْنًا هُوَ خَيْرُ الأَدْيَانِ، وَأَنْزَلَ لَنَا كِتَابًا هُوَ خَيْرُ الكُتُبِ، وَأَرْسَلَ إِلَيْنَا رَسُوْلاً هُوَ خَيْرُ الرُّسُلِ، أَشْهَدُ أَنْ لَا إِلَهَ إِلَّا هُوَ، وَأَشْهَدُ أَنَّ مُحَمَّدًا عَبْدُهُ وَرَسُوْلُهُ، صَلَّى اللهُ وَسَلَّمَ عَلَيْهَ تَسْلِيْمًا كَثِيْرًا. أَمَّا بَعْدُ:</w:t>
      </w:r>
    </w:p>
    <w:p w:rsidR="000C474E" w:rsidRPr="00592F70" w:rsidRDefault="003262F4" w:rsidP="00C23073">
      <w:pPr>
        <w:ind w:firstLine="423"/>
        <w:jc w:val="both"/>
        <w:rPr>
          <w:rFonts w:cs="KFGQPC Uthman Taha Naskh"/>
          <w:color w:val="000000"/>
          <w:sz w:val="44"/>
          <w:szCs w:val="44"/>
          <w:rtl/>
          <w:lang w:eastAsia="ar-SA"/>
        </w:rPr>
      </w:pPr>
      <w:r w:rsidRPr="00592F70">
        <w:rPr>
          <w:rFonts w:cs="KFGQPC Uthman Taha Naskh" w:hint="cs"/>
          <w:color w:val="000000"/>
          <w:sz w:val="44"/>
          <w:szCs w:val="44"/>
          <w:rtl/>
          <w:lang w:eastAsia="ar-SA"/>
        </w:rPr>
        <w:t>إنه</w:t>
      </w:r>
      <w:r w:rsidR="000C474E" w:rsidRPr="00592F70">
        <w:rPr>
          <w:rFonts w:cs="KFGQPC Uthman Taha Naskh"/>
          <w:color w:val="000000"/>
          <w:sz w:val="44"/>
          <w:szCs w:val="44"/>
          <w:rtl/>
          <w:lang w:eastAsia="ar-SA"/>
        </w:rPr>
        <w:t xml:space="preserve"> شامة</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في جبين</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التاريخ</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فما أشرقت</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ال</w:t>
      </w:r>
      <w:r w:rsidR="00C66275" w:rsidRPr="00592F70">
        <w:rPr>
          <w:rFonts w:cs="KFGQPC Uthman Taha Naskh"/>
          <w:color w:val="000000"/>
          <w:sz w:val="44"/>
          <w:szCs w:val="44"/>
          <w:rtl/>
          <w:lang w:eastAsia="ar-SA"/>
        </w:rPr>
        <w:t>شمس</w:t>
      </w:r>
      <w:r w:rsidR="00FE00B5">
        <w:rPr>
          <w:rFonts w:cs="KFGQPC Uthman Taha Naskh" w:hint="cs"/>
          <w:color w:val="000000"/>
          <w:sz w:val="44"/>
          <w:szCs w:val="44"/>
          <w:rtl/>
          <w:lang w:eastAsia="ar-SA"/>
        </w:rPr>
        <w:t>ُ</w:t>
      </w:r>
      <w:r w:rsidR="00C66275" w:rsidRPr="00592F70">
        <w:rPr>
          <w:rFonts w:cs="KFGQPC Uthman Taha Naskh"/>
          <w:color w:val="000000"/>
          <w:sz w:val="44"/>
          <w:szCs w:val="44"/>
          <w:rtl/>
          <w:lang w:eastAsia="ar-SA"/>
        </w:rPr>
        <w:t xml:space="preserve"> ولا غربت</w:t>
      </w:r>
      <w:r w:rsidR="00FE00B5">
        <w:rPr>
          <w:rFonts w:cs="KFGQPC Uthman Taha Naskh" w:hint="cs"/>
          <w:color w:val="000000"/>
          <w:sz w:val="44"/>
          <w:szCs w:val="44"/>
          <w:rtl/>
          <w:lang w:eastAsia="ar-SA"/>
        </w:rPr>
        <w:t>ْ</w:t>
      </w:r>
      <w:r w:rsidR="00C66275" w:rsidRPr="00592F70">
        <w:rPr>
          <w:rFonts w:cs="KFGQPC Uthman Taha Naskh"/>
          <w:color w:val="000000"/>
          <w:sz w:val="44"/>
          <w:szCs w:val="44"/>
          <w:rtl/>
          <w:lang w:eastAsia="ar-SA"/>
        </w:rPr>
        <w:t xml:space="preserve"> على أطهر</w:t>
      </w:r>
      <w:r w:rsidR="00FE00B5">
        <w:rPr>
          <w:rFonts w:cs="KFGQPC Uthman Taha Naskh" w:hint="cs"/>
          <w:color w:val="000000"/>
          <w:sz w:val="44"/>
          <w:szCs w:val="44"/>
          <w:rtl/>
          <w:lang w:eastAsia="ar-SA"/>
        </w:rPr>
        <w:t>َ</w:t>
      </w:r>
      <w:r w:rsidR="00C66275" w:rsidRPr="00592F70">
        <w:rPr>
          <w:rFonts w:cs="KFGQPC Uthman Taha Naskh"/>
          <w:color w:val="000000"/>
          <w:sz w:val="44"/>
          <w:szCs w:val="44"/>
          <w:rtl/>
          <w:lang w:eastAsia="ar-SA"/>
        </w:rPr>
        <w:t xml:space="preserve"> منه نف</w:t>
      </w:r>
      <w:r w:rsidR="00740F5B">
        <w:rPr>
          <w:rFonts w:cs="KFGQPC Uthman Taha Naskh" w:hint="cs"/>
          <w:color w:val="000000"/>
          <w:sz w:val="44"/>
          <w:szCs w:val="44"/>
          <w:rtl/>
          <w:lang w:eastAsia="ar-SA"/>
        </w:rPr>
        <w:t>ْ</w:t>
      </w:r>
      <w:r w:rsidR="00C66275" w:rsidRPr="00592F70">
        <w:rPr>
          <w:rFonts w:cs="KFGQPC Uthman Taha Naskh"/>
          <w:color w:val="000000"/>
          <w:sz w:val="44"/>
          <w:szCs w:val="44"/>
          <w:rtl/>
          <w:lang w:eastAsia="ar-SA"/>
        </w:rPr>
        <w:t>ساً</w:t>
      </w:r>
      <w:r w:rsidR="000C474E" w:rsidRPr="00592F70">
        <w:rPr>
          <w:rFonts w:cs="KFGQPC Uthman Taha Naskh"/>
          <w:color w:val="000000"/>
          <w:sz w:val="44"/>
          <w:szCs w:val="44"/>
          <w:rtl/>
          <w:lang w:eastAsia="ar-SA"/>
        </w:rPr>
        <w:t xml:space="preserve">. </w:t>
      </w:r>
      <w:r w:rsidRPr="00592F70">
        <w:rPr>
          <w:rFonts w:cs="KFGQPC Uthman Taha Naskh" w:hint="cs"/>
          <w:color w:val="000000"/>
          <w:sz w:val="44"/>
          <w:szCs w:val="44"/>
          <w:rtl/>
          <w:lang w:eastAsia="ar-SA"/>
        </w:rPr>
        <w:t>إنه محمد</w:t>
      </w:r>
      <w:r w:rsidR="00FE00B5">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عبد</w:t>
      </w:r>
      <w:r w:rsidR="00FE00B5">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الله</w:t>
      </w:r>
      <w:r w:rsidR="00FE00B5">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ورسول</w:t>
      </w:r>
      <w:r w:rsidR="00FE00B5">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ه -صَلَّى اللهُ عليهِ وسلَّمَ- الذي </w:t>
      </w:r>
      <w:r w:rsidR="000C474E" w:rsidRPr="00592F70">
        <w:rPr>
          <w:rFonts w:cs="KFGQPC Uthman Taha Naskh"/>
          <w:color w:val="000000"/>
          <w:sz w:val="44"/>
          <w:szCs w:val="44"/>
          <w:rtl/>
          <w:lang w:eastAsia="ar-SA"/>
        </w:rPr>
        <w:t>جمع</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الله</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له بين المحامد</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كل</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ها فكان محمداً، ورفع</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الله</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 ذ</w:t>
      </w:r>
      <w:r w:rsidR="00740F5B">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كر</w:t>
      </w:r>
      <w:r w:rsidR="00FE00B5">
        <w:rPr>
          <w:rFonts w:cs="KFGQPC Uthman Taha Naskh" w:hint="cs"/>
          <w:color w:val="000000"/>
          <w:sz w:val="44"/>
          <w:szCs w:val="44"/>
          <w:rtl/>
          <w:lang w:eastAsia="ar-SA"/>
        </w:rPr>
        <w:t>َ</w:t>
      </w:r>
      <w:r w:rsidR="000C474E" w:rsidRPr="00592F70">
        <w:rPr>
          <w:rFonts w:cs="KFGQPC Uthman Taha Naskh"/>
          <w:color w:val="000000"/>
          <w:sz w:val="44"/>
          <w:szCs w:val="44"/>
          <w:rtl/>
          <w:lang w:eastAsia="ar-SA"/>
        </w:rPr>
        <w:t xml:space="preserve">ه وأعلى </w:t>
      </w:r>
      <w:r w:rsidR="00ED0D2E" w:rsidRPr="00592F70">
        <w:rPr>
          <w:rFonts w:cs="KFGQPC Uthman Taha Naskh"/>
          <w:color w:val="000000"/>
          <w:sz w:val="44"/>
          <w:szCs w:val="44"/>
          <w:rtl/>
          <w:lang w:eastAsia="ar-SA"/>
        </w:rPr>
        <w:t>ق</w:t>
      </w:r>
      <w:r w:rsidR="00740F5B">
        <w:rPr>
          <w:rFonts w:cs="KFGQPC Uthman Taha Naskh" w:hint="cs"/>
          <w:color w:val="000000"/>
          <w:sz w:val="44"/>
          <w:szCs w:val="44"/>
          <w:rtl/>
          <w:lang w:eastAsia="ar-SA"/>
        </w:rPr>
        <w:t>َ</w:t>
      </w:r>
      <w:r w:rsidR="00ED0D2E" w:rsidRPr="00592F70">
        <w:rPr>
          <w:rFonts w:cs="KFGQPC Uthman Taha Naskh"/>
          <w:color w:val="000000"/>
          <w:sz w:val="44"/>
          <w:szCs w:val="44"/>
          <w:rtl/>
          <w:lang w:eastAsia="ar-SA"/>
        </w:rPr>
        <w:t>در</w:t>
      </w:r>
      <w:r w:rsidR="00FE00B5">
        <w:rPr>
          <w:rFonts w:cs="KFGQPC Uthman Taha Naskh" w:hint="cs"/>
          <w:color w:val="000000"/>
          <w:sz w:val="44"/>
          <w:szCs w:val="44"/>
          <w:rtl/>
          <w:lang w:eastAsia="ar-SA"/>
        </w:rPr>
        <w:t>َ</w:t>
      </w:r>
      <w:r w:rsidR="00ED0D2E" w:rsidRPr="00592F70">
        <w:rPr>
          <w:rFonts w:cs="KFGQPC Uthman Taha Naskh"/>
          <w:color w:val="000000"/>
          <w:sz w:val="44"/>
          <w:szCs w:val="44"/>
          <w:rtl/>
          <w:lang w:eastAsia="ar-SA"/>
        </w:rPr>
        <w:t>ه فكان سي</w:t>
      </w:r>
      <w:r w:rsidR="00740F5B">
        <w:rPr>
          <w:rFonts w:cs="KFGQPC Uthman Taha Naskh" w:hint="cs"/>
          <w:color w:val="000000"/>
          <w:sz w:val="44"/>
          <w:szCs w:val="44"/>
          <w:rtl/>
          <w:lang w:eastAsia="ar-SA"/>
        </w:rPr>
        <w:t>ّ</w:t>
      </w:r>
      <w:r w:rsidR="00ED0D2E" w:rsidRPr="00592F70">
        <w:rPr>
          <w:rFonts w:cs="KFGQPC Uthman Taha Naskh"/>
          <w:color w:val="000000"/>
          <w:sz w:val="44"/>
          <w:szCs w:val="44"/>
          <w:rtl/>
          <w:lang w:eastAsia="ar-SA"/>
        </w:rPr>
        <w:t>داً.</w:t>
      </w:r>
    </w:p>
    <w:p w:rsidR="003262F4" w:rsidRPr="00592F70" w:rsidRDefault="00FE00B5" w:rsidP="00FE00B5">
      <w:pPr>
        <w:ind w:firstLine="423"/>
        <w:jc w:val="both"/>
        <w:rPr>
          <w:rFonts w:cs="KFGQPC Uthman Taha Naskh"/>
          <w:color w:val="000000"/>
          <w:sz w:val="44"/>
          <w:szCs w:val="44"/>
          <w:rtl/>
          <w:lang w:eastAsia="ar-SA"/>
        </w:rPr>
      </w:pPr>
      <w:r>
        <w:rPr>
          <w:rFonts w:cs="KFGQPC Uthman Taha Naskh" w:hint="cs"/>
          <w:color w:val="000000"/>
          <w:sz w:val="44"/>
          <w:szCs w:val="44"/>
          <w:rtl/>
          <w:lang w:eastAsia="ar-SA"/>
        </w:rPr>
        <w:t>جاءَ</w:t>
      </w:r>
      <w:r w:rsidR="000C474E" w:rsidRPr="00592F70">
        <w:rPr>
          <w:rFonts w:cs="KFGQPC Uthman Taha Naskh" w:hint="cs"/>
          <w:color w:val="000000"/>
          <w:sz w:val="44"/>
          <w:szCs w:val="44"/>
          <w:rtl/>
          <w:lang w:eastAsia="ar-SA"/>
        </w:rPr>
        <w:t xml:space="preserve"> </w:t>
      </w:r>
      <w:r w:rsidR="003262F4" w:rsidRPr="00592F70">
        <w:rPr>
          <w:rFonts w:cs="KFGQPC Uthman Taha Naskh" w:hint="cs"/>
          <w:color w:val="000000"/>
          <w:sz w:val="44"/>
          <w:szCs w:val="44"/>
          <w:rtl/>
          <w:lang w:eastAsia="ar-SA"/>
        </w:rPr>
        <w:t>أمة</w:t>
      </w:r>
      <w:r>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بأك</w:t>
      </w:r>
      <w:r w:rsidR="00EB2B6C">
        <w:rPr>
          <w:rFonts w:cs="KFGQPC Uthman Taha Naskh" w:hint="cs"/>
          <w:color w:val="000000"/>
          <w:sz w:val="44"/>
          <w:szCs w:val="44"/>
          <w:rtl/>
          <w:lang w:eastAsia="ar-SA"/>
        </w:rPr>
        <w:t>مل</w:t>
      </w:r>
      <w:r>
        <w:rPr>
          <w:rFonts w:cs="KFGQPC Uthman Taha Naskh" w:hint="cs"/>
          <w:color w:val="000000"/>
          <w:sz w:val="44"/>
          <w:szCs w:val="44"/>
          <w:rtl/>
          <w:lang w:eastAsia="ar-SA"/>
        </w:rPr>
        <w:t>ِ</w:t>
      </w:r>
      <w:r w:rsidR="00EB2B6C">
        <w:rPr>
          <w:rFonts w:cs="KFGQPC Uthman Taha Naskh" w:hint="cs"/>
          <w:color w:val="000000"/>
          <w:sz w:val="44"/>
          <w:szCs w:val="44"/>
          <w:rtl/>
          <w:lang w:eastAsia="ar-SA"/>
        </w:rPr>
        <w:t>ها كانت</w:t>
      </w:r>
      <w:r w:rsidR="00740F5B">
        <w:rPr>
          <w:rFonts w:cs="KFGQPC Uthman Taha Naskh" w:hint="cs"/>
          <w:color w:val="000000"/>
          <w:sz w:val="44"/>
          <w:szCs w:val="44"/>
          <w:rtl/>
          <w:lang w:eastAsia="ar-SA"/>
        </w:rPr>
        <w:t>ْ</w:t>
      </w:r>
      <w:r w:rsidR="00EB2B6C">
        <w:rPr>
          <w:rFonts w:cs="KFGQPC Uthman Taha Naskh" w:hint="cs"/>
          <w:color w:val="000000"/>
          <w:sz w:val="44"/>
          <w:szCs w:val="44"/>
          <w:rtl/>
          <w:lang w:eastAsia="ar-SA"/>
        </w:rPr>
        <w:t xml:space="preserve"> تعيش</w:t>
      </w:r>
      <w:r>
        <w:rPr>
          <w:rFonts w:cs="KFGQPC Uthman Taha Naskh" w:hint="cs"/>
          <w:color w:val="000000"/>
          <w:sz w:val="44"/>
          <w:szCs w:val="44"/>
          <w:rtl/>
          <w:lang w:eastAsia="ar-SA"/>
        </w:rPr>
        <w:t>ُ</w:t>
      </w:r>
      <w:r w:rsidR="00EB2B6C">
        <w:rPr>
          <w:rFonts w:cs="KFGQPC Uthman Taha Naskh" w:hint="cs"/>
          <w:color w:val="000000"/>
          <w:sz w:val="44"/>
          <w:szCs w:val="44"/>
          <w:rtl/>
          <w:lang w:eastAsia="ar-SA"/>
        </w:rPr>
        <w:t xml:space="preserve"> في م</w:t>
      </w:r>
      <w:r>
        <w:rPr>
          <w:rFonts w:cs="KFGQPC Uthman Taha Naskh" w:hint="cs"/>
          <w:color w:val="000000"/>
          <w:sz w:val="44"/>
          <w:szCs w:val="44"/>
          <w:rtl/>
          <w:lang w:eastAsia="ar-SA"/>
        </w:rPr>
        <w:t>َ</w:t>
      </w:r>
      <w:r w:rsidR="00EB2B6C">
        <w:rPr>
          <w:rFonts w:cs="KFGQPC Uthman Taha Naskh" w:hint="cs"/>
          <w:color w:val="000000"/>
          <w:sz w:val="44"/>
          <w:szCs w:val="44"/>
          <w:rtl/>
          <w:lang w:eastAsia="ar-SA"/>
        </w:rPr>
        <w:t>ج</w:t>
      </w:r>
      <w:r>
        <w:rPr>
          <w:rFonts w:cs="KFGQPC Uthman Taha Naskh" w:hint="cs"/>
          <w:color w:val="000000"/>
          <w:sz w:val="44"/>
          <w:szCs w:val="44"/>
          <w:rtl/>
          <w:lang w:eastAsia="ar-SA"/>
        </w:rPr>
        <w:t>َ</w:t>
      </w:r>
      <w:r w:rsidR="00EB2B6C">
        <w:rPr>
          <w:rFonts w:cs="KFGQPC Uthman Taha Naskh" w:hint="cs"/>
          <w:color w:val="000000"/>
          <w:sz w:val="44"/>
          <w:szCs w:val="44"/>
          <w:rtl/>
          <w:lang w:eastAsia="ar-SA"/>
        </w:rPr>
        <w:t>اه</w:t>
      </w:r>
      <w:r>
        <w:rPr>
          <w:rFonts w:cs="KFGQPC Uthman Taha Naskh" w:hint="cs"/>
          <w:color w:val="000000"/>
          <w:sz w:val="44"/>
          <w:szCs w:val="44"/>
          <w:rtl/>
          <w:lang w:eastAsia="ar-SA"/>
        </w:rPr>
        <w:t>ِ</w:t>
      </w:r>
      <w:r w:rsidR="00EB2B6C">
        <w:rPr>
          <w:rFonts w:cs="KFGQPC Uthman Taha Naskh" w:hint="cs"/>
          <w:color w:val="000000"/>
          <w:sz w:val="44"/>
          <w:szCs w:val="44"/>
          <w:rtl/>
          <w:lang w:eastAsia="ar-SA"/>
        </w:rPr>
        <w:t>ل</w:t>
      </w:r>
      <w:r>
        <w:rPr>
          <w:rFonts w:cs="KFGQPC Uthman Taha Naskh" w:hint="cs"/>
          <w:color w:val="000000"/>
          <w:sz w:val="44"/>
          <w:szCs w:val="44"/>
          <w:rtl/>
          <w:lang w:eastAsia="ar-SA"/>
        </w:rPr>
        <w:t>ِ</w:t>
      </w:r>
      <w:r w:rsidR="00EB2B6C">
        <w:rPr>
          <w:rFonts w:cs="KFGQPC Uthman Taha Naskh" w:hint="cs"/>
          <w:color w:val="000000"/>
          <w:sz w:val="44"/>
          <w:szCs w:val="44"/>
          <w:rtl/>
          <w:lang w:eastAsia="ar-SA"/>
        </w:rPr>
        <w:t xml:space="preserve"> التاريخ</w:t>
      </w:r>
      <w:r>
        <w:rPr>
          <w:rFonts w:cs="KFGQPC Uthman Taha Naskh" w:hint="cs"/>
          <w:color w:val="000000"/>
          <w:sz w:val="44"/>
          <w:szCs w:val="44"/>
          <w:rtl/>
          <w:lang w:eastAsia="ar-SA"/>
        </w:rPr>
        <w:t>ِ</w:t>
      </w:r>
      <w:r w:rsidR="00E7199D">
        <w:rPr>
          <w:rFonts w:cs="KFGQPC Uthman Taha Naskh" w:hint="cs"/>
          <w:color w:val="000000"/>
          <w:sz w:val="44"/>
          <w:szCs w:val="44"/>
          <w:rtl/>
          <w:lang w:eastAsia="ar-SA"/>
        </w:rPr>
        <w:t xml:space="preserve"> قرونًا</w:t>
      </w:r>
      <w:r w:rsidR="003262F4" w:rsidRPr="00592F70">
        <w:rPr>
          <w:rFonts w:cs="KFGQPC Uthman Taha Naskh" w:hint="cs"/>
          <w:color w:val="000000"/>
          <w:sz w:val="44"/>
          <w:szCs w:val="44"/>
          <w:rtl/>
          <w:lang w:eastAsia="ar-SA"/>
        </w:rPr>
        <w:t>، فأحيا الله</w:t>
      </w:r>
      <w:r>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به م</w:t>
      </w:r>
      <w:r>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و</w:t>
      </w:r>
      <w:r>
        <w:rPr>
          <w:rFonts w:cs="KFGQPC Uthman Taha Naskh" w:hint="cs"/>
          <w:color w:val="000000"/>
          <w:sz w:val="44"/>
          <w:szCs w:val="44"/>
          <w:rtl/>
          <w:lang w:eastAsia="ar-SA"/>
        </w:rPr>
        <w:t>َ</w:t>
      </w:r>
      <w:r w:rsidR="00EB2B6C">
        <w:rPr>
          <w:rFonts w:cs="KFGQPC Uthman Taha Naskh" w:hint="cs"/>
          <w:color w:val="000000"/>
          <w:sz w:val="44"/>
          <w:szCs w:val="44"/>
          <w:rtl/>
          <w:lang w:eastAsia="ar-SA"/>
        </w:rPr>
        <w:t>ات</w:t>
      </w:r>
      <w:r>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ها</w:t>
      </w:r>
      <w:r w:rsidR="00E7199D">
        <w:rPr>
          <w:rFonts w:cs="KFGQPC Uthman Taha Naskh" w:hint="cs"/>
          <w:color w:val="000000"/>
          <w:sz w:val="44"/>
          <w:szCs w:val="44"/>
          <w:rtl/>
          <w:lang w:eastAsia="ar-SA"/>
        </w:rPr>
        <w:t xml:space="preserve"> </w:t>
      </w:r>
      <w:r w:rsidR="00EB2B6C">
        <w:rPr>
          <w:rFonts w:cs="KFGQPC Uthman Taha Naskh" w:hint="cs"/>
          <w:color w:val="000000"/>
          <w:sz w:val="44"/>
          <w:szCs w:val="44"/>
          <w:rtl/>
          <w:lang w:eastAsia="ar-SA"/>
        </w:rPr>
        <w:t>ع</w:t>
      </w:r>
      <w:r w:rsidR="00740F5B">
        <w:rPr>
          <w:rFonts w:cs="KFGQPC Uthman Taha Naskh" w:hint="cs"/>
          <w:color w:val="000000"/>
          <w:sz w:val="44"/>
          <w:szCs w:val="44"/>
          <w:rtl/>
          <w:lang w:eastAsia="ar-SA"/>
        </w:rPr>
        <w:t>ِ</w:t>
      </w:r>
      <w:r w:rsidR="00EB2B6C">
        <w:rPr>
          <w:rFonts w:cs="KFGQPC Uthman Taha Naskh" w:hint="cs"/>
          <w:color w:val="000000"/>
          <w:sz w:val="44"/>
          <w:szCs w:val="44"/>
          <w:rtl/>
          <w:lang w:eastAsia="ar-SA"/>
        </w:rPr>
        <w:t>لم</w:t>
      </w:r>
      <w:r w:rsidR="00E7199D">
        <w:rPr>
          <w:rFonts w:cs="KFGQPC Uthman Taha Naskh" w:hint="cs"/>
          <w:color w:val="000000"/>
          <w:sz w:val="44"/>
          <w:szCs w:val="44"/>
          <w:rtl/>
          <w:lang w:eastAsia="ar-SA"/>
        </w:rPr>
        <w:t>ًا وإ</w:t>
      </w:r>
      <w:r>
        <w:rPr>
          <w:rFonts w:cs="KFGQPC Uthman Taha Naskh" w:hint="cs"/>
          <w:color w:val="000000"/>
          <w:sz w:val="44"/>
          <w:szCs w:val="44"/>
          <w:rtl/>
          <w:lang w:eastAsia="ar-SA"/>
        </w:rPr>
        <w:t>يمان</w:t>
      </w:r>
      <w:r w:rsidR="00E7199D">
        <w:rPr>
          <w:rFonts w:cs="KFGQPC Uthman Taha Naskh" w:hint="cs"/>
          <w:color w:val="000000"/>
          <w:sz w:val="44"/>
          <w:szCs w:val="44"/>
          <w:rtl/>
          <w:lang w:eastAsia="ar-SA"/>
        </w:rPr>
        <w:t>ًا:</w:t>
      </w:r>
      <w:r w:rsidR="003262F4" w:rsidRPr="00592F70">
        <w:rPr>
          <w:rFonts w:cs="KFGQPC Uthman Taha Naskh" w:hint="cs"/>
          <w:color w:val="000000"/>
          <w:sz w:val="44"/>
          <w:szCs w:val="44"/>
          <w:rtl/>
          <w:lang w:eastAsia="ar-SA"/>
        </w:rPr>
        <w:t xml:space="preserve"> </w:t>
      </w:r>
      <w:r w:rsidR="003262F4" w:rsidRPr="00F33111">
        <w:rPr>
          <w:rFonts w:cs="KFGQPC Uthman Taha Naskh" w:hint="cs"/>
          <w:b/>
          <w:bCs/>
          <w:color w:val="000000"/>
          <w:sz w:val="44"/>
          <w:szCs w:val="44"/>
          <w:rtl/>
          <w:lang w:eastAsia="ar-SA"/>
        </w:rPr>
        <w:t>{هُوَ الَّذِي بَعَثَ فِي الْأُمِّيِّينَ رَسُولًا مِّنْهُمْ يَتْلُو عَلَيْهِمْ آيَاتِهِ وَيُزَكِّيهِمْ وَيُعَلِّمُهُمُ الْكِتَابَ وَالْحِكْمَةَ وَإِن كَانُوا مِن قَبْلُ لَفِي ضَلَالٍ مُّبِينٍ}</w:t>
      </w:r>
      <w:r w:rsidR="00592F70">
        <w:rPr>
          <w:rFonts w:cs="KFGQPC Uthman Taha Naskh" w:hint="cs"/>
          <w:color w:val="000000"/>
          <w:sz w:val="44"/>
          <w:szCs w:val="44"/>
          <w:rtl/>
          <w:lang w:eastAsia="ar-SA"/>
        </w:rPr>
        <w:t>.</w:t>
      </w:r>
    </w:p>
    <w:p w:rsidR="003262F4" w:rsidRPr="00592F70" w:rsidRDefault="003262F4" w:rsidP="00E7199D">
      <w:pPr>
        <w:ind w:firstLine="423"/>
        <w:jc w:val="both"/>
        <w:rPr>
          <w:rFonts w:cs="KFGQPC Uthman Taha Naskh"/>
          <w:color w:val="000000"/>
          <w:sz w:val="44"/>
          <w:szCs w:val="44"/>
          <w:rtl/>
          <w:lang w:eastAsia="ar-SA"/>
        </w:rPr>
      </w:pPr>
      <w:r w:rsidRPr="00592F70">
        <w:rPr>
          <w:rFonts w:cs="KFGQPC Uthman Taha Naskh" w:hint="cs"/>
          <w:color w:val="000000"/>
          <w:sz w:val="44"/>
          <w:szCs w:val="44"/>
          <w:rtl/>
          <w:lang w:eastAsia="ar-SA"/>
        </w:rPr>
        <w:t>ولازال</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العال</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م</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يتساء</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ل</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في دهشة</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كيف</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استطاع</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الرسول</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w:t>
      </w:r>
      <w:r w:rsidR="00DA4261">
        <w:rPr>
          <w:rFonts w:cs="KFGQPC Uthman Taha Naskh" w:hint="cs"/>
          <w:color w:val="000000"/>
          <w:sz w:val="44"/>
          <w:szCs w:val="44"/>
          <w:rtl/>
          <w:lang w:eastAsia="ar-SA"/>
        </w:rPr>
        <w:t xml:space="preserve">-صَلَّى اللهُ عليهِ وسلَّمَ- </w:t>
      </w:r>
      <w:r w:rsidR="00291FEE">
        <w:rPr>
          <w:rFonts w:cs="KFGQPC Uthman Taha Naskh" w:hint="cs"/>
          <w:color w:val="000000"/>
          <w:sz w:val="44"/>
          <w:szCs w:val="44"/>
          <w:rtl/>
          <w:lang w:eastAsia="ar-SA"/>
        </w:rPr>
        <w:t xml:space="preserve"> أن ي</w:t>
      </w:r>
      <w:r w:rsidR="00740F5B">
        <w:rPr>
          <w:rFonts w:cs="KFGQPC Uthman Taha Naskh" w:hint="cs"/>
          <w:color w:val="000000"/>
          <w:sz w:val="44"/>
          <w:szCs w:val="44"/>
          <w:rtl/>
          <w:lang w:eastAsia="ar-SA"/>
        </w:rPr>
        <w:t>َ</w:t>
      </w:r>
      <w:r w:rsidR="00291FEE">
        <w:rPr>
          <w:rFonts w:cs="KFGQPC Uthman Taha Naskh" w:hint="cs"/>
          <w:color w:val="000000"/>
          <w:sz w:val="44"/>
          <w:szCs w:val="44"/>
          <w:rtl/>
          <w:lang w:eastAsia="ar-SA"/>
        </w:rPr>
        <w:t>نهض</w:t>
      </w:r>
      <w:r w:rsidR="00F82C7E">
        <w:rPr>
          <w:rFonts w:cs="KFGQPC Uthman Taha Naskh" w:hint="cs"/>
          <w:color w:val="000000"/>
          <w:sz w:val="44"/>
          <w:szCs w:val="44"/>
          <w:rtl/>
          <w:lang w:eastAsia="ar-SA"/>
        </w:rPr>
        <w:t>َ</w:t>
      </w:r>
      <w:r w:rsidR="00291FEE">
        <w:rPr>
          <w:rFonts w:cs="KFGQPC Uthman Taha Naskh" w:hint="cs"/>
          <w:color w:val="000000"/>
          <w:sz w:val="44"/>
          <w:szCs w:val="44"/>
          <w:rtl/>
          <w:lang w:eastAsia="ar-SA"/>
        </w:rPr>
        <w:t xml:space="preserve"> بهذه</w:t>
      </w:r>
      <w:r w:rsidR="00F82C7E">
        <w:rPr>
          <w:rFonts w:cs="KFGQPC Uthman Taha Naskh" w:hint="cs"/>
          <w:color w:val="000000"/>
          <w:sz w:val="44"/>
          <w:szCs w:val="44"/>
          <w:rtl/>
          <w:lang w:eastAsia="ar-SA"/>
        </w:rPr>
        <w:t>ِ</w:t>
      </w:r>
      <w:r w:rsidR="00291FEE">
        <w:rPr>
          <w:rFonts w:cs="KFGQPC Uthman Taha Naskh" w:hint="cs"/>
          <w:color w:val="000000"/>
          <w:sz w:val="44"/>
          <w:szCs w:val="44"/>
          <w:rtl/>
          <w:lang w:eastAsia="ar-SA"/>
        </w:rPr>
        <w:t xml:space="preserve"> الأمة</w:t>
      </w:r>
      <w:r w:rsidR="00F82C7E">
        <w:rPr>
          <w:rFonts w:cs="KFGQPC Uthman Taha Naskh" w:hint="cs"/>
          <w:color w:val="000000"/>
          <w:sz w:val="44"/>
          <w:szCs w:val="44"/>
          <w:rtl/>
          <w:lang w:eastAsia="ar-SA"/>
        </w:rPr>
        <w:t>ِ</w:t>
      </w:r>
      <w:r w:rsidR="00291FEE">
        <w:rPr>
          <w:rFonts w:cs="KFGQPC Uthman Taha Naskh" w:hint="cs"/>
          <w:color w:val="000000"/>
          <w:sz w:val="44"/>
          <w:szCs w:val="44"/>
          <w:rtl/>
          <w:lang w:eastAsia="ar-SA"/>
        </w:rPr>
        <w:t xml:space="preserve"> في وقت</w:t>
      </w:r>
      <w:r w:rsidR="00F82C7E">
        <w:rPr>
          <w:rFonts w:cs="KFGQPC Uthman Taha Naskh" w:hint="cs"/>
          <w:color w:val="000000"/>
          <w:sz w:val="44"/>
          <w:szCs w:val="44"/>
          <w:rtl/>
          <w:lang w:eastAsia="ar-SA"/>
        </w:rPr>
        <w:t>ٍ</w:t>
      </w:r>
      <w:r w:rsidR="00291FEE">
        <w:rPr>
          <w:rFonts w:cs="KFGQPC Uthman Taha Naskh" w:hint="cs"/>
          <w:color w:val="000000"/>
          <w:sz w:val="44"/>
          <w:szCs w:val="44"/>
          <w:rtl/>
          <w:lang w:eastAsia="ar-SA"/>
        </w:rPr>
        <w:t xml:space="preserve"> </w:t>
      </w:r>
      <w:r w:rsidRPr="00592F70">
        <w:rPr>
          <w:rFonts w:cs="KFGQPC Uthman Taha Naskh" w:hint="cs"/>
          <w:color w:val="000000"/>
          <w:sz w:val="44"/>
          <w:szCs w:val="44"/>
          <w:rtl/>
          <w:lang w:eastAsia="ar-SA"/>
        </w:rPr>
        <w:t>وجيز</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وكيف سل</w:t>
      </w:r>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م</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زمام</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التاريخ</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لأمة</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كانت تعيش</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على هامش</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ه</w:t>
      </w:r>
      <w:r w:rsidR="00F82C7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w:t>
      </w:r>
      <w:r w:rsidR="00E7199D" w:rsidRPr="00E7199D">
        <w:rPr>
          <w:rFonts w:cs="KFGQPC Uthman Taha Naskh"/>
          <w:color w:val="000000"/>
          <w:sz w:val="44"/>
          <w:szCs w:val="44"/>
          <w:rtl/>
          <w:lang w:eastAsia="ar-SA"/>
        </w:rPr>
        <w:t>{</w:t>
      </w:r>
      <w:r w:rsidR="00E7199D" w:rsidRPr="00E7199D">
        <w:rPr>
          <w:rFonts w:cs="KFGQPC Uthman Taha Naskh"/>
          <w:b/>
          <w:bCs/>
          <w:color w:val="000000"/>
          <w:sz w:val="44"/>
          <w:szCs w:val="44"/>
          <w:rtl/>
          <w:lang w:eastAsia="ar-SA"/>
        </w:rPr>
        <w:t>وَنُرِيدُ أَنْ نَمُنَّ عَلَى الَّذِينَ اسْتُضْعِفُوا فِي الْأَرْضِ وَنَجْعَلَهُمْ أَئِمَّةً وَنَجْعَلَهُمُ الْوَارِثِينَ</w:t>
      </w:r>
      <w:r w:rsidR="00E7199D">
        <w:rPr>
          <w:rFonts w:cs="KFGQPC Uthman Taha Naskh"/>
          <w:color w:val="000000"/>
          <w:sz w:val="44"/>
          <w:szCs w:val="44"/>
          <w:rtl/>
          <w:lang w:eastAsia="ar-SA"/>
        </w:rPr>
        <w:t>}</w:t>
      </w:r>
      <w:r w:rsidR="00E7199D" w:rsidRPr="00E7199D">
        <w:rPr>
          <w:rFonts w:cs="KFGQPC Uthman Taha Naskh"/>
          <w:b/>
          <w:bCs/>
          <w:color w:val="000000"/>
          <w:sz w:val="26"/>
          <w:szCs w:val="26"/>
          <w:rtl/>
          <w:lang w:eastAsia="ar-SA"/>
        </w:rPr>
        <w:t>[القصص5]</w:t>
      </w:r>
      <w:r w:rsidRPr="00E7199D">
        <w:rPr>
          <w:rFonts w:cs="KFGQPC Uthman Taha Naskh" w:hint="cs"/>
          <w:b/>
          <w:bCs/>
          <w:color w:val="000000"/>
          <w:sz w:val="26"/>
          <w:szCs w:val="26"/>
          <w:rtl/>
          <w:lang w:eastAsia="ar-SA"/>
        </w:rPr>
        <w:t>.</w:t>
      </w:r>
    </w:p>
    <w:p w:rsidR="003262F4" w:rsidRPr="00592F70" w:rsidRDefault="00291FEE" w:rsidP="00E7199D">
      <w:pPr>
        <w:ind w:firstLine="423"/>
        <w:jc w:val="both"/>
        <w:rPr>
          <w:rFonts w:cs="KFGQPC Uthman Taha Naskh"/>
          <w:color w:val="000000"/>
          <w:sz w:val="44"/>
          <w:szCs w:val="44"/>
          <w:rtl/>
          <w:lang w:eastAsia="ar-SA"/>
        </w:rPr>
      </w:pPr>
      <w:r>
        <w:rPr>
          <w:rFonts w:cs="KFGQPC Uthman Taha Naskh" w:hint="cs"/>
          <w:color w:val="000000"/>
          <w:sz w:val="44"/>
          <w:szCs w:val="44"/>
          <w:rtl/>
          <w:lang w:eastAsia="ar-SA"/>
        </w:rPr>
        <w:t>كان</w:t>
      </w:r>
      <w:r w:rsidR="003262F4" w:rsidRPr="00592F70">
        <w:rPr>
          <w:rFonts w:cs="KFGQPC Uthman Taha Naskh" w:hint="cs"/>
          <w:color w:val="000000"/>
          <w:sz w:val="44"/>
          <w:szCs w:val="44"/>
          <w:rtl/>
          <w:lang w:eastAsia="ar-SA"/>
        </w:rPr>
        <w:t xml:space="preserve"> -صَلَّى اللهُ عليهِ وسلَّمَ- على ما حباه</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الله</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من الع</w:t>
      </w:r>
      <w:r w:rsidR="00740F5B">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ظ</w:t>
      </w:r>
      <w:r w:rsidR="00740F5B">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مة</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والمهابة</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فهو الرحمة</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والسماحة</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w:t>
      </w:r>
      <w:r w:rsidR="003262F4" w:rsidRPr="00F33111">
        <w:rPr>
          <w:rFonts w:cs="KFGQPC Uthman Taha Naskh" w:hint="cs"/>
          <w:b/>
          <w:bCs/>
          <w:color w:val="000000"/>
          <w:sz w:val="44"/>
          <w:szCs w:val="44"/>
          <w:rtl/>
          <w:lang w:eastAsia="ar-SA"/>
        </w:rPr>
        <w:t>وَمَا أَرْسَلْنَاكَ إِلَّا رَحْمَةً لِّلْعَالَمِينَ</w:t>
      </w:r>
      <w:r w:rsidR="003262F4" w:rsidRPr="00592F70">
        <w:rPr>
          <w:rFonts w:cs="KFGQPC Uthman Taha Naskh" w:hint="cs"/>
          <w:color w:val="000000"/>
          <w:sz w:val="44"/>
          <w:szCs w:val="44"/>
          <w:rtl/>
          <w:lang w:eastAsia="ar-SA"/>
        </w:rPr>
        <w:t>}.</w:t>
      </w:r>
      <w:r w:rsidR="00E7199D">
        <w:rPr>
          <w:rFonts w:cs="KFGQPC Uthman Taha Naskh" w:hint="cs"/>
          <w:color w:val="000000"/>
          <w:sz w:val="44"/>
          <w:szCs w:val="44"/>
          <w:rtl/>
          <w:lang w:eastAsia="ar-SA"/>
        </w:rPr>
        <w:t xml:space="preserve"> </w:t>
      </w:r>
      <w:r w:rsidR="003262F4" w:rsidRPr="00592F70">
        <w:rPr>
          <w:rFonts w:cs="KFGQPC Uthman Taha Naskh" w:hint="cs"/>
          <w:color w:val="000000"/>
          <w:sz w:val="44"/>
          <w:szCs w:val="44"/>
          <w:rtl/>
          <w:lang w:eastAsia="ar-SA"/>
        </w:rPr>
        <w:t>ي</w:t>
      </w:r>
      <w:r w:rsidR="00740F5B">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شفق</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على أم</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يبك</w:t>
      </w:r>
      <w:r w:rsidR="00740F5B">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ي صغير</w:t>
      </w:r>
      <w:r w:rsidR="00740F5B">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ها في</w:t>
      </w:r>
      <w:r w:rsidR="00740F5B">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وج</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ز</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صلاة</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كان يريد</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إطالت</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ها، وي</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طيل</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سجود</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ه لصبي</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w:t>
      </w:r>
      <w:proofErr w:type="spellStart"/>
      <w:r w:rsidR="003262F4" w:rsidRPr="00592F70">
        <w:rPr>
          <w:rFonts w:cs="KFGQPC Uthman Taha Naskh" w:hint="cs"/>
          <w:color w:val="000000"/>
          <w:sz w:val="44"/>
          <w:szCs w:val="44"/>
          <w:rtl/>
          <w:lang w:eastAsia="ar-SA"/>
        </w:rPr>
        <w:t>ارتحل</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ه</w:t>
      </w:r>
      <w:proofErr w:type="spellEnd"/>
      <w:r w:rsidR="00EB2B6C">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ويقطع</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خطبت</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ه </w:t>
      </w:r>
      <w:r w:rsidR="00EB2B6C">
        <w:rPr>
          <w:rFonts w:cs="KFGQPC Uthman Taha Naskh" w:hint="cs"/>
          <w:color w:val="000000"/>
          <w:sz w:val="44"/>
          <w:szCs w:val="44"/>
          <w:rtl/>
          <w:lang w:eastAsia="ar-SA"/>
        </w:rPr>
        <w:t>لطفل</w:t>
      </w:r>
      <w:r w:rsidR="00F82C7E">
        <w:rPr>
          <w:rFonts w:cs="KFGQPC Uthman Taha Naskh" w:hint="cs"/>
          <w:color w:val="000000"/>
          <w:sz w:val="44"/>
          <w:szCs w:val="44"/>
          <w:rtl/>
          <w:lang w:eastAsia="ar-SA"/>
        </w:rPr>
        <w:t>ٍ</w:t>
      </w:r>
      <w:r w:rsidR="00EB2B6C">
        <w:rPr>
          <w:rFonts w:cs="KFGQPC Uthman Taha Naskh" w:hint="cs"/>
          <w:color w:val="000000"/>
          <w:sz w:val="44"/>
          <w:szCs w:val="44"/>
          <w:rtl/>
          <w:lang w:eastAsia="ar-SA"/>
        </w:rPr>
        <w:t xml:space="preserve"> </w:t>
      </w:r>
      <w:r w:rsidR="003262F4" w:rsidRPr="00592F70">
        <w:rPr>
          <w:rFonts w:cs="KFGQPC Uthman Taha Naskh" w:hint="cs"/>
          <w:color w:val="000000"/>
          <w:sz w:val="44"/>
          <w:szCs w:val="44"/>
          <w:rtl/>
          <w:lang w:eastAsia="ar-SA"/>
        </w:rPr>
        <w:t>يتعثر</w:t>
      </w:r>
      <w:r w:rsidR="00F82C7E">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في </w:t>
      </w:r>
      <w:r w:rsidR="003262F4" w:rsidRPr="00A70979">
        <w:rPr>
          <w:rFonts w:cs="KFGQPC Uthman Taha Naskh" w:hint="cs"/>
          <w:color w:val="000000"/>
          <w:spacing w:val="-8"/>
          <w:sz w:val="44"/>
          <w:szCs w:val="44"/>
          <w:rtl/>
          <w:lang w:eastAsia="ar-SA"/>
        </w:rPr>
        <w:t>رداء</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ه، بل ي</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شفق</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 xml:space="preserve"> على من كذب</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وه ولم ي</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ؤمنوا به،  فكم تحب</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ب</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 xml:space="preserve"> إلى عم</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ه</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 xml:space="preserve"> أبي طالب</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 xml:space="preserve"> ورجاه</w:t>
      </w:r>
      <w:r w:rsidR="00F82C7E"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 xml:space="preserve"> رجاء</w:t>
      </w:r>
      <w:r w:rsidR="00D00C2C"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 xml:space="preserve"> الولد</w:t>
      </w:r>
      <w:r w:rsidR="00D00C2C" w:rsidRPr="00A70979">
        <w:rPr>
          <w:rFonts w:cs="KFGQPC Uthman Taha Naskh" w:hint="cs"/>
          <w:color w:val="000000"/>
          <w:spacing w:val="-8"/>
          <w:sz w:val="44"/>
          <w:szCs w:val="44"/>
          <w:rtl/>
          <w:lang w:eastAsia="ar-SA"/>
        </w:rPr>
        <w:t>ِ</w:t>
      </w:r>
      <w:r w:rsidR="003262F4" w:rsidRPr="00A70979">
        <w:rPr>
          <w:rFonts w:cs="KFGQPC Uthman Taha Naskh" w:hint="cs"/>
          <w:color w:val="000000"/>
          <w:spacing w:val="-8"/>
          <w:sz w:val="44"/>
          <w:szCs w:val="44"/>
          <w:rtl/>
          <w:lang w:eastAsia="ar-SA"/>
        </w:rPr>
        <w:t xml:space="preserve"> لوالد</w:t>
      </w:r>
      <w:r w:rsidR="00F82C7E" w:rsidRPr="00A70979">
        <w:rPr>
          <w:rFonts w:cs="KFGQPC Uthman Taha Naskh" w:hint="cs"/>
          <w:color w:val="000000"/>
          <w:spacing w:val="-8"/>
          <w:sz w:val="44"/>
          <w:szCs w:val="44"/>
          <w:rtl/>
          <w:lang w:eastAsia="ar-SA"/>
        </w:rPr>
        <w:t>ِهِ</w:t>
      </w:r>
      <w:r w:rsidR="003262F4" w:rsidRPr="00A70979">
        <w:rPr>
          <w:rFonts w:cs="KFGQPC Uthman Taha Naskh" w:hint="cs"/>
          <w:color w:val="000000"/>
          <w:spacing w:val="-8"/>
          <w:sz w:val="44"/>
          <w:szCs w:val="44"/>
          <w:rtl/>
          <w:lang w:eastAsia="ar-SA"/>
        </w:rPr>
        <w:t xml:space="preserve"> </w:t>
      </w:r>
      <w:r w:rsidR="003262F4" w:rsidRPr="00A70979">
        <w:rPr>
          <w:rFonts w:cs="KFGQPC Uthman Taha Naskh"/>
          <w:color w:val="000000"/>
          <w:spacing w:val="-8"/>
          <w:sz w:val="44"/>
          <w:szCs w:val="44"/>
          <w:rtl/>
          <w:lang w:eastAsia="ar-SA"/>
        </w:rPr>
        <w:t xml:space="preserve">فَقَالَ: </w:t>
      </w:r>
      <w:r w:rsidR="003262F4" w:rsidRPr="00A70979">
        <w:rPr>
          <w:rFonts w:cs="KFGQPC Uthman Taha Naskh"/>
          <w:b/>
          <w:bCs/>
          <w:color w:val="000000"/>
          <w:spacing w:val="-8"/>
          <w:sz w:val="44"/>
          <w:szCs w:val="44"/>
          <w:rtl/>
          <w:lang w:eastAsia="ar-SA"/>
        </w:rPr>
        <w:t>أَيْ عَمِّ، قُلْ لاَ إِلَهَ إِلَّا اللَّهُ، كَلِمَةً أُحَاجُّ لَكَ بِهَا عِنْدَ اللَّهِ</w:t>
      </w:r>
      <w:r w:rsidR="003262F4" w:rsidRPr="00A70979">
        <w:rPr>
          <w:rFonts w:ascii="Tahoma" w:hAnsi="Tahoma" w:cs="Traditional Arabic"/>
          <w:color w:val="000000"/>
          <w:spacing w:val="-8"/>
          <w:sz w:val="36"/>
          <w:szCs w:val="36"/>
          <w:vertAlign w:val="superscript"/>
          <w:rtl/>
          <w:lang w:eastAsia="ar-SA"/>
        </w:rPr>
        <w:t>(</w:t>
      </w:r>
      <w:r w:rsidR="003262F4" w:rsidRPr="00A70979">
        <w:rPr>
          <w:rFonts w:ascii="Tahoma" w:hAnsi="Tahoma" w:cs="Traditional Arabic"/>
          <w:color w:val="000000"/>
          <w:spacing w:val="-8"/>
          <w:sz w:val="36"/>
          <w:szCs w:val="36"/>
          <w:vertAlign w:val="superscript"/>
          <w:rtl/>
          <w:lang w:eastAsia="ar-SA"/>
        </w:rPr>
        <w:footnoteReference w:id="1"/>
      </w:r>
      <w:r w:rsidR="003262F4" w:rsidRPr="00A70979">
        <w:rPr>
          <w:rFonts w:ascii="Tahoma" w:hAnsi="Tahoma" w:cs="Traditional Arabic"/>
          <w:color w:val="000000"/>
          <w:spacing w:val="-8"/>
          <w:sz w:val="36"/>
          <w:szCs w:val="36"/>
          <w:vertAlign w:val="superscript"/>
          <w:rtl/>
          <w:lang w:eastAsia="ar-SA"/>
        </w:rPr>
        <w:t>)</w:t>
      </w:r>
      <w:r w:rsidR="003262F4" w:rsidRPr="00A70979">
        <w:rPr>
          <w:rFonts w:cs="KFGQPC Uthman Taha Naskh" w:hint="cs"/>
          <w:color w:val="000000"/>
          <w:spacing w:val="-8"/>
          <w:sz w:val="44"/>
          <w:szCs w:val="44"/>
          <w:rtl/>
          <w:lang w:eastAsia="ar-SA"/>
        </w:rPr>
        <w:t>.</w:t>
      </w:r>
    </w:p>
    <w:p w:rsidR="003262F4" w:rsidRPr="00592F70" w:rsidRDefault="003262F4" w:rsidP="00291FEE">
      <w:pPr>
        <w:ind w:firstLine="423"/>
        <w:jc w:val="both"/>
        <w:rPr>
          <w:rFonts w:cs="KFGQPC Uthman Taha Naskh"/>
          <w:color w:val="000000"/>
          <w:sz w:val="44"/>
          <w:szCs w:val="44"/>
          <w:rtl/>
          <w:lang w:eastAsia="ar-SA"/>
        </w:rPr>
      </w:pPr>
      <w:r w:rsidRPr="00592F70">
        <w:rPr>
          <w:rFonts w:cs="KFGQPC Uthman Taha Naskh" w:hint="cs"/>
          <w:color w:val="000000"/>
          <w:sz w:val="44"/>
          <w:szCs w:val="44"/>
          <w:rtl/>
          <w:lang w:eastAsia="ar-SA"/>
        </w:rPr>
        <w:t>واشتد</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حرص</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 -صَلَّى اللهُ عليهِ وسلَّمَ- على نجاة</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قوم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المعر</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ضين</w:t>
      </w:r>
      <w:r w:rsidR="00291FE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حتى كاد</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ي</w:t>
      </w:r>
      <w:r w:rsidR="00291FEE">
        <w:rPr>
          <w:rFonts w:cs="KFGQPC Uthman Taha Naskh" w:hint="cs"/>
          <w:color w:val="000000"/>
          <w:sz w:val="44"/>
          <w:szCs w:val="44"/>
          <w:rtl/>
          <w:lang w:eastAsia="ar-SA"/>
        </w:rPr>
        <w:t>ُ</w:t>
      </w:r>
      <w:r w:rsidRPr="00592F70">
        <w:rPr>
          <w:rFonts w:cs="KFGQPC Uthman Taha Naskh" w:hint="cs"/>
          <w:color w:val="000000"/>
          <w:sz w:val="44"/>
          <w:szCs w:val="44"/>
          <w:rtl/>
          <w:lang w:eastAsia="ar-SA"/>
        </w:rPr>
        <w:t>هل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ك</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نفس</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 شفقة</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عليهم، </w:t>
      </w:r>
      <w:r w:rsidR="00291FEE">
        <w:rPr>
          <w:rFonts w:cs="KFGQPC Uthman Taha Naskh" w:hint="cs"/>
          <w:color w:val="000000"/>
          <w:sz w:val="44"/>
          <w:szCs w:val="44"/>
          <w:rtl/>
          <w:lang w:eastAsia="ar-SA"/>
        </w:rPr>
        <w:t>ف</w:t>
      </w:r>
      <w:r w:rsidRPr="00592F70">
        <w:rPr>
          <w:rFonts w:cs="KFGQPC Uthman Taha Naskh" w:hint="cs"/>
          <w:color w:val="000000"/>
          <w:sz w:val="44"/>
          <w:szCs w:val="44"/>
          <w:rtl/>
          <w:lang w:eastAsia="ar-SA"/>
        </w:rPr>
        <w:t>يأمر</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ه </w:t>
      </w:r>
      <w:r w:rsidR="00291FEE" w:rsidRPr="00592F70">
        <w:rPr>
          <w:rFonts w:cs="KFGQPC Uthman Taha Naskh" w:hint="cs"/>
          <w:color w:val="000000"/>
          <w:sz w:val="44"/>
          <w:szCs w:val="44"/>
          <w:rtl/>
          <w:lang w:eastAsia="ar-SA"/>
        </w:rPr>
        <w:t>رب</w:t>
      </w:r>
      <w:r w:rsidR="00D00C2C">
        <w:rPr>
          <w:rFonts w:cs="KFGQPC Uthman Taha Naskh" w:hint="cs"/>
          <w:color w:val="000000"/>
          <w:sz w:val="44"/>
          <w:szCs w:val="44"/>
          <w:rtl/>
          <w:lang w:eastAsia="ar-SA"/>
        </w:rPr>
        <w:t>ُ</w:t>
      </w:r>
      <w:r w:rsidR="00291FEE" w:rsidRPr="00592F70">
        <w:rPr>
          <w:rFonts w:cs="KFGQPC Uthman Taha Naskh" w:hint="cs"/>
          <w:color w:val="000000"/>
          <w:sz w:val="44"/>
          <w:szCs w:val="44"/>
          <w:rtl/>
          <w:lang w:eastAsia="ar-SA"/>
        </w:rPr>
        <w:t xml:space="preserve">ه عز وجل </w:t>
      </w:r>
      <w:r w:rsidRPr="00592F70">
        <w:rPr>
          <w:rFonts w:cs="KFGQPC Uthman Taha Naskh" w:hint="cs"/>
          <w:color w:val="000000"/>
          <w:sz w:val="44"/>
          <w:szCs w:val="44"/>
          <w:rtl/>
          <w:lang w:eastAsia="ar-SA"/>
        </w:rPr>
        <w:t>بالرفق</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بنفس</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w:t>
      </w:r>
      <w:r w:rsidR="00D00C2C">
        <w:rPr>
          <w:rFonts w:cs="KFGQPC Uthman Taha Naskh" w:hint="cs"/>
          <w:color w:val="000000"/>
          <w:sz w:val="44"/>
          <w:szCs w:val="44"/>
          <w:rtl/>
          <w:lang w:eastAsia="ar-SA"/>
        </w:rPr>
        <w:t>ِ</w:t>
      </w:r>
      <w:r w:rsidR="00291FEE">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w:t>
      </w:r>
      <w:r w:rsidRPr="00F33111">
        <w:rPr>
          <w:rFonts w:cs="KFGQPC Uthman Taha Naskh" w:hint="cs"/>
          <w:b/>
          <w:bCs/>
          <w:color w:val="000000"/>
          <w:sz w:val="44"/>
          <w:szCs w:val="44"/>
          <w:rtl/>
          <w:lang w:eastAsia="ar-SA"/>
        </w:rPr>
        <w:t xml:space="preserve">لَعَلَّكَ بَاخِعٌ نَّفْسَكَ أَلَّا </w:t>
      </w:r>
      <w:r w:rsidRPr="00F33111">
        <w:rPr>
          <w:rFonts w:cs="KFGQPC Uthman Taha Naskh" w:hint="cs"/>
          <w:b/>
          <w:bCs/>
          <w:color w:val="000000"/>
          <w:sz w:val="44"/>
          <w:szCs w:val="44"/>
          <w:rtl/>
          <w:lang w:eastAsia="ar-SA"/>
        </w:rPr>
        <w:lastRenderedPageBreak/>
        <w:t>يَكُونُوا مُؤْمِنِينَ</w:t>
      </w:r>
      <w:r w:rsidRPr="00592F70">
        <w:rPr>
          <w:rFonts w:cs="KFGQPC Uthman Taha Naskh" w:hint="cs"/>
          <w:color w:val="000000"/>
          <w:sz w:val="44"/>
          <w:szCs w:val="44"/>
          <w:rtl/>
          <w:lang w:eastAsia="ar-SA"/>
        </w:rPr>
        <w:t>} بل إن رحمت</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 لتتدفق</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في قلب</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الكريم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في أشد</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ساعات</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هم إيذاءً له، فقد </w:t>
      </w:r>
      <w:r w:rsidRPr="00592F70">
        <w:rPr>
          <w:rFonts w:cs="KFGQPC Uthman Taha Naskh"/>
          <w:color w:val="000000"/>
          <w:sz w:val="44"/>
          <w:szCs w:val="44"/>
          <w:rtl/>
          <w:lang w:eastAsia="ar-SA"/>
        </w:rPr>
        <w:t>م</w:t>
      </w:r>
      <w:r w:rsidRPr="00592F70">
        <w:rPr>
          <w:rFonts w:cs="KFGQPC Uthman Taha Naskh" w:hint="cs"/>
          <w:color w:val="000000"/>
          <w:sz w:val="44"/>
          <w:szCs w:val="44"/>
          <w:rtl/>
          <w:lang w:eastAsia="ar-SA"/>
        </w:rPr>
        <w:t>َ</w:t>
      </w:r>
      <w:r w:rsidRPr="00592F70">
        <w:rPr>
          <w:rFonts w:cs="KFGQPC Uthman Taha Naskh"/>
          <w:color w:val="000000"/>
          <w:sz w:val="44"/>
          <w:szCs w:val="44"/>
          <w:rtl/>
          <w:lang w:eastAsia="ar-SA"/>
        </w:rPr>
        <w:t>سَح</w:t>
      </w:r>
      <w:r w:rsidRPr="00592F70">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الدَّمَ عَنْ وَجْهِهِ </w:t>
      </w:r>
      <w:r w:rsidRPr="00592F70">
        <w:rPr>
          <w:rFonts w:cs="KFGQPC Uthman Taha Naskh" w:hint="cs"/>
          <w:color w:val="000000"/>
          <w:sz w:val="44"/>
          <w:szCs w:val="44"/>
          <w:rtl/>
          <w:lang w:eastAsia="ar-SA"/>
        </w:rPr>
        <w:t>يوم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أح</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د</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وقال</w:t>
      </w:r>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w:t>
      </w:r>
      <w:r w:rsidRPr="00F33111">
        <w:rPr>
          <w:rFonts w:cs="KFGQPC Uthman Taha Naskh"/>
          <w:b/>
          <w:bCs/>
          <w:color w:val="000000"/>
          <w:sz w:val="44"/>
          <w:szCs w:val="44"/>
          <w:rtl/>
          <w:lang w:eastAsia="ar-SA"/>
        </w:rPr>
        <w:t xml:space="preserve">اللَّهُمَّ اغْفِرْ لِقَوْمِي </w:t>
      </w:r>
      <w:bookmarkStart w:id="0" w:name="OLE_LINK1"/>
      <w:r w:rsidRPr="00F33111">
        <w:rPr>
          <w:rFonts w:cs="KFGQPC Uthman Taha Naskh"/>
          <w:b/>
          <w:bCs/>
          <w:color w:val="000000"/>
          <w:sz w:val="44"/>
          <w:szCs w:val="44"/>
          <w:rtl/>
          <w:lang w:eastAsia="ar-SA"/>
        </w:rPr>
        <w:t>فَإِنَّهُمْ لاَ يَعْلَمُونَ</w:t>
      </w:r>
      <w:bookmarkEnd w:id="0"/>
      <w:r w:rsidRPr="00592F70">
        <w:rPr>
          <w:rFonts w:cs="KFGQPC Uthman Taha Naskh" w:hint="cs"/>
          <w:color w:val="000000"/>
          <w:sz w:val="44"/>
          <w:szCs w:val="44"/>
          <w:rtl/>
          <w:lang w:eastAsia="ar-SA"/>
        </w:rPr>
        <w:t>)</w:t>
      </w:r>
      <w:r w:rsidRPr="00EB2B6C">
        <w:rPr>
          <w:rFonts w:ascii="Tahoma" w:hAnsi="Tahoma" w:cs="Traditional Arabic"/>
          <w:color w:val="000000"/>
          <w:sz w:val="36"/>
          <w:szCs w:val="36"/>
          <w:vertAlign w:val="superscript"/>
          <w:rtl/>
          <w:lang w:eastAsia="ar-SA"/>
        </w:rPr>
        <w:t>(</w:t>
      </w:r>
      <w:r w:rsidRPr="00EB2B6C">
        <w:rPr>
          <w:rFonts w:ascii="Tahoma" w:hAnsi="Tahoma" w:cs="Traditional Arabic"/>
          <w:color w:val="000000"/>
          <w:sz w:val="36"/>
          <w:szCs w:val="36"/>
          <w:vertAlign w:val="superscript"/>
          <w:rtl/>
          <w:lang w:eastAsia="ar-SA"/>
        </w:rPr>
        <w:footnoteReference w:id="2"/>
      </w:r>
      <w:r w:rsidRPr="00EB2B6C">
        <w:rPr>
          <w:rFonts w:ascii="Tahoma" w:hAnsi="Tahoma" w:cs="Traditional Arabic"/>
          <w:color w:val="000000"/>
          <w:sz w:val="36"/>
          <w:szCs w:val="36"/>
          <w:vertAlign w:val="superscript"/>
          <w:rtl/>
          <w:lang w:eastAsia="ar-SA"/>
        </w:rPr>
        <w:t>)</w:t>
      </w:r>
      <w:r w:rsidRPr="00592F70">
        <w:rPr>
          <w:rFonts w:cs="KFGQPC Uthman Taha Naskh" w:hint="cs"/>
          <w:color w:val="000000"/>
          <w:sz w:val="44"/>
          <w:szCs w:val="44"/>
          <w:rtl/>
          <w:lang w:eastAsia="ar-SA"/>
        </w:rPr>
        <w:t>.</w:t>
      </w:r>
    </w:p>
    <w:p w:rsidR="003262F4" w:rsidRPr="00592F70" w:rsidRDefault="003262F4" w:rsidP="00F33111">
      <w:pPr>
        <w:ind w:firstLine="423"/>
        <w:jc w:val="both"/>
        <w:rPr>
          <w:rFonts w:cs="KFGQPC Uthman Taha Naskh"/>
          <w:color w:val="000000"/>
          <w:sz w:val="44"/>
          <w:szCs w:val="44"/>
          <w:rtl/>
          <w:lang w:eastAsia="ar-SA"/>
        </w:rPr>
      </w:pPr>
      <w:r w:rsidRPr="00592F70">
        <w:rPr>
          <w:rFonts w:cs="KFGQPC Uthman Taha Naskh" w:hint="cs"/>
          <w:color w:val="000000"/>
          <w:sz w:val="44"/>
          <w:szCs w:val="44"/>
          <w:rtl/>
          <w:lang w:eastAsia="ar-SA"/>
        </w:rPr>
        <w:t>الله</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أكبر</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ما أرحم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 وأعظم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ه! </w:t>
      </w:r>
      <w:r w:rsidR="00DA4261">
        <w:rPr>
          <w:rFonts w:cs="KFGQPC Uthman Taha Naskh" w:hint="cs"/>
          <w:color w:val="000000"/>
          <w:sz w:val="44"/>
          <w:szCs w:val="44"/>
          <w:rtl/>
          <w:lang w:eastAsia="ar-SA"/>
        </w:rPr>
        <w:t>أصحاب</w:t>
      </w:r>
      <w:r w:rsidR="00D00C2C">
        <w:rPr>
          <w:rFonts w:cs="KFGQPC Uthman Taha Naskh" w:hint="cs"/>
          <w:color w:val="000000"/>
          <w:sz w:val="44"/>
          <w:szCs w:val="44"/>
          <w:rtl/>
          <w:lang w:eastAsia="ar-SA"/>
        </w:rPr>
        <w:t>ُ</w:t>
      </w:r>
      <w:r w:rsidR="00DA4261">
        <w:rPr>
          <w:rFonts w:cs="KFGQPC Uthman Taha Naskh" w:hint="cs"/>
          <w:color w:val="000000"/>
          <w:sz w:val="44"/>
          <w:szCs w:val="44"/>
          <w:rtl/>
          <w:lang w:eastAsia="ar-SA"/>
        </w:rPr>
        <w:t>ه قتل</w:t>
      </w:r>
      <w:r w:rsidR="00D00C2C">
        <w:rPr>
          <w:rFonts w:cs="KFGQPC Uthman Taha Naskh" w:hint="cs"/>
          <w:color w:val="000000"/>
          <w:sz w:val="44"/>
          <w:szCs w:val="44"/>
          <w:rtl/>
          <w:lang w:eastAsia="ar-SA"/>
        </w:rPr>
        <w:t>َ</w:t>
      </w:r>
      <w:r w:rsidR="00DA4261">
        <w:rPr>
          <w:rFonts w:cs="KFGQPC Uthman Taha Naskh" w:hint="cs"/>
          <w:color w:val="000000"/>
          <w:sz w:val="44"/>
          <w:szCs w:val="44"/>
          <w:rtl/>
          <w:lang w:eastAsia="ar-SA"/>
        </w:rPr>
        <w:t>ى وجرح</w:t>
      </w:r>
      <w:r w:rsidR="00D00C2C">
        <w:rPr>
          <w:rFonts w:cs="KFGQPC Uthman Taha Naskh" w:hint="cs"/>
          <w:color w:val="000000"/>
          <w:sz w:val="44"/>
          <w:szCs w:val="44"/>
          <w:rtl/>
          <w:lang w:eastAsia="ar-SA"/>
        </w:rPr>
        <w:t>َ</w:t>
      </w:r>
      <w:r w:rsidR="00DA4261">
        <w:rPr>
          <w:rFonts w:cs="KFGQPC Uthman Taha Naskh" w:hint="cs"/>
          <w:color w:val="000000"/>
          <w:sz w:val="44"/>
          <w:szCs w:val="44"/>
          <w:rtl/>
          <w:lang w:eastAsia="ar-SA"/>
        </w:rPr>
        <w:t xml:space="preserve">ى، </w:t>
      </w:r>
      <w:r w:rsidRPr="00592F70">
        <w:rPr>
          <w:rFonts w:cs="KFGQPC Uthman Taha Naskh" w:hint="cs"/>
          <w:color w:val="000000"/>
          <w:sz w:val="44"/>
          <w:szCs w:val="44"/>
          <w:rtl/>
          <w:lang w:eastAsia="ar-SA"/>
        </w:rPr>
        <w:t>وج</w:t>
      </w:r>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بين</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ه </w:t>
      </w:r>
      <w:proofErr w:type="spellStart"/>
      <w:r w:rsidRPr="00592F70">
        <w:rPr>
          <w:rFonts w:cs="KFGQPC Uthman Taha Naskh" w:hint="cs"/>
          <w:color w:val="000000"/>
          <w:sz w:val="44"/>
          <w:szCs w:val="44"/>
          <w:rtl/>
          <w:lang w:eastAsia="ar-SA"/>
        </w:rPr>
        <w:t>مشجوجة</w:t>
      </w:r>
      <w:r w:rsidR="00D00C2C">
        <w:rPr>
          <w:rFonts w:cs="KFGQPC Uthman Taha Naskh" w:hint="cs"/>
          <w:color w:val="000000"/>
          <w:sz w:val="44"/>
          <w:szCs w:val="44"/>
          <w:rtl/>
          <w:lang w:eastAsia="ar-SA"/>
        </w:rPr>
        <w:t>ٌ</w:t>
      </w:r>
      <w:proofErr w:type="spellEnd"/>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ور</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باعيت</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 مكسورة</w:t>
      </w:r>
      <w:r w:rsidR="00D00C2C">
        <w:rPr>
          <w:rFonts w:cs="KFGQPC Uthman Taha Naskh" w:hint="cs"/>
          <w:color w:val="000000"/>
          <w:sz w:val="44"/>
          <w:szCs w:val="44"/>
          <w:rtl/>
          <w:lang w:eastAsia="ar-SA"/>
        </w:rPr>
        <w:t>ٌ</w:t>
      </w:r>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ثم يدع</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و لهم بالمغفرة</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وي</w:t>
      </w:r>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نتس</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ب</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لهم بقول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w:t>
      </w:r>
      <w:r w:rsidR="00D00C2C">
        <w:rPr>
          <w:rFonts w:cs="KFGQPC Uthman Taha Naskh" w:hint="cs"/>
          <w:color w:val="000000"/>
          <w:sz w:val="44"/>
          <w:szCs w:val="44"/>
          <w:rtl/>
          <w:lang w:eastAsia="ar-SA"/>
        </w:rPr>
        <w:t>ِ</w:t>
      </w:r>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w:t>
      </w:r>
      <w:r w:rsidR="00F33111" w:rsidRPr="00F33111">
        <w:rPr>
          <w:rFonts w:cs="KFGQPC Uthman Taha Naskh"/>
          <w:b/>
          <w:bCs/>
          <w:color w:val="000000"/>
          <w:sz w:val="44"/>
          <w:szCs w:val="44"/>
          <w:rtl/>
          <w:lang w:eastAsia="ar-SA"/>
        </w:rPr>
        <w:t>لِقَوْمِي</w:t>
      </w:r>
      <w:r w:rsidRPr="00592F70">
        <w:rPr>
          <w:rFonts w:cs="KFGQPC Uthman Taha Naskh" w:hint="cs"/>
          <w:color w:val="000000"/>
          <w:sz w:val="44"/>
          <w:szCs w:val="44"/>
          <w:rtl/>
          <w:lang w:eastAsia="ar-SA"/>
        </w:rPr>
        <w:t>) وي</w:t>
      </w:r>
      <w:r w:rsidR="00740F5B">
        <w:rPr>
          <w:rFonts w:cs="KFGQPC Uthman Taha Naskh" w:hint="cs"/>
          <w:color w:val="000000"/>
          <w:sz w:val="44"/>
          <w:szCs w:val="44"/>
          <w:rtl/>
          <w:lang w:eastAsia="ar-SA"/>
        </w:rPr>
        <w:t>َ</w:t>
      </w:r>
      <w:r w:rsidRPr="00592F70">
        <w:rPr>
          <w:rFonts w:cs="KFGQPC Uthman Taha Naskh" w:hint="cs"/>
          <w:color w:val="000000"/>
          <w:sz w:val="44"/>
          <w:szCs w:val="44"/>
          <w:rtl/>
          <w:lang w:eastAsia="ar-SA"/>
        </w:rPr>
        <w:t>عتذ</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ر</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عنهم </w:t>
      </w:r>
      <w:r w:rsidR="00F33111">
        <w:rPr>
          <w:rFonts w:cs="KFGQPC Uthman Taha Naskh" w:hint="cs"/>
          <w:color w:val="000000"/>
          <w:sz w:val="44"/>
          <w:szCs w:val="44"/>
          <w:rtl/>
          <w:lang w:eastAsia="ar-SA"/>
        </w:rPr>
        <w:t>بـ</w:t>
      </w:r>
      <w:r w:rsidRPr="00592F70">
        <w:rPr>
          <w:rFonts w:cs="KFGQPC Uthman Taha Naskh" w:hint="cs"/>
          <w:color w:val="000000"/>
          <w:sz w:val="44"/>
          <w:szCs w:val="44"/>
          <w:rtl/>
          <w:lang w:eastAsia="ar-SA"/>
        </w:rPr>
        <w:t>(</w:t>
      </w:r>
      <w:r w:rsidR="00F33111">
        <w:rPr>
          <w:rFonts w:cs="KFGQPC Uthman Taha Naskh"/>
          <w:color w:val="000000"/>
          <w:sz w:val="44"/>
          <w:szCs w:val="44"/>
          <w:rtl/>
          <w:lang w:eastAsia="ar-SA"/>
        </w:rPr>
        <w:fldChar w:fldCharType="begin"/>
      </w:r>
      <w:r w:rsidR="00F33111">
        <w:rPr>
          <w:rFonts w:cs="KFGQPC Uthman Taha Naskh"/>
          <w:color w:val="000000"/>
          <w:sz w:val="44"/>
          <w:szCs w:val="44"/>
          <w:rtl/>
          <w:lang w:eastAsia="ar-SA"/>
        </w:rPr>
        <w:instrText xml:space="preserve"> </w:instrText>
      </w:r>
      <w:r w:rsidR="00F33111">
        <w:rPr>
          <w:rFonts w:cs="KFGQPC Uthman Taha Naskh" w:hint="cs"/>
          <w:color w:val="000000"/>
          <w:sz w:val="44"/>
          <w:szCs w:val="44"/>
          <w:lang w:eastAsia="ar-SA"/>
        </w:rPr>
        <w:instrText>LINK</w:instrText>
      </w:r>
      <w:r w:rsidR="00F33111">
        <w:rPr>
          <w:rFonts w:cs="KFGQPC Uthman Taha Naskh" w:hint="cs"/>
          <w:color w:val="000000"/>
          <w:sz w:val="44"/>
          <w:szCs w:val="44"/>
          <w:rtl/>
          <w:lang w:eastAsia="ar-SA"/>
        </w:rPr>
        <w:instrText xml:space="preserve"> </w:instrText>
      </w:r>
      <w:r w:rsidR="00C23073">
        <w:rPr>
          <w:rFonts w:cs="KFGQPC Uthman Taha Naskh"/>
          <w:color w:val="000000"/>
          <w:sz w:val="44"/>
          <w:szCs w:val="44"/>
          <w:lang w:eastAsia="ar-SA"/>
        </w:rPr>
        <w:instrText>Word.Document.12 "C:\\Users\\USER\\Desktop\\</w:instrText>
      </w:r>
      <w:r w:rsidR="00C23073">
        <w:rPr>
          <w:rFonts w:cs="KFGQPC Uthman Taha Naskh"/>
          <w:color w:val="000000"/>
          <w:sz w:val="44"/>
          <w:szCs w:val="44"/>
          <w:rtl/>
          <w:lang w:eastAsia="ar-SA"/>
        </w:rPr>
        <w:instrText>إِنَّ الرَّسُولَ لَنُورٌ يُسْتَضَاءُ بِهِ</w:instrText>
      </w:r>
      <w:r w:rsidR="00C23073">
        <w:rPr>
          <w:rFonts w:cs="KFGQPC Uthman Taha Naskh"/>
          <w:color w:val="000000"/>
          <w:sz w:val="44"/>
          <w:szCs w:val="44"/>
          <w:lang w:eastAsia="ar-SA"/>
        </w:rPr>
        <w:instrText xml:space="preserve">.docx" OLE_LINK1 </w:instrText>
      </w:r>
      <w:r w:rsidR="00F33111">
        <w:rPr>
          <w:rFonts w:cs="KFGQPC Uthman Taha Naskh" w:hint="cs"/>
          <w:color w:val="000000"/>
          <w:sz w:val="44"/>
          <w:szCs w:val="44"/>
          <w:lang w:eastAsia="ar-SA"/>
        </w:rPr>
        <w:instrText>\a \r</w:instrText>
      </w:r>
      <w:r w:rsidR="00F33111">
        <w:rPr>
          <w:rFonts w:cs="KFGQPC Uthman Taha Naskh"/>
          <w:color w:val="000000"/>
          <w:sz w:val="44"/>
          <w:szCs w:val="44"/>
          <w:rtl/>
          <w:lang w:eastAsia="ar-SA"/>
        </w:rPr>
        <w:instrText xml:space="preserve"> </w:instrText>
      </w:r>
      <w:r w:rsidR="00F33111">
        <w:rPr>
          <w:rFonts w:cs="KFGQPC Uthman Taha Naskh"/>
          <w:color w:val="000000"/>
          <w:sz w:val="44"/>
          <w:szCs w:val="44"/>
          <w:rtl/>
          <w:lang w:eastAsia="ar-SA"/>
        </w:rPr>
        <w:fldChar w:fldCharType="separate"/>
      </w:r>
      <w:r w:rsidR="00F33111">
        <w:rPr>
          <w:rFonts w:cs="KFGQPC Uthman Taha Naskh" w:hint="cs"/>
          <w:b/>
          <w:bCs/>
          <w:color w:val="000000"/>
          <w:sz w:val="44"/>
          <w:szCs w:val="44"/>
          <w:rtl/>
          <w:lang w:eastAsia="ar-SA"/>
        </w:rPr>
        <w:t>أ</w:t>
      </w:r>
      <w:r w:rsidR="00F33111" w:rsidRPr="00F33111">
        <w:rPr>
          <w:rFonts w:cs="KFGQPC Uthman Taha Naskh"/>
          <w:b/>
          <w:bCs/>
          <w:color w:val="000000"/>
          <w:sz w:val="44"/>
          <w:szCs w:val="44"/>
          <w:rtl/>
          <w:lang w:eastAsia="ar-SA"/>
        </w:rPr>
        <w:t>نَّهُمْ لاَ يَعْلَمُونَ</w:t>
      </w:r>
      <w:r w:rsidR="00F33111">
        <w:rPr>
          <w:rFonts w:cs="KFGQPC Uthman Taha Naskh"/>
          <w:color w:val="000000"/>
          <w:sz w:val="44"/>
          <w:szCs w:val="44"/>
          <w:rtl/>
          <w:lang w:eastAsia="ar-SA"/>
        </w:rPr>
        <w:fldChar w:fldCharType="end"/>
      </w:r>
      <w:r w:rsidR="00291FEE">
        <w:rPr>
          <w:rFonts w:cs="KFGQPC Uthman Taha Naskh" w:hint="cs"/>
          <w:color w:val="000000"/>
          <w:sz w:val="44"/>
          <w:szCs w:val="44"/>
          <w:rtl/>
          <w:lang w:eastAsia="ar-SA"/>
        </w:rPr>
        <w:t>).</w:t>
      </w:r>
    </w:p>
    <w:p w:rsidR="003262F4" w:rsidRPr="00592F70" w:rsidRDefault="00592F70" w:rsidP="00EB2B6C">
      <w:pPr>
        <w:ind w:firstLine="423"/>
        <w:jc w:val="both"/>
        <w:rPr>
          <w:rFonts w:cs="KFGQPC Uthman Taha Naskh"/>
          <w:color w:val="000000"/>
          <w:sz w:val="44"/>
          <w:szCs w:val="44"/>
          <w:rtl/>
          <w:lang w:eastAsia="ar-SA"/>
        </w:rPr>
      </w:pPr>
      <w:r w:rsidRPr="00592F70">
        <w:rPr>
          <w:rFonts w:cs="KFGQPC Uthman Taha Naskh"/>
          <w:color w:val="000000"/>
          <w:sz w:val="44"/>
          <w:szCs w:val="44"/>
          <w:rtl/>
          <w:lang w:eastAsia="ar-SA"/>
        </w:rPr>
        <w:t>ما ض</w:t>
      </w:r>
      <w:r w:rsidR="00D00C2C">
        <w:rPr>
          <w:rFonts w:cs="KFGQPC Uthman Taha Naskh" w:hint="cs"/>
          <w:color w:val="000000"/>
          <w:sz w:val="44"/>
          <w:szCs w:val="44"/>
          <w:rtl/>
          <w:lang w:eastAsia="ar-SA"/>
        </w:rPr>
        <w:t>َ</w:t>
      </w:r>
      <w:r w:rsidRPr="00592F70">
        <w:rPr>
          <w:rFonts w:cs="KFGQPC Uthman Taha Naskh"/>
          <w:color w:val="000000"/>
          <w:sz w:val="44"/>
          <w:szCs w:val="44"/>
          <w:rtl/>
          <w:lang w:eastAsia="ar-SA"/>
        </w:rPr>
        <w:t>رب</w:t>
      </w:r>
      <w:r w:rsidR="00D00C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w:t>
      </w:r>
      <w:r w:rsidRPr="00592F70">
        <w:rPr>
          <w:rFonts w:cs="KFGQPC Uthman Taha Naskh" w:hint="cs"/>
          <w:color w:val="000000"/>
          <w:sz w:val="44"/>
          <w:szCs w:val="44"/>
          <w:rtl/>
          <w:lang w:eastAsia="ar-SA"/>
        </w:rPr>
        <w:t>بيد</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w:t>
      </w:r>
      <w:r w:rsidR="00D00C2C">
        <w:rPr>
          <w:rFonts w:cs="KFGQPC Uthman Taha Naskh" w:hint="cs"/>
          <w:color w:val="000000"/>
          <w:sz w:val="44"/>
          <w:szCs w:val="44"/>
          <w:rtl/>
          <w:lang w:eastAsia="ar-SA"/>
        </w:rPr>
        <w:t>ِ</w:t>
      </w:r>
      <w:r w:rsidR="00EB2B6C" w:rsidRPr="00EB2B6C">
        <w:rPr>
          <w:rFonts w:cs="KFGQPC Uthman Taha Naskh"/>
          <w:color w:val="000000"/>
          <w:sz w:val="44"/>
          <w:szCs w:val="44"/>
          <w:rtl/>
          <w:lang w:eastAsia="ar-SA"/>
        </w:rPr>
        <w:t xml:space="preserve"> </w:t>
      </w:r>
      <w:r w:rsidR="00EB2B6C" w:rsidRPr="00592F70">
        <w:rPr>
          <w:rFonts w:cs="KFGQPC Uthman Taha Naskh"/>
          <w:color w:val="000000"/>
          <w:sz w:val="44"/>
          <w:szCs w:val="44"/>
          <w:rtl/>
          <w:lang w:eastAsia="ar-SA"/>
        </w:rPr>
        <w:t>أحداً</w:t>
      </w:r>
      <w:r w:rsidRPr="00592F70">
        <w:rPr>
          <w:rFonts w:cs="KFGQPC Uthman Taha Naskh" w:hint="cs"/>
          <w:color w:val="000000"/>
          <w:sz w:val="44"/>
          <w:szCs w:val="44"/>
          <w:rtl/>
          <w:lang w:eastAsia="ar-SA"/>
        </w:rPr>
        <w:t>. و</w:t>
      </w:r>
      <w:r w:rsidRPr="00592F70">
        <w:rPr>
          <w:rFonts w:cs="KFGQPC Uthman Taha Naskh"/>
          <w:color w:val="000000"/>
          <w:sz w:val="44"/>
          <w:szCs w:val="44"/>
          <w:rtl/>
          <w:lang w:eastAsia="ar-SA"/>
        </w:rPr>
        <w:t>ما انتق</w:t>
      </w:r>
      <w:r w:rsidR="00D00C2C">
        <w:rPr>
          <w:rFonts w:cs="KFGQPC Uthman Taha Naskh" w:hint="cs"/>
          <w:color w:val="000000"/>
          <w:sz w:val="44"/>
          <w:szCs w:val="44"/>
          <w:rtl/>
          <w:lang w:eastAsia="ar-SA"/>
        </w:rPr>
        <w:t>َ</w:t>
      </w:r>
      <w:r w:rsidRPr="00592F70">
        <w:rPr>
          <w:rFonts w:cs="KFGQPC Uthman Taha Naskh"/>
          <w:color w:val="000000"/>
          <w:sz w:val="44"/>
          <w:szCs w:val="44"/>
          <w:rtl/>
          <w:lang w:eastAsia="ar-SA"/>
        </w:rPr>
        <w:t>م</w:t>
      </w:r>
      <w:r w:rsidR="00D00C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لنفس</w:t>
      </w:r>
      <w:r w:rsidR="00D00C2C">
        <w:rPr>
          <w:rFonts w:cs="KFGQPC Uthman Taha Naskh" w:hint="cs"/>
          <w:color w:val="000000"/>
          <w:sz w:val="44"/>
          <w:szCs w:val="44"/>
          <w:rtl/>
          <w:lang w:eastAsia="ar-SA"/>
        </w:rPr>
        <w:t>ِ</w:t>
      </w:r>
      <w:r w:rsidRPr="00592F70">
        <w:rPr>
          <w:rFonts w:cs="KFGQPC Uthman Taha Naskh"/>
          <w:color w:val="000000"/>
          <w:sz w:val="44"/>
          <w:szCs w:val="44"/>
          <w:rtl/>
          <w:lang w:eastAsia="ar-SA"/>
        </w:rPr>
        <w:t>ه</w:t>
      </w:r>
      <w:r w:rsidR="00D00C2C">
        <w:rPr>
          <w:rFonts w:cs="KFGQPC Uthman Taha Naskh" w:hint="cs"/>
          <w:color w:val="000000"/>
          <w:sz w:val="44"/>
          <w:szCs w:val="44"/>
          <w:rtl/>
          <w:lang w:eastAsia="ar-SA"/>
        </w:rPr>
        <w:t>ِ</w:t>
      </w:r>
      <w:r w:rsidRPr="00592F70">
        <w:rPr>
          <w:rFonts w:cs="KFGQPC Uthman Taha Naskh"/>
          <w:color w:val="000000"/>
          <w:sz w:val="44"/>
          <w:szCs w:val="44"/>
          <w:rtl/>
          <w:lang w:eastAsia="ar-SA"/>
        </w:rPr>
        <w:t>،</w:t>
      </w:r>
      <w:r>
        <w:rPr>
          <w:rFonts w:cs="KFGQPC Uthman Taha Naskh" w:hint="cs"/>
          <w:color w:val="000000"/>
          <w:sz w:val="44"/>
          <w:szCs w:val="44"/>
          <w:rtl/>
          <w:lang w:eastAsia="ar-SA"/>
        </w:rPr>
        <w:t xml:space="preserve"> </w:t>
      </w:r>
      <w:r w:rsidR="00CD5B47">
        <w:rPr>
          <w:rFonts w:cs="KFGQPC Uthman Taha Naskh" w:hint="cs"/>
          <w:color w:val="000000"/>
          <w:sz w:val="44"/>
          <w:szCs w:val="44"/>
          <w:rtl/>
          <w:lang w:eastAsia="ar-SA"/>
        </w:rPr>
        <w:t xml:space="preserve">بل </w:t>
      </w:r>
      <w:r w:rsidRPr="00592F70">
        <w:rPr>
          <w:rFonts w:cs="KFGQPC Uthman Taha Naskh" w:hint="cs"/>
          <w:color w:val="000000"/>
          <w:sz w:val="44"/>
          <w:szCs w:val="44"/>
          <w:rtl/>
          <w:lang w:eastAsia="ar-SA"/>
        </w:rPr>
        <w:t>حتى المرأة</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اليهودية</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التي دبرت</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لقتل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w:t>
      </w:r>
      <w:r w:rsidR="00D00C2C">
        <w:rPr>
          <w:rFonts w:cs="KFGQPC Uthman Taha Naskh" w:hint="cs"/>
          <w:color w:val="000000"/>
          <w:sz w:val="44"/>
          <w:szCs w:val="44"/>
          <w:rtl/>
          <w:lang w:eastAsia="ar-SA"/>
        </w:rPr>
        <w:t>ِ ب</w:t>
      </w:r>
      <w:r w:rsidRPr="00592F70">
        <w:rPr>
          <w:rFonts w:cs="KFGQPC Uthman Taha Naskh" w:hint="cs"/>
          <w:color w:val="000000"/>
          <w:sz w:val="44"/>
          <w:szCs w:val="44"/>
          <w:rtl/>
          <w:lang w:eastAsia="ar-SA"/>
        </w:rPr>
        <w:t>لحم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الشاة</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المسمومة</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عفا عنها، ولم يأم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ر</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بقتل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ها.</w:t>
      </w:r>
      <w:r w:rsidR="00EB2B6C">
        <w:rPr>
          <w:rFonts w:cs="KFGQPC Uthman Taha Naskh" w:hint="cs"/>
          <w:color w:val="000000"/>
          <w:sz w:val="44"/>
          <w:szCs w:val="44"/>
          <w:rtl/>
          <w:lang w:eastAsia="ar-SA"/>
        </w:rPr>
        <w:t xml:space="preserve"> </w:t>
      </w:r>
      <w:r w:rsidR="003262F4" w:rsidRPr="00592F70">
        <w:rPr>
          <w:rFonts w:cs="KFGQPC Uthman Taha Naskh" w:hint="cs"/>
          <w:color w:val="000000"/>
          <w:sz w:val="44"/>
          <w:szCs w:val="44"/>
          <w:rtl/>
          <w:lang w:eastAsia="ar-SA"/>
        </w:rPr>
        <w:t>{</w:t>
      </w:r>
      <w:r w:rsidR="003262F4" w:rsidRPr="00F33111">
        <w:rPr>
          <w:rFonts w:cs="KFGQPC Uthman Taha Naskh" w:hint="cs"/>
          <w:b/>
          <w:bCs/>
          <w:color w:val="000000"/>
          <w:sz w:val="44"/>
          <w:szCs w:val="44"/>
          <w:rtl/>
          <w:lang w:eastAsia="ar-SA"/>
        </w:rPr>
        <w:t>فَبِمَا رَحْمَةٍ مِّنَ اللّهِ لِنتَ لَهُمْ وَلَوْ كُنتَ فَظًّا غَلِيظَ الْقَلْبِ لاَنفَضُّواْ مِنْ حَوْلِكَ فَاعْفُ عَنْهُمْ وَاسْتَغْفِرْ لَهُمْ وَشَاوِرْهُمْ فِي الأَمْرِ</w:t>
      </w:r>
      <w:r w:rsidR="00291FEE">
        <w:rPr>
          <w:rFonts w:cs="KFGQPC Uthman Taha Naskh" w:hint="cs"/>
          <w:color w:val="000000"/>
          <w:sz w:val="44"/>
          <w:szCs w:val="44"/>
          <w:rtl/>
          <w:lang w:eastAsia="ar-SA"/>
        </w:rPr>
        <w:t>}.</w:t>
      </w:r>
    </w:p>
    <w:p w:rsidR="00EB2B6C" w:rsidRDefault="003262F4" w:rsidP="00EB2B6C">
      <w:pPr>
        <w:pBdr>
          <w:bottom w:val="single" w:sz="6" w:space="1" w:color="auto"/>
        </w:pBdr>
        <w:ind w:firstLine="423"/>
        <w:jc w:val="both"/>
        <w:rPr>
          <w:rFonts w:cs="KFGQPC Uthman Taha Naskh"/>
          <w:color w:val="000000"/>
          <w:sz w:val="44"/>
          <w:szCs w:val="44"/>
          <w:rtl/>
          <w:lang w:eastAsia="ar-SA"/>
        </w:rPr>
      </w:pPr>
      <w:r w:rsidRPr="00592F70">
        <w:rPr>
          <w:rFonts w:cs="KFGQPC Uthman Taha Naskh" w:hint="cs"/>
          <w:color w:val="000000"/>
          <w:sz w:val="44"/>
          <w:szCs w:val="44"/>
          <w:rtl/>
          <w:lang w:eastAsia="ar-SA"/>
        </w:rPr>
        <w:t xml:space="preserve"> أحب</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 كل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شيء</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حتى الجمادات</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الصماء</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والبهائم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العجماء</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أحب</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ه جبل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أح</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د</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وح</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ن</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الج</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ذ</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ع</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إليه، وسل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الح</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ج</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ر</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عليه</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وسب</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ح</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الحص</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ى في كف</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يه</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واشتكى الج</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م</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إليه</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وقاتل</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ت</w:t>
      </w:r>
      <w:r w:rsidR="00D00C2C">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w:t>
      </w:r>
      <w:r w:rsidRPr="00C23073">
        <w:rPr>
          <w:rFonts w:cs="KFGQPC Uthman Taha Naskh" w:hint="cs"/>
          <w:color w:val="000000"/>
          <w:spacing w:val="-4"/>
          <w:sz w:val="44"/>
          <w:szCs w:val="44"/>
          <w:rtl/>
          <w:lang w:eastAsia="ar-SA"/>
        </w:rPr>
        <w:t>الملائكة</w:t>
      </w:r>
      <w:r w:rsidR="00D00C2C" w:rsidRPr="00C23073">
        <w:rPr>
          <w:rFonts w:cs="KFGQPC Uthman Taha Naskh" w:hint="cs"/>
          <w:color w:val="000000"/>
          <w:spacing w:val="-4"/>
          <w:sz w:val="44"/>
          <w:szCs w:val="44"/>
          <w:rtl/>
          <w:lang w:eastAsia="ar-SA"/>
        </w:rPr>
        <w:t>ُ</w:t>
      </w:r>
      <w:r w:rsidRPr="00C23073">
        <w:rPr>
          <w:rFonts w:cs="KFGQPC Uthman Taha Naskh" w:hint="cs"/>
          <w:color w:val="000000"/>
          <w:spacing w:val="-4"/>
          <w:sz w:val="44"/>
          <w:szCs w:val="44"/>
          <w:rtl/>
          <w:lang w:eastAsia="ar-SA"/>
        </w:rPr>
        <w:t xml:space="preserve"> بين يديه</w:t>
      </w:r>
      <w:r w:rsidR="00D00C2C" w:rsidRPr="00C23073">
        <w:rPr>
          <w:rFonts w:cs="KFGQPC Uthman Taha Naskh" w:hint="cs"/>
          <w:color w:val="000000"/>
          <w:spacing w:val="-4"/>
          <w:sz w:val="44"/>
          <w:szCs w:val="44"/>
          <w:rtl/>
          <w:lang w:eastAsia="ar-SA"/>
        </w:rPr>
        <w:t>ِ</w:t>
      </w:r>
      <w:r w:rsidRPr="00C23073">
        <w:rPr>
          <w:rFonts w:cs="KFGQPC Uthman Taha Naskh" w:hint="cs"/>
          <w:color w:val="000000"/>
          <w:spacing w:val="-4"/>
          <w:sz w:val="44"/>
          <w:szCs w:val="44"/>
          <w:rtl/>
          <w:lang w:eastAsia="ar-SA"/>
        </w:rPr>
        <w:t>.</w:t>
      </w:r>
      <w:r w:rsidR="00EB2B6C" w:rsidRPr="00C23073">
        <w:rPr>
          <w:rFonts w:cs="KFGQPC Uthman Taha Naskh" w:hint="cs"/>
          <w:color w:val="000000"/>
          <w:spacing w:val="-4"/>
          <w:sz w:val="44"/>
          <w:szCs w:val="44"/>
          <w:rtl/>
          <w:lang w:eastAsia="ar-SA"/>
        </w:rPr>
        <w:t xml:space="preserve"> </w:t>
      </w:r>
      <w:r w:rsidR="000C474E" w:rsidRPr="00C23073">
        <w:rPr>
          <w:rFonts w:cs="KFGQPC Uthman Taha Naskh" w:hint="cs"/>
          <w:color w:val="000000"/>
          <w:spacing w:val="-4"/>
          <w:sz w:val="44"/>
          <w:szCs w:val="44"/>
          <w:rtl/>
          <w:lang w:eastAsia="ar-SA"/>
        </w:rPr>
        <w:t>ف</w:t>
      </w:r>
      <w:r w:rsidR="00346E74" w:rsidRPr="00C23073">
        <w:rPr>
          <w:rFonts w:cs="KFGQPC Uthman Taha Naskh"/>
          <w:color w:val="000000"/>
          <w:spacing w:val="-4"/>
          <w:sz w:val="44"/>
          <w:szCs w:val="44"/>
          <w:rtl/>
          <w:lang w:eastAsia="ar-SA"/>
        </w:rPr>
        <w:t>اللهم وف</w:t>
      </w:r>
      <w:r w:rsidR="00D00C2C" w:rsidRPr="00C23073">
        <w:rPr>
          <w:rFonts w:cs="KFGQPC Uthman Taha Naskh" w:hint="cs"/>
          <w:color w:val="000000"/>
          <w:spacing w:val="-4"/>
          <w:sz w:val="44"/>
          <w:szCs w:val="44"/>
          <w:rtl/>
          <w:lang w:eastAsia="ar-SA"/>
        </w:rPr>
        <w:t>ِ</w:t>
      </w:r>
      <w:r w:rsidR="00346E74" w:rsidRPr="00C23073">
        <w:rPr>
          <w:rFonts w:cs="KFGQPC Uthman Taha Naskh"/>
          <w:color w:val="000000"/>
          <w:spacing w:val="-4"/>
          <w:sz w:val="44"/>
          <w:szCs w:val="44"/>
          <w:rtl/>
          <w:lang w:eastAsia="ar-SA"/>
        </w:rPr>
        <w:t>ق</w:t>
      </w:r>
      <w:r w:rsidR="00D00C2C" w:rsidRPr="00C23073">
        <w:rPr>
          <w:rFonts w:cs="KFGQPC Uthman Taha Naskh" w:hint="cs"/>
          <w:color w:val="000000"/>
          <w:spacing w:val="-4"/>
          <w:sz w:val="44"/>
          <w:szCs w:val="44"/>
          <w:rtl/>
          <w:lang w:eastAsia="ar-SA"/>
        </w:rPr>
        <w:t>ْ</w:t>
      </w:r>
      <w:r w:rsidR="00346E74" w:rsidRPr="00C23073">
        <w:rPr>
          <w:rFonts w:cs="KFGQPC Uthman Taha Naskh"/>
          <w:color w:val="000000"/>
          <w:spacing w:val="-4"/>
          <w:sz w:val="44"/>
          <w:szCs w:val="44"/>
          <w:rtl/>
          <w:lang w:eastAsia="ar-SA"/>
        </w:rPr>
        <w:t>نا للإيمان</w:t>
      </w:r>
      <w:r w:rsidR="00D00C2C" w:rsidRPr="00C23073">
        <w:rPr>
          <w:rFonts w:cs="KFGQPC Uthman Taha Naskh" w:hint="cs"/>
          <w:color w:val="000000"/>
          <w:spacing w:val="-4"/>
          <w:sz w:val="44"/>
          <w:szCs w:val="44"/>
          <w:rtl/>
          <w:lang w:eastAsia="ar-SA"/>
        </w:rPr>
        <w:t>ِ</w:t>
      </w:r>
      <w:r w:rsidR="00346E74" w:rsidRPr="00C23073">
        <w:rPr>
          <w:rFonts w:cs="KFGQPC Uthman Taha Naskh"/>
          <w:color w:val="000000"/>
          <w:spacing w:val="-4"/>
          <w:sz w:val="44"/>
          <w:szCs w:val="44"/>
          <w:rtl/>
          <w:lang w:eastAsia="ar-SA"/>
        </w:rPr>
        <w:t xml:space="preserve"> به</w:t>
      </w:r>
      <w:r w:rsidR="000C474E" w:rsidRPr="00C23073">
        <w:rPr>
          <w:rFonts w:cs="KFGQPC Uthman Taha Naskh" w:hint="cs"/>
          <w:color w:val="000000"/>
          <w:spacing w:val="-4"/>
          <w:sz w:val="44"/>
          <w:szCs w:val="44"/>
          <w:rtl/>
          <w:lang w:eastAsia="ar-SA"/>
        </w:rPr>
        <w:t xml:space="preserve">، </w:t>
      </w:r>
      <w:r w:rsidR="000C474E" w:rsidRPr="00C23073">
        <w:rPr>
          <w:rFonts w:cs="KFGQPC Uthman Taha Naskh"/>
          <w:color w:val="000000"/>
          <w:spacing w:val="-4"/>
          <w:sz w:val="44"/>
          <w:szCs w:val="44"/>
          <w:rtl/>
          <w:lang w:eastAsia="ar-SA"/>
        </w:rPr>
        <w:t>والعمل</w:t>
      </w:r>
      <w:r w:rsidR="00D00C2C"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 xml:space="preserve"> بما دلَّنا عليه</w:t>
      </w:r>
      <w:r w:rsidR="00D00C2C"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 والذ</w:t>
      </w:r>
      <w:r w:rsidR="00D00C2C"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ود</w:t>
      </w:r>
      <w:r w:rsidR="003B036B"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 xml:space="preserve"> عنه وعن</w:t>
      </w:r>
      <w:r w:rsidR="00EB2B6C" w:rsidRPr="00C23073">
        <w:rPr>
          <w:rFonts w:cs="KFGQPC Uthman Taha Naskh"/>
          <w:color w:val="000000"/>
          <w:spacing w:val="-4"/>
          <w:sz w:val="44"/>
          <w:szCs w:val="44"/>
          <w:rtl/>
          <w:lang w:eastAsia="ar-SA"/>
        </w:rPr>
        <w:t xml:space="preserve"> شريعت</w:t>
      </w:r>
      <w:r w:rsidR="003B036B" w:rsidRPr="00C23073">
        <w:rPr>
          <w:rFonts w:cs="KFGQPC Uthman Taha Naskh" w:hint="cs"/>
          <w:color w:val="000000"/>
          <w:spacing w:val="-4"/>
          <w:sz w:val="44"/>
          <w:szCs w:val="44"/>
          <w:rtl/>
          <w:lang w:eastAsia="ar-SA"/>
        </w:rPr>
        <w:t>ِ</w:t>
      </w:r>
      <w:r w:rsidR="00EB2B6C" w:rsidRPr="00C23073">
        <w:rPr>
          <w:rFonts w:cs="KFGQPC Uthman Taha Naskh"/>
          <w:color w:val="000000"/>
          <w:spacing w:val="-4"/>
          <w:sz w:val="44"/>
          <w:szCs w:val="44"/>
          <w:rtl/>
          <w:lang w:eastAsia="ar-SA"/>
        </w:rPr>
        <w:t>ه</w:t>
      </w:r>
      <w:r w:rsidR="003B036B" w:rsidRPr="00C23073">
        <w:rPr>
          <w:rFonts w:cs="KFGQPC Uthman Taha Naskh" w:hint="cs"/>
          <w:color w:val="000000"/>
          <w:spacing w:val="-4"/>
          <w:sz w:val="44"/>
          <w:szCs w:val="44"/>
          <w:rtl/>
          <w:lang w:eastAsia="ar-SA"/>
        </w:rPr>
        <w:t>ِ</w:t>
      </w:r>
      <w:r w:rsidR="00EB2B6C" w:rsidRPr="00C23073">
        <w:rPr>
          <w:rFonts w:cs="KFGQPC Uthman Taha Naskh"/>
          <w:color w:val="000000"/>
          <w:spacing w:val="-4"/>
          <w:sz w:val="44"/>
          <w:szCs w:val="44"/>
          <w:rtl/>
          <w:lang w:eastAsia="ar-SA"/>
        </w:rPr>
        <w:t xml:space="preserve">، </w:t>
      </w:r>
      <w:r w:rsidR="00EB2B6C" w:rsidRPr="00C23073">
        <w:rPr>
          <w:rFonts w:cs="KFGQPC Uthman Taha Naskh" w:hint="cs"/>
          <w:color w:val="000000"/>
          <w:spacing w:val="-4"/>
          <w:sz w:val="44"/>
          <w:szCs w:val="44"/>
          <w:rtl/>
          <w:lang w:eastAsia="ar-SA"/>
        </w:rPr>
        <w:t>ل</w:t>
      </w:r>
      <w:r w:rsidR="00346E74" w:rsidRPr="00C23073">
        <w:rPr>
          <w:rFonts w:cs="KFGQPC Uthman Taha Naskh"/>
          <w:color w:val="000000"/>
          <w:spacing w:val="-4"/>
          <w:sz w:val="44"/>
          <w:szCs w:val="44"/>
          <w:rtl/>
          <w:lang w:eastAsia="ar-SA"/>
        </w:rPr>
        <w:t>ن</w:t>
      </w:r>
      <w:r w:rsidR="003B036B" w:rsidRPr="00C23073">
        <w:rPr>
          <w:rFonts w:cs="KFGQPC Uthman Taha Naskh" w:hint="cs"/>
          <w:color w:val="000000"/>
          <w:spacing w:val="-4"/>
          <w:sz w:val="44"/>
          <w:szCs w:val="44"/>
          <w:rtl/>
          <w:lang w:eastAsia="ar-SA"/>
        </w:rPr>
        <w:t>َ</w:t>
      </w:r>
      <w:r w:rsidR="00346E74" w:rsidRPr="00C23073">
        <w:rPr>
          <w:rFonts w:cs="KFGQPC Uthman Taha Naskh"/>
          <w:color w:val="000000"/>
          <w:spacing w:val="-4"/>
          <w:sz w:val="44"/>
          <w:szCs w:val="44"/>
          <w:rtl/>
          <w:lang w:eastAsia="ar-SA"/>
        </w:rPr>
        <w:t>ر</w:t>
      </w:r>
      <w:r w:rsidR="003B036B" w:rsidRPr="00C23073">
        <w:rPr>
          <w:rFonts w:cs="KFGQPC Uthman Taha Naskh" w:hint="cs"/>
          <w:color w:val="000000"/>
          <w:spacing w:val="-4"/>
          <w:sz w:val="44"/>
          <w:szCs w:val="44"/>
          <w:rtl/>
          <w:lang w:eastAsia="ar-SA"/>
        </w:rPr>
        <w:t>ِ</w:t>
      </w:r>
      <w:r w:rsidR="00346E74" w:rsidRPr="00C23073">
        <w:rPr>
          <w:rFonts w:cs="KFGQPC Uthman Taha Naskh"/>
          <w:color w:val="000000"/>
          <w:spacing w:val="-4"/>
          <w:sz w:val="44"/>
          <w:szCs w:val="44"/>
          <w:rtl/>
          <w:lang w:eastAsia="ar-SA"/>
        </w:rPr>
        <w:t>د</w:t>
      </w:r>
      <w:r w:rsidR="003B036B" w:rsidRPr="00C23073">
        <w:rPr>
          <w:rFonts w:cs="KFGQPC Uthman Taha Naskh" w:hint="cs"/>
          <w:color w:val="000000"/>
          <w:spacing w:val="-4"/>
          <w:sz w:val="44"/>
          <w:szCs w:val="44"/>
          <w:rtl/>
          <w:lang w:eastAsia="ar-SA"/>
        </w:rPr>
        <w:t>َ</w:t>
      </w:r>
      <w:r w:rsidR="00346E74" w:rsidRPr="00C23073">
        <w:rPr>
          <w:rFonts w:cs="KFGQPC Uthman Taha Naskh"/>
          <w:color w:val="000000"/>
          <w:spacing w:val="-4"/>
          <w:sz w:val="44"/>
          <w:szCs w:val="44"/>
          <w:rtl/>
          <w:lang w:eastAsia="ar-SA"/>
        </w:rPr>
        <w:t xml:space="preserve"> حوض</w:t>
      </w:r>
      <w:r w:rsidR="003B036B" w:rsidRPr="00C23073">
        <w:rPr>
          <w:rFonts w:cs="KFGQPC Uthman Taha Naskh" w:hint="cs"/>
          <w:color w:val="000000"/>
          <w:spacing w:val="-4"/>
          <w:sz w:val="44"/>
          <w:szCs w:val="44"/>
          <w:rtl/>
          <w:lang w:eastAsia="ar-SA"/>
        </w:rPr>
        <w:t>َ</w:t>
      </w:r>
      <w:r w:rsidR="00346E74" w:rsidRPr="00C23073">
        <w:rPr>
          <w:rFonts w:cs="KFGQPC Uthman Taha Naskh"/>
          <w:color w:val="000000"/>
          <w:spacing w:val="-4"/>
          <w:sz w:val="44"/>
          <w:szCs w:val="44"/>
          <w:rtl/>
          <w:lang w:eastAsia="ar-SA"/>
        </w:rPr>
        <w:t>ه</w:t>
      </w:r>
      <w:r w:rsidR="000C474E" w:rsidRPr="00C23073">
        <w:rPr>
          <w:rFonts w:cs="KFGQPC Uthman Taha Naskh" w:hint="cs"/>
          <w:color w:val="000000"/>
          <w:spacing w:val="-4"/>
          <w:sz w:val="44"/>
          <w:szCs w:val="44"/>
          <w:rtl/>
          <w:lang w:eastAsia="ar-SA"/>
        </w:rPr>
        <w:t>؛ فن</w:t>
      </w:r>
      <w:r w:rsidR="000C474E" w:rsidRPr="00C23073">
        <w:rPr>
          <w:rFonts w:cs="KFGQPC Uthman Taha Naskh"/>
          <w:color w:val="000000"/>
          <w:spacing w:val="-4"/>
          <w:sz w:val="44"/>
          <w:szCs w:val="44"/>
          <w:rtl/>
          <w:lang w:eastAsia="ar-SA"/>
        </w:rPr>
        <w:t>س</w:t>
      </w:r>
      <w:r w:rsidR="000C474E" w:rsidRPr="00C23073">
        <w:rPr>
          <w:rFonts w:cs="KFGQPC Uthman Taha Naskh" w:hint="cs"/>
          <w:color w:val="000000"/>
          <w:spacing w:val="-4"/>
          <w:sz w:val="44"/>
          <w:szCs w:val="44"/>
          <w:rtl/>
          <w:lang w:eastAsia="ar-SA"/>
        </w:rPr>
        <w:t>ت</w:t>
      </w:r>
      <w:r w:rsidR="000C474E" w:rsidRPr="00C23073">
        <w:rPr>
          <w:rFonts w:cs="KFGQPC Uthman Taha Naskh"/>
          <w:color w:val="000000"/>
          <w:spacing w:val="-4"/>
          <w:sz w:val="44"/>
          <w:szCs w:val="44"/>
          <w:rtl/>
          <w:lang w:eastAsia="ar-SA"/>
        </w:rPr>
        <w:t>ق</w:t>
      </w:r>
      <w:r w:rsidR="003B036B" w:rsidRPr="00C23073">
        <w:rPr>
          <w:rFonts w:cs="KFGQPC Uthman Taha Naskh" w:hint="cs"/>
          <w:color w:val="000000"/>
          <w:spacing w:val="-4"/>
          <w:sz w:val="44"/>
          <w:szCs w:val="44"/>
          <w:rtl/>
          <w:lang w:eastAsia="ar-SA"/>
        </w:rPr>
        <w:t>ِ</w:t>
      </w:r>
      <w:r w:rsidR="000C474E" w:rsidRPr="00C23073">
        <w:rPr>
          <w:rFonts w:cs="KFGQPC Uthman Taha Naskh" w:hint="cs"/>
          <w:color w:val="000000"/>
          <w:spacing w:val="-4"/>
          <w:sz w:val="44"/>
          <w:szCs w:val="44"/>
          <w:rtl/>
          <w:lang w:eastAsia="ar-SA"/>
        </w:rPr>
        <w:t>ي</w:t>
      </w:r>
      <w:r w:rsidR="003B036B" w:rsidRPr="00C23073">
        <w:rPr>
          <w:rFonts w:cs="KFGQPC Uthman Taha Naskh" w:hint="cs"/>
          <w:color w:val="000000"/>
          <w:spacing w:val="-4"/>
          <w:sz w:val="44"/>
          <w:szCs w:val="44"/>
          <w:rtl/>
          <w:lang w:eastAsia="ar-SA"/>
        </w:rPr>
        <w:t>َ</w:t>
      </w:r>
      <w:r w:rsidR="000C474E" w:rsidRPr="00C23073">
        <w:rPr>
          <w:rFonts w:cs="KFGQPC Uthman Taha Naskh" w:hint="cs"/>
          <w:color w:val="000000"/>
          <w:spacing w:val="-4"/>
          <w:sz w:val="44"/>
          <w:szCs w:val="44"/>
          <w:rtl/>
          <w:lang w:eastAsia="ar-SA"/>
        </w:rPr>
        <w:t xml:space="preserve"> منه</w:t>
      </w:r>
      <w:r w:rsidR="000C474E" w:rsidRPr="00C23073">
        <w:rPr>
          <w:rFonts w:cs="KFGQPC Uthman Taha Naskh"/>
          <w:color w:val="000000"/>
          <w:spacing w:val="-4"/>
          <w:sz w:val="44"/>
          <w:szCs w:val="44"/>
          <w:rtl/>
          <w:lang w:eastAsia="ar-SA"/>
        </w:rPr>
        <w:t xml:space="preserve"> ش</w:t>
      </w:r>
      <w:r w:rsidR="003B036B"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ر</w:t>
      </w:r>
      <w:r w:rsidR="003B036B"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بة</w:t>
      </w:r>
      <w:r w:rsidR="003B036B"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 xml:space="preserve"> لا نظمأ</w:t>
      </w:r>
      <w:r w:rsidR="003B036B"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 xml:space="preserve"> بعد</w:t>
      </w:r>
      <w:r w:rsidR="003B036B"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ها أبد</w:t>
      </w:r>
      <w:r w:rsidR="00105AB2" w:rsidRPr="00C23073">
        <w:rPr>
          <w:rFonts w:cs="KFGQPC Uthman Taha Naskh" w:hint="cs"/>
          <w:color w:val="000000"/>
          <w:spacing w:val="-4"/>
          <w:sz w:val="44"/>
          <w:szCs w:val="44"/>
          <w:rtl/>
          <w:lang w:eastAsia="ar-SA"/>
        </w:rPr>
        <w:t>ً</w:t>
      </w:r>
      <w:r w:rsidR="000C474E" w:rsidRPr="00C23073">
        <w:rPr>
          <w:rFonts w:cs="KFGQPC Uthman Taha Naskh"/>
          <w:color w:val="000000"/>
          <w:spacing w:val="-4"/>
          <w:sz w:val="44"/>
          <w:szCs w:val="44"/>
          <w:rtl/>
          <w:lang w:eastAsia="ar-SA"/>
        </w:rPr>
        <w:t>ا</w:t>
      </w:r>
      <w:r w:rsidR="00EB2B6C" w:rsidRPr="00C23073">
        <w:rPr>
          <w:rFonts w:cs="KFGQPC Uthman Taha Naskh" w:hint="cs"/>
          <w:color w:val="000000"/>
          <w:spacing w:val="-4"/>
          <w:sz w:val="44"/>
          <w:szCs w:val="44"/>
          <w:rtl/>
          <w:lang w:eastAsia="ar-SA"/>
        </w:rPr>
        <w:t>.</w:t>
      </w:r>
    </w:p>
    <w:p w:rsidR="00B814F5" w:rsidRPr="00592F70" w:rsidRDefault="00B814F5" w:rsidP="00EB2B6C">
      <w:pPr>
        <w:ind w:firstLine="423"/>
        <w:jc w:val="both"/>
        <w:rPr>
          <w:rFonts w:cs="KFGQPC Uthman Taha Naskh"/>
          <w:color w:val="000000"/>
          <w:sz w:val="44"/>
          <w:szCs w:val="44"/>
          <w:lang w:eastAsia="ar-SA"/>
        </w:rPr>
      </w:pPr>
      <w:r w:rsidRPr="00592F70">
        <w:rPr>
          <w:rFonts w:cs="KFGQPC Uthman Taha Naskh" w:hint="cs"/>
          <w:color w:val="000000"/>
          <w:sz w:val="44"/>
          <w:szCs w:val="44"/>
          <w:rtl/>
          <w:lang w:eastAsia="ar-SA"/>
        </w:rPr>
        <w:t>الحَمْدُ للهِ الذِيْ هَدَانَا، وَصَلَّى اللهُ وَسَلَّم عَلَى مَنْ لِلْهُدَى دَعَانَا، أَمَّا بَعْدُ:</w:t>
      </w:r>
    </w:p>
    <w:p w:rsidR="00B814F5" w:rsidRPr="00F33111" w:rsidRDefault="005E500C" w:rsidP="00F3673E">
      <w:pPr>
        <w:ind w:firstLine="423"/>
        <w:jc w:val="both"/>
        <w:rPr>
          <w:rFonts w:cs="KFGQPC Uthman Taha Naskh"/>
          <w:b/>
          <w:bCs/>
          <w:color w:val="000000"/>
          <w:sz w:val="44"/>
          <w:szCs w:val="44"/>
          <w:rtl/>
          <w:lang w:eastAsia="ar-SA"/>
        </w:rPr>
      </w:pPr>
      <w:r>
        <w:rPr>
          <w:rFonts w:cs="KFGQPC Uthman Taha Naskh" w:hint="cs"/>
          <w:color w:val="000000"/>
          <w:sz w:val="44"/>
          <w:szCs w:val="44"/>
          <w:rtl/>
          <w:lang w:eastAsia="ar-SA"/>
        </w:rPr>
        <w:t>ف</w:t>
      </w:r>
      <w:r w:rsidR="00B814F5" w:rsidRPr="00592F70">
        <w:rPr>
          <w:rFonts w:cs="KFGQPC Uthman Taha Naskh" w:hint="cs"/>
          <w:color w:val="000000"/>
          <w:sz w:val="44"/>
          <w:szCs w:val="44"/>
          <w:rtl/>
          <w:lang w:eastAsia="ar-SA"/>
        </w:rPr>
        <w:t>إن ممارسة</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الاستهزاء</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بالأنبياء</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ممارسة</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قديمة</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ق</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د</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م</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التاريخ</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w:t>
      </w:r>
      <w:r w:rsidR="00B814F5" w:rsidRPr="00F33111">
        <w:rPr>
          <w:rFonts w:cs="KFGQPC Uthman Taha Naskh" w:hint="cs"/>
          <w:b/>
          <w:bCs/>
          <w:color w:val="000000"/>
          <w:sz w:val="44"/>
          <w:szCs w:val="44"/>
          <w:rtl/>
          <w:lang w:eastAsia="ar-SA"/>
        </w:rPr>
        <w:t>وَمَا يَأْتِيهِم مِّن رَّسُولٍ إِلاَّ كَانُواْ بِهِ يَسْتَهْزِؤُونَ</w:t>
      </w:r>
      <w:r w:rsidR="00B814F5" w:rsidRPr="00592F70">
        <w:rPr>
          <w:rFonts w:cs="KFGQPC Uthman Taha Naskh" w:hint="cs"/>
          <w:color w:val="000000"/>
          <w:sz w:val="44"/>
          <w:szCs w:val="44"/>
          <w:rtl/>
          <w:lang w:eastAsia="ar-SA"/>
        </w:rPr>
        <w:t>}.</w:t>
      </w:r>
      <w:r w:rsidR="00F3673E">
        <w:rPr>
          <w:rFonts w:cs="KFGQPC Uthman Taha Naskh" w:hint="cs"/>
          <w:color w:val="000000"/>
          <w:sz w:val="44"/>
          <w:szCs w:val="44"/>
          <w:rtl/>
          <w:lang w:eastAsia="ar-SA"/>
        </w:rPr>
        <w:t xml:space="preserve"> </w:t>
      </w:r>
      <w:bookmarkStart w:id="1" w:name="_GoBack"/>
      <w:bookmarkEnd w:id="1"/>
      <w:r w:rsidR="00EB2B6C">
        <w:rPr>
          <w:rFonts w:cs="KFGQPC Uthman Taha Naskh" w:hint="cs"/>
          <w:color w:val="000000"/>
          <w:sz w:val="44"/>
          <w:szCs w:val="44"/>
          <w:rtl/>
          <w:lang w:eastAsia="ar-SA"/>
        </w:rPr>
        <w:t>وإ</w:t>
      </w:r>
      <w:r w:rsidR="00B814F5" w:rsidRPr="00592F70">
        <w:rPr>
          <w:rFonts w:cs="KFGQPC Uthman Taha Naskh" w:hint="cs"/>
          <w:color w:val="000000"/>
          <w:sz w:val="44"/>
          <w:szCs w:val="44"/>
          <w:rtl/>
          <w:lang w:eastAsia="ar-SA"/>
        </w:rPr>
        <w:t>ن كل</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حد</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ث</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فيه استهزاء</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بالنبي</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w:t>
      </w:r>
      <w:r>
        <w:rPr>
          <w:rFonts w:cs="KFGQPC Uthman Taha Naskh" w:hint="cs"/>
          <w:color w:val="000000"/>
          <w:sz w:val="44"/>
          <w:szCs w:val="44"/>
          <w:rtl/>
          <w:lang w:eastAsia="ar-SA"/>
        </w:rPr>
        <w:t>صَلَّى اللهُ عليهِ وسلَّمَ- ي</w:t>
      </w:r>
      <w:r w:rsidR="003B036B">
        <w:rPr>
          <w:rFonts w:cs="KFGQPC Uthman Taha Naskh" w:hint="cs"/>
          <w:color w:val="000000"/>
          <w:sz w:val="44"/>
          <w:szCs w:val="44"/>
          <w:rtl/>
          <w:lang w:eastAsia="ar-SA"/>
        </w:rPr>
        <w:t>ُ</w:t>
      </w:r>
      <w:r>
        <w:rPr>
          <w:rFonts w:cs="KFGQPC Uthman Taha Naskh" w:hint="cs"/>
          <w:color w:val="000000"/>
          <w:sz w:val="44"/>
          <w:szCs w:val="44"/>
          <w:rtl/>
          <w:lang w:eastAsia="ar-SA"/>
        </w:rPr>
        <w:t>ثم</w:t>
      </w:r>
      <w:r w:rsidR="003B036B">
        <w:rPr>
          <w:rFonts w:cs="KFGQPC Uthman Taha Naskh" w:hint="cs"/>
          <w:color w:val="000000"/>
          <w:sz w:val="44"/>
          <w:szCs w:val="44"/>
          <w:rtl/>
          <w:lang w:eastAsia="ar-SA"/>
        </w:rPr>
        <w:t>ِ</w:t>
      </w:r>
      <w:r>
        <w:rPr>
          <w:rFonts w:cs="KFGQPC Uthman Taha Naskh" w:hint="cs"/>
          <w:color w:val="000000"/>
          <w:sz w:val="44"/>
          <w:szCs w:val="44"/>
          <w:rtl/>
          <w:lang w:eastAsia="ar-SA"/>
        </w:rPr>
        <w:t>ر</w:t>
      </w:r>
      <w:r w:rsidR="003B036B">
        <w:rPr>
          <w:rFonts w:cs="KFGQPC Uthman Taha Naskh" w:hint="cs"/>
          <w:color w:val="000000"/>
          <w:sz w:val="44"/>
          <w:szCs w:val="44"/>
          <w:rtl/>
          <w:lang w:eastAsia="ar-SA"/>
        </w:rPr>
        <w:t>ُ</w:t>
      </w:r>
      <w:r>
        <w:rPr>
          <w:rFonts w:cs="KFGQPC Uthman Taha Naskh" w:hint="cs"/>
          <w:color w:val="000000"/>
          <w:sz w:val="44"/>
          <w:szCs w:val="44"/>
          <w:rtl/>
          <w:lang w:eastAsia="ar-SA"/>
        </w:rPr>
        <w:t xml:space="preserve"> للمسلمين</w:t>
      </w:r>
      <w:r w:rsidR="003B036B">
        <w:rPr>
          <w:rFonts w:cs="KFGQPC Uthman Taha Naskh" w:hint="cs"/>
          <w:color w:val="000000"/>
          <w:sz w:val="44"/>
          <w:szCs w:val="44"/>
          <w:rtl/>
          <w:lang w:eastAsia="ar-SA"/>
        </w:rPr>
        <w:t>َ</w:t>
      </w:r>
      <w:r>
        <w:rPr>
          <w:rFonts w:cs="KFGQPC Uthman Taha Naskh" w:hint="cs"/>
          <w:color w:val="000000"/>
          <w:sz w:val="44"/>
          <w:szCs w:val="44"/>
          <w:rtl/>
          <w:lang w:eastAsia="ar-SA"/>
        </w:rPr>
        <w:t xml:space="preserve"> </w:t>
      </w:r>
      <w:r w:rsidR="00E7199D">
        <w:rPr>
          <w:rFonts w:cs="KFGQPC Uthman Taha Naskh" w:hint="cs"/>
          <w:color w:val="000000"/>
          <w:sz w:val="44"/>
          <w:szCs w:val="44"/>
          <w:rtl/>
          <w:lang w:eastAsia="ar-SA"/>
        </w:rPr>
        <w:t>ف</w:t>
      </w:r>
      <w:r>
        <w:rPr>
          <w:rFonts w:cs="KFGQPC Uthman Taha Naskh" w:hint="cs"/>
          <w:color w:val="000000"/>
          <w:sz w:val="44"/>
          <w:szCs w:val="44"/>
          <w:rtl/>
          <w:lang w:eastAsia="ar-SA"/>
        </w:rPr>
        <w:t>ي</w:t>
      </w:r>
      <w:r w:rsidR="003B036B">
        <w:rPr>
          <w:rFonts w:cs="KFGQPC Uthman Taha Naskh" w:hint="cs"/>
          <w:color w:val="000000"/>
          <w:sz w:val="44"/>
          <w:szCs w:val="44"/>
          <w:rtl/>
          <w:lang w:eastAsia="ar-SA"/>
        </w:rPr>
        <w:t>ُ</w:t>
      </w:r>
      <w:r>
        <w:rPr>
          <w:rFonts w:cs="KFGQPC Uthman Taha Naskh" w:hint="cs"/>
          <w:color w:val="000000"/>
          <w:sz w:val="44"/>
          <w:szCs w:val="44"/>
          <w:rtl/>
          <w:lang w:eastAsia="ar-SA"/>
        </w:rPr>
        <w:t>ث</w:t>
      </w:r>
      <w:r w:rsidR="003B036B">
        <w:rPr>
          <w:rFonts w:cs="KFGQPC Uthman Taha Naskh" w:hint="cs"/>
          <w:color w:val="000000"/>
          <w:sz w:val="44"/>
          <w:szCs w:val="44"/>
          <w:rtl/>
          <w:lang w:eastAsia="ar-SA"/>
        </w:rPr>
        <w:t>ِ</w:t>
      </w:r>
      <w:r>
        <w:rPr>
          <w:rFonts w:cs="KFGQPC Uthman Taha Naskh" w:hint="cs"/>
          <w:color w:val="000000"/>
          <w:sz w:val="44"/>
          <w:szCs w:val="44"/>
          <w:rtl/>
          <w:lang w:eastAsia="ar-SA"/>
        </w:rPr>
        <w:t>ي</w:t>
      </w:r>
      <w:r w:rsidR="003B036B">
        <w:rPr>
          <w:rFonts w:cs="KFGQPC Uthman Taha Naskh" w:hint="cs"/>
          <w:color w:val="000000"/>
          <w:sz w:val="44"/>
          <w:szCs w:val="44"/>
          <w:rtl/>
          <w:lang w:eastAsia="ar-SA"/>
        </w:rPr>
        <w:t>ْ</w:t>
      </w:r>
      <w:r>
        <w:rPr>
          <w:rFonts w:cs="KFGQPC Uthman Taha Naskh" w:hint="cs"/>
          <w:color w:val="000000"/>
          <w:sz w:val="44"/>
          <w:szCs w:val="44"/>
          <w:rtl/>
          <w:lang w:eastAsia="ar-SA"/>
        </w:rPr>
        <w:t>ر</w:t>
      </w:r>
      <w:r w:rsidR="003B036B">
        <w:rPr>
          <w:rFonts w:cs="KFGQPC Uthman Taha Naskh" w:hint="cs"/>
          <w:color w:val="000000"/>
          <w:sz w:val="44"/>
          <w:szCs w:val="44"/>
          <w:rtl/>
          <w:lang w:eastAsia="ar-SA"/>
        </w:rPr>
        <w:t>ُ</w:t>
      </w:r>
      <w:r>
        <w:rPr>
          <w:rFonts w:cs="KFGQPC Uthman Taha Naskh" w:hint="cs"/>
          <w:color w:val="000000"/>
          <w:sz w:val="44"/>
          <w:szCs w:val="44"/>
          <w:rtl/>
          <w:lang w:eastAsia="ar-SA"/>
        </w:rPr>
        <w:t xml:space="preserve"> في قلوب</w:t>
      </w:r>
      <w:r w:rsidR="003B036B">
        <w:rPr>
          <w:rFonts w:cs="KFGQPC Uthman Taha Naskh" w:hint="cs"/>
          <w:color w:val="000000"/>
          <w:sz w:val="44"/>
          <w:szCs w:val="44"/>
          <w:rtl/>
          <w:lang w:eastAsia="ar-SA"/>
        </w:rPr>
        <w:t>ِ</w:t>
      </w:r>
      <w:r>
        <w:rPr>
          <w:rFonts w:cs="KFGQPC Uthman Taha Naskh" w:hint="cs"/>
          <w:color w:val="000000"/>
          <w:sz w:val="44"/>
          <w:szCs w:val="44"/>
          <w:rtl/>
          <w:lang w:eastAsia="ar-SA"/>
        </w:rPr>
        <w:t>هم</w:t>
      </w:r>
      <w:r w:rsidR="003B036B">
        <w:rPr>
          <w:rFonts w:cs="KFGQPC Uthman Taha Naskh" w:hint="cs"/>
          <w:color w:val="000000"/>
          <w:sz w:val="44"/>
          <w:szCs w:val="44"/>
          <w:rtl/>
          <w:lang w:eastAsia="ar-SA"/>
        </w:rPr>
        <w:t>ُ</w:t>
      </w:r>
      <w:r>
        <w:rPr>
          <w:rFonts w:cs="KFGQPC Uthman Taha Naskh" w:hint="cs"/>
          <w:color w:val="000000"/>
          <w:sz w:val="44"/>
          <w:szCs w:val="44"/>
          <w:rtl/>
          <w:lang w:eastAsia="ar-SA"/>
        </w:rPr>
        <w:t xml:space="preserve"> </w:t>
      </w:r>
      <w:r w:rsidR="00B814F5" w:rsidRPr="00592F70">
        <w:rPr>
          <w:rFonts w:cs="KFGQPC Uthman Taha Naskh" w:hint="cs"/>
          <w:color w:val="000000"/>
          <w:sz w:val="44"/>
          <w:szCs w:val="44"/>
          <w:rtl/>
          <w:lang w:eastAsia="ar-SA"/>
        </w:rPr>
        <w:t>الح</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م</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ي</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ة</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w:t>
      </w:r>
      <w:r>
        <w:rPr>
          <w:rFonts w:cs="KFGQPC Uthman Taha Naskh" w:hint="cs"/>
          <w:color w:val="000000"/>
          <w:sz w:val="44"/>
          <w:szCs w:val="44"/>
          <w:rtl/>
          <w:lang w:eastAsia="ar-SA"/>
        </w:rPr>
        <w:t>ح</w:t>
      </w:r>
      <w:r w:rsidR="003B036B">
        <w:rPr>
          <w:rFonts w:cs="KFGQPC Uthman Taha Naskh" w:hint="cs"/>
          <w:color w:val="000000"/>
          <w:sz w:val="44"/>
          <w:szCs w:val="44"/>
          <w:rtl/>
          <w:lang w:eastAsia="ar-SA"/>
        </w:rPr>
        <w:t>َ</w:t>
      </w:r>
      <w:r>
        <w:rPr>
          <w:rFonts w:cs="KFGQPC Uthman Taha Naskh" w:hint="cs"/>
          <w:color w:val="000000"/>
          <w:sz w:val="44"/>
          <w:szCs w:val="44"/>
          <w:rtl/>
          <w:lang w:eastAsia="ar-SA"/>
        </w:rPr>
        <w:t>م</w:t>
      </w:r>
      <w:r w:rsidR="003B036B">
        <w:rPr>
          <w:rFonts w:cs="KFGQPC Uthman Taha Naskh" w:hint="cs"/>
          <w:color w:val="000000"/>
          <w:sz w:val="44"/>
          <w:szCs w:val="44"/>
          <w:rtl/>
          <w:lang w:eastAsia="ar-SA"/>
        </w:rPr>
        <w:t>ِ</w:t>
      </w:r>
      <w:r>
        <w:rPr>
          <w:rFonts w:cs="KFGQPC Uthman Taha Naskh" w:hint="cs"/>
          <w:color w:val="000000"/>
          <w:sz w:val="44"/>
          <w:szCs w:val="44"/>
          <w:rtl/>
          <w:lang w:eastAsia="ar-SA"/>
        </w:rPr>
        <w:t>ي</w:t>
      </w:r>
      <w:r w:rsidR="003B036B">
        <w:rPr>
          <w:rFonts w:cs="KFGQPC Uthman Taha Naskh" w:hint="cs"/>
          <w:color w:val="000000"/>
          <w:sz w:val="44"/>
          <w:szCs w:val="44"/>
          <w:rtl/>
          <w:lang w:eastAsia="ar-SA"/>
        </w:rPr>
        <w:t>َّ</w:t>
      </w:r>
      <w:r>
        <w:rPr>
          <w:rFonts w:cs="KFGQPC Uthman Taha Naskh" w:hint="cs"/>
          <w:color w:val="000000"/>
          <w:sz w:val="44"/>
          <w:szCs w:val="44"/>
          <w:rtl/>
          <w:lang w:eastAsia="ar-SA"/>
        </w:rPr>
        <w:t>ة</w:t>
      </w:r>
      <w:r w:rsidR="003B036B">
        <w:rPr>
          <w:rFonts w:cs="KFGQPC Uthman Taha Naskh" w:hint="cs"/>
          <w:color w:val="000000"/>
          <w:sz w:val="44"/>
          <w:szCs w:val="44"/>
          <w:rtl/>
          <w:lang w:eastAsia="ar-SA"/>
        </w:rPr>
        <w:t>ً</w:t>
      </w:r>
      <w:r>
        <w:rPr>
          <w:rFonts w:cs="KFGQPC Uthman Taha Naskh" w:hint="cs"/>
          <w:color w:val="000000"/>
          <w:sz w:val="44"/>
          <w:szCs w:val="44"/>
          <w:rtl/>
          <w:lang w:eastAsia="ar-SA"/>
        </w:rPr>
        <w:t xml:space="preserve"> دينية</w:t>
      </w:r>
      <w:r w:rsidR="003B036B">
        <w:rPr>
          <w:rFonts w:cs="KFGQPC Uthman Taha Naskh" w:hint="cs"/>
          <w:color w:val="000000"/>
          <w:sz w:val="44"/>
          <w:szCs w:val="44"/>
          <w:rtl/>
          <w:lang w:eastAsia="ar-SA"/>
        </w:rPr>
        <w:t>ً</w:t>
      </w:r>
      <w:r w:rsidR="002E6556">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ولو أن</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أعداء</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الله</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ي</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دركون</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أن </w:t>
      </w:r>
      <w:r w:rsidR="00DA4261">
        <w:rPr>
          <w:rFonts w:cs="KFGQPC Uthman Taha Naskh" w:hint="cs"/>
          <w:color w:val="000000"/>
          <w:sz w:val="44"/>
          <w:szCs w:val="44"/>
          <w:rtl/>
          <w:lang w:eastAsia="ar-SA"/>
        </w:rPr>
        <w:t>استهزاء</w:t>
      </w:r>
      <w:r w:rsidR="003B036B">
        <w:rPr>
          <w:rFonts w:cs="KFGQPC Uthman Taha Naskh" w:hint="cs"/>
          <w:color w:val="000000"/>
          <w:sz w:val="44"/>
          <w:szCs w:val="44"/>
          <w:rtl/>
          <w:lang w:eastAsia="ar-SA"/>
        </w:rPr>
        <w:t>َ</w:t>
      </w:r>
      <w:r w:rsidR="00DA4261">
        <w:rPr>
          <w:rFonts w:cs="KFGQPC Uthman Taha Naskh" w:hint="cs"/>
          <w:color w:val="000000"/>
          <w:sz w:val="44"/>
          <w:szCs w:val="44"/>
          <w:rtl/>
          <w:lang w:eastAsia="ar-SA"/>
        </w:rPr>
        <w:t>هم ي</w:t>
      </w:r>
      <w:r w:rsidR="00B814F5" w:rsidRPr="00592F70">
        <w:rPr>
          <w:rFonts w:cs="KFGQPC Uthman Taha Naskh" w:hint="cs"/>
          <w:color w:val="000000"/>
          <w:sz w:val="44"/>
          <w:szCs w:val="44"/>
          <w:rtl/>
          <w:lang w:eastAsia="ar-SA"/>
        </w:rPr>
        <w:t>وق</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د</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في نفوس</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w:t>
      </w:r>
      <w:r>
        <w:rPr>
          <w:rFonts w:cs="KFGQPC Uthman Taha Naskh" w:hint="cs"/>
          <w:color w:val="000000"/>
          <w:sz w:val="44"/>
          <w:szCs w:val="44"/>
          <w:rtl/>
          <w:lang w:eastAsia="ar-SA"/>
        </w:rPr>
        <w:t>المؤمنين</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ج</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ذ</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و</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ة</w:t>
      </w:r>
      <w:r w:rsidR="003B036B">
        <w:rPr>
          <w:rFonts w:cs="KFGQPC Uthman Taha Naskh" w:hint="cs"/>
          <w:color w:val="000000"/>
          <w:sz w:val="44"/>
          <w:szCs w:val="44"/>
          <w:rtl/>
          <w:lang w:eastAsia="ar-SA"/>
        </w:rPr>
        <w:t>ٌ</w:t>
      </w:r>
      <w:r w:rsidR="00DA4261">
        <w:rPr>
          <w:rFonts w:cs="KFGQPC Uthman Taha Naskh" w:hint="cs"/>
          <w:color w:val="000000"/>
          <w:sz w:val="44"/>
          <w:szCs w:val="44"/>
          <w:rtl/>
          <w:lang w:eastAsia="ar-SA"/>
        </w:rPr>
        <w:t xml:space="preserve"> ل</w:t>
      </w:r>
      <w:r w:rsidR="00B814F5" w:rsidRPr="00592F70">
        <w:rPr>
          <w:rFonts w:cs="KFGQPC Uthman Taha Naskh" w:hint="cs"/>
          <w:color w:val="000000"/>
          <w:sz w:val="44"/>
          <w:szCs w:val="44"/>
          <w:rtl/>
          <w:lang w:eastAsia="ar-SA"/>
        </w:rPr>
        <w:t>أحج</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م</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وا عن ف</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ع</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ل</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ت</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هم</w:t>
      </w:r>
      <w:r>
        <w:rPr>
          <w:rFonts w:cs="KFGQPC Uthman Taha Naskh" w:hint="cs"/>
          <w:color w:val="000000"/>
          <w:sz w:val="44"/>
          <w:szCs w:val="44"/>
          <w:rtl/>
          <w:lang w:eastAsia="ar-SA"/>
        </w:rPr>
        <w:t>، ولكن</w:t>
      </w:r>
      <w:r w:rsidR="003B036B">
        <w:rPr>
          <w:rFonts w:cs="KFGQPC Uthman Taha Naskh" w:hint="cs"/>
          <w:color w:val="000000"/>
          <w:sz w:val="44"/>
          <w:szCs w:val="44"/>
          <w:rtl/>
          <w:lang w:eastAsia="ar-SA"/>
        </w:rPr>
        <w:t>ْ</w:t>
      </w:r>
      <w:r w:rsidR="00B814F5" w:rsidRPr="00592F70">
        <w:rPr>
          <w:rFonts w:cs="KFGQPC Uthman Taha Naskh" w:hint="cs"/>
          <w:color w:val="000000"/>
          <w:sz w:val="44"/>
          <w:szCs w:val="44"/>
          <w:rtl/>
          <w:lang w:eastAsia="ar-SA"/>
        </w:rPr>
        <w:t xml:space="preserve"> </w:t>
      </w:r>
      <w:r w:rsidR="00B814F5" w:rsidRPr="00F33111">
        <w:rPr>
          <w:rFonts w:cs="KFGQPC Uthman Taha Naskh"/>
          <w:b/>
          <w:bCs/>
          <w:color w:val="000000"/>
          <w:sz w:val="44"/>
          <w:szCs w:val="44"/>
          <w:rtl/>
          <w:lang w:eastAsia="ar-SA"/>
        </w:rPr>
        <w:t>[فَأَتَاهُمُ اللهُ مِنْ حَيْثُ لَمْ يَحْتَسِبُوا]</w:t>
      </w:r>
      <w:r w:rsidR="00B814F5" w:rsidRPr="00F33111">
        <w:rPr>
          <w:rFonts w:cs="KFGQPC Uthman Taha Naskh" w:hint="cs"/>
          <w:b/>
          <w:bCs/>
          <w:color w:val="000000"/>
          <w:sz w:val="44"/>
          <w:szCs w:val="44"/>
          <w:rtl/>
          <w:lang w:eastAsia="ar-SA"/>
        </w:rPr>
        <w:t xml:space="preserve">   </w:t>
      </w:r>
      <w:r w:rsidR="00B814F5" w:rsidRPr="00F33111">
        <w:rPr>
          <w:rFonts w:cs="KFGQPC Uthman Taha Naskh"/>
          <w:b/>
          <w:bCs/>
          <w:color w:val="000000"/>
          <w:sz w:val="44"/>
          <w:szCs w:val="44"/>
          <w:rtl/>
          <w:lang w:eastAsia="ar-SA"/>
        </w:rPr>
        <w:t>[وَيَمْكُرُونَ وَيَمْكُرُ اللهُ وَاللهُ خَيْرُ المَاكِرِينَ]</w:t>
      </w:r>
      <w:r w:rsidR="00B814F5" w:rsidRPr="00F33111">
        <w:rPr>
          <w:rFonts w:cs="KFGQPC Uthman Taha Naskh" w:hint="cs"/>
          <w:b/>
          <w:bCs/>
          <w:color w:val="000000"/>
          <w:sz w:val="44"/>
          <w:szCs w:val="44"/>
          <w:rtl/>
          <w:lang w:eastAsia="ar-SA"/>
        </w:rPr>
        <w:t>.</w:t>
      </w:r>
    </w:p>
    <w:p w:rsidR="002E6556" w:rsidRDefault="003262F4" w:rsidP="005E500C">
      <w:pPr>
        <w:ind w:firstLine="423"/>
        <w:jc w:val="both"/>
        <w:rPr>
          <w:rFonts w:cs="KFGQPC Uthman Taha Naskh"/>
          <w:color w:val="000000"/>
          <w:sz w:val="44"/>
          <w:szCs w:val="44"/>
          <w:rtl/>
          <w:lang w:eastAsia="ar-SA"/>
        </w:rPr>
      </w:pPr>
      <w:r w:rsidRPr="00592F70">
        <w:rPr>
          <w:rFonts w:cs="KFGQPC Uthman Taha Naskh"/>
          <w:color w:val="000000"/>
          <w:sz w:val="44"/>
          <w:szCs w:val="44"/>
          <w:rtl/>
          <w:lang w:eastAsia="ar-SA"/>
        </w:rPr>
        <w:lastRenderedPageBreak/>
        <w:t>ونحن</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نعتق</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د</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أن الله</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w:t>
      </w:r>
      <w:r w:rsidR="005E500C">
        <w:rPr>
          <w:rFonts w:ascii="Sakkal Majalla" w:hAnsi="Sakkal Majalla" w:cs="Sakkal Majalla" w:hint="cs"/>
          <w:color w:val="000000"/>
          <w:sz w:val="44"/>
          <w:szCs w:val="44"/>
          <w:rtl/>
          <w:lang w:eastAsia="ar-SA"/>
        </w:rPr>
        <w:t>–</w:t>
      </w:r>
      <w:r w:rsidRPr="00592F70">
        <w:rPr>
          <w:rFonts w:cs="KFGQPC Uthman Taha Naskh"/>
          <w:color w:val="000000"/>
          <w:sz w:val="44"/>
          <w:szCs w:val="44"/>
          <w:rtl/>
          <w:lang w:eastAsia="ar-SA"/>
        </w:rPr>
        <w:t>سبحان</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ه</w:t>
      </w:r>
      <w:r w:rsidR="005E500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سي</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حم</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ي</w:t>
      </w:r>
      <w:r w:rsidR="00606B6A">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س</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معة</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رسول</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ه</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محمد</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w:t>
      </w:r>
      <w:r w:rsidR="00DA4261">
        <w:rPr>
          <w:rFonts w:cs="KFGQPC Uthman Taha Naskh" w:hint="cs"/>
          <w:color w:val="000000"/>
          <w:sz w:val="44"/>
          <w:szCs w:val="44"/>
          <w:rtl/>
          <w:lang w:eastAsia="ar-SA"/>
        </w:rPr>
        <w:t xml:space="preserve">-صَلَّى اللهُ عليهِ وسلَّمَ- </w:t>
      </w:r>
      <w:r w:rsidRPr="00592F70">
        <w:rPr>
          <w:rFonts w:cs="KFGQPC Uthman Taha Naskh"/>
          <w:color w:val="000000"/>
          <w:sz w:val="44"/>
          <w:szCs w:val="44"/>
          <w:rtl/>
          <w:lang w:eastAsia="ar-SA"/>
        </w:rPr>
        <w:t xml:space="preserve"> وي</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خ</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ل</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د</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ذ</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كر</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ه الح</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س</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ن</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w:t>
      </w:r>
      <w:r w:rsidR="00592F70">
        <w:rPr>
          <w:rFonts w:cs="KFGQPC Uthman Taha Naskh" w:hint="cs"/>
          <w:color w:val="000000"/>
          <w:sz w:val="44"/>
          <w:szCs w:val="44"/>
          <w:rtl/>
          <w:lang w:eastAsia="ar-SA"/>
        </w:rPr>
        <w:t xml:space="preserve"> </w:t>
      </w:r>
      <w:r w:rsidRPr="00592F70">
        <w:rPr>
          <w:rFonts w:cs="KFGQPC Uthman Taha Naskh" w:hint="cs"/>
          <w:color w:val="000000"/>
          <w:sz w:val="44"/>
          <w:szCs w:val="44"/>
          <w:rtl/>
          <w:lang w:eastAsia="ar-SA"/>
        </w:rPr>
        <w:t>م</w:t>
      </w:r>
      <w:r w:rsidR="00763A2C">
        <w:rPr>
          <w:rFonts w:cs="KFGQPC Uthman Taha Naskh" w:hint="cs"/>
          <w:color w:val="000000"/>
          <w:sz w:val="44"/>
          <w:szCs w:val="44"/>
          <w:rtl/>
          <w:lang w:eastAsia="ar-SA"/>
        </w:rPr>
        <w:t>ِ</w:t>
      </w:r>
      <w:r w:rsidRPr="00592F70">
        <w:rPr>
          <w:rFonts w:cs="KFGQPC Uthman Taha Naskh" w:hint="cs"/>
          <w:color w:val="000000"/>
          <w:sz w:val="44"/>
          <w:szCs w:val="44"/>
          <w:rtl/>
          <w:lang w:eastAsia="ar-SA"/>
        </w:rPr>
        <w:t>صداقًا ل</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م</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ا قال</w:t>
      </w:r>
      <w:r w:rsidR="00763A2C">
        <w:rPr>
          <w:rFonts w:cs="KFGQPC Uthman Taha Naskh" w:hint="cs"/>
          <w:color w:val="000000"/>
          <w:sz w:val="44"/>
          <w:szCs w:val="44"/>
          <w:rtl/>
          <w:lang w:eastAsia="ar-SA"/>
        </w:rPr>
        <w:t>َ</w:t>
      </w:r>
      <w:r w:rsidRPr="00592F70">
        <w:rPr>
          <w:rFonts w:cs="KFGQPC Uthman Taha Naskh"/>
          <w:color w:val="000000"/>
          <w:sz w:val="44"/>
          <w:szCs w:val="44"/>
          <w:rtl/>
          <w:lang w:eastAsia="ar-SA"/>
        </w:rPr>
        <w:t xml:space="preserve"> </w:t>
      </w:r>
      <w:r w:rsidR="005E500C">
        <w:rPr>
          <w:rFonts w:cs="KFGQPC Uthman Taha Naskh" w:hint="cs"/>
          <w:color w:val="000000"/>
          <w:sz w:val="44"/>
          <w:szCs w:val="44"/>
          <w:rtl/>
          <w:lang w:eastAsia="ar-SA"/>
        </w:rPr>
        <w:t>رب</w:t>
      </w:r>
      <w:r w:rsidR="00763A2C">
        <w:rPr>
          <w:rFonts w:cs="KFGQPC Uthman Taha Naskh" w:hint="cs"/>
          <w:color w:val="000000"/>
          <w:sz w:val="44"/>
          <w:szCs w:val="44"/>
          <w:rtl/>
          <w:lang w:eastAsia="ar-SA"/>
        </w:rPr>
        <w:t>ُ</w:t>
      </w:r>
      <w:r w:rsidR="005E500C">
        <w:rPr>
          <w:rFonts w:cs="KFGQPC Uthman Taha Naskh" w:hint="cs"/>
          <w:color w:val="000000"/>
          <w:sz w:val="44"/>
          <w:szCs w:val="44"/>
          <w:rtl/>
          <w:lang w:eastAsia="ar-SA"/>
        </w:rPr>
        <w:t>نا</w:t>
      </w:r>
      <w:r w:rsidR="002E6556">
        <w:rPr>
          <w:rFonts w:cs="KFGQPC Uthman Taha Naskh" w:hint="cs"/>
          <w:color w:val="000000"/>
          <w:sz w:val="44"/>
          <w:szCs w:val="44"/>
          <w:rtl/>
          <w:lang w:eastAsia="ar-SA"/>
        </w:rPr>
        <w:t xml:space="preserve">: </w:t>
      </w:r>
      <w:r w:rsidRPr="00F33111">
        <w:rPr>
          <w:rFonts w:cs="KFGQPC Uthman Taha Naskh"/>
          <w:b/>
          <w:bCs/>
          <w:color w:val="000000"/>
          <w:sz w:val="44"/>
          <w:szCs w:val="44"/>
          <w:rtl/>
          <w:lang w:eastAsia="ar-SA"/>
        </w:rPr>
        <w:t>[إِنَّا كَفَيْنَاكَ المُسْتَهْزِئِينَ]</w:t>
      </w:r>
      <w:r w:rsidRPr="00F33111">
        <w:rPr>
          <w:rFonts w:cs="KFGQPC Uthman Taha Naskh" w:hint="cs"/>
          <w:b/>
          <w:bCs/>
          <w:color w:val="000000"/>
          <w:sz w:val="44"/>
          <w:szCs w:val="44"/>
          <w:rtl/>
          <w:lang w:eastAsia="ar-SA"/>
        </w:rPr>
        <w:t>.</w:t>
      </w:r>
      <w:r w:rsidR="002E6556">
        <w:rPr>
          <w:rFonts w:cs="KFGQPC Uthman Taha Naskh" w:hint="cs"/>
          <w:color w:val="000000"/>
          <w:sz w:val="44"/>
          <w:szCs w:val="44"/>
          <w:rtl/>
          <w:lang w:eastAsia="ar-SA"/>
        </w:rPr>
        <w:t xml:space="preserve"> ولما </w:t>
      </w:r>
      <w:r w:rsidR="002E6556" w:rsidRPr="002E6556">
        <w:rPr>
          <w:rFonts w:cs="KFGQPC Uthman Taha Naskh"/>
          <w:color w:val="000000"/>
          <w:sz w:val="44"/>
          <w:szCs w:val="44"/>
          <w:rtl/>
          <w:lang w:eastAsia="ar-SA"/>
        </w:rPr>
        <w:t>قَالَ رَسُولُ</w:t>
      </w:r>
      <w:r w:rsidR="002E6556">
        <w:rPr>
          <w:rFonts w:cs="KFGQPC Uthman Taha Naskh" w:hint="cs"/>
          <w:color w:val="000000"/>
          <w:sz w:val="44"/>
          <w:szCs w:val="44"/>
          <w:rtl/>
          <w:lang w:eastAsia="ar-SA"/>
        </w:rPr>
        <w:t xml:space="preserve">ه </w:t>
      </w:r>
      <w:r w:rsidR="00740F5B">
        <w:rPr>
          <w:rFonts w:cs="KFGQPC Uthman Taha Naskh" w:hint="cs"/>
          <w:color w:val="000000"/>
          <w:sz w:val="44"/>
          <w:szCs w:val="44"/>
          <w:rtl/>
          <w:lang w:eastAsia="ar-SA"/>
        </w:rPr>
        <w:t>-</w:t>
      </w:r>
      <w:r w:rsidR="002E6556" w:rsidRPr="002E6556">
        <w:rPr>
          <w:rFonts w:cs="KFGQPC Uthman Taha Naskh"/>
          <w:color w:val="000000"/>
          <w:sz w:val="44"/>
          <w:szCs w:val="44"/>
          <w:rtl/>
          <w:lang w:eastAsia="ar-SA"/>
        </w:rPr>
        <w:t>صَلَّى ال</w:t>
      </w:r>
      <w:r w:rsidR="002E6556">
        <w:rPr>
          <w:rFonts w:cs="KFGQPC Uthman Taha Naskh"/>
          <w:color w:val="000000"/>
          <w:sz w:val="44"/>
          <w:szCs w:val="44"/>
          <w:rtl/>
          <w:lang w:eastAsia="ar-SA"/>
        </w:rPr>
        <w:t>لهُ عَلَيْهِ وَسَلَّمَ</w:t>
      </w:r>
      <w:r w:rsidR="00740F5B">
        <w:rPr>
          <w:rFonts w:cs="KFGQPC Uthman Taha Naskh" w:hint="cs"/>
          <w:color w:val="000000"/>
          <w:sz w:val="44"/>
          <w:szCs w:val="44"/>
          <w:rtl/>
          <w:lang w:eastAsia="ar-SA"/>
        </w:rPr>
        <w:t>-</w:t>
      </w:r>
      <w:r w:rsidR="002E6556">
        <w:rPr>
          <w:rFonts w:cs="KFGQPC Uthman Taha Naskh"/>
          <w:color w:val="000000"/>
          <w:sz w:val="44"/>
          <w:szCs w:val="44"/>
          <w:rtl/>
          <w:lang w:eastAsia="ar-SA"/>
        </w:rPr>
        <w:t>:</w:t>
      </w:r>
      <w:r w:rsidR="002E6556" w:rsidRPr="002E6556">
        <w:rPr>
          <w:rFonts w:cs="KFGQPC Uthman Taha Naskh"/>
          <w:color w:val="000000"/>
          <w:sz w:val="44"/>
          <w:szCs w:val="44"/>
          <w:rtl/>
          <w:lang w:eastAsia="ar-SA"/>
        </w:rPr>
        <w:t xml:space="preserve"> </w:t>
      </w:r>
      <w:r w:rsidR="002E6556" w:rsidRPr="00F33111">
        <w:rPr>
          <w:rFonts w:cs="KFGQPC Uthman Taha Naskh"/>
          <w:b/>
          <w:bCs/>
          <w:color w:val="000000"/>
          <w:sz w:val="44"/>
          <w:szCs w:val="44"/>
          <w:rtl/>
          <w:lang w:eastAsia="ar-SA"/>
        </w:rPr>
        <w:t xml:space="preserve">أَلاَ تَعْجَبُونَ كَيْفَ يَصْرِفُ اللَّهُ عَنِّي شَتْمَ قُرَيْشٍ وَلَعْنَهُمْ، يَشْتِمُونَ </w:t>
      </w:r>
      <w:proofErr w:type="spellStart"/>
      <w:r w:rsidR="002E6556" w:rsidRPr="00F33111">
        <w:rPr>
          <w:rFonts w:cs="KFGQPC Uthman Taha Naskh"/>
          <w:b/>
          <w:bCs/>
          <w:color w:val="000000"/>
          <w:sz w:val="44"/>
          <w:szCs w:val="44"/>
          <w:rtl/>
          <w:lang w:eastAsia="ar-SA"/>
        </w:rPr>
        <w:t>مُذَمَّمًا</w:t>
      </w:r>
      <w:proofErr w:type="spellEnd"/>
      <w:r w:rsidR="002E6556" w:rsidRPr="00F33111">
        <w:rPr>
          <w:rFonts w:cs="KFGQPC Uthman Taha Naskh"/>
          <w:b/>
          <w:bCs/>
          <w:color w:val="000000"/>
          <w:sz w:val="44"/>
          <w:szCs w:val="44"/>
          <w:rtl/>
          <w:lang w:eastAsia="ar-SA"/>
        </w:rPr>
        <w:t xml:space="preserve">، وَيَلْعَنُونَ </w:t>
      </w:r>
      <w:proofErr w:type="spellStart"/>
      <w:r w:rsidR="002E6556" w:rsidRPr="00F33111">
        <w:rPr>
          <w:rFonts w:cs="KFGQPC Uthman Taha Naskh"/>
          <w:b/>
          <w:bCs/>
          <w:color w:val="000000"/>
          <w:sz w:val="44"/>
          <w:szCs w:val="44"/>
          <w:rtl/>
          <w:lang w:eastAsia="ar-SA"/>
        </w:rPr>
        <w:t>مُذَمَّمًا</w:t>
      </w:r>
      <w:proofErr w:type="spellEnd"/>
      <w:r w:rsidR="002E6556" w:rsidRPr="00F33111">
        <w:rPr>
          <w:rFonts w:cs="KFGQPC Uthman Taha Naskh"/>
          <w:b/>
          <w:bCs/>
          <w:color w:val="000000"/>
          <w:sz w:val="44"/>
          <w:szCs w:val="44"/>
          <w:rtl/>
          <w:lang w:eastAsia="ar-SA"/>
        </w:rPr>
        <w:t xml:space="preserve"> وَأَنَا مُحَمَّدٌ</w:t>
      </w:r>
      <w:r w:rsidR="002E6556" w:rsidRPr="00EB2B6C">
        <w:rPr>
          <w:rStyle w:val="ae"/>
          <w:rFonts w:ascii="Tahoma" w:hAnsi="Tahoma"/>
          <w:color w:val="000000"/>
          <w:sz w:val="36"/>
          <w:szCs w:val="36"/>
          <w:rtl/>
        </w:rPr>
        <w:t>(</w:t>
      </w:r>
      <w:r w:rsidR="002E6556" w:rsidRPr="00EB2B6C">
        <w:rPr>
          <w:rStyle w:val="ae"/>
          <w:rFonts w:ascii="Tahoma" w:hAnsi="Tahoma"/>
          <w:color w:val="000000"/>
          <w:sz w:val="36"/>
          <w:szCs w:val="36"/>
          <w:rtl/>
        </w:rPr>
        <w:footnoteReference w:id="3"/>
      </w:r>
      <w:r w:rsidR="002E6556" w:rsidRPr="00EB2B6C">
        <w:rPr>
          <w:rStyle w:val="ae"/>
          <w:rFonts w:ascii="Tahoma" w:hAnsi="Tahoma"/>
          <w:color w:val="000000"/>
          <w:sz w:val="36"/>
          <w:szCs w:val="36"/>
          <w:rtl/>
        </w:rPr>
        <w:t>)</w:t>
      </w:r>
      <w:r w:rsidR="002E6556">
        <w:rPr>
          <w:rFonts w:cs="KFGQPC Uthman Taha Naskh" w:hint="cs"/>
          <w:color w:val="000000"/>
          <w:sz w:val="44"/>
          <w:szCs w:val="44"/>
          <w:rtl/>
          <w:lang w:eastAsia="ar-SA"/>
        </w:rPr>
        <w:t>.</w:t>
      </w:r>
      <w:r w:rsidR="00EB2B6C">
        <w:rPr>
          <w:rFonts w:cs="KFGQPC Uthman Taha Naskh" w:hint="cs"/>
          <w:color w:val="000000"/>
          <w:sz w:val="44"/>
          <w:szCs w:val="44"/>
          <w:rtl/>
          <w:lang w:eastAsia="ar-SA"/>
        </w:rPr>
        <w:t xml:space="preserve"> </w:t>
      </w:r>
      <w:r w:rsidR="002E6556">
        <w:rPr>
          <w:rFonts w:cs="KFGQPC Uthman Taha Naskh" w:hint="cs"/>
          <w:color w:val="000000"/>
          <w:sz w:val="44"/>
          <w:szCs w:val="44"/>
          <w:rtl/>
          <w:lang w:eastAsia="ar-SA"/>
        </w:rPr>
        <w:t>فهم</w:t>
      </w:r>
      <w:r w:rsidR="00763A2C">
        <w:rPr>
          <w:rFonts w:cs="KFGQPC Uthman Taha Naskh" w:hint="cs"/>
          <w:color w:val="000000"/>
          <w:sz w:val="44"/>
          <w:szCs w:val="44"/>
          <w:rtl/>
          <w:lang w:eastAsia="ar-SA"/>
        </w:rPr>
        <w:t>ْ</w:t>
      </w:r>
      <w:r w:rsidR="002E6556">
        <w:rPr>
          <w:rFonts w:cs="KFGQPC Uthman Taha Naskh" w:hint="cs"/>
          <w:color w:val="000000"/>
          <w:sz w:val="44"/>
          <w:szCs w:val="44"/>
          <w:rtl/>
          <w:lang w:eastAsia="ar-SA"/>
        </w:rPr>
        <w:t xml:space="preserve"> ي</w:t>
      </w:r>
      <w:r w:rsidR="00763A2C">
        <w:rPr>
          <w:rFonts w:cs="KFGQPC Uthman Taha Naskh" w:hint="cs"/>
          <w:color w:val="000000"/>
          <w:sz w:val="44"/>
          <w:szCs w:val="44"/>
          <w:rtl/>
          <w:lang w:eastAsia="ar-SA"/>
        </w:rPr>
        <w:t>َ</w:t>
      </w:r>
      <w:r w:rsidR="002E6556">
        <w:rPr>
          <w:rFonts w:cs="KFGQPC Uthman Taha Naskh" w:hint="cs"/>
          <w:color w:val="000000"/>
          <w:sz w:val="44"/>
          <w:szCs w:val="44"/>
          <w:rtl/>
          <w:lang w:eastAsia="ar-SA"/>
        </w:rPr>
        <w:t>شت</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مون</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 xml:space="preserve"> شخصًا في خيالات</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ه</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م</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 xml:space="preserve"> الع</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ف</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نة</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 وليست</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 xml:space="preserve"> تلك الموصوفات</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 xml:space="preserve"> ت</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طاب</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ق</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 xml:space="preserve"> صفات</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 xml:space="preserve"> نبي</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نا الكريم</w:t>
      </w:r>
      <w:r w:rsidR="00606B6A">
        <w:rPr>
          <w:rFonts w:cs="KFGQPC Uthman Taha Naskh" w:hint="cs"/>
          <w:color w:val="000000"/>
          <w:sz w:val="44"/>
          <w:szCs w:val="44"/>
          <w:rtl/>
          <w:lang w:eastAsia="ar-SA"/>
        </w:rPr>
        <w:t>ِ</w:t>
      </w:r>
      <w:r w:rsidR="002E6556">
        <w:rPr>
          <w:rFonts w:cs="KFGQPC Uthman Taha Naskh" w:hint="cs"/>
          <w:color w:val="000000"/>
          <w:sz w:val="44"/>
          <w:szCs w:val="44"/>
          <w:rtl/>
          <w:lang w:eastAsia="ar-SA"/>
        </w:rPr>
        <w:t>.</w:t>
      </w:r>
    </w:p>
    <w:p w:rsidR="003262F4" w:rsidRPr="00592F70" w:rsidRDefault="00592F70" w:rsidP="00FE00B5">
      <w:pPr>
        <w:ind w:firstLine="423"/>
        <w:jc w:val="both"/>
        <w:rPr>
          <w:rFonts w:cs="KFGQPC Uthman Taha Naskh"/>
          <w:color w:val="000000"/>
          <w:sz w:val="44"/>
          <w:szCs w:val="44"/>
          <w:rtl/>
          <w:lang w:eastAsia="ar-SA"/>
        </w:rPr>
      </w:pPr>
      <w:r>
        <w:rPr>
          <w:rFonts w:cs="KFGQPC Uthman Taha Naskh" w:hint="cs"/>
          <w:color w:val="000000"/>
          <w:sz w:val="44"/>
          <w:szCs w:val="44"/>
          <w:rtl/>
          <w:lang w:eastAsia="ar-SA"/>
        </w:rPr>
        <w:t>و</w:t>
      </w:r>
      <w:r w:rsidR="003262F4" w:rsidRPr="00592F70">
        <w:rPr>
          <w:rFonts w:cs="KFGQPC Uthman Taha Naskh"/>
          <w:color w:val="000000"/>
          <w:sz w:val="44"/>
          <w:szCs w:val="44"/>
          <w:rtl/>
          <w:lang w:eastAsia="ar-SA"/>
        </w:rPr>
        <w:t>إن الله</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قد توع</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د</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المؤذ</w:t>
      </w:r>
      <w:r w:rsidR="00606B6A">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ي</w:t>
      </w:r>
      <w:r w:rsidR="003262F4" w:rsidRPr="00592F70">
        <w:rPr>
          <w:rFonts w:cs="KFGQPC Uthman Taha Naskh"/>
          <w:color w:val="000000"/>
          <w:sz w:val="44"/>
          <w:szCs w:val="44"/>
          <w:rtl/>
          <w:lang w:eastAsia="ar-SA"/>
        </w:rPr>
        <w:t>ن</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ل</w:t>
      </w:r>
      <w:r w:rsidR="002E6556">
        <w:rPr>
          <w:rFonts w:cs="KFGQPC Uthman Taha Naskh" w:hint="cs"/>
          <w:color w:val="000000"/>
          <w:sz w:val="44"/>
          <w:szCs w:val="44"/>
          <w:rtl/>
          <w:lang w:eastAsia="ar-SA"/>
        </w:rPr>
        <w:t>رسول</w:t>
      </w:r>
      <w:r w:rsidR="00606B6A">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ه</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بالانتقام</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w:t>
      </w:r>
      <w:r w:rsidR="003262F4" w:rsidRPr="00592F70">
        <w:rPr>
          <w:rFonts w:cs="KFGQPC Uthman Taha Naskh" w:hint="cs"/>
          <w:color w:val="000000"/>
          <w:sz w:val="44"/>
          <w:szCs w:val="44"/>
          <w:rtl/>
          <w:lang w:eastAsia="ar-SA"/>
        </w:rPr>
        <w:t>يقول</w:t>
      </w:r>
      <w:r w:rsidR="00606B6A">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رب</w:t>
      </w:r>
      <w:r w:rsidR="00606B6A">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نا المنتق</w:t>
      </w:r>
      <w:r w:rsidR="00606B6A">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م</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w:t>
      </w:r>
      <w:r w:rsidR="00DA4261">
        <w:rPr>
          <w:rFonts w:cs="KFGQPC Uthman Taha Naskh" w:hint="cs"/>
          <w:color w:val="000000"/>
          <w:sz w:val="44"/>
          <w:szCs w:val="44"/>
          <w:rtl/>
          <w:lang w:eastAsia="ar-SA"/>
        </w:rPr>
        <w:t xml:space="preserve"> </w:t>
      </w:r>
      <w:r w:rsidR="003262F4" w:rsidRPr="00F33111">
        <w:rPr>
          <w:rFonts w:cs="KFGQPC Uthman Taha Naskh"/>
          <w:b/>
          <w:bCs/>
          <w:color w:val="000000"/>
          <w:sz w:val="44"/>
          <w:szCs w:val="44"/>
          <w:rtl/>
          <w:lang w:eastAsia="ar-SA"/>
        </w:rPr>
        <w:t>[إِنَّ شَانِئَكَ هُوَ الأَبْتَرُ]</w:t>
      </w:r>
      <w:r w:rsidR="003262F4" w:rsidRPr="00F33111">
        <w:rPr>
          <w:rFonts w:cs="KFGQPC Uthman Taha Naskh" w:hint="cs"/>
          <w:b/>
          <w:bCs/>
          <w:color w:val="000000"/>
          <w:sz w:val="44"/>
          <w:szCs w:val="44"/>
          <w:rtl/>
          <w:lang w:eastAsia="ar-SA"/>
        </w:rPr>
        <w:t xml:space="preserve">  </w:t>
      </w:r>
      <w:r w:rsidR="003262F4" w:rsidRPr="00592F70">
        <w:rPr>
          <w:rFonts w:cs="KFGQPC Uthman Taha Naskh"/>
          <w:color w:val="000000"/>
          <w:sz w:val="44"/>
          <w:szCs w:val="44"/>
          <w:rtl/>
          <w:lang w:eastAsia="ar-SA"/>
        </w:rPr>
        <w:t>أي:</w:t>
      </w:r>
      <w:r w:rsidR="00DA4261">
        <w:rPr>
          <w:rFonts w:cs="KFGQPC Uthman Taha Naskh" w:hint="cs"/>
          <w:color w:val="000000"/>
          <w:sz w:val="44"/>
          <w:szCs w:val="44"/>
          <w:rtl/>
          <w:lang w:eastAsia="ar-SA"/>
        </w:rPr>
        <w:t xml:space="preserve"> </w:t>
      </w:r>
      <w:r w:rsidR="003262F4" w:rsidRPr="00592F70">
        <w:rPr>
          <w:rFonts w:cs="KFGQPC Uthman Taha Naskh"/>
          <w:color w:val="000000"/>
          <w:sz w:val="44"/>
          <w:szCs w:val="44"/>
          <w:rtl/>
          <w:lang w:eastAsia="ar-SA"/>
        </w:rPr>
        <w:t>إنَّ م</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ب</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غ</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ض</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ك</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يا محمد</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هُوَ الأذل</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المنقط</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ع</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w:t>
      </w:r>
      <w:r w:rsidR="003262F4" w:rsidRPr="00592F70">
        <w:rPr>
          <w:rFonts w:cs="KFGQPC Uthman Taha Naskh" w:hint="cs"/>
          <w:color w:val="000000"/>
          <w:sz w:val="44"/>
          <w:szCs w:val="44"/>
          <w:rtl/>
          <w:lang w:eastAsia="ar-SA"/>
        </w:rPr>
        <w:t xml:space="preserve">من </w:t>
      </w:r>
      <w:r w:rsidR="00DA4261">
        <w:rPr>
          <w:rFonts w:cs="KFGQPC Uthman Taha Naskh"/>
          <w:color w:val="000000"/>
          <w:sz w:val="44"/>
          <w:szCs w:val="44"/>
          <w:rtl/>
          <w:lang w:eastAsia="ar-SA"/>
        </w:rPr>
        <w:t>كل</w:t>
      </w:r>
      <w:r w:rsidR="00606B6A">
        <w:rPr>
          <w:rFonts w:cs="KFGQPC Uthman Taha Naskh" w:hint="cs"/>
          <w:color w:val="000000"/>
          <w:sz w:val="44"/>
          <w:szCs w:val="44"/>
          <w:rtl/>
          <w:lang w:eastAsia="ar-SA"/>
        </w:rPr>
        <w:t>ِ</w:t>
      </w:r>
      <w:r w:rsidR="00DA4261">
        <w:rPr>
          <w:rFonts w:cs="KFGQPC Uthman Taha Naskh"/>
          <w:color w:val="000000"/>
          <w:sz w:val="44"/>
          <w:szCs w:val="44"/>
          <w:rtl/>
          <w:lang w:eastAsia="ar-SA"/>
        </w:rPr>
        <w:t xml:space="preserve"> ذِكرٍ</w:t>
      </w:r>
      <w:r w:rsidR="003262F4" w:rsidRPr="00592F70">
        <w:rPr>
          <w:rFonts w:cs="KFGQPC Uthman Taha Naskh"/>
          <w:color w:val="000000"/>
          <w:sz w:val="44"/>
          <w:szCs w:val="44"/>
          <w:rtl/>
          <w:lang w:eastAsia="ar-SA"/>
        </w:rPr>
        <w:t>.</w:t>
      </w:r>
      <w:r w:rsidR="003262F4" w:rsidRPr="00592F70">
        <w:rPr>
          <w:rFonts w:cs="KFGQPC Uthman Taha Naskh" w:hint="cs"/>
          <w:color w:val="000000"/>
          <w:sz w:val="44"/>
          <w:szCs w:val="44"/>
          <w:rtl/>
          <w:lang w:eastAsia="ar-SA"/>
        </w:rPr>
        <w:t xml:space="preserve"> </w:t>
      </w:r>
      <w:r w:rsidR="003262F4" w:rsidRPr="00592F70">
        <w:rPr>
          <w:rFonts w:cs="KFGQPC Uthman Taha Naskh"/>
          <w:color w:val="000000"/>
          <w:sz w:val="44"/>
          <w:szCs w:val="44"/>
          <w:rtl/>
          <w:lang w:eastAsia="ar-SA"/>
        </w:rPr>
        <w:t>وفي هذا يقول</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ابن</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تيمية</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رحمه</w:t>
      </w:r>
      <w:r w:rsidR="00606B6A">
        <w:rPr>
          <w:rFonts w:cs="KFGQPC Uthman Taha Naskh" w:hint="cs"/>
          <w:color w:val="000000"/>
          <w:sz w:val="44"/>
          <w:szCs w:val="44"/>
          <w:rtl/>
          <w:lang w:eastAsia="ar-SA"/>
        </w:rPr>
        <w:t>ُ</w:t>
      </w:r>
      <w:r w:rsidR="003262F4" w:rsidRPr="00592F70">
        <w:rPr>
          <w:rFonts w:cs="KFGQPC Uthman Taha Naskh"/>
          <w:color w:val="000000"/>
          <w:sz w:val="44"/>
          <w:szCs w:val="44"/>
          <w:rtl/>
          <w:lang w:eastAsia="ar-SA"/>
        </w:rPr>
        <w:t xml:space="preserve"> الله</w:t>
      </w:r>
      <w:r w:rsidR="00606B6A">
        <w:rPr>
          <w:rFonts w:cs="KFGQPC Uthman Taha Naskh" w:hint="cs"/>
          <w:color w:val="000000"/>
          <w:sz w:val="44"/>
          <w:szCs w:val="44"/>
          <w:rtl/>
          <w:lang w:eastAsia="ar-SA"/>
        </w:rPr>
        <w:t>ِ</w:t>
      </w:r>
      <w:r w:rsidR="00DA4261">
        <w:rPr>
          <w:rFonts w:cs="KFGQPC Uthman Taha Naskh" w:hint="cs"/>
          <w:color w:val="000000"/>
          <w:sz w:val="44"/>
          <w:szCs w:val="44"/>
          <w:rtl/>
          <w:lang w:eastAsia="ar-SA"/>
        </w:rPr>
        <w:t>:</w:t>
      </w:r>
      <w:r w:rsidR="003262F4" w:rsidRPr="00592F70">
        <w:rPr>
          <w:rFonts w:cs="KFGQPC Uthman Taha Naskh" w:hint="cs"/>
          <w:color w:val="000000"/>
          <w:sz w:val="44"/>
          <w:szCs w:val="44"/>
          <w:rtl/>
          <w:lang w:eastAsia="ar-SA"/>
        </w:rPr>
        <w:t xml:space="preserve"> </w:t>
      </w:r>
      <w:r w:rsidR="00F33111" w:rsidRPr="00F33111">
        <w:rPr>
          <w:rFonts w:cs="KFGQPC Uthman Taha Naskh"/>
          <w:color w:val="000000"/>
          <w:sz w:val="44"/>
          <w:szCs w:val="44"/>
          <w:rtl/>
          <w:lang w:eastAsia="ar-SA"/>
        </w:rPr>
        <w:t xml:space="preserve">وَكُلُّ مَنْ </w:t>
      </w:r>
      <w:proofErr w:type="spellStart"/>
      <w:r w:rsidR="00F33111" w:rsidRPr="00F33111">
        <w:rPr>
          <w:rFonts w:cs="KFGQPC Uthman Taha Naskh"/>
          <w:color w:val="000000"/>
          <w:sz w:val="44"/>
          <w:szCs w:val="44"/>
          <w:rtl/>
          <w:lang w:eastAsia="ar-SA"/>
        </w:rPr>
        <w:t>شَنَأَهُ</w:t>
      </w:r>
      <w:proofErr w:type="spellEnd"/>
      <w:r w:rsidR="00F33111" w:rsidRPr="00F33111">
        <w:rPr>
          <w:rFonts w:cs="KFGQPC Uthman Taha Naskh"/>
          <w:color w:val="000000"/>
          <w:sz w:val="44"/>
          <w:szCs w:val="44"/>
          <w:rtl/>
          <w:lang w:eastAsia="ar-SA"/>
        </w:rPr>
        <w:t xml:space="preserve"> لَهُ نَصِيبٌ مِنْ الِانْبِتَارِ عَلَى قَدْرِ </w:t>
      </w:r>
      <w:proofErr w:type="spellStart"/>
      <w:r w:rsidR="00F33111" w:rsidRPr="00F33111">
        <w:rPr>
          <w:rFonts w:cs="KFGQPC Uthman Taha Naskh"/>
          <w:color w:val="000000"/>
          <w:sz w:val="44"/>
          <w:szCs w:val="44"/>
          <w:rtl/>
          <w:lang w:eastAsia="ar-SA"/>
        </w:rPr>
        <w:t>شَنَاءَتِهِ</w:t>
      </w:r>
      <w:proofErr w:type="spellEnd"/>
      <w:r w:rsidR="00F33111" w:rsidRPr="00F33111">
        <w:rPr>
          <w:rFonts w:cs="KFGQPC Uthman Taha Naskh"/>
          <w:color w:val="000000"/>
          <w:sz w:val="44"/>
          <w:szCs w:val="44"/>
          <w:rtl/>
          <w:lang w:eastAsia="ar-SA"/>
        </w:rPr>
        <w:t xml:space="preserve"> لَهُ</w:t>
      </w:r>
      <w:r w:rsidR="002E6556" w:rsidRPr="00EB2B6C">
        <w:rPr>
          <w:rStyle w:val="ae"/>
          <w:rFonts w:ascii="Tahoma" w:hAnsi="Tahoma"/>
          <w:color w:val="000000"/>
          <w:sz w:val="36"/>
          <w:szCs w:val="36"/>
          <w:rtl/>
        </w:rPr>
        <w:t>(</w:t>
      </w:r>
      <w:r w:rsidR="002E6556" w:rsidRPr="00EB2B6C">
        <w:rPr>
          <w:rStyle w:val="ae"/>
          <w:rFonts w:ascii="Tahoma" w:hAnsi="Tahoma"/>
          <w:color w:val="000000"/>
          <w:sz w:val="36"/>
          <w:szCs w:val="36"/>
          <w:rtl/>
        </w:rPr>
        <w:footnoteReference w:id="4"/>
      </w:r>
      <w:r w:rsidR="002E6556" w:rsidRPr="00EB2B6C">
        <w:rPr>
          <w:rStyle w:val="ae"/>
          <w:rFonts w:ascii="Tahoma" w:hAnsi="Tahoma"/>
          <w:color w:val="000000"/>
          <w:sz w:val="36"/>
          <w:szCs w:val="36"/>
          <w:rtl/>
        </w:rPr>
        <w:t>)</w:t>
      </w:r>
      <w:r w:rsidR="002E6556">
        <w:rPr>
          <w:rFonts w:cs="KFGQPC Uthman Taha Naskh" w:hint="cs"/>
          <w:color w:val="000000"/>
          <w:sz w:val="44"/>
          <w:szCs w:val="44"/>
          <w:rtl/>
          <w:lang w:eastAsia="ar-SA"/>
        </w:rPr>
        <w:t>.</w:t>
      </w:r>
    </w:p>
    <w:p w:rsidR="00291FEE" w:rsidRDefault="000C474E" w:rsidP="00E7199D">
      <w:pPr>
        <w:ind w:firstLine="423"/>
        <w:jc w:val="both"/>
        <w:rPr>
          <w:rFonts w:cs="KFGQPC Uthman Taha Naskh"/>
          <w:b/>
          <w:bCs/>
          <w:color w:val="000000"/>
          <w:sz w:val="44"/>
          <w:szCs w:val="44"/>
          <w:rtl/>
          <w:lang w:eastAsia="ar-SA"/>
        </w:rPr>
      </w:pPr>
      <w:r w:rsidRPr="00592F70">
        <w:rPr>
          <w:rFonts w:cs="KFGQPC Uthman Taha Naskh" w:hint="cs"/>
          <w:color w:val="000000"/>
          <w:sz w:val="44"/>
          <w:szCs w:val="44"/>
          <w:rtl/>
          <w:lang w:eastAsia="ar-SA"/>
        </w:rPr>
        <w:t>معاشر</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الغيور</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ين</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 </w:t>
      </w:r>
      <w:r w:rsidR="00E7199D">
        <w:rPr>
          <w:rFonts w:cs="KFGQPC Uthman Taha Naskh" w:hint="cs"/>
          <w:color w:val="000000"/>
          <w:sz w:val="44"/>
          <w:szCs w:val="44"/>
          <w:rtl/>
          <w:lang w:eastAsia="ar-SA"/>
        </w:rPr>
        <w:t>ل</w:t>
      </w:r>
      <w:r w:rsidR="002D7A30" w:rsidRPr="00592F70">
        <w:rPr>
          <w:rFonts w:cs="KFGQPC Uthman Taha Naskh" w:hint="cs"/>
          <w:color w:val="000000"/>
          <w:sz w:val="44"/>
          <w:szCs w:val="44"/>
          <w:rtl/>
          <w:lang w:eastAsia="ar-SA"/>
        </w:rPr>
        <w:t>نبي</w:t>
      </w:r>
      <w:r w:rsidR="00606B6A">
        <w:rPr>
          <w:rFonts w:cs="KFGQPC Uthman Taha Naskh" w:hint="cs"/>
          <w:color w:val="000000"/>
          <w:sz w:val="44"/>
          <w:szCs w:val="44"/>
          <w:rtl/>
          <w:lang w:eastAsia="ar-SA"/>
        </w:rPr>
        <w:t>ِ</w:t>
      </w:r>
      <w:r w:rsidR="002D7A30" w:rsidRPr="00592F70">
        <w:rPr>
          <w:rFonts w:cs="KFGQPC Uthman Taha Naskh" w:hint="cs"/>
          <w:color w:val="000000"/>
          <w:sz w:val="44"/>
          <w:szCs w:val="44"/>
          <w:rtl/>
          <w:lang w:eastAsia="ar-SA"/>
        </w:rPr>
        <w:t>ه</w:t>
      </w:r>
      <w:r w:rsidR="00606B6A">
        <w:rPr>
          <w:rFonts w:cs="KFGQPC Uthman Taha Naskh" w:hint="cs"/>
          <w:color w:val="000000"/>
          <w:sz w:val="44"/>
          <w:szCs w:val="44"/>
          <w:rtl/>
          <w:lang w:eastAsia="ar-SA"/>
        </w:rPr>
        <w:t>ِ</w:t>
      </w:r>
      <w:r w:rsidR="002D7A30" w:rsidRPr="00592F70">
        <w:rPr>
          <w:rFonts w:cs="KFGQPC Uthman Taha Naskh" w:hint="cs"/>
          <w:color w:val="000000"/>
          <w:sz w:val="44"/>
          <w:szCs w:val="44"/>
          <w:rtl/>
          <w:lang w:eastAsia="ar-SA"/>
        </w:rPr>
        <w:t xml:space="preserve">م </w:t>
      </w:r>
      <w:r w:rsidR="00E7199D">
        <w:rPr>
          <w:rFonts w:cs="KFGQPC Uthman Taha Naskh" w:hint="cs"/>
          <w:color w:val="000000"/>
          <w:sz w:val="44"/>
          <w:szCs w:val="44"/>
          <w:rtl/>
          <w:lang w:eastAsia="ar-SA"/>
        </w:rPr>
        <w:t>-صَلَّى اللهُ عليهِ وسلَّمَ-</w:t>
      </w:r>
      <w:r w:rsidRPr="00592F70">
        <w:rPr>
          <w:rFonts w:cs="KFGQPC Uthman Taha Naskh" w:hint="cs"/>
          <w:color w:val="000000"/>
          <w:sz w:val="44"/>
          <w:szCs w:val="44"/>
          <w:rtl/>
          <w:lang w:eastAsia="ar-SA"/>
        </w:rPr>
        <w:t>: إن رب</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نا وهب</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ن</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ا سلاحاً فت</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 xml:space="preserve">اكاً </w:t>
      </w:r>
      <w:r w:rsidR="00BD2B88" w:rsidRPr="00592F70">
        <w:rPr>
          <w:rFonts w:cs="KFGQPC Uthman Taha Naskh" w:hint="cs"/>
          <w:color w:val="000000"/>
          <w:sz w:val="44"/>
          <w:szCs w:val="44"/>
          <w:rtl/>
          <w:lang w:eastAsia="ar-SA"/>
        </w:rPr>
        <w:t>لا ي</w:t>
      </w:r>
      <w:r w:rsidR="00606B6A">
        <w:rPr>
          <w:rFonts w:cs="KFGQPC Uthman Taha Naskh" w:hint="cs"/>
          <w:color w:val="000000"/>
          <w:sz w:val="44"/>
          <w:szCs w:val="44"/>
          <w:rtl/>
          <w:lang w:eastAsia="ar-SA"/>
        </w:rPr>
        <w:t>ُ</w:t>
      </w:r>
      <w:r w:rsidR="00BD2B88" w:rsidRPr="00592F70">
        <w:rPr>
          <w:rFonts w:cs="KFGQPC Uthman Taha Naskh" w:hint="cs"/>
          <w:color w:val="000000"/>
          <w:sz w:val="44"/>
          <w:szCs w:val="44"/>
          <w:rtl/>
          <w:lang w:eastAsia="ar-SA"/>
        </w:rPr>
        <w:t>صيب</w:t>
      </w:r>
      <w:r w:rsidR="00606B6A">
        <w:rPr>
          <w:rFonts w:cs="KFGQPC Uthman Taha Naskh" w:hint="cs"/>
          <w:color w:val="000000"/>
          <w:sz w:val="44"/>
          <w:szCs w:val="44"/>
          <w:rtl/>
          <w:lang w:eastAsia="ar-SA"/>
        </w:rPr>
        <w:t>ُ</w:t>
      </w:r>
      <w:r w:rsidR="00BD2B88" w:rsidRPr="00592F70">
        <w:rPr>
          <w:rFonts w:cs="KFGQPC Uthman Taha Naskh" w:hint="cs"/>
          <w:color w:val="000000"/>
          <w:sz w:val="44"/>
          <w:szCs w:val="44"/>
          <w:rtl/>
          <w:lang w:eastAsia="ar-SA"/>
        </w:rPr>
        <w:t>ه الع</w:t>
      </w:r>
      <w:r w:rsidR="00606B6A">
        <w:rPr>
          <w:rFonts w:cs="KFGQPC Uthman Taha Naskh" w:hint="cs"/>
          <w:color w:val="000000"/>
          <w:sz w:val="44"/>
          <w:szCs w:val="44"/>
          <w:rtl/>
          <w:lang w:eastAsia="ar-SA"/>
        </w:rPr>
        <w:t>َ</w:t>
      </w:r>
      <w:r w:rsidR="00BD2B88" w:rsidRPr="00592F70">
        <w:rPr>
          <w:rFonts w:cs="KFGQPC Uthman Taha Naskh" w:hint="cs"/>
          <w:color w:val="000000"/>
          <w:sz w:val="44"/>
          <w:szCs w:val="44"/>
          <w:rtl/>
          <w:lang w:eastAsia="ar-SA"/>
        </w:rPr>
        <w:t>ط</w:t>
      </w:r>
      <w:r w:rsidR="00606B6A">
        <w:rPr>
          <w:rFonts w:cs="KFGQPC Uthman Taha Naskh" w:hint="cs"/>
          <w:color w:val="000000"/>
          <w:sz w:val="44"/>
          <w:szCs w:val="44"/>
          <w:rtl/>
          <w:lang w:eastAsia="ar-SA"/>
        </w:rPr>
        <w:t>َ</w:t>
      </w:r>
      <w:r w:rsidR="00BD2B88" w:rsidRPr="00592F70">
        <w:rPr>
          <w:rFonts w:cs="KFGQPC Uthman Taha Naskh" w:hint="cs"/>
          <w:color w:val="000000"/>
          <w:sz w:val="44"/>
          <w:szCs w:val="44"/>
          <w:rtl/>
          <w:lang w:eastAsia="ar-SA"/>
        </w:rPr>
        <w:t>ب</w:t>
      </w:r>
      <w:r w:rsidR="00606B6A">
        <w:rPr>
          <w:rFonts w:cs="KFGQPC Uthman Taha Naskh" w:hint="cs"/>
          <w:color w:val="000000"/>
          <w:sz w:val="44"/>
          <w:szCs w:val="44"/>
          <w:rtl/>
          <w:lang w:eastAsia="ar-SA"/>
        </w:rPr>
        <w:t>ُ</w:t>
      </w:r>
      <w:r w:rsidRPr="00592F70">
        <w:rPr>
          <w:rFonts w:cs="KFGQPC Uthman Taha Naskh" w:hint="cs"/>
          <w:color w:val="000000"/>
          <w:sz w:val="44"/>
          <w:szCs w:val="44"/>
          <w:rtl/>
          <w:lang w:eastAsia="ar-SA"/>
        </w:rPr>
        <w:t>،</w:t>
      </w:r>
      <w:r w:rsidR="00592F70">
        <w:rPr>
          <w:rFonts w:cs="KFGQPC Uthman Taha Naskh" w:hint="cs"/>
          <w:color w:val="000000"/>
          <w:sz w:val="44"/>
          <w:szCs w:val="44"/>
          <w:rtl/>
          <w:lang w:eastAsia="ar-SA"/>
        </w:rPr>
        <w:t xml:space="preserve"> </w:t>
      </w:r>
      <w:r w:rsidR="002D7A30" w:rsidRPr="00592F70">
        <w:rPr>
          <w:rFonts w:cs="KFGQPC Uthman Taha Naskh" w:hint="cs"/>
          <w:color w:val="000000"/>
          <w:sz w:val="44"/>
          <w:szCs w:val="44"/>
          <w:rtl/>
          <w:lang w:eastAsia="ar-SA"/>
        </w:rPr>
        <w:t>نحار</w:t>
      </w:r>
      <w:r w:rsidR="00606B6A">
        <w:rPr>
          <w:rFonts w:cs="KFGQPC Uthman Taha Naskh" w:hint="cs"/>
          <w:color w:val="000000"/>
          <w:sz w:val="44"/>
          <w:szCs w:val="44"/>
          <w:rtl/>
          <w:lang w:eastAsia="ar-SA"/>
        </w:rPr>
        <w:t>ِ</w:t>
      </w:r>
      <w:r w:rsidR="002D7A30" w:rsidRPr="00592F70">
        <w:rPr>
          <w:rFonts w:cs="KFGQPC Uthman Taha Naskh" w:hint="cs"/>
          <w:color w:val="000000"/>
          <w:sz w:val="44"/>
          <w:szCs w:val="44"/>
          <w:rtl/>
          <w:lang w:eastAsia="ar-SA"/>
        </w:rPr>
        <w:t>ب</w:t>
      </w:r>
      <w:r w:rsidR="00606B6A">
        <w:rPr>
          <w:rFonts w:cs="KFGQPC Uthman Taha Naskh" w:hint="cs"/>
          <w:color w:val="000000"/>
          <w:sz w:val="44"/>
          <w:szCs w:val="44"/>
          <w:rtl/>
          <w:lang w:eastAsia="ar-SA"/>
        </w:rPr>
        <w:t>ُ</w:t>
      </w:r>
      <w:r w:rsidR="002D7A30" w:rsidRPr="00592F70">
        <w:rPr>
          <w:rFonts w:cs="KFGQPC Uthman Taha Naskh" w:hint="cs"/>
          <w:color w:val="000000"/>
          <w:sz w:val="44"/>
          <w:szCs w:val="44"/>
          <w:rtl/>
          <w:lang w:eastAsia="ar-SA"/>
        </w:rPr>
        <w:t xml:space="preserve"> به أعداء</w:t>
      </w:r>
      <w:r w:rsidR="00606B6A">
        <w:rPr>
          <w:rFonts w:cs="KFGQPC Uthman Taha Naskh" w:hint="cs"/>
          <w:color w:val="000000"/>
          <w:sz w:val="44"/>
          <w:szCs w:val="44"/>
          <w:rtl/>
          <w:lang w:eastAsia="ar-SA"/>
        </w:rPr>
        <w:t>َ</w:t>
      </w:r>
      <w:r w:rsidR="002D7A30" w:rsidRPr="00592F70">
        <w:rPr>
          <w:rFonts w:cs="KFGQPC Uthman Taha Naskh" w:hint="cs"/>
          <w:color w:val="000000"/>
          <w:sz w:val="44"/>
          <w:szCs w:val="44"/>
          <w:rtl/>
          <w:lang w:eastAsia="ar-SA"/>
        </w:rPr>
        <w:t>نا</w:t>
      </w:r>
      <w:r w:rsidR="001D15A4" w:rsidRPr="00592F70">
        <w:rPr>
          <w:rFonts w:cs="KFGQPC Uthman Taha Naskh" w:hint="cs"/>
          <w:color w:val="000000"/>
          <w:sz w:val="44"/>
          <w:szCs w:val="44"/>
          <w:rtl/>
          <w:lang w:eastAsia="ar-SA"/>
        </w:rPr>
        <w:t>؛ ألا وهو</w:t>
      </w:r>
      <w:r w:rsidR="00606B6A">
        <w:rPr>
          <w:rFonts w:cs="KFGQPC Uthman Taha Naskh" w:hint="cs"/>
          <w:color w:val="000000"/>
          <w:sz w:val="44"/>
          <w:szCs w:val="44"/>
          <w:rtl/>
          <w:lang w:eastAsia="ar-SA"/>
        </w:rPr>
        <w:t>َ</w:t>
      </w:r>
      <w:r w:rsidR="001D15A4" w:rsidRPr="00592F70">
        <w:rPr>
          <w:rFonts w:cs="KFGQPC Uthman Taha Naskh" w:hint="cs"/>
          <w:color w:val="000000"/>
          <w:sz w:val="44"/>
          <w:szCs w:val="44"/>
          <w:rtl/>
          <w:lang w:eastAsia="ar-SA"/>
        </w:rPr>
        <w:t xml:space="preserve"> الدعاء</w:t>
      </w:r>
      <w:r w:rsidR="00606B6A">
        <w:rPr>
          <w:rFonts w:cs="KFGQPC Uthman Taha Naskh" w:hint="cs"/>
          <w:color w:val="000000"/>
          <w:sz w:val="44"/>
          <w:szCs w:val="44"/>
          <w:rtl/>
          <w:lang w:eastAsia="ar-SA"/>
        </w:rPr>
        <w:t>ُ</w:t>
      </w:r>
      <w:r w:rsidR="00F33111">
        <w:rPr>
          <w:rFonts w:cs="KFGQPC Uthman Taha Naskh" w:hint="cs"/>
          <w:color w:val="000000"/>
          <w:sz w:val="44"/>
          <w:szCs w:val="44"/>
          <w:rtl/>
          <w:lang w:eastAsia="ar-SA"/>
        </w:rPr>
        <w:t>.</w:t>
      </w:r>
    </w:p>
    <w:p w:rsidR="00F078ED" w:rsidRPr="00291FEE" w:rsidRDefault="000C474E" w:rsidP="00291FEE">
      <w:pPr>
        <w:ind w:firstLine="423"/>
        <w:jc w:val="both"/>
        <w:rPr>
          <w:rFonts w:cs="Generator Black"/>
          <w:color w:val="000000"/>
          <w:sz w:val="42"/>
          <w:szCs w:val="42"/>
          <w:rtl/>
          <w:lang w:eastAsia="ar-SA"/>
        </w:rPr>
      </w:pPr>
      <w:r w:rsidRPr="00291FEE">
        <w:rPr>
          <w:rFonts w:cs="Generator Black" w:hint="cs"/>
          <w:color w:val="000000"/>
          <w:sz w:val="42"/>
          <w:szCs w:val="42"/>
          <w:rtl/>
          <w:lang w:eastAsia="ar-SA"/>
        </w:rPr>
        <w:t>فاللهم</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 هازم</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 الأحزاب</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 اهزم</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 </w:t>
      </w:r>
      <w:r w:rsidR="00F078ED" w:rsidRPr="00291FEE">
        <w:rPr>
          <w:rFonts w:cs="Generator Black" w:hint="cs"/>
          <w:color w:val="000000"/>
          <w:sz w:val="42"/>
          <w:szCs w:val="42"/>
          <w:rtl/>
          <w:lang w:eastAsia="ar-SA"/>
        </w:rPr>
        <w:t>المستهزئ</w:t>
      </w:r>
      <w:r w:rsidR="00606B6A">
        <w:rPr>
          <w:rFonts w:cs="Generator Black" w:hint="cs"/>
          <w:color w:val="000000"/>
          <w:sz w:val="42"/>
          <w:szCs w:val="42"/>
          <w:rtl/>
          <w:lang w:eastAsia="ar-SA"/>
        </w:rPr>
        <w:t>ِ</w:t>
      </w:r>
      <w:r w:rsidR="00F078ED" w:rsidRPr="00291FEE">
        <w:rPr>
          <w:rFonts w:cs="Generator Black" w:hint="cs"/>
          <w:color w:val="000000"/>
          <w:sz w:val="42"/>
          <w:szCs w:val="42"/>
          <w:rtl/>
          <w:lang w:eastAsia="ar-SA"/>
        </w:rPr>
        <w:t>ين</w:t>
      </w:r>
      <w:r w:rsidR="00606B6A">
        <w:rPr>
          <w:rFonts w:cs="Generator Black" w:hint="cs"/>
          <w:color w:val="000000"/>
          <w:sz w:val="42"/>
          <w:szCs w:val="42"/>
          <w:rtl/>
          <w:lang w:eastAsia="ar-SA"/>
        </w:rPr>
        <w:t>َ</w:t>
      </w:r>
      <w:r w:rsidRPr="00291FEE">
        <w:rPr>
          <w:rFonts w:cs="Generator Black" w:hint="cs"/>
          <w:color w:val="000000"/>
          <w:sz w:val="42"/>
          <w:szCs w:val="42"/>
          <w:rtl/>
          <w:lang w:eastAsia="ar-SA"/>
        </w:rPr>
        <w:t>، لقاء</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 ما عادَوا رسول</w:t>
      </w:r>
      <w:r w:rsidR="00606B6A">
        <w:rPr>
          <w:rFonts w:cs="Generator Black" w:hint="cs"/>
          <w:color w:val="000000"/>
          <w:sz w:val="42"/>
          <w:szCs w:val="42"/>
          <w:rtl/>
          <w:lang w:eastAsia="ar-SA"/>
        </w:rPr>
        <w:t>َ</w:t>
      </w:r>
      <w:r w:rsidRPr="00291FEE">
        <w:rPr>
          <w:rFonts w:cs="Generator Black" w:hint="cs"/>
          <w:color w:val="000000"/>
          <w:sz w:val="42"/>
          <w:szCs w:val="42"/>
          <w:rtl/>
          <w:lang w:eastAsia="ar-SA"/>
        </w:rPr>
        <w:t>ك</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 وحار</w:t>
      </w:r>
      <w:r w:rsidR="00606B6A">
        <w:rPr>
          <w:rFonts w:cs="Generator Black" w:hint="cs"/>
          <w:color w:val="000000"/>
          <w:sz w:val="42"/>
          <w:szCs w:val="42"/>
          <w:rtl/>
          <w:lang w:eastAsia="ar-SA"/>
        </w:rPr>
        <w:t>َ</w:t>
      </w:r>
      <w:r w:rsidRPr="00291FEE">
        <w:rPr>
          <w:rFonts w:cs="Generator Black" w:hint="cs"/>
          <w:color w:val="000000"/>
          <w:sz w:val="42"/>
          <w:szCs w:val="42"/>
          <w:rtl/>
          <w:lang w:eastAsia="ar-SA"/>
        </w:rPr>
        <w:t>ب</w:t>
      </w:r>
      <w:r w:rsidR="00606B6A">
        <w:rPr>
          <w:rFonts w:cs="Generator Black" w:hint="cs"/>
          <w:color w:val="000000"/>
          <w:sz w:val="42"/>
          <w:szCs w:val="42"/>
          <w:rtl/>
          <w:lang w:eastAsia="ar-SA"/>
        </w:rPr>
        <w:t>ُ</w:t>
      </w:r>
      <w:r w:rsidRPr="00291FEE">
        <w:rPr>
          <w:rFonts w:cs="Generator Black" w:hint="cs"/>
          <w:color w:val="000000"/>
          <w:sz w:val="42"/>
          <w:szCs w:val="42"/>
          <w:rtl/>
          <w:lang w:eastAsia="ar-SA"/>
        </w:rPr>
        <w:t>وا</w:t>
      </w:r>
      <w:r w:rsidR="00592F70" w:rsidRPr="00291FEE">
        <w:rPr>
          <w:rFonts w:cs="Generator Black" w:hint="cs"/>
          <w:color w:val="000000"/>
          <w:sz w:val="42"/>
          <w:szCs w:val="42"/>
          <w:rtl/>
          <w:lang w:eastAsia="ar-SA"/>
        </w:rPr>
        <w:t xml:space="preserve"> عباد</w:t>
      </w:r>
      <w:r w:rsidR="00606B6A">
        <w:rPr>
          <w:rFonts w:cs="Generator Black" w:hint="cs"/>
          <w:color w:val="000000"/>
          <w:sz w:val="42"/>
          <w:szCs w:val="42"/>
          <w:rtl/>
          <w:lang w:eastAsia="ar-SA"/>
        </w:rPr>
        <w:t>َ</w:t>
      </w:r>
      <w:r w:rsidR="00592F70" w:rsidRPr="00291FEE">
        <w:rPr>
          <w:rFonts w:cs="Generator Black" w:hint="cs"/>
          <w:color w:val="000000"/>
          <w:sz w:val="42"/>
          <w:szCs w:val="42"/>
          <w:rtl/>
          <w:lang w:eastAsia="ar-SA"/>
        </w:rPr>
        <w:t>ك</w:t>
      </w:r>
      <w:r w:rsidR="00606B6A">
        <w:rPr>
          <w:rFonts w:cs="Generator Black" w:hint="cs"/>
          <w:color w:val="000000"/>
          <w:sz w:val="42"/>
          <w:szCs w:val="42"/>
          <w:rtl/>
          <w:lang w:eastAsia="ar-SA"/>
        </w:rPr>
        <w:t>َ</w:t>
      </w:r>
      <w:r w:rsidR="00592F70" w:rsidRPr="00291FEE">
        <w:rPr>
          <w:rFonts w:cs="Generator Black" w:hint="cs"/>
          <w:color w:val="000000"/>
          <w:sz w:val="42"/>
          <w:szCs w:val="42"/>
          <w:rtl/>
          <w:lang w:eastAsia="ar-SA"/>
        </w:rPr>
        <w:t xml:space="preserve"> المؤمنين</w:t>
      </w:r>
      <w:r w:rsidR="00606B6A">
        <w:rPr>
          <w:rFonts w:cs="Generator Black" w:hint="cs"/>
          <w:color w:val="000000"/>
          <w:sz w:val="42"/>
          <w:szCs w:val="42"/>
          <w:rtl/>
          <w:lang w:eastAsia="ar-SA"/>
        </w:rPr>
        <w:t>َ</w:t>
      </w:r>
      <w:r w:rsidR="00592F70" w:rsidRPr="00291FEE">
        <w:rPr>
          <w:rFonts w:cs="Generator Black" w:hint="cs"/>
          <w:color w:val="000000"/>
          <w:sz w:val="42"/>
          <w:szCs w:val="42"/>
          <w:rtl/>
          <w:lang w:eastAsia="ar-SA"/>
        </w:rPr>
        <w:t xml:space="preserve">. </w:t>
      </w:r>
      <w:r w:rsidR="002D7A30" w:rsidRPr="00291FEE">
        <w:rPr>
          <w:rFonts w:cs="Generator Black" w:hint="cs"/>
          <w:color w:val="000000"/>
          <w:sz w:val="42"/>
          <w:szCs w:val="42"/>
          <w:rtl/>
          <w:lang w:eastAsia="ar-SA"/>
        </w:rPr>
        <w:t>اللهم شتت</w:t>
      </w:r>
      <w:r w:rsidR="00606B6A">
        <w:rPr>
          <w:rFonts w:cs="Generator Black" w:hint="cs"/>
          <w:color w:val="000000"/>
          <w:sz w:val="42"/>
          <w:szCs w:val="42"/>
          <w:rtl/>
          <w:lang w:eastAsia="ar-SA"/>
        </w:rPr>
        <w:t>ْ</w:t>
      </w:r>
      <w:r w:rsidR="002D7A30" w:rsidRPr="00291FEE">
        <w:rPr>
          <w:rFonts w:cs="Generator Black" w:hint="cs"/>
          <w:color w:val="000000"/>
          <w:sz w:val="42"/>
          <w:szCs w:val="42"/>
          <w:rtl/>
          <w:lang w:eastAsia="ar-SA"/>
        </w:rPr>
        <w:t xml:space="preserve"> شمل</w:t>
      </w:r>
      <w:r w:rsidR="00606B6A">
        <w:rPr>
          <w:rFonts w:cs="Generator Black" w:hint="cs"/>
          <w:color w:val="000000"/>
          <w:sz w:val="42"/>
          <w:szCs w:val="42"/>
          <w:rtl/>
          <w:lang w:eastAsia="ar-SA"/>
        </w:rPr>
        <w:t>َ</w:t>
      </w:r>
      <w:r w:rsidR="002D7A30" w:rsidRPr="00291FEE">
        <w:rPr>
          <w:rFonts w:cs="Generator Black" w:hint="cs"/>
          <w:color w:val="000000"/>
          <w:sz w:val="42"/>
          <w:szCs w:val="42"/>
          <w:rtl/>
          <w:lang w:eastAsia="ar-SA"/>
        </w:rPr>
        <w:t>هم</w:t>
      </w:r>
      <w:r w:rsidRPr="00291FEE">
        <w:rPr>
          <w:rFonts w:cs="Generator Black" w:hint="cs"/>
          <w:color w:val="000000"/>
          <w:sz w:val="42"/>
          <w:szCs w:val="42"/>
          <w:rtl/>
          <w:lang w:eastAsia="ar-SA"/>
        </w:rPr>
        <w:t>، وفر</w:t>
      </w:r>
      <w:r w:rsidR="00606B6A">
        <w:rPr>
          <w:rFonts w:cs="Generator Black" w:hint="cs"/>
          <w:color w:val="000000"/>
          <w:sz w:val="42"/>
          <w:szCs w:val="42"/>
          <w:rtl/>
          <w:lang w:eastAsia="ar-SA"/>
        </w:rPr>
        <w:t>ّ</w:t>
      </w:r>
      <w:r w:rsidRPr="00291FEE">
        <w:rPr>
          <w:rFonts w:cs="Generator Black" w:hint="cs"/>
          <w:color w:val="000000"/>
          <w:sz w:val="42"/>
          <w:szCs w:val="42"/>
          <w:rtl/>
          <w:lang w:eastAsia="ar-SA"/>
        </w:rPr>
        <w:t>ق</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 رأي</w:t>
      </w:r>
      <w:r w:rsidR="00606B6A">
        <w:rPr>
          <w:rFonts w:cs="Generator Black" w:hint="cs"/>
          <w:color w:val="000000"/>
          <w:sz w:val="42"/>
          <w:szCs w:val="42"/>
          <w:rtl/>
          <w:lang w:eastAsia="ar-SA"/>
        </w:rPr>
        <w:t>َ</w:t>
      </w:r>
      <w:r w:rsidRPr="00291FEE">
        <w:rPr>
          <w:rFonts w:cs="Generator Black" w:hint="cs"/>
          <w:color w:val="000000"/>
          <w:sz w:val="42"/>
          <w:szCs w:val="42"/>
          <w:rtl/>
          <w:lang w:eastAsia="ar-SA"/>
        </w:rPr>
        <w:t xml:space="preserve">هم .  </w:t>
      </w:r>
    </w:p>
    <w:p w:rsidR="00FE00B5" w:rsidRDefault="005E500C" w:rsidP="00606B6A">
      <w:pPr>
        <w:ind w:firstLine="423"/>
        <w:jc w:val="both"/>
        <w:rPr>
          <w:rFonts w:cs="Generator Black"/>
          <w:color w:val="000000"/>
          <w:sz w:val="42"/>
          <w:szCs w:val="42"/>
          <w:rtl/>
          <w:lang w:eastAsia="ar-SA"/>
        </w:rPr>
      </w:pPr>
      <w:r w:rsidRPr="005E500C">
        <w:rPr>
          <w:rFonts w:cs="Generator Black"/>
          <w:color w:val="000000"/>
          <w:sz w:val="42"/>
          <w:szCs w:val="42"/>
          <w:rtl/>
          <w:lang w:eastAsia="ar-SA"/>
        </w:rPr>
        <w:t>اللهم إنا آمنا بنبي</w:t>
      </w:r>
      <w:r w:rsidR="00606B6A">
        <w:rPr>
          <w:rFonts w:cs="Generator Black" w:hint="cs"/>
          <w:color w:val="000000"/>
          <w:sz w:val="42"/>
          <w:szCs w:val="42"/>
          <w:rtl/>
          <w:lang w:eastAsia="ar-SA"/>
        </w:rPr>
        <w:t>ِ</w:t>
      </w:r>
      <w:r w:rsidRPr="005E500C">
        <w:rPr>
          <w:rFonts w:cs="Generator Black"/>
          <w:color w:val="000000"/>
          <w:sz w:val="42"/>
          <w:szCs w:val="42"/>
          <w:rtl/>
          <w:lang w:eastAsia="ar-SA"/>
        </w:rPr>
        <w:t xml:space="preserve">ك </w:t>
      </w:r>
      <w:r w:rsidR="00606B6A">
        <w:rPr>
          <w:rFonts w:cs="Generator Black" w:hint="cs"/>
          <w:color w:val="000000"/>
          <w:sz w:val="42"/>
          <w:szCs w:val="42"/>
          <w:rtl/>
          <w:lang w:eastAsia="ar-SA"/>
        </w:rPr>
        <w:t>-صَلَّى اللهُ عليهِ وسلَّمَ-</w:t>
      </w:r>
      <w:r w:rsidR="00606B6A">
        <w:rPr>
          <w:rFonts w:cs="Generator Black"/>
          <w:color w:val="000000"/>
          <w:sz w:val="42"/>
          <w:szCs w:val="42"/>
          <w:rtl/>
          <w:lang w:eastAsia="ar-SA"/>
        </w:rPr>
        <w:t xml:space="preserve"> و</w:t>
      </w:r>
      <w:r w:rsidR="00606B6A">
        <w:rPr>
          <w:rFonts w:cs="Generator Black" w:hint="cs"/>
          <w:color w:val="000000"/>
          <w:sz w:val="42"/>
          <w:szCs w:val="42"/>
          <w:rtl/>
          <w:lang w:eastAsia="ar-SA"/>
        </w:rPr>
        <w:t>أ</w:t>
      </w:r>
      <w:r w:rsidRPr="005E500C">
        <w:rPr>
          <w:rFonts w:cs="Generator Black"/>
          <w:color w:val="000000"/>
          <w:sz w:val="42"/>
          <w:szCs w:val="42"/>
          <w:rtl/>
          <w:lang w:eastAsia="ar-SA"/>
        </w:rPr>
        <w:t>حببن</w:t>
      </w:r>
      <w:r w:rsidR="00606B6A">
        <w:rPr>
          <w:rFonts w:cs="Generator Black" w:hint="cs"/>
          <w:color w:val="000000"/>
          <w:sz w:val="42"/>
          <w:szCs w:val="42"/>
          <w:rtl/>
          <w:lang w:eastAsia="ar-SA"/>
        </w:rPr>
        <w:t>َ</w:t>
      </w:r>
      <w:r w:rsidRPr="005E500C">
        <w:rPr>
          <w:rFonts w:cs="Generator Black"/>
          <w:color w:val="000000"/>
          <w:sz w:val="42"/>
          <w:szCs w:val="42"/>
          <w:rtl/>
          <w:lang w:eastAsia="ar-SA"/>
        </w:rPr>
        <w:t>اه</w:t>
      </w:r>
      <w:r w:rsidR="00606B6A">
        <w:rPr>
          <w:rFonts w:cs="Generator Black" w:hint="cs"/>
          <w:color w:val="000000"/>
          <w:sz w:val="42"/>
          <w:szCs w:val="42"/>
          <w:rtl/>
          <w:lang w:eastAsia="ar-SA"/>
        </w:rPr>
        <w:t>ُ</w:t>
      </w:r>
      <w:r w:rsidRPr="005E500C">
        <w:rPr>
          <w:rFonts w:cs="Generator Black"/>
          <w:color w:val="000000"/>
          <w:sz w:val="42"/>
          <w:szCs w:val="42"/>
          <w:rtl/>
          <w:lang w:eastAsia="ar-SA"/>
        </w:rPr>
        <w:t xml:space="preserve"> وات</w:t>
      </w:r>
      <w:r w:rsidR="00606B6A">
        <w:rPr>
          <w:rFonts w:cs="Generator Black" w:hint="cs"/>
          <w:color w:val="000000"/>
          <w:sz w:val="42"/>
          <w:szCs w:val="42"/>
          <w:rtl/>
          <w:lang w:eastAsia="ar-SA"/>
        </w:rPr>
        <w:t>ّ</w:t>
      </w:r>
      <w:r w:rsidRPr="005E500C">
        <w:rPr>
          <w:rFonts w:cs="Generator Black"/>
          <w:color w:val="000000"/>
          <w:sz w:val="42"/>
          <w:szCs w:val="42"/>
          <w:rtl/>
          <w:lang w:eastAsia="ar-SA"/>
        </w:rPr>
        <w:t>بع</w:t>
      </w:r>
      <w:r w:rsidR="00606B6A">
        <w:rPr>
          <w:rFonts w:cs="Generator Black" w:hint="cs"/>
          <w:color w:val="000000"/>
          <w:sz w:val="42"/>
          <w:szCs w:val="42"/>
          <w:rtl/>
          <w:lang w:eastAsia="ar-SA"/>
        </w:rPr>
        <w:t>ْ</w:t>
      </w:r>
      <w:r w:rsidRPr="005E500C">
        <w:rPr>
          <w:rFonts w:cs="Generator Black"/>
          <w:color w:val="000000"/>
          <w:sz w:val="42"/>
          <w:szCs w:val="42"/>
          <w:rtl/>
          <w:lang w:eastAsia="ar-SA"/>
        </w:rPr>
        <w:t>ن</w:t>
      </w:r>
      <w:r w:rsidR="00606B6A">
        <w:rPr>
          <w:rFonts w:cs="Generator Black" w:hint="cs"/>
          <w:color w:val="000000"/>
          <w:sz w:val="42"/>
          <w:szCs w:val="42"/>
          <w:rtl/>
          <w:lang w:eastAsia="ar-SA"/>
        </w:rPr>
        <w:t>َ</w:t>
      </w:r>
      <w:r w:rsidRPr="005E500C">
        <w:rPr>
          <w:rFonts w:cs="Generator Black"/>
          <w:color w:val="000000"/>
          <w:sz w:val="42"/>
          <w:szCs w:val="42"/>
          <w:rtl/>
          <w:lang w:eastAsia="ar-SA"/>
        </w:rPr>
        <w:t>اه وما رأين</w:t>
      </w:r>
      <w:r w:rsidR="00606B6A">
        <w:rPr>
          <w:rFonts w:cs="Generator Black" w:hint="cs"/>
          <w:color w:val="000000"/>
          <w:sz w:val="42"/>
          <w:szCs w:val="42"/>
          <w:rtl/>
          <w:lang w:eastAsia="ar-SA"/>
        </w:rPr>
        <w:t>َ</w:t>
      </w:r>
      <w:r w:rsidRPr="005E500C">
        <w:rPr>
          <w:rFonts w:cs="Generator Black"/>
          <w:color w:val="000000"/>
          <w:sz w:val="42"/>
          <w:szCs w:val="42"/>
          <w:rtl/>
          <w:lang w:eastAsia="ar-SA"/>
        </w:rPr>
        <w:t>اه</w:t>
      </w:r>
      <w:r w:rsidR="00606B6A">
        <w:rPr>
          <w:rFonts w:cs="Generator Black" w:hint="cs"/>
          <w:color w:val="000000"/>
          <w:sz w:val="42"/>
          <w:szCs w:val="42"/>
          <w:rtl/>
          <w:lang w:eastAsia="ar-SA"/>
        </w:rPr>
        <w:t>ُ</w:t>
      </w:r>
      <w:r w:rsidRPr="005E500C">
        <w:rPr>
          <w:rFonts w:cs="Generator Black"/>
          <w:color w:val="000000"/>
          <w:sz w:val="42"/>
          <w:szCs w:val="42"/>
          <w:rtl/>
          <w:lang w:eastAsia="ar-SA"/>
        </w:rPr>
        <w:t xml:space="preserve"> الل</w:t>
      </w:r>
      <w:r w:rsidR="00FE00B5">
        <w:rPr>
          <w:rFonts w:cs="Generator Black"/>
          <w:color w:val="000000"/>
          <w:sz w:val="42"/>
          <w:szCs w:val="42"/>
          <w:rtl/>
          <w:lang w:eastAsia="ar-SA"/>
        </w:rPr>
        <w:t>هم فلا تحر</w:t>
      </w:r>
      <w:r w:rsidR="00606B6A">
        <w:rPr>
          <w:rFonts w:cs="Generator Black" w:hint="cs"/>
          <w:color w:val="000000"/>
          <w:sz w:val="42"/>
          <w:szCs w:val="42"/>
          <w:rtl/>
          <w:lang w:eastAsia="ar-SA"/>
        </w:rPr>
        <w:t>ِ</w:t>
      </w:r>
      <w:r w:rsidR="00FE00B5">
        <w:rPr>
          <w:rFonts w:cs="Generator Black"/>
          <w:color w:val="000000"/>
          <w:sz w:val="42"/>
          <w:szCs w:val="42"/>
          <w:rtl/>
          <w:lang w:eastAsia="ar-SA"/>
        </w:rPr>
        <w:t>م</w:t>
      </w:r>
      <w:r w:rsidR="00606B6A">
        <w:rPr>
          <w:rFonts w:cs="Generator Black" w:hint="cs"/>
          <w:color w:val="000000"/>
          <w:sz w:val="42"/>
          <w:szCs w:val="42"/>
          <w:rtl/>
          <w:lang w:eastAsia="ar-SA"/>
        </w:rPr>
        <w:t>ْ</w:t>
      </w:r>
      <w:r w:rsidR="00FE00B5">
        <w:rPr>
          <w:rFonts w:cs="Generator Black"/>
          <w:color w:val="000000"/>
          <w:sz w:val="42"/>
          <w:szCs w:val="42"/>
          <w:rtl/>
          <w:lang w:eastAsia="ar-SA"/>
        </w:rPr>
        <w:t>نا رؤيت</w:t>
      </w:r>
      <w:r w:rsidR="00606B6A">
        <w:rPr>
          <w:rFonts w:cs="Generator Black" w:hint="cs"/>
          <w:color w:val="000000"/>
          <w:sz w:val="42"/>
          <w:szCs w:val="42"/>
          <w:rtl/>
          <w:lang w:eastAsia="ar-SA"/>
        </w:rPr>
        <w:t>َ</w:t>
      </w:r>
      <w:r w:rsidR="00FE00B5">
        <w:rPr>
          <w:rFonts w:cs="Generator Black"/>
          <w:color w:val="000000"/>
          <w:sz w:val="42"/>
          <w:szCs w:val="42"/>
          <w:rtl/>
          <w:lang w:eastAsia="ar-SA"/>
        </w:rPr>
        <w:t>ه يوم</w:t>
      </w:r>
      <w:r w:rsidR="00606B6A">
        <w:rPr>
          <w:rFonts w:cs="Generator Black" w:hint="cs"/>
          <w:color w:val="000000"/>
          <w:sz w:val="42"/>
          <w:szCs w:val="42"/>
          <w:rtl/>
          <w:lang w:eastAsia="ar-SA"/>
        </w:rPr>
        <w:t>َ</w:t>
      </w:r>
      <w:r w:rsidR="00FE00B5">
        <w:rPr>
          <w:rFonts w:cs="Generator Black"/>
          <w:color w:val="000000"/>
          <w:sz w:val="42"/>
          <w:szCs w:val="42"/>
          <w:rtl/>
          <w:lang w:eastAsia="ar-SA"/>
        </w:rPr>
        <w:t xml:space="preserve"> القيامة</w:t>
      </w:r>
      <w:r w:rsidR="00606B6A">
        <w:rPr>
          <w:rFonts w:cs="Generator Black" w:hint="cs"/>
          <w:color w:val="000000"/>
          <w:sz w:val="42"/>
          <w:szCs w:val="42"/>
          <w:rtl/>
          <w:lang w:eastAsia="ar-SA"/>
        </w:rPr>
        <w:t>ِ</w:t>
      </w:r>
      <w:r w:rsidRPr="005E500C">
        <w:rPr>
          <w:rFonts w:cs="Generator Black"/>
          <w:color w:val="000000"/>
          <w:sz w:val="42"/>
          <w:szCs w:val="42"/>
          <w:rtl/>
          <w:lang w:eastAsia="ar-SA"/>
        </w:rPr>
        <w:t xml:space="preserve">. </w:t>
      </w:r>
      <w:r w:rsidR="00E7199D">
        <w:rPr>
          <w:rFonts w:cs="Generator Black"/>
          <w:color w:val="000000"/>
          <w:sz w:val="42"/>
          <w:szCs w:val="42"/>
          <w:rtl/>
          <w:lang w:eastAsia="ar-SA"/>
        </w:rPr>
        <w:t>اللهم اجعلنا من إخوان</w:t>
      </w:r>
      <w:r w:rsidR="00606B6A">
        <w:rPr>
          <w:rFonts w:cs="Generator Black" w:hint="cs"/>
          <w:color w:val="000000"/>
          <w:sz w:val="42"/>
          <w:szCs w:val="42"/>
          <w:rtl/>
          <w:lang w:eastAsia="ar-SA"/>
        </w:rPr>
        <w:t>ِ</w:t>
      </w:r>
      <w:r w:rsidR="00E7199D">
        <w:rPr>
          <w:rFonts w:cs="Generator Black" w:hint="cs"/>
          <w:color w:val="000000"/>
          <w:sz w:val="42"/>
          <w:szCs w:val="42"/>
          <w:rtl/>
          <w:lang w:eastAsia="ar-SA"/>
        </w:rPr>
        <w:t>ه</w:t>
      </w:r>
      <w:r w:rsidR="00606B6A">
        <w:rPr>
          <w:rFonts w:cs="Generator Black" w:hint="cs"/>
          <w:color w:val="000000"/>
          <w:sz w:val="42"/>
          <w:szCs w:val="42"/>
          <w:rtl/>
          <w:lang w:eastAsia="ar-SA"/>
        </w:rPr>
        <w:t>ِ</w:t>
      </w:r>
      <w:r w:rsidR="00E7199D">
        <w:rPr>
          <w:rFonts w:cs="Generator Black" w:hint="cs"/>
          <w:color w:val="000000"/>
          <w:sz w:val="42"/>
          <w:szCs w:val="42"/>
          <w:rtl/>
          <w:lang w:eastAsia="ar-SA"/>
        </w:rPr>
        <w:t xml:space="preserve"> </w:t>
      </w:r>
      <w:r w:rsidRPr="005E500C">
        <w:rPr>
          <w:rFonts w:cs="Generator Black"/>
          <w:color w:val="000000"/>
          <w:sz w:val="42"/>
          <w:szCs w:val="42"/>
          <w:rtl/>
          <w:lang w:eastAsia="ar-SA"/>
        </w:rPr>
        <w:t>الذين تمن</w:t>
      </w:r>
      <w:r w:rsidR="00606B6A">
        <w:rPr>
          <w:rFonts w:cs="Generator Black" w:hint="cs"/>
          <w:color w:val="000000"/>
          <w:sz w:val="42"/>
          <w:szCs w:val="42"/>
          <w:rtl/>
          <w:lang w:eastAsia="ar-SA"/>
        </w:rPr>
        <w:t>َ</w:t>
      </w:r>
      <w:r w:rsidRPr="005E500C">
        <w:rPr>
          <w:rFonts w:cs="Generator Black"/>
          <w:color w:val="000000"/>
          <w:sz w:val="42"/>
          <w:szCs w:val="42"/>
          <w:rtl/>
          <w:lang w:eastAsia="ar-SA"/>
        </w:rPr>
        <w:t>ى رؤيت</w:t>
      </w:r>
      <w:r w:rsidR="00606B6A">
        <w:rPr>
          <w:rFonts w:cs="Generator Black" w:hint="cs"/>
          <w:color w:val="000000"/>
          <w:sz w:val="42"/>
          <w:szCs w:val="42"/>
          <w:rtl/>
          <w:lang w:eastAsia="ar-SA"/>
        </w:rPr>
        <w:t>َ</w:t>
      </w:r>
      <w:r w:rsidRPr="005E500C">
        <w:rPr>
          <w:rFonts w:cs="Generator Black"/>
          <w:color w:val="000000"/>
          <w:sz w:val="42"/>
          <w:szCs w:val="42"/>
          <w:rtl/>
          <w:lang w:eastAsia="ar-SA"/>
        </w:rPr>
        <w:t>هم ي</w:t>
      </w:r>
      <w:r w:rsidR="00FE00B5">
        <w:rPr>
          <w:rFonts w:cs="Generator Black"/>
          <w:color w:val="000000"/>
          <w:sz w:val="42"/>
          <w:szCs w:val="42"/>
          <w:rtl/>
          <w:lang w:eastAsia="ar-SA"/>
        </w:rPr>
        <w:t>وم</w:t>
      </w:r>
      <w:r w:rsidR="00606B6A">
        <w:rPr>
          <w:rFonts w:cs="Generator Black" w:hint="cs"/>
          <w:color w:val="000000"/>
          <w:sz w:val="42"/>
          <w:szCs w:val="42"/>
          <w:rtl/>
          <w:lang w:eastAsia="ar-SA"/>
        </w:rPr>
        <w:t>َ</w:t>
      </w:r>
      <w:r w:rsidR="00FE00B5">
        <w:rPr>
          <w:rFonts w:cs="Generator Black"/>
          <w:color w:val="000000"/>
          <w:sz w:val="42"/>
          <w:szCs w:val="42"/>
          <w:rtl/>
          <w:lang w:eastAsia="ar-SA"/>
        </w:rPr>
        <w:t xml:space="preserve"> قال</w:t>
      </w:r>
      <w:r w:rsidR="00606B6A">
        <w:rPr>
          <w:rFonts w:cs="Generator Black" w:hint="cs"/>
          <w:color w:val="000000"/>
          <w:sz w:val="42"/>
          <w:szCs w:val="42"/>
          <w:rtl/>
          <w:lang w:eastAsia="ar-SA"/>
        </w:rPr>
        <w:t>َ</w:t>
      </w:r>
      <w:r w:rsidR="00FE00B5">
        <w:rPr>
          <w:rFonts w:cs="Generator Black"/>
          <w:color w:val="000000"/>
          <w:sz w:val="42"/>
          <w:szCs w:val="42"/>
          <w:rtl/>
          <w:lang w:eastAsia="ar-SA"/>
        </w:rPr>
        <w:t>: وددت</w:t>
      </w:r>
      <w:r w:rsidR="00606B6A">
        <w:rPr>
          <w:rFonts w:cs="Generator Black" w:hint="cs"/>
          <w:color w:val="000000"/>
          <w:sz w:val="42"/>
          <w:szCs w:val="42"/>
          <w:rtl/>
          <w:lang w:eastAsia="ar-SA"/>
        </w:rPr>
        <w:t>ُ</w:t>
      </w:r>
      <w:r w:rsidR="00FE00B5">
        <w:rPr>
          <w:rFonts w:cs="Generator Black"/>
          <w:color w:val="000000"/>
          <w:sz w:val="42"/>
          <w:szCs w:val="42"/>
          <w:rtl/>
          <w:lang w:eastAsia="ar-SA"/>
        </w:rPr>
        <w:t xml:space="preserve"> أني رأيت</w:t>
      </w:r>
      <w:r w:rsidR="00606B6A">
        <w:rPr>
          <w:rFonts w:cs="Generator Black" w:hint="cs"/>
          <w:color w:val="000000"/>
          <w:sz w:val="42"/>
          <w:szCs w:val="42"/>
          <w:rtl/>
          <w:lang w:eastAsia="ar-SA"/>
        </w:rPr>
        <w:t>ُ</w:t>
      </w:r>
      <w:r w:rsidR="00FE00B5">
        <w:rPr>
          <w:rFonts w:cs="Generator Black"/>
          <w:color w:val="000000"/>
          <w:sz w:val="42"/>
          <w:szCs w:val="42"/>
          <w:rtl/>
          <w:lang w:eastAsia="ar-SA"/>
        </w:rPr>
        <w:t xml:space="preserve"> </w:t>
      </w:r>
      <w:r w:rsidRPr="005E500C">
        <w:rPr>
          <w:rFonts w:cs="Generator Black"/>
          <w:color w:val="000000"/>
          <w:sz w:val="42"/>
          <w:szCs w:val="42"/>
          <w:rtl/>
          <w:lang w:eastAsia="ar-SA"/>
        </w:rPr>
        <w:t>إخوان</w:t>
      </w:r>
      <w:r w:rsidR="00606B6A">
        <w:rPr>
          <w:rFonts w:cs="Generator Black" w:hint="cs"/>
          <w:color w:val="000000"/>
          <w:sz w:val="42"/>
          <w:szCs w:val="42"/>
          <w:rtl/>
          <w:lang w:eastAsia="ar-SA"/>
        </w:rPr>
        <w:t>ِ</w:t>
      </w:r>
      <w:r w:rsidRPr="005E500C">
        <w:rPr>
          <w:rFonts w:cs="Generator Black"/>
          <w:color w:val="000000"/>
          <w:sz w:val="42"/>
          <w:szCs w:val="42"/>
          <w:rtl/>
          <w:lang w:eastAsia="ar-SA"/>
        </w:rPr>
        <w:t>ي</w:t>
      </w:r>
      <w:r w:rsidR="00606B6A">
        <w:rPr>
          <w:rFonts w:cs="Generator Black" w:hint="cs"/>
          <w:color w:val="000000"/>
          <w:sz w:val="42"/>
          <w:szCs w:val="42"/>
          <w:rtl/>
          <w:lang w:eastAsia="ar-SA"/>
        </w:rPr>
        <w:t>َ</w:t>
      </w:r>
      <w:r w:rsidRPr="005E500C">
        <w:rPr>
          <w:rFonts w:cs="Generator Black"/>
          <w:color w:val="000000"/>
          <w:sz w:val="42"/>
          <w:szCs w:val="42"/>
          <w:rtl/>
          <w:lang w:eastAsia="ar-SA"/>
        </w:rPr>
        <w:t xml:space="preserve"> الذين لم يأت</w:t>
      </w:r>
      <w:r w:rsidR="00606B6A">
        <w:rPr>
          <w:rFonts w:cs="Generator Black" w:hint="cs"/>
          <w:color w:val="000000"/>
          <w:sz w:val="42"/>
          <w:szCs w:val="42"/>
          <w:rtl/>
          <w:lang w:eastAsia="ar-SA"/>
        </w:rPr>
        <w:t>ُ</w:t>
      </w:r>
      <w:r w:rsidRPr="005E500C">
        <w:rPr>
          <w:rFonts w:cs="Generator Black"/>
          <w:color w:val="000000"/>
          <w:sz w:val="42"/>
          <w:szCs w:val="42"/>
          <w:rtl/>
          <w:lang w:eastAsia="ar-SA"/>
        </w:rPr>
        <w:t>وا بع</w:t>
      </w:r>
      <w:r w:rsidR="00606B6A">
        <w:rPr>
          <w:rFonts w:cs="Generator Black" w:hint="cs"/>
          <w:color w:val="000000"/>
          <w:sz w:val="42"/>
          <w:szCs w:val="42"/>
          <w:rtl/>
          <w:lang w:eastAsia="ar-SA"/>
        </w:rPr>
        <w:t>ْ</w:t>
      </w:r>
      <w:r w:rsidRPr="005E500C">
        <w:rPr>
          <w:rFonts w:cs="Generator Black"/>
          <w:color w:val="000000"/>
          <w:sz w:val="42"/>
          <w:szCs w:val="42"/>
          <w:rtl/>
          <w:lang w:eastAsia="ar-SA"/>
        </w:rPr>
        <w:t>د</w:t>
      </w:r>
      <w:r w:rsidR="00606B6A">
        <w:rPr>
          <w:rFonts w:cs="Generator Black" w:hint="cs"/>
          <w:color w:val="000000"/>
          <w:sz w:val="42"/>
          <w:szCs w:val="42"/>
          <w:rtl/>
          <w:lang w:eastAsia="ar-SA"/>
        </w:rPr>
        <w:t>ُ</w:t>
      </w:r>
      <w:r w:rsidRPr="005E500C">
        <w:rPr>
          <w:rFonts w:cs="Generator Black"/>
          <w:color w:val="000000"/>
          <w:sz w:val="42"/>
          <w:szCs w:val="42"/>
          <w:rtl/>
          <w:lang w:eastAsia="ar-SA"/>
        </w:rPr>
        <w:t>.</w:t>
      </w:r>
    </w:p>
    <w:p w:rsidR="00FE00B5" w:rsidRDefault="00DA4261" w:rsidP="00FE00B5">
      <w:pPr>
        <w:ind w:firstLine="423"/>
        <w:jc w:val="both"/>
        <w:rPr>
          <w:rFonts w:cs="Generator Black"/>
          <w:color w:val="000000"/>
          <w:sz w:val="42"/>
          <w:szCs w:val="42"/>
          <w:rtl/>
          <w:lang w:eastAsia="ar-SA"/>
        </w:rPr>
      </w:pPr>
      <w:r w:rsidRPr="00291FEE">
        <w:rPr>
          <w:rFonts w:cs="Generator Black" w:hint="cs"/>
          <w:color w:val="000000"/>
          <w:sz w:val="42"/>
          <w:szCs w:val="42"/>
          <w:rtl/>
          <w:lang w:eastAsia="ar-SA"/>
        </w:rPr>
        <w:t xml:space="preserve">اللهم </w:t>
      </w:r>
      <w:r w:rsidR="00606B6A">
        <w:rPr>
          <w:rFonts w:cs="Generator Black"/>
          <w:color w:val="000000"/>
          <w:sz w:val="42"/>
          <w:szCs w:val="42"/>
          <w:rtl/>
          <w:lang w:eastAsia="ar-SA"/>
        </w:rPr>
        <w:t>بار</w:t>
      </w:r>
      <w:r w:rsidR="00606B6A">
        <w:rPr>
          <w:rFonts w:cs="Generator Black" w:hint="cs"/>
          <w:color w:val="000000"/>
          <w:sz w:val="42"/>
          <w:szCs w:val="42"/>
          <w:rtl/>
          <w:lang w:eastAsia="ar-SA"/>
        </w:rPr>
        <w:t>ِ</w:t>
      </w:r>
      <w:r w:rsidRPr="00291FEE">
        <w:rPr>
          <w:rFonts w:cs="Generator Black"/>
          <w:color w:val="000000"/>
          <w:sz w:val="42"/>
          <w:szCs w:val="42"/>
          <w:rtl/>
          <w:lang w:eastAsia="ar-SA"/>
        </w:rPr>
        <w:t>ك</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في ع</w:t>
      </w:r>
      <w:r w:rsidRPr="00291FEE">
        <w:rPr>
          <w:rFonts w:cs="Generator Black" w:hint="cs"/>
          <w:color w:val="000000"/>
          <w:sz w:val="42"/>
          <w:szCs w:val="42"/>
          <w:rtl/>
          <w:lang w:eastAsia="ar-SA"/>
        </w:rPr>
        <w:t>ُ</w:t>
      </w:r>
      <w:r w:rsidRPr="00291FEE">
        <w:rPr>
          <w:rFonts w:cs="Generator Black"/>
          <w:color w:val="000000"/>
          <w:sz w:val="42"/>
          <w:szCs w:val="42"/>
          <w:rtl/>
          <w:lang w:eastAsia="ar-SA"/>
        </w:rPr>
        <w:t>م</w:t>
      </w:r>
      <w:r w:rsidRPr="00291FEE">
        <w:rPr>
          <w:rFonts w:cs="Generator Black" w:hint="cs"/>
          <w:color w:val="000000"/>
          <w:sz w:val="42"/>
          <w:szCs w:val="42"/>
          <w:rtl/>
          <w:lang w:eastAsia="ar-SA"/>
        </w:rPr>
        <w:t>ُ</w:t>
      </w:r>
      <w:r w:rsidRPr="00291FEE">
        <w:rPr>
          <w:rFonts w:cs="Generator Black"/>
          <w:color w:val="000000"/>
          <w:sz w:val="42"/>
          <w:szCs w:val="42"/>
          <w:rtl/>
          <w:lang w:eastAsia="ar-SA"/>
        </w:rPr>
        <w:t>ر</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وليِّ أمرِنا وولي</w:t>
      </w:r>
      <w:r w:rsidR="00606B6A">
        <w:rPr>
          <w:rFonts w:cs="Generator Black" w:hint="cs"/>
          <w:color w:val="000000"/>
          <w:sz w:val="42"/>
          <w:szCs w:val="42"/>
          <w:rtl/>
          <w:lang w:eastAsia="ar-SA"/>
        </w:rPr>
        <w:t>ِ</w:t>
      </w:r>
      <w:r w:rsidRPr="00291FEE">
        <w:rPr>
          <w:rFonts w:cs="Generator Black"/>
          <w:color w:val="000000"/>
          <w:sz w:val="42"/>
          <w:szCs w:val="42"/>
          <w:rtl/>
          <w:lang w:eastAsia="ar-SA"/>
        </w:rPr>
        <w:t xml:space="preserve"> عهد</w:t>
      </w:r>
      <w:r w:rsidR="00606B6A">
        <w:rPr>
          <w:rFonts w:cs="Generator Black" w:hint="cs"/>
          <w:color w:val="000000"/>
          <w:sz w:val="42"/>
          <w:szCs w:val="42"/>
          <w:rtl/>
          <w:lang w:eastAsia="ar-SA"/>
        </w:rPr>
        <w:t>ِ</w:t>
      </w:r>
      <w:r w:rsidRPr="00291FEE">
        <w:rPr>
          <w:rFonts w:cs="Generator Black"/>
          <w:color w:val="000000"/>
          <w:sz w:val="42"/>
          <w:szCs w:val="42"/>
          <w:rtl/>
          <w:lang w:eastAsia="ar-SA"/>
        </w:rPr>
        <w:t>ه وز</w:t>
      </w:r>
      <w:r w:rsidR="00606B6A">
        <w:rPr>
          <w:rFonts w:cs="Generator Black" w:hint="cs"/>
          <w:color w:val="000000"/>
          <w:sz w:val="42"/>
          <w:szCs w:val="42"/>
          <w:rtl/>
          <w:lang w:eastAsia="ar-SA"/>
        </w:rPr>
        <w:t>ِ</w:t>
      </w:r>
      <w:r w:rsidRPr="00291FEE">
        <w:rPr>
          <w:rFonts w:cs="Generator Black"/>
          <w:color w:val="000000"/>
          <w:sz w:val="42"/>
          <w:szCs w:val="42"/>
          <w:rtl/>
          <w:lang w:eastAsia="ar-SA"/>
        </w:rPr>
        <w:t>د</w:t>
      </w:r>
      <w:r w:rsidR="00606B6A">
        <w:rPr>
          <w:rFonts w:cs="Generator Black" w:hint="cs"/>
          <w:color w:val="000000"/>
          <w:sz w:val="42"/>
          <w:szCs w:val="42"/>
          <w:rtl/>
          <w:lang w:eastAsia="ar-SA"/>
        </w:rPr>
        <w:t>ْ</w:t>
      </w:r>
      <w:r w:rsidRPr="00291FEE">
        <w:rPr>
          <w:rFonts w:cs="Generator Black"/>
          <w:color w:val="000000"/>
          <w:sz w:val="42"/>
          <w:szCs w:val="42"/>
          <w:rtl/>
          <w:lang w:eastAsia="ar-SA"/>
        </w:rPr>
        <w:t>ه</w:t>
      </w:r>
      <w:r w:rsidR="00606B6A">
        <w:rPr>
          <w:rFonts w:cs="Generator Black" w:hint="cs"/>
          <w:color w:val="000000"/>
          <w:sz w:val="42"/>
          <w:szCs w:val="42"/>
          <w:rtl/>
          <w:lang w:eastAsia="ar-SA"/>
        </w:rPr>
        <w:t>ُ</w:t>
      </w:r>
      <w:r w:rsidRPr="00291FEE">
        <w:rPr>
          <w:rFonts w:cs="Generator Black"/>
          <w:color w:val="000000"/>
          <w:sz w:val="42"/>
          <w:szCs w:val="42"/>
          <w:rtl/>
          <w:lang w:eastAsia="ar-SA"/>
        </w:rPr>
        <w:t>م ع</w:t>
      </w:r>
      <w:r w:rsidR="00606B6A">
        <w:rPr>
          <w:rFonts w:cs="Generator Black" w:hint="cs"/>
          <w:color w:val="000000"/>
          <w:sz w:val="42"/>
          <w:szCs w:val="42"/>
          <w:rtl/>
          <w:lang w:eastAsia="ar-SA"/>
        </w:rPr>
        <w:t>ِ</w:t>
      </w:r>
      <w:r w:rsidRPr="00291FEE">
        <w:rPr>
          <w:rFonts w:cs="Generator Black"/>
          <w:color w:val="000000"/>
          <w:sz w:val="42"/>
          <w:szCs w:val="42"/>
          <w:rtl/>
          <w:lang w:eastAsia="ar-SA"/>
        </w:rPr>
        <w:t>زًا وبذلاً في ن</w:t>
      </w:r>
      <w:r w:rsidR="005259A7">
        <w:rPr>
          <w:rFonts w:cs="Generator Black" w:hint="cs"/>
          <w:color w:val="000000"/>
          <w:sz w:val="42"/>
          <w:szCs w:val="42"/>
          <w:rtl/>
          <w:lang w:eastAsia="ar-SA"/>
        </w:rPr>
        <w:t>ُ</w:t>
      </w:r>
      <w:r w:rsidRPr="00291FEE">
        <w:rPr>
          <w:rFonts w:cs="Generator Black"/>
          <w:color w:val="000000"/>
          <w:sz w:val="42"/>
          <w:szCs w:val="42"/>
          <w:rtl/>
          <w:lang w:eastAsia="ar-SA"/>
        </w:rPr>
        <w:t>صرة</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الإسلام</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وخدمة</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المسلمين</w:t>
      </w:r>
      <w:r w:rsidRPr="00291FEE">
        <w:rPr>
          <w:rFonts w:cs="Generator Black" w:hint="cs"/>
          <w:color w:val="000000"/>
          <w:sz w:val="42"/>
          <w:szCs w:val="42"/>
          <w:rtl/>
          <w:lang w:eastAsia="ar-SA"/>
        </w:rPr>
        <w:t>ِ</w:t>
      </w:r>
      <w:r w:rsidRPr="00291FEE">
        <w:rPr>
          <w:rFonts w:cs="Generator Black"/>
          <w:color w:val="000000"/>
          <w:sz w:val="42"/>
          <w:szCs w:val="42"/>
          <w:rtl/>
          <w:lang w:eastAsia="ar-SA"/>
        </w:rPr>
        <w:t>.</w:t>
      </w:r>
      <w:r w:rsidR="00FE00B5">
        <w:rPr>
          <w:rFonts w:cs="Generator Black" w:hint="cs"/>
          <w:color w:val="000000"/>
          <w:sz w:val="42"/>
          <w:szCs w:val="42"/>
          <w:rtl/>
          <w:lang w:eastAsia="ar-SA"/>
        </w:rPr>
        <w:t xml:space="preserve"> </w:t>
      </w:r>
    </w:p>
    <w:p w:rsidR="00DA4261" w:rsidRPr="00291FEE" w:rsidRDefault="00DA4261" w:rsidP="00FE00B5">
      <w:pPr>
        <w:ind w:firstLine="423"/>
        <w:jc w:val="both"/>
        <w:rPr>
          <w:rFonts w:cs="Generator Black"/>
          <w:color w:val="000000"/>
          <w:sz w:val="42"/>
          <w:szCs w:val="42"/>
          <w:lang w:eastAsia="ar-SA"/>
        </w:rPr>
      </w:pPr>
      <w:r w:rsidRPr="00291FEE">
        <w:rPr>
          <w:rFonts w:cs="Generator Black"/>
          <w:color w:val="000000"/>
          <w:sz w:val="42"/>
          <w:szCs w:val="42"/>
          <w:rtl/>
          <w:lang w:eastAsia="ar-SA"/>
        </w:rPr>
        <w:t>اللهم واكف</w:t>
      </w:r>
      <w:r w:rsidRPr="00291FEE">
        <w:rPr>
          <w:rFonts w:cs="Generator Black" w:hint="cs"/>
          <w:color w:val="000000"/>
          <w:sz w:val="42"/>
          <w:szCs w:val="42"/>
          <w:rtl/>
          <w:lang w:eastAsia="ar-SA"/>
        </w:rPr>
        <w:t>ِ</w:t>
      </w:r>
      <w:r w:rsidRPr="00291FEE">
        <w:rPr>
          <w:rFonts w:cs="Generator Black"/>
          <w:color w:val="000000"/>
          <w:sz w:val="42"/>
          <w:szCs w:val="42"/>
          <w:rtl/>
          <w:lang w:eastAsia="ar-SA"/>
        </w:rPr>
        <w:t>نا وبلادَنا شرَّ الأشرار</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وكيدَ الفجار</w:t>
      </w:r>
      <w:r w:rsidRPr="00291FEE">
        <w:rPr>
          <w:rFonts w:cs="Generator Black" w:hint="cs"/>
          <w:color w:val="000000"/>
          <w:sz w:val="42"/>
          <w:szCs w:val="42"/>
          <w:rtl/>
          <w:lang w:eastAsia="ar-SA"/>
        </w:rPr>
        <w:t>ِ</w:t>
      </w:r>
      <w:r w:rsidRPr="00291FEE">
        <w:rPr>
          <w:rFonts w:cs="Generator Black"/>
          <w:color w:val="000000"/>
          <w:sz w:val="42"/>
          <w:szCs w:val="42"/>
          <w:rtl/>
          <w:lang w:eastAsia="ar-SA"/>
        </w:rPr>
        <w:t>، وانصر</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w:t>
      </w:r>
      <w:proofErr w:type="spellStart"/>
      <w:r w:rsidRPr="00291FEE">
        <w:rPr>
          <w:rFonts w:cs="Generator Black"/>
          <w:color w:val="000000"/>
          <w:sz w:val="42"/>
          <w:szCs w:val="42"/>
          <w:rtl/>
          <w:lang w:eastAsia="ar-SA"/>
        </w:rPr>
        <w:t>مجاهد</w:t>
      </w:r>
      <w:r w:rsidRPr="00291FEE">
        <w:rPr>
          <w:rFonts w:cs="Generator Black" w:hint="cs"/>
          <w:color w:val="000000"/>
          <w:sz w:val="42"/>
          <w:szCs w:val="42"/>
          <w:rtl/>
          <w:lang w:eastAsia="ar-SA"/>
        </w:rPr>
        <w:t>ِ</w:t>
      </w:r>
      <w:r w:rsidRPr="00291FEE">
        <w:rPr>
          <w:rFonts w:cs="Generator Black"/>
          <w:color w:val="000000"/>
          <w:sz w:val="42"/>
          <w:szCs w:val="42"/>
          <w:rtl/>
          <w:lang w:eastAsia="ar-SA"/>
        </w:rPr>
        <w:t>ينا</w:t>
      </w:r>
      <w:proofErr w:type="spellEnd"/>
      <w:r w:rsidRPr="00291FEE">
        <w:rPr>
          <w:rFonts w:cs="Generator Black"/>
          <w:color w:val="000000"/>
          <w:sz w:val="42"/>
          <w:szCs w:val="42"/>
          <w:rtl/>
          <w:lang w:eastAsia="ar-SA"/>
        </w:rPr>
        <w:t xml:space="preserve"> ومرابط</w:t>
      </w:r>
      <w:r w:rsidRPr="00291FEE">
        <w:rPr>
          <w:rFonts w:cs="Generator Black" w:hint="cs"/>
          <w:color w:val="000000"/>
          <w:sz w:val="42"/>
          <w:szCs w:val="42"/>
          <w:rtl/>
          <w:lang w:eastAsia="ar-SA"/>
        </w:rPr>
        <w:t>ِ</w:t>
      </w:r>
      <w:r w:rsidRPr="00291FEE">
        <w:rPr>
          <w:rFonts w:cs="Generator Black"/>
          <w:color w:val="000000"/>
          <w:sz w:val="42"/>
          <w:szCs w:val="42"/>
          <w:rtl/>
          <w:lang w:eastAsia="ar-SA"/>
        </w:rPr>
        <w:t>ينا. وانصر</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المستضعفين</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من المسلمين</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في بقاع</w:t>
      </w:r>
      <w:r w:rsidRPr="00291FEE">
        <w:rPr>
          <w:rFonts w:cs="Generator Black" w:hint="cs"/>
          <w:color w:val="000000"/>
          <w:sz w:val="42"/>
          <w:szCs w:val="42"/>
          <w:rtl/>
          <w:lang w:eastAsia="ar-SA"/>
        </w:rPr>
        <w:t>ِ</w:t>
      </w:r>
      <w:r w:rsidRPr="00291FEE">
        <w:rPr>
          <w:rFonts w:cs="Generator Black"/>
          <w:color w:val="000000"/>
          <w:sz w:val="42"/>
          <w:szCs w:val="42"/>
          <w:rtl/>
          <w:lang w:eastAsia="ar-SA"/>
        </w:rPr>
        <w:t xml:space="preserve"> الأرض</w:t>
      </w:r>
      <w:r w:rsidRPr="00291FEE">
        <w:rPr>
          <w:rFonts w:cs="Generator Black" w:hint="cs"/>
          <w:color w:val="000000"/>
          <w:sz w:val="42"/>
          <w:szCs w:val="42"/>
          <w:rtl/>
          <w:lang w:eastAsia="ar-SA"/>
        </w:rPr>
        <w:t>ِ</w:t>
      </w:r>
      <w:r w:rsidRPr="00291FEE">
        <w:rPr>
          <w:rFonts w:cs="Generator Black"/>
          <w:color w:val="000000"/>
          <w:sz w:val="42"/>
          <w:szCs w:val="42"/>
          <w:rtl/>
          <w:lang w:eastAsia="ar-SA"/>
        </w:rPr>
        <w:t>.</w:t>
      </w:r>
    </w:p>
    <w:p w:rsidR="003262F4" w:rsidRPr="00DA4261" w:rsidRDefault="00DA4261" w:rsidP="00291FEE">
      <w:pPr>
        <w:ind w:firstLine="423"/>
        <w:jc w:val="both"/>
        <w:rPr>
          <w:rFonts w:cs="KFGQPC Uthman Taha Naskh"/>
          <w:color w:val="000000"/>
          <w:sz w:val="44"/>
          <w:szCs w:val="44"/>
          <w:lang w:eastAsia="ar-SA"/>
        </w:rPr>
      </w:pPr>
      <w:r w:rsidRPr="00291FEE">
        <w:rPr>
          <w:rFonts w:cs="Generator Black" w:hint="cs"/>
          <w:color w:val="000000"/>
          <w:sz w:val="42"/>
          <w:szCs w:val="42"/>
          <w:rtl/>
          <w:lang w:eastAsia="ar-SA"/>
        </w:rPr>
        <w:t xml:space="preserve">اللهم صلِ وسلِم على </w:t>
      </w:r>
      <w:r w:rsidR="005259A7">
        <w:rPr>
          <w:rFonts w:cs="Generator Black" w:hint="cs"/>
          <w:color w:val="000000"/>
          <w:sz w:val="42"/>
          <w:szCs w:val="42"/>
          <w:rtl/>
          <w:lang w:eastAsia="ar-SA"/>
        </w:rPr>
        <w:t xml:space="preserve">عبدِكَ ورسولِكَ </w:t>
      </w:r>
      <w:r w:rsidRPr="00291FEE">
        <w:rPr>
          <w:rFonts w:cs="Generator Black" w:hint="cs"/>
          <w:color w:val="000000"/>
          <w:sz w:val="42"/>
          <w:szCs w:val="42"/>
          <w:rtl/>
          <w:lang w:eastAsia="ar-SA"/>
        </w:rPr>
        <w:t>محمدٍ.</w:t>
      </w:r>
    </w:p>
    <w:sectPr w:rsidR="003262F4" w:rsidRPr="00DA4261" w:rsidSect="00EB2B6C">
      <w:headerReference w:type="default" r:id="rId7"/>
      <w:footnotePr>
        <w:numRestart w:val="eachPage"/>
      </w:footnotePr>
      <w:pgSz w:w="11906" w:h="16838"/>
      <w:pgMar w:top="242" w:right="140" w:bottom="142" w:left="567" w:header="142"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6880" w:rsidRDefault="009B6880" w:rsidP="00B74F8F">
      <w:r>
        <w:separator/>
      </w:r>
    </w:p>
  </w:endnote>
  <w:endnote w:type="continuationSeparator" w:id="0">
    <w:p w:rsidR="009B6880" w:rsidRDefault="009B6880" w:rsidP="00B7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QuranAlKareem">
    <w:panose1 w:val="02000000000000000000"/>
    <w:charset w:val="00"/>
    <w:family w:val="auto"/>
    <w:pitch w:val="variable"/>
    <w:sig w:usb0="00002007" w:usb1="80000000" w:usb2="00000008" w:usb3="00000000" w:csb0="0000004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Al-lotus">
    <w:altName w:val="Times New Roman"/>
    <w:charset w:val="00"/>
    <w:family w:val="auto"/>
    <w:pitch w:val="variable"/>
    <w:sig w:usb0="00006007" w:usb1="80000000" w:usb2="00000008" w:usb3="00000000" w:csb0="00000043" w:csb1="00000000"/>
  </w:font>
  <w:font w:name="KFGQPC Uthman Taha Naskh">
    <w:panose1 w:val="02000000000000000000"/>
    <w:charset w:val="B2"/>
    <w:family w:val="auto"/>
    <w:pitch w:val="variable"/>
    <w:sig w:usb0="80002001" w:usb1="80000000" w:usb2="00000008" w:usb3="00000000" w:csb0="00000040" w:csb1="00000000"/>
  </w:font>
  <w:font w:name="AL-Hotham">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Generator Black">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6880" w:rsidRDefault="009B6880" w:rsidP="00B74F8F">
      <w:r>
        <w:separator/>
      </w:r>
    </w:p>
  </w:footnote>
  <w:footnote w:type="continuationSeparator" w:id="0">
    <w:p w:rsidR="009B6880" w:rsidRDefault="009B6880" w:rsidP="00B74F8F">
      <w:r>
        <w:continuationSeparator/>
      </w:r>
    </w:p>
  </w:footnote>
  <w:footnote w:id="1">
    <w:p w:rsidR="00740F5B" w:rsidRPr="00F33111" w:rsidRDefault="00740F5B" w:rsidP="003262F4">
      <w:pPr>
        <w:pStyle w:val="af3"/>
        <w:widowControl w:val="0"/>
        <w:jc w:val="both"/>
        <w:rPr>
          <w:rFonts w:ascii="Tahoma" w:hAnsi="Tahoma" w:cs="KFGQPC Uthman Taha Naskh"/>
          <w:b/>
          <w:bCs/>
          <w:color w:val="000000"/>
          <w:sz w:val="20"/>
          <w:szCs w:val="20"/>
        </w:rPr>
      </w:pPr>
      <w:r w:rsidRPr="00F33111">
        <w:rPr>
          <w:rFonts w:ascii="Tahoma" w:hAnsi="Tahoma" w:cs="KFGQPC Uthman Taha Naskh"/>
          <w:b/>
          <w:bCs/>
          <w:color w:val="000000"/>
          <w:sz w:val="20"/>
          <w:szCs w:val="20"/>
          <w:rtl/>
        </w:rPr>
        <w:t>(</w:t>
      </w:r>
      <w:r w:rsidRPr="00F33111">
        <w:rPr>
          <w:rStyle w:val="ae"/>
          <w:rFonts w:ascii="Tahoma" w:hAnsi="Tahoma" w:cs="KFGQPC Uthman Taha Naskh"/>
          <w:b/>
          <w:bCs/>
          <w:color w:val="000000"/>
          <w:sz w:val="20"/>
          <w:szCs w:val="20"/>
          <w:vertAlign w:val="baseline"/>
        </w:rPr>
        <w:footnoteRef/>
      </w:r>
      <w:r w:rsidRPr="00F33111">
        <w:rPr>
          <w:rFonts w:ascii="Tahoma" w:hAnsi="Tahoma" w:cs="KFGQPC Uthman Taha Naskh"/>
          <w:b/>
          <w:bCs/>
          <w:color w:val="000000"/>
          <w:sz w:val="20"/>
          <w:szCs w:val="20"/>
          <w:rtl/>
        </w:rPr>
        <w:t>)</w:t>
      </w:r>
      <w:r w:rsidRPr="00F33111">
        <w:rPr>
          <w:rFonts w:cs="KFGQPC Uthman Taha Naskh"/>
          <w:b/>
          <w:bCs/>
          <w:sz w:val="20"/>
          <w:szCs w:val="20"/>
          <w:rtl/>
        </w:rPr>
        <w:t>صحيح البخاري (3884</w:t>
      </w:r>
      <w:r w:rsidRPr="00F33111">
        <w:rPr>
          <w:rFonts w:cs="KFGQPC Uthman Taha Naskh" w:hint="cs"/>
          <w:b/>
          <w:bCs/>
          <w:sz w:val="20"/>
          <w:szCs w:val="20"/>
          <w:rtl/>
        </w:rPr>
        <w:t>)</w:t>
      </w:r>
    </w:p>
  </w:footnote>
  <w:footnote w:id="2">
    <w:p w:rsidR="00740F5B" w:rsidRPr="00F33111" w:rsidRDefault="00740F5B" w:rsidP="003262F4">
      <w:pPr>
        <w:pStyle w:val="af3"/>
        <w:widowControl w:val="0"/>
        <w:jc w:val="both"/>
        <w:rPr>
          <w:rFonts w:ascii="Tahoma" w:hAnsi="Tahoma" w:cs="KFGQPC Uthman Taha Naskh"/>
          <w:b/>
          <w:bCs/>
          <w:color w:val="000000"/>
          <w:sz w:val="20"/>
          <w:szCs w:val="20"/>
        </w:rPr>
      </w:pPr>
      <w:r w:rsidRPr="00F33111">
        <w:rPr>
          <w:rFonts w:ascii="Tahoma" w:hAnsi="Tahoma" w:cs="KFGQPC Uthman Taha Naskh"/>
          <w:b/>
          <w:bCs/>
          <w:color w:val="000000"/>
          <w:sz w:val="20"/>
          <w:szCs w:val="20"/>
          <w:rtl/>
        </w:rPr>
        <w:t>(</w:t>
      </w:r>
      <w:r w:rsidRPr="00F33111">
        <w:rPr>
          <w:rStyle w:val="ae"/>
          <w:rFonts w:ascii="Tahoma" w:hAnsi="Tahoma" w:cs="KFGQPC Uthman Taha Naskh"/>
          <w:b/>
          <w:bCs/>
          <w:color w:val="000000"/>
          <w:sz w:val="20"/>
          <w:szCs w:val="20"/>
          <w:vertAlign w:val="baseline"/>
        </w:rPr>
        <w:footnoteRef/>
      </w:r>
      <w:r w:rsidRPr="00F33111">
        <w:rPr>
          <w:rFonts w:ascii="Tahoma" w:hAnsi="Tahoma" w:cs="KFGQPC Uthman Taha Naskh"/>
          <w:b/>
          <w:bCs/>
          <w:color w:val="000000"/>
          <w:sz w:val="20"/>
          <w:szCs w:val="20"/>
          <w:rtl/>
        </w:rPr>
        <w:t>)</w:t>
      </w:r>
      <w:r w:rsidRPr="00F33111">
        <w:rPr>
          <w:rFonts w:cs="KFGQPC Uthman Taha Naskh"/>
          <w:b/>
          <w:bCs/>
          <w:sz w:val="20"/>
          <w:szCs w:val="20"/>
          <w:rtl/>
        </w:rPr>
        <w:t>صحيح البخاري (3477)</w:t>
      </w:r>
    </w:p>
  </w:footnote>
  <w:footnote w:id="3">
    <w:p w:rsidR="00740F5B" w:rsidRPr="00F33111" w:rsidRDefault="00740F5B" w:rsidP="00F33111">
      <w:pPr>
        <w:pStyle w:val="af3"/>
        <w:widowControl w:val="0"/>
        <w:rPr>
          <w:rFonts w:ascii="Tahoma" w:hAnsi="Tahoma" w:cs="KFGQPC Uthman Taha Naskh"/>
          <w:b/>
          <w:bCs/>
          <w:color w:val="000000"/>
          <w:sz w:val="20"/>
          <w:szCs w:val="20"/>
        </w:rPr>
      </w:pPr>
      <w:r w:rsidRPr="00F33111">
        <w:rPr>
          <w:rFonts w:ascii="Tahoma" w:hAnsi="Tahoma" w:cs="KFGQPC Uthman Taha Naskh"/>
          <w:b/>
          <w:bCs/>
          <w:color w:val="000000"/>
          <w:sz w:val="20"/>
          <w:szCs w:val="20"/>
          <w:rtl/>
        </w:rPr>
        <w:t>(</w:t>
      </w:r>
      <w:r w:rsidRPr="00F33111">
        <w:rPr>
          <w:rFonts w:cs="KFGQPC Uthman Taha Naskh"/>
          <w:b/>
          <w:bCs/>
          <w:sz w:val="20"/>
          <w:szCs w:val="20"/>
        </w:rPr>
        <w:footnoteRef/>
      </w:r>
      <w:r w:rsidRPr="00F33111">
        <w:rPr>
          <w:rFonts w:ascii="Tahoma" w:hAnsi="Tahoma" w:cs="KFGQPC Uthman Taha Naskh"/>
          <w:b/>
          <w:bCs/>
          <w:color w:val="000000"/>
          <w:sz w:val="20"/>
          <w:szCs w:val="20"/>
          <w:rtl/>
        </w:rPr>
        <w:t>)صحيح البخاري (3533</w:t>
      </w:r>
      <w:r w:rsidRPr="00F33111">
        <w:rPr>
          <w:rFonts w:ascii="Tahoma" w:hAnsi="Tahoma" w:cs="KFGQPC Uthman Taha Naskh" w:hint="cs"/>
          <w:b/>
          <w:bCs/>
          <w:color w:val="000000"/>
          <w:sz w:val="20"/>
          <w:szCs w:val="20"/>
          <w:rtl/>
        </w:rPr>
        <w:t>)</w:t>
      </w:r>
    </w:p>
  </w:footnote>
  <w:footnote w:id="4">
    <w:p w:rsidR="00740F5B" w:rsidRPr="00F33111" w:rsidRDefault="00740F5B" w:rsidP="002E6556">
      <w:pPr>
        <w:pStyle w:val="af3"/>
        <w:widowControl w:val="0"/>
        <w:rPr>
          <w:rFonts w:ascii="Tahoma" w:hAnsi="Tahoma" w:cs="KFGQPC Uthman Taha Naskh"/>
          <w:b/>
          <w:bCs/>
          <w:color w:val="000000"/>
          <w:sz w:val="20"/>
          <w:szCs w:val="20"/>
        </w:rPr>
      </w:pPr>
      <w:r w:rsidRPr="00F33111">
        <w:rPr>
          <w:rFonts w:ascii="Tahoma" w:hAnsi="Tahoma" w:cs="KFGQPC Uthman Taha Naskh"/>
          <w:b/>
          <w:bCs/>
          <w:color w:val="000000"/>
          <w:sz w:val="20"/>
          <w:szCs w:val="20"/>
          <w:rtl/>
        </w:rPr>
        <w:t>(</w:t>
      </w:r>
      <w:r w:rsidRPr="00F33111">
        <w:rPr>
          <w:rStyle w:val="ae"/>
          <w:rFonts w:ascii="Tahoma" w:hAnsi="Tahoma" w:cs="KFGQPC Uthman Taha Naskh"/>
          <w:b/>
          <w:bCs/>
          <w:color w:val="000000"/>
          <w:sz w:val="20"/>
          <w:szCs w:val="20"/>
          <w:vertAlign w:val="baseline"/>
        </w:rPr>
        <w:footnoteRef/>
      </w:r>
      <w:r w:rsidRPr="00F33111">
        <w:rPr>
          <w:rFonts w:ascii="Tahoma" w:hAnsi="Tahoma" w:cs="KFGQPC Uthman Taha Naskh"/>
          <w:b/>
          <w:bCs/>
          <w:color w:val="000000"/>
          <w:sz w:val="20"/>
          <w:szCs w:val="20"/>
          <w:rtl/>
        </w:rPr>
        <w:t>)مجموع الفتاوى (16/ 527)</w:t>
      </w:r>
      <w:r w:rsidRPr="00F33111">
        <w:rPr>
          <w:rFonts w:ascii="Tahoma" w:hAnsi="Tahoma" w:cs="KFGQPC Uthman Taha Naskh" w:hint="cs"/>
          <w:b/>
          <w:bCs/>
          <w:color w:val="000000"/>
          <w:sz w:val="20"/>
          <w:szCs w:val="2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F5B" w:rsidRPr="005864DD" w:rsidRDefault="005864DD" w:rsidP="005864DD">
    <w:pPr>
      <w:pStyle w:val="a8"/>
      <w:pBdr>
        <w:bottom w:val="thinThickLargeGap" w:sz="48" w:space="0" w:color="auto"/>
      </w:pBdr>
      <w:bidi/>
      <w:jc w:val="left"/>
      <w:rPr>
        <w:rFonts w:cs="KFGQPC Uthman Taha Naskh"/>
        <w:b/>
        <w:bCs/>
        <w:sz w:val="36"/>
      </w:rPr>
    </w:pPr>
    <w:r w:rsidRPr="005864DD">
      <w:rPr>
        <w:rFonts w:cs="KFGQPC Uthman Taha Naskh"/>
        <w:b/>
        <w:bCs/>
        <w:sz w:val="36"/>
        <w:rtl/>
      </w:rPr>
      <w:t>إِنَّ الرَّسُولَ لَنُورٌ يُسْتَضَاءُ ب</w:t>
    </w:r>
    <w:r w:rsidRPr="005864DD">
      <w:rPr>
        <w:rFonts w:cs="KFGQPC Uthman Taha Naskh" w:hint="cs"/>
        <w:b/>
        <w:bCs/>
        <w:sz w:val="36"/>
        <w:rtl/>
      </w:rPr>
      <w:t>ِ</w:t>
    </w:r>
    <w:r w:rsidRPr="005864DD">
      <w:rPr>
        <w:rFonts w:cs="KFGQPC Uthman Taha Naskh"/>
        <w:b/>
        <w:bCs/>
        <w:sz w:val="36"/>
        <w:rtl/>
      </w:rPr>
      <w:t>ه</w:t>
    </w:r>
    <w:r w:rsidR="00740F5B" w:rsidRPr="005864DD">
      <w:rPr>
        <w:rFonts w:cs="KFGQPC Uthman Taha Naskh"/>
        <w:b/>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230505</wp:posOffset>
              </wp:positionH>
              <wp:positionV relativeFrom="paragraph">
                <wp:posOffset>93980</wp:posOffset>
              </wp:positionV>
              <wp:extent cx="463550" cy="250190"/>
              <wp:effectExtent l="0" t="0" r="12700" b="16510"/>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550" cy="250190"/>
                      </a:xfrm>
                      <a:prstGeom prst="octagon">
                        <a:avLst>
                          <a:gd name="adj" fmla="val 29287"/>
                        </a:avLst>
                      </a:prstGeom>
                      <a:solidFill>
                        <a:srgbClr val="FFFFFF"/>
                      </a:solidFill>
                      <a:ln w="9525">
                        <a:solidFill>
                          <a:srgbClr val="000000"/>
                        </a:solidFill>
                        <a:miter lim="800000"/>
                        <a:headEnd/>
                        <a:tailEnd/>
                      </a:ln>
                    </wps:spPr>
                    <wps:txbx>
                      <w:txbxContent>
                        <w:p w:rsidR="00740F5B" w:rsidRPr="00CD3E6E" w:rsidRDefault="00740F5B">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F3673E">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15pt;margin-top:7.4pt;width:36.5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">
              <v:textbox inset="0,0,0,0">
                <w:txbxContent>
                  <w:p w:rsidR="00740F5B" w:rsidRPr="00CD3E6E" w:rsidRDefault="00740F5B">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F3673E">
                      <w:rPr>
                        <w:rStyle w:val="a9"/>
                        <w:noProof/>
                        <w:sz w:val="32"/>
                      </w:rPr>
                      <w:t>3</w:t>
                    </w:r>
                    <w:r w:rsidRPr="00CD3E6E">
                      <w:rPr>
                        <w:rStyle w:val="a9"/>
                        <w:sz w:val="32"/>
                      </w:rPr>
                      <w:fldChar w:fldCharType="end"/>
                    </w:r>
                  </w:p>
                </w:txbxContent>
              </v:textbox>
            </v:shape>
          </w:pict>
        </mc:Fallback>
      </mc:AlternateContent>
    </w:r>
    <w:r w:rsidRPr="005864DD">
      <w:rPr>
        <w:rFonts w:cs="KFGQPC Uthman Taha Naskh" w:hint="cs"/>
        <w:b/>
        <w:bCs/>
        <w:sz w:val="36"/>
        <w:rtl/>
      </w:rPr>
      <w:t xml:space="preserve">ِ (راشد البداح </w:t>
    </w:r>
    <w:r w:rsidRPr="005864DD">
      <w:rPr>
        <w:rFonts w:ascii="Sakkal Majalla" w:hAnsi="Sakkal Majalla" w:cs="Sakkal Majalla" w:hint="cs"/>
        <w:b/>
        <w:bCs/>
        <w:sz w:val="36"/>
        <w:rtl/>
      </w:rPr>
      <w:t>–</w:t>
    </w:r>
    <w:r w:rsidRPr="005864DD">
      <w:rPr>
        <w:rFonts w:cs="KFGQPC Uthman Taha Naskh" w:hint="cs"/>
        <w:b/>
        <w:bCs/>
        <w:sz w:val="36"/>
        <w:rtl/>
      </w:rPr>
      <w:t xml:space="preserve"> الزلفي) 11/</w:t>
    </w:r>
    <w:r>
      <w:rPr>
        <w:rFonts w:cs="KFGQPC Uthman Taha Naskh" w:hint="cs"/>
        <w:b/>
        <w:bCs/>
        <w:sz w:val="36"/>
        <w:rtl/>
      </w:rPr>
      <w:t>11/ 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6BD51796"/>
    <w:multiLevelType w:val="hybridMultilevel"/>
    <w:tmpl w:val="00924716"/>
    <w:lvl w:ilvl="0" w:tplc="04090001">
      <w:start w:val="1"/>
      <w:numFmt w:val="bullet"/>
      <w:lvlText w:val=""/>
      <w:lvlJc w:val="left"/>
      <w:pPr>
        <w:ind w:left="151" w:hanging="360"/>
      </w:pPr>
      <w:rPr>
        <w:rFonts w:ascii="Symbol" w:hAnsi="Symbol" w:hint="default"/>
      </w:rPr>
    </w:lvl>
    <w:lvl w:ilvl="1" w:tplc="04090003" w:tentative="1">
      <w:start w:val="1"/>
      <w:numFmt w:val="bullet"/>
      <w:lvlText w:val="o"/>
      <w:lvlJc w:val="left"/>
      <w:pPr>
        <w:ind w:left="871" w:hanging="360"/>
      </w:pPr>
      <w:rPr>
        <w:rFonts w:ascii="Courier New" w:hAnsi="Courier New" w:cs="Courier New" w:hint="default"/>
      </w:rPr>
    </w:lvl>
    <w:lvl w:ilvl="2" w:tplc="04090005" w:tentative="1">
      <w:start w:val="1"/>
      <w:numFmt w:val="bullet"/>
      <w:lvlText w:val=""/>
      <w:lvlJc w:val="left"/>
      <w:pPr>
        <w:ind w:left="1591" w:hanging="360"/>
      </w:pPr>
      <w:rPr>
        <w:rFonts w:ascii="Wingdings" w:hAnsi="Wingdings" w:hint="default"/>
      </w:rPr>
    </w:lvl>
    <w:lvl w:ilvl="3" w:tplc="04090001" w:tentative="1">
      <w:start w:val="1"/>
      <w:numFmt w:val="bullet"/>
      <w:lvlText w:val=""/>
      <w:lvlJc w:val="left"/>
      <w:pPr>
        <w:ind w:left="2311" w:hanging="360"/>
      </w:pPr>
      <w:rPr>
        <w:rFonts w:ascii="Symbol" w:hAnsi="Symbol" w:hint="default"/>
      </w:rPr>
    </w:lvl>
    <w:lvl w:ilvl="4" w:tplc="04090003" w:tentative="1">
      <w:start w:val="1"/>
      <w:numFmt w:val="bullet"/>
      <w:lvlText w:val="o"/>
      <w:lvlJc w:val="left"/>
      <w:pPr>
        <w:ind w:left="3031" w:hanging="360"/>
      </w:pPr>
      <w:rPr>
        <w:rFonts w:ascii="Courier New" w:hAnsi="Courier New" w:cs="Courier New" w:hint="default"/>
      </w:rPr>
    </w:lvl>
    <w:lvl w:ilvl="5" w:tplc="04090005" w:tentative="1">
      <w:start w:val="1"/>
      <w:numFmt w:val="bullet"/>
      <w:lvlText w:val=""/>
      <w:lvlJc w:val="left"/>
      <w:pPr>
        <w:ind w:left="3751" w:hanging="360"/>
      </w:pPr>
      <w:rPr>
        <w:rFonts w:ascii="Wingdings" w:hAnsi="Wingdings" w:hint="default"/>
      </w:rPr>
    </w:lvl>
    <w:lvl w:ilvl="6" w:tplc="04090001" w:tentative="1">
      <w:start w:val="1"/>
      <w:numFmt w:val="bullet"/>
      <w:lvlText w:val=""/>
      <w:lvlJc w:val="left"/>
      <w:pPr>
        <w:ind w:left="4471" w:hanging="360"/>
      </w:pPr>
      <w:rPr>
        <w:rFonts w:ascii="Symbol" w:hAnsi="Symbol" w:hint="default"/>
      </w:rPr>
    </w:lvl>
    <w:lvl w:ilvl="7" w:tplc="04090003" w:tentative="1">
      <w:start w:val="1"/>
      <w:numFmt w:val="bullet"/>
      <w:lvlText w:val="o"/>
      <w:lvlJc w:val="left"/>
      <w:pPr>
        <w:ind w:left="5191" w:hanging="360"/>
      </w:pPr>
      <w:rPr>
        <w:rFonts w:ascii="Courier New" w:hAnsi="Courier New" w:cs="Courier New" w:hint="default"/>
      </w:rPr>
    </w:lvl>
    <w:lvl w:ilvl="8" w:tplc="04090005" w:tentative="1">
      <w:start w:val="1"/>
      <w:numFmt w:val="bullet"/>
      <w:lvlText w:val=""/>
      <w:lvlJc w:val="left"/>
      <w:pPr>
        <w:ind w:left="591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74E"/>
    <w:rsid w:val="00051AF1"/>
    <w:rsid w:val="00075B92"/>
    <w:rsid w:val="000762B5"/>
    <w:rsid w:val="00083E2A"/>
    <w:rsid w:val="00097DCB"/>
    <w:rsid w:val="00097FFE"/>
    <w:rsid w:val="000A4F6E"/>
    <w:rsid w:val="000C08E4"/>
    <w:rsid w:val="000C474E"/>
    <w:rsid w:val="000D202C"/>
    <w:rsid w:val="000E2621"/>
    <w:rsid w:val="000F66E4"/>
    <w:rsid w:val="00105AB2"/>
    <w:rsid w:val="001068B1"/>
    <w:rsid w:val="001128A7"/>
    <w:rsid w:val="00141577"/>
    <w:rsid w:val="001446F7"/>
    <w:rsid w:val="001565A6"/>
    <w:rsid w:val="00166094"/>
    <w:rsid w:val="001824C7"/>
    <w:rsid w:val="001B3220"/>
    <w:rsid w:val="001D052F"/>
    <w:rsid w:val="001D15A4"/>
    <w:rsid w:val="001D481B"/>
    <w:rsid w:val="001E4C5C"/>
    <w:rsid w:val="00211079"/>
    <w:rsid w:val="00247F6A"/>
    <w:rsid w:val="00251DDA"/>
    <w:rsid w:val="0027116D"/>
    <w:rsid w:val="00291FEE"/>
    <w:rsid w:val="002A02E6"/>
    <w:rsid w:val="002B0C36"/>
    <w:rsid w:val="002C0C10"/>
    <w:rsid w:val="002C46BD"/>
    <w:rsid w:val="002D7A30"/>
    <w:rsid w:val="002E6556"/>
    <w:rsid w:val="002F727D"/>
    <w:rsid w:val="00305526"/>
    <w:rsid w:val="003262F4"/>
    <w:rsid w:val="003342E2"/>
    <w:rsid w:val="00336EC0"/>
    <w:rsid w:val="00346E74"/>
    <w:rsid w:val="00354155"/>
    <w:rsid w:val="00355E33"/>
    <w:rsid w:val="00396E40"/>
    <w:rsid w:val="003A21AB"/>
    <w:rsid w:val="003B036B"/>
    <w:rsid w:val="003B1D08"/>
    <w:rsid w:val="003D7B61"/>
    <w:rsid w:val="003E7979"/>
    <w:rsid w:val="004445F8"/>
    <w:rsid w:val="00456458"/>
    <w:rsid w:val="004976BF"/>
    <w:rsid w:val="004A3F44"/>
    <w:rsid w:val="004A7DD9"/>
    <w:rsid w:val="004B3777"/>
    <w:rsid w:val="004C32F1"/>
    <w:rsid w:val="004D35AB"/>
    <w:rsid w:val="00512C46"/>
    <w:rsid w:val="005259A7"/>
    <w:rsid w:val="00562912"/>
    <w:rsid w:val="005864DD"/>
    <w:rsid w:val="00592F70"/>
    <w:rsid w:val="005C7D9D"/>
    <w:rsid w:val="005E500C"/>
    <w:rsid w:val="00606B6A"/>
    <w:rsid w:val="0064321A"/>
    <w:rsid w:val="00667EF3"/>
    <w:rsid w:val="006722CA"/>
    <w:rsid w:val="0068596A"/>
    <w:rsid w:val="006C5827"/>
    <w:rsid w:val="006E234E"/>
    <w:rsid w:val="006E6B72"/>
    <w:rsid w:val="006E6BA2"/>
    <w:rsid w:val="006F4CA7"/>
    <w:rsid w:val="00740F5B"/>
    <w:rsid w:val="0074520F"/>
    <w:rsid w:val="00763A2C"/>
    <w:rsid w:val="00777673"/>
    <w:rsid w:val="00793F74"/>
    <w:rsid w:val="007B10E0"/>
    <w:rsid w:val="007B5D2B"/>
    <w:rsid w:val="007F6F87"/>
    <w:rsid w:val="00807F8F"/>
    <w:rsid w:val="008452E1"/>
    <w:rsid w:val="00875E98"/>
    <w:rsid w:val="00890336"/>
    <w:rsid w:val="008F42FA"/>
    <w:rsid w:val="008F4869"/>
    <w:rsid w:val="00923346"/>
    <w:rsid w:val="00991E40"/>
    <w:rsid w:val="009A7ACE"/>
    <w:rsid w:val="009B682D"/>
    <w:rsid w:val="009B6880"/>
    <w:rsid w:val="009B7238"/>
    <w:rsid w:val="009F26D1"/>
    <w:rsid w:val="00A342DF"/>
    <w:rsid w:val="00A44C74"/>
    <w:rsid w:val="00A65CAD"/>
    <w:rsid w:val="00A70979"/>
    <w:rsid w:val="00A77F53"/>
    <w:rsid w:val="00AD4E8E"/>
    <w:rsid w:val="00B26F80"/>
    <w:rsid w:val="00B432B8"/>
    <w:rsid w:val="00B60C86"/>
    <w:rsid w:val="00B74F8F"/>
    <w:rsid w:val="00B814F5"/>
    <w:rsid w:val="00B94D15"/>
    <w:rsid w:val="00BC54E7"/>
    <w:rsid w:val="00BC6176"/>
    <w:rsid w:val="00BD2B88"/>
    <w:rsid w:val="00C126BD"/>
    <w:rsid w:val="00C23073"/>
    <w:rsid w:val="00C5563F"/>
    <w:rsid w:val="00C66275"/>
    <w:rsid w:val="00C91153"/>
    <w:rsid w:val="00CB6B30"/>
    <w:rsid w:val="00CC2130"/>
    <w:rsid w:val="00CD470B"/>
    <w:rsid w:val="00CD5B47"/>
    <w:rsid w:val="00CE4C14"/>
    <w:rsid w:val="00D00C2C"/>
    <w:rsid w:val="00D404E6"/>
    <w:rsid w:val="00D63D87"/>
    <w:rsid w:val="00D67B73"/>
    <w:rsid w:val="00DA2616"/>
    <w:rsid w:val="00DA4261"/>
    <w:rsid w:val="00DB31DB"/>
    <w:rsid w:val="00DB5871"/>
    <w:rsid w:val="00DE4C74"/>
    <w:rsid w:val="00E11D81"/>
    <w:rsid w:val="00E143F7"/>
    <w:rsid w:val="00E24E8D"/>
    <w:rsid w:val="00E40ACF"/>
    <w:rsid w:val="00E40F6C"/>
    <w:rsid w:val="00E54FD6"/>
    <w:rsid w:val="00E61427"/>
    <w:rsid w:val="00E7199D"/>
    <w:rsid w:val="00E777A9"/>
    <w:rsid w:val="00EA3464"/>
    <w:rsid w:val="00EB2B6C"/>
    <w:rsid w:val="00EC5007"/>
    <w:rsid w:val="00ED0D2E"/>
    <w:rsid w:val="00ED6969"/>
    <w:rsid w:val="00EE0FE9"/>
    <w:rsid w:val="00F033F4"/>
    <w:rsid w:val="00F04B3F"/>
    <w:rsid w:val="00F078ED"/>
    <w:rsid w:val="00F1412A"/>
    <w:rsid w:val="00F33111"/>
    <w:rsid w:val="00F3673E"/>
    <w:rsid w:val="00F61602"/>
    <w:rsid w:val="00F70AF8"/>
    <w:rsid w:val="00F82C7E"/>
    <w:rsid w:val="00F97628"/>
    <w:rsid w:val="00FA2C9F"/>
    <w:rsid w:val="00FB4F82"/>
    <w:rsid w:val="00FE00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845ED8-9DA2-4A5D-9AA6-BDE7DAF73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74E"/>
    <w:pPr>
      <w:bidi/>
    </w:pPr>
    <w:rPr>
      <w:rFonts w:cs="Al-QuranAlKareem"/>
      <w:sz w:val="24"/>
      <w:szCs w:val="32"/>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jc w:val="mediumKashida"/>
    </w:pPr>
    <w:rPr>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rPr>
      <w:rFonts w:cs="Andalus"/>
      <w:color w:val="0000FF"/>
      <w:szCs w:val="40"/>
    </w:rPr>
  </w:style>
  <w:style w:type="paragraph" w:customStyle="1" w:styleId="21">
    <w:name w:val="نمط إضافي 2"/>
    <w:basedOn w:val="a"/>
    <w:next w:val="a"/>
    <w:rsid w:val="00336EC0"/>
    <w:rPr>
      <w:rFonts w:cs="Monotype Koufi"/>
      <w:bCs/>
      <w:color w:val="008000"/>
      <w:szCs w:val="44"/>
    </w:rPr>
  </w:style>
  <w:style w:type="paragraph" w:customStyle="1" w:styleId="31">
    <w:name w:val="نمط إضافي 3"/>
    <w:basedOn w:val="a"/>
    <w:next w:val="a"/>
    <w:rsid w:val="00336EC0"/>
    <w:rPr>
      <w:rFonts w:cs="Tahoma"/>
      <w:color w:val="800080"/>
    </w:rPr>
  </w:style>
  <w:style w:type="paragraph" w:customStyle="1" w:styleId="41">
    <w:name w:val="نمط إضافي 4"/>
    <w:basedOn w:val="a"/>
    <w:next w:val="a"/>
    <w:rsid w:val="00336EC0"/>
    <w:rPr>
      <w:rFonts w:cs="Simplified Arabic Fixed"/>
      <w:color w:val="FF6600"/>
      <w:sz w:val="44"/>
    </w:rPr>
  </w:style>
  <w:style w:type="paragraph" w:customStyle="1" w:styleId="51">
    <w:name w:val="نمط إضافي 5"/>
    <w:basedOn w:val="a"/>
    <w:next w:val="a"/>
    <w:rsid w:val="00336EC0"/>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Normal (Web)"/>
    <w:basedOn w:val="a"/>
    <w:rsid w:val="000C474E"/>
    <w:pPr>
      <w:bidi w:val="0"/>
      <w:spacing w:before="100" w:beforeAutospacing="1" w:after="100" w:afterAutospacing="1"/>
    </w:pPr>
    <w:rPr>
      <w:rFonts w:cs="Times New Roman"/>
      <w:szCs w:val="24"/>
    </w:rPr>
  </w:style>
  <w:style w:type="character" w:styleId="afd">
    <w:name w:val="Strong"/>
    <w:basedOn w:val="a0"/>
    <w:qFormat/>
    <w:rsid w:val="00DA4261"/>
    <w:rPr>
      <w:b/>
      <w:bCs/>
    </w:rPr>
  </w:style>
  <w:style w:type="paragraph" w:styleId="afe">
    <w:name w:val="List Paragraph"/>
    <w:basedOn w:val="a"/>
    <w:uiPriority w:val="34"/>
    <w:qFormat/>
    <w:rsid w:val="00DA4261"/>
    <w:pPr>
      <w:ind w:left="720"/>
      <w:contextualSpacing/>
    </w:pPr>
    <w:rPr>
      <w:rFonts w:ascii="Al-lotus" w:hAnsi="Al-lotus" w:cs="Al-lotus"/>
    </w:rPr>
  </w:style>
  <w:style w:type="paragraph" w:styleId="aff">
    <w:name w:val="footer"/>
    <w:basedOn w:val="a"/>
    <w:link w:val="Char"/>
    <w:unhideWhenUsed/>
    <w:rsid w:val="00EB2B6C"/>
    <w:pPr>
      <w:tabs>
        <w:tab w:val="center" w:pos="4153"/>
        <w:tab w:val="right" w:pos="8306"/>
      </w:tabs>
    </w:pPr>
  </w:style>
  <w:style w:type="character" w:customStyle="1" w:styleId="Char">
    <w:name w:val="تذييل الصفحة Char"/>
    <w:basedOn w:val="a0"/>
    <w:link w:val="aff"/>
    <w:rsid w:val="00EB2B6C"/>
    <w:rPr>
      <w:rFonts w:cs="Al-QuranAlKareem"/>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68722">
      <w:bodyDiv w:val="1"/>
      <w:marLeft w:val="0"/>
      <w:marRight w:val="0"/>
      <w:marTop w:val="0"/>
      <w:marBottom w:val="0"/>
      <w:divBdr>
        <w:top w:val="none" w:sz="0" w:space="0" w:color="auto"/>
        <w:left w:val="none" w:sz="0" w:space="0" w:color="auto"/>
        <w:bottom w:val="none" w:sz="0" w:space="0" w:color="auto"/>
        <w:right w:val="none" w:sz="0" w:space="0" w:color="auto"/>
      </w:divBdr>
    </w:div>
    <w:div w:id="129127806">
      <w:bodyDiv w:val="1"/>
      <w:marLeft w:val="0"/>
      <w:marRight w:val="0"/>
      <w:marTop w:val="0"/>
      <w:marBottom w:val="0"/>
      <w:divBdr>
        <w:top w:val="none" w:sz="0" w:space="0" w:color="auto"/>
        <w:left w:val="none" w:sz="0" w:space="0" w:color="auto"/>
        <w:bottom w:val="none" w:sz="0" w:space="0" w:color="auto"/>
        <w:right w:val="none" w:sz="0" w:space="0" w:color="auto"/>
      </w:divBdr>
    </w:div>
    <w:div w:id="486409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775</Words>
  <Characters>4424</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4</cp:revision>
  <cp:lastPrinted>2022-06-09T14:10:00Z</cp:lastPrinted>
  <dcterms:created xsi:type="dcterms:W3CDTF">2022-06-09T14:06:00Z</dcterms:created>
  <dcterms:modified xsi:type="dcterms:W3CDTF">2022-06-09T14:12:00Z</dcterms:modified>
</cp:coreProperties>
</file>