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54C4" w14:textId="71F0ECA7" w:rsidR="00571A8D" w:rsidRDefault="00571A8D" w:rsidP="00571A8D">
      <w:pPr>
        <w:jc w:val="center"/>
        <w:rPr>
          <w:rFonts w:ascii="ATraditional Arabic" w:hAnsi="ATraditional Arabic" w:cs="ATraditional Arabic"/>
          <w:b/>
          <w:bCs/>
          <w:sz w:val="52"/>
          <w:szCs w:val="52"/>
          <w:rtl/>
        </w:rPr>
      </w:pPr>
      <w:r w:rsidRPr="009D2042">
        <w:rPr>
          <w:rFonts w:ascii="ATraditional Arabic" w:hAnsi="ATraditional Arabic" w:cs="ATraditional Arabic" w:hint="cs"/>
          <w:b/>
          <w:bCs/>
          <w:sz w:val="52"/>
          <w:szCs w:val="52"/>
          <w:rtl/>
        </w:rPr>
        <w:t>الشهادتان وما تقتضيان</w:t>
      </w:r>
    </w:p>
    <w:p w14:paraId="42B3B41C" w14:textId="343AAB6F" w:rsidR="009D2042" w:rsidRPr="009D2042" w:rsidRDefault="009D2042" w:rsidP="00571A8D">
      <w:pPr>
        <w:jc w:val="center"/>
        <w:rPr>
          <w:rFonts w:ascii="ATraditional Arabic" w:hAnsi="ATraditional Arabic" w:cs="ATraditional Arabic"/>
          <w:b/>
          <w:bCs/>
          <w:sz w:val="52"/>
          <w:szCs w:val="52"/>
          <w:rtl/>
        </w:rPr>
      </w:pPr>
      <w:r>
        <w:rPr>
          <w:rFonts w:ascii="ATraditional Arabic" w:hAnsi="ATraditional Arabic" w:cs="ATraditional Arabic" w:hint="cs"/>
          <w:b/>
          <w:bCs/>
          <w:sz w:val="52"/>
          <w:szCs w:val="52"/>
          <w:rtl/>
        </w:rPr>
        <w:t>الخطبة الأولى</w:t>
      </w:r>
    </w:p>
    <w:p w14:paraId="1B7C3DE3" w14:textId="32BE959C"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sz w:val="52"/>
          <w:szCs w:val="52"/>
          <w:rtl/>
        </w:rPr>
        <w:t>الحمد لله الذي لم يتخذ ولدا ولم يكن</w:t>
      </w:r>
      <w:r w:rsidRPr="009D2042">
        <w:rPr>
          <w:rFonts w:ascii="ATraditional Arabic" w:hAnsi="ATraditional Arabic" w:cs="ATraditional Arabic" w:hint="cs"/>
          <w:sz w:val="52"/>
          <w:szCs w:val="52"/>
          <w:rtl/>
        </w:rPr>
        <w:t xml:space="preserve"> له شريك في الملك ولم يكن له وليٌّ من الذل وكبِّره تكبيرا، أشهد ألا إله إلا الله وحده فلا شريكَ له ولا مثيل ولا نظيرا، وأشهد أن محمدًا عبدُ الله وخليلُه أرسله بالحق بشيرا ونذيرا، صلى الله عليه وعلى آله وصحبه وسلم تسليما كثيرا، أما بعد:</w:t>
      </w:r>
    </w:p>
    <w:p w14:paraId="085EE7B0"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t xml:space="preserve">فاتقوا الله عباد الله، واعلموا أن رأس التقوى توحيد الله، </w:t>
      </w:r>
      <w:r w:rsidRPr="009D2042">
        <w:rPr>
          <w:rFonts w:ascii="ATraditional Arabic" w:hAnsi="ATraditional Arabic" w:cs="ATraditional Arabic"/>
          <w:sz w:val="52"/>
          <w:szCs w:val="52"/>
          <w:rtl/>
        </w:rPr>
        <w:t>توحد الله تعالى في ربوبيته، وأن توحد الله في أسمائه وصفاته وأفعاله، وأن توحد الله في ألوهيته وعبادته فتؤمن بالله ربا وخالقا ومالكا ومدبرا ومعبودا بالحق دون ما سواه، له الأسماء الحسنى والصفات العلى</w:t>
      </w:r>
      <w:r w:rsidRPr="009D2042">
        <w:rPr>
          <w:rFonts w:ascii="ATraditional Arabic" w:hAnsi="ATraditional Arabic" w:cs="ATraditional Arabic" w:hint="cs"/>
          <w:sz w:val="52"/>
          <w:szCs w:val="52"/>
          <w:rtl/>
        </w:rPr>
        <w:t>، ف</w:t>
      </w:r>
      <w:r w:rsidRPr="009D2042">
        <w:rPr>
          <w:rFonts w:ascii="ATraditional Arabic" w:hAnsi="ATraditional Arabic" w:cs="ATraditional Arabic"/>
          <w:sz w:val="52"/>
          <w:szCs w:val="52"/>
          <w:rtl/>
        </w:rPr>
        <w:t>العبادة حقُّ الله لا يشرَكُه فيها أحدٌ لا ملَكٌ مقرَّب ولا نبيٌ مرسَل، فهي حق الله الخالص، كما قال الله تعالى: ﴿أَلَا لِلَّهِ الدِّينُ الْخَالِصُ﴾، والرسل</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د</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ع</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وا الناس</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إلى توحيد الله وإخلاص الدين له، كما قال الله تعالى: ﴿وَمَا أَرْسَلْنَا مِنْ قَبْلِكَ مِنْ رَسُولٍ إِلَّا نُوحِي إِلَيْهِ أَنَّهُ لَا إِلَهَ إِلَّا أَنَا فَاعْبُدُونِ﴾، وقال تعالى: ﴿وَلَقَدْ بَعَثْنَا فِي كُلِّ أُمَّةٍ رَسُولًا أَنِ اعْبُدُوا اللَّهَ وَاجْتَنِبُوا الطَّاغُوتَ﴾، فالتوحيد حق الله على العبيد، والإيمان بالله يكون بالنطق بالشهادتين بأن يشهد العبد لله تعالى بالوحدانية، ويشهدُ لنبيَّه محمدٍ صلى الله عليه وسلم بالرسالة بلسانه، ويعتقد معناهما بقلبه فيرضى بالله ربا وبالإسلام دينا وبمحمد صلى الله عليه وسلم نبيا ورسولا. </w:t>
      </w:r>
    </w:p>
    <w:p w14:paraId="3BEB0395"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sz w:val="52"/>
          <w:szCs w:val="52"/>
          <w:rtl/>
        </w:rPr>
        <w:lastRenderedPageBreak/>
        <w:t>ولا بد من الالتزام والإتيان بحقوق الإيمان والتوحيد ومقتضياته وملزوماته، وهي أداء الفرائض والواجبات، وترك المحرمات محبة لله وخوفًا ورجاء وت</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ع</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ب</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د</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ا لله تعالى.</w:t>
      </w:r>
    </w:p>
    <w:p w14:paraId="41F55142"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t xml:space="preserve">عباد الله.. إن لكل عبادة </w:t>
      </w:r>
      <w:r w:rsidRPr="009D2042">
        <w:rPr>
          <w:rFonts w:ascii="ATraditional Arabic" w:hAnsi="ATraditional Arabic" w:cs="ATraditional Arabic"/>
          <w:sz w:val="52"/>
          <w:szCs w:val="52"/>
          <w:rtl/>
        </w:rPr>
        <w:t>أصل</w:t>
      </w:r>
      <w:r w:rsidRPr="009D2042">
        <w:rPr>
          <w:rFonts w:ascii="ATraditional Arabic" w:hAnsi="ATraditional Arabic" w:cs="ATraditional Arabic" w:hint="cs"/>
          <w:sz w:val="52"/>
          <w:szCs w:val="52"/>
          <w:rtl/>
        </w:rPr>
        <w:t>ا</w:t>
      </w:r>
      <w:r w:rsidRPr="009D2042">
        <w:rPr>
          <w:rFonts w:ascii="ATraditional Arabic" w:hAnsi="ATraditional Arabic" w:cs="ATraditional Arabic"/>
          <w:sz w:val="52"/>
          <w:szCs w:val="52"/>
          <w:rtl/>
        </w:rPr>
        <w:t>ن لا تصح إلا بهما:</w:t>
      </w:r>
    </w:p>
    <w:p w14:paraId="7B3B1A8E"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sz w:val="52"/>
          <w:szCs w:val="52"/>
          <w:rtl/>
        </w:rPr>
        <w:t>الأصل الأول: إخلاص العبادة لله تعالى وهو أن يريد بها وجه الله دون غيره</w:t>
      </w:r>
      <w:r w:rsidRPr="009D2042">
        <w:rPr>
          <w:rFonts w:ascii="ATraditional Arabic" w:hAnsi="ATraditional Arabic" w:cs="ATraditional Arabic" w:hint="cs"/>
          <w:sz w:val="52"/>
          <w:szCs w:val="52"/>
          <w:rtl/>
        </w:rPr>
        <w:t xml:space="preserve">، </w:t>
      </w:r>
      <w:r w:rsidRPr="009D2042">
        <w:rPr>
          <w:rFonts w:ascii="ATraditional Arabic" w:hAnsi="ATraditional Arabic" w:cs="ATraditional Arabic"/>
          <w:sz w:val="52"/>
          <w:szCs w:val="52"/>
          <w:rtl/>
        </w:rPr>
        <w:t xml:space="preserve">وهذا </w:t>
      </w:r>
      <w:r w:rsidRPr="009D2042">
        <w:rPr>
          <w:rFonts w:ascii="ATraditional Arabic" w:hAnsi="ATraditional Arabic" w:cs="ATraditional Arabic" w:hint="cs"/>
          <w:sz w:val="52"/>
          <w:szCs w:val="52"/>
          <w:rtl/>
        </w:rPr>
        <w:t>الأصل</w:t>
      </w:r>
      <w:r w:rsidRPr="009D2042">
        <w:rPr>
          <w:rFonts w:ascii="ATraditional Arabic" w:hAnsi="ATraditional Arabic" w:cs="ATraditional Arabic"/>
          <w:sz w:val="52"/>
          <w:szCs w:val="52"/>
          <w:rtl/>
        </w:rPr>
        <w:t xml:space="preserve"> هو مقتضى شهادة أن لا إِلٰهَ إلا الله، وإذا تخل</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ف</w:t>
      </w:r>
      <w:r w:rsidRPr="009D2042">
        <w:rPr>
          <w:rFonts w:ascii="ATraditional Arabic" w:hAnsi="ATraditional Arabic" w:cs="ATraditional Arabic" w:hint="cs"/>
          <w:sz w:val="52"/>
          <w:szCs w:val="52"/>
          <w:rtl/>
        </w:rPr>
        <w:t xml:space="preserve"> </w:t>
      </w:r>
      <w:r w:rsidRPr="009D2042">
        <w:rPr>
          <w:rFonts w:ascii="ATraditional Arabic" w:hAnsi="ATraditional Arabic" w:cs="ATraditional Arabic"/>
          <w:sz w:val="52"/>
          <w:szCs w:val="52"/>
          <w:rtl/>
        </w:rPr>
        <w:t xml:space="preserve">حلَّ محلَّه الشرك الأكبر. </w:t>
      </w:r>
    </w:p>
    <w:p w14:paraId="2576A1AA"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sz w:val="52"/>
          <w:szCs w:val="52"/>
          <w:rtl/>
        </w:rPr>
        <w:t>الأصل الثاني: المتابعة لرسول الله صلى الله عليه وسلم وهو التأسي والاقتداء به صلى الله عليه وسلم</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w:t>
      </w:r>
      <w:r w:rsidRPr="009D2042">
        <w:rPr>
          <w:rFonts w:ascii="ATraditional Arabic" w:hAnsi="ATraditional Arabic" w:cs="ATraditional Arabic" w:hint="cs"/>
          <w:sz w:val="52"/>
          <w:szCs w:val="52"/>
          <w:rtl/>
        </w:rPr>
        <w:t>و</w:t>
      </w:r>
      <w:r w:rsidRPr="009D2042">
        <w:rPr>
          <w:rFonts w:ascii="ATraditional Arabic" w:hAnsi="ATraditional Arabic" w:cs="ATraditional Arabic"/>
          <w:sz w:val="52"/>
          <w:szCs w:val="52"/>
          <w:rtl/>
        </w:rPr>
        <w:t>هذا الأصل هو مقتضى شهادة أن محمدا رسول الله، وإذا تخل</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ف حلَّ محلَّه البد</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ع. </w:t>
      </w:r>
    </w:p>
    <w:p w14:paraId="5324B5C6"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sz w:val="52"/>
          <w:szCs w:val="52"/>
          <w:rtl/>
        </w:rPr>
        <w:t>وهاتان الشهادتان شهادة أن لا إله إلا الله وشهادة أن محمدا رسول الله هما أصل الدين وأساس الملة</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بهما يدخل الإنسان في الإسلام وبهما يخرج من الإسلام، ومن كان آخر كلامه لا إِلٰهَ إلا الله دخل الجنة، فهاتان الشهادتان سبب</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مقتضٍ لدخول الجنة وللنجاة من النار، وكل واحدة من الشهادتين شاملة للأخرى بالضرورة</w:t>
      </w:r>
      <w:r w:rsidRPr="009D2042">
        <w:rPr>
          <w:rFonts w:ascii="ATraditional Arabic" w:hAnsi="ATraditional Arabic" w:cs="ATraditional Arabic" w:hint="cs"/>
          <w:sz w:val="52"/>
          <w:szCs w:val="52"/>
          <w:rtl/>
        </w:rPr>
        <w:t>.</w:t>
      </w:r>
    </w:p>
    <w:p w14:paraId="425E3D8D"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t xml:space="preserve">عباد الله.. إنه </w:t>
      </w:r>
      <w:r w:rsidRPr="009D2042">
        <w:rPr>
          <w:rFonts w:ascii="ATraditional Arabic" w:hAnsi="ATraditional Arabic" w:cs="ATraditional Arabic"/>
          <w:sz w:val="52"/>
          <w:szCs w:val="52"/>
          <w:rtl/>
        </w:rPr>
        <w:t>ي</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شت</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ر</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ط</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في الشهادتين العلم</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بمعناهما من النفي والإثبات، </w:t>
      </w:r>
      <w:proofErr w:type="gramStart"/>
      <w:r w:rsidRPr="009D2042">
        <w:rPr>
          <w:rFonts w:ascii="ATraditional Arabic" w:hAnsi="ATraditional Arabic" w:cs="ATraditional Arabic"/>
          <w:sz w:val="52"/>
          <w:szCs w:val="52"/>
          <w:rtl/>
        </w:rPr>
        <w:t>فـ(</w:t>
      </w:r>
      <w:proofErr w:type="gramEnd"/>
      <w:r w:rsidRPr="009D2042">
        <w:rPr>
          <w:rFonts w:ascii="ATraditional Arabic" w:hAnsi="ATraditional Arabic" w:cs="ATraditional Arabic"/>
          <w:sz w:val="52"/>
          <w:szCs w:val="52"/>
          <w:rtl/>
        </w:rPr>
        <w:t xml:space="preserve">لا إِلٰهَ) نفيٌ، و(إلا الله) إثبات، </w:t>
      </w:r>
      <w:r w:rsidRPr="009D2042">
        <w:rPr>
          <w:rFonts w:ascii="ATraditional Arabic" w:hAnsi="ATraditional Arabic" w:cs="ATraditional Arabic" w:hint="cs"/>
          <w:sz w:val="52"/>
          <w:szCs w:val="52"/>
          <w:rtl/>
        </w:rPr>
        <w:t>ف</w:t>
      </w:r>
      <w:r w:rsidRPr="009D2042">
        <w:rPr>
          <w:rFonts w:ascii="ATraditional Arabic" w:hAnsi="ATraditional Arabic" w:cs="ATraditional Arabic"/>
          <w:sz w:val="52"/>
          <w:szCs w:val="52"/>
          <w:rtl/>
        </w:rPr>
        <w:t xml:space="preserve">معنى (لا إله إلا الله): لا معبود حقٌّ إلا الله، والمراد: البراءة مما يعبد من دون الله، وإفراد الله بالعبادة، ولا بد أن يوقن القلب بمعناها يقينًا يزول معه الشك والريب، بأن يكون قائلها مستيقنا بمدلول هذه الكلمة يقينا جازما، </w:t>
      </w:r>
      <w:r w:rsidRPr="009D2042">
        <w:rPr>
          <w:rFonts w:ascii="ATraditional Arabic" w:hAnsi="ATraditional Arabic" w:cs="ATraditional Arabic" w:hint="cs"/>
          <w:sz w:val="52"/>
          <w:szCs w:val="52"/>
          <w:rtl/>
        </w:rPr>
        <w:lastRenderedPageBreak/>
        <w:t xml:space="preserve">ويكون </w:t>
      </w:r>
      <w:r w:rsidRPr="009D2042">
        <w:rPr>
          <w:rFonts w:ascii="ATraditional Arabic" w:hAnsi="ATraditional Arabic" w:cs="ATraditional Arabic"/>
          <w:sz w:val="52"/>
          <w:szCs w:val="52"/>
          <w:rtl/>
        </w:rPr>
        <w:t>صادقا في قولها، بحيث ي</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واطئ</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قلب</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ه لسان</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ه ﴿وَمِنَ النَّاسِ مَنْ يَقُولُ آمَنَّا بِاللَّهِ وَبِالْيَوْمِ الْآخِرِ وَمَا هُمْ بِمُؤْمِنِينَ﴾. </w:t>
      </w:r>
    </w:p>
    <w:p w14:paraId="346C3525"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t xml:space="preserve">كما يُشترَطُ </w:t>
      </w:r>
      <w:r w:rsidRPr="009D2042">
        <w:rPr>
          <w:rFonts w:ascii="ATraditional Arabic" w:hAnsi="ATraditional Arabic" w:cs="ATraditional Arabic"/>
          <w:sz w:val="52"/>
          <w:szCs w:val="52"/>
          <w:rtl/>
        </w:rPr>
        <w:t>المحبة</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لهذه الكلمة، ولما اقتضته ودل</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ت عليه، ولأهلها العاملين بها الملتزمين بشروطها، وب</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غضُ ما ناقض ذَلِكَ، وأصل هذه المحبة وأساسها دون شك: محبة الله سبحانه ومحبة رسول الله صلى الله عليه وسلم، ويتفرع عن هذه المحبة محبة المؤمنين والولاء لهم وبغض الكافرين والبراءة منهم</w:t>
      </w:r>
      <w:r w:rsidRPr="009D2042">
        <w:rPr>
          <w:rFonts w:ascii="ATraditional Arabic" w:hAnsi="ATraditional Arabic" w:cs="ATraditional Arabic" w:hint="cs"/>
          <w:sz w:val="52"/>
          <w:szCs w:val="52"/>
          <w:rtl/>
        </w:rPr>
        <w:t xml:space="preserve">، قال </w:t>
      </w:r>
      <w:r w:rsidRPr="009D2042">
        <w:rPr>
          <w:rFonts w:ascii="ATraditional Arabic" w:hAnsi="ATraditional Arabic" w:cs="ATraditional Arabic"/>
          <w:sz w:val="52"/>
          <w:szCs w:val="52"/>
          <w:rtl/>
        </w:rPr>
        <w:t>عليه الصلاة والسلام: «ثلاث من كن فيه وجد بهن حلاوة الإيمان أن يكون الله ورسوله أحبَّ إليه مما سواهما وأن يحب المرء لا يحبه إلا لله وأن يكره أن يعود في الكفر كما يكره أن يقذف في النار».</w:t>
      </w:r>
    </w:p>
    <w:p w14:paraId="363FAE00" w14:textId="77777777" w:rsidR="00571A8D"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t xml:space="preserve">عباد الله.. واعلموا أنه يُشترط </w:t>
      </w:r>
      <w:r w:rsidRPr="009D2042">
        <w:rPr>
          <w:rFonts w:ascii="ATraditional Arabic" w:hAnsi="ATraditional Arabic" w:cs="ATraditional Arabic"/>
          <w:sz w:val="52"/>
          <w:szCs w:val="52"/>
          <w:rtl/>
        </w:rPr>
        <w:t>قب</w:t>
      </w:r>
      <w:r w:rsidRPr="009D2042">
        <w:rPr>
          <w:rFonts w:ascii="ATraditional Arabic" w:hAnsi="ATraditional Arabic" w:cs="ATraditional Arabic" w:hint="cs"/>
          <w:sz w:val="52"/>
          <w:szCs w:val="52"/>
          <w:rtl/>
        </w:rPr>
        <w:t>و</w:t>
      </w:r>
      <w:r w:rsidRPr="009D2042">
        <w:rPr>
          <w:rFonts w:ascii="ATraditional Arabic" w:hAnsi="ATraditional Arabic" w:cs="ATraditional Arabic"/>
          <w:sz w:val="52"/>
          <w:szCs w:val="52"/>
          <w:rtl/>
        </w:rPr>
        <w:t>ل ما دلت عليه</w:t>
      </w:r>
      <w:r w:rsidRPr="009D2042">
        <w:rPr>
          <w:rFonts w:ascii="ATraditional Arabic" w:hAnsi="ATraditional Arabic" w:cs="ATraditional Arabic" w:hint="cs"/>
          <w:sz w:val="52"/>
          <w:szCs w:val="52"/>
          <w:rtl/>
        </w:rPr>
        <w:t xml:space="preserve"> كلمة التوحيد</w:t>
      </w:r>
      <w:r w:rsidRPr="009D2042">
        <w:rPr>
          <w:rFonts w:ascii="ATraditional Arabic" w:hAnsi="ATraditional Arabic" w:cs="ATraditional Arabic"/>
          <w:sz w:val="52"/>
          <w:szCs w:val="52"/>
          <w:rtl/>
        </w:rPr>
        <w:t xml:space="preserve"> من إخلاص العبادة لله وحده، وترك عبادة ما سواه، وأن يلتزم بذلك ويرضى به.</w:t>
      </w:r>
      <w:r w:rsidRPr="009D2042">
        <w:rPr>
          <w:rFonts w:ascii="ATraditional Arabic" w:hAnsi="ATraditional Arabic" w:cs="ATraditional Arabic" w:hint="cs"/>
          <w:sz w:val="52"/>
          <w:szCs w:val="52"/>
          <w:rtl/>
        </w:rPr>
        <w:t xml:space="preserve"> ف</w:t>
      </w:r>
      <w:r w:rsidRPr="009D2042">
        <w:rPr>
          <w:rFonts w:ascii="ATraditional Arabic" w:hAnsi="ATraditional Arabic" w:cs="ATraditional Arabic"/>
          <w:sz w:val="52"/>
          <w:szCs w:val="52"/>
          <w:rtl/>
        </w:rPr>
        <w:t>قبولُ كلمة التوحيد يقتضي بالضرورة: أن يقبل الإسلام كلَّه أخباراً وأحكاماً، فيقابل الأخبار بالتصديق، ويقابل الأحكام بالالتزام، ﴿إِنَّمَا الْمُؤْمِنُونَ الَّذِينَ إِذَا ذُكِرَ اللَّهُ وَجِلَتْ قُلُوبُهُمْ وَإِذَا تُلِيَتْ عَلَيْهِمْ آيَاتُهُ زَادَتْهُمْ إِيمَانًا وَعَلَى رَبِّهِمْ يَتَوَكَّلُونَ (2) الَّذِينَ يُقِيمُونَ الصَّلَاةَ وَمِمَّا رَزَقْنَاهُمْ يُنْفِقُونَ (3) أُولَئِكَ هُمُ الْمُؤْمِنُونَ حَقًّا لَهُمْ دَرَجَاتٌ عِنْدَ رَبِّهِمْ وَمَغْفِرَةٌ وَرِزْقٌ كَرِيمٌ﴾.</w:t>
      </w:r>
    </w:p>
    <w:p w14:paraId="580EB198" w14:textId="367F5E53" w:rsidR="009D2042"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lastRenderedPageBreak/>
        <w:t>و</w:t>
      </w:r>
      <w:r w:rsidRPr="009D2042">
        <w:rPr>
          <w:rFonts w:ascii="ATraditional Arabic" w:hAnsi="ATraditional Arabic" w:cs="ATraditional Arabic"/>
          <w:sz w:val="52"/>
          <w:szCs w:val="52"/>
          <w:rtl/>
        </w:rPr>
        <w:t>الانقياد لما دلت عليه كلمة التوحيد من المعنى المنافي لترك العمل بمقتضاها، بأن يعبدَ الله وحده، وينقادَ للشريعة، ويؤمنَ بها، ويعتقدَ أنها الحق؛ فمَن لم يخلص العبادة لله تعالى ويتبرأ من الشرك فهذا لا تنفعه لا إِلٰهَ إلا الله</w:t>
      </w:r>
      <w:r w:rsidRPr="009D2042">
        <w:rPr>
          <w:rFonts w:ascii="ATraditional Arabic" w:hAnsi="ATraditional Arabic" w:cs="ATraditional Arabic" w:hint="cs"/>
          <w:sz w:val="52"/>
          <w:szCs w:val="52"/>
          <w:rtl/>
        </w:rPr>
        <w:t xml:space="preserve"> </w:t>
      </w:r>
      <w:r w:rsidRPr="009D2042">
        <w:rPr>
          <w:rFonts w:ascii="ATraditional Arabic" w:hAnsi="ATraditional Arabic" w:cs="ATraditional Arabic"/>
          <w:sz w:val="52"/>
          <w:szCs w:val="52"/>
          <w:rtl/>
        </w:rPr>
        <w:t>﴿وَيَقُولُونَ آمَنَّا بِاللَّهِ وَبِالرَّسُولِ وَأَطَعْنَا ثُمَّ يَتَوَلَّى فَرِيقٌ مِنْهُمْ مِنْ بَعْدِ ذَلِكَ وَمَا أُولَئِكَ بِالْمُؤْمِنِينَ﴾</w:t>
      </w:r>
      <w:r w:rsidRPr="009D2042">
        <w:rPr>
          <w:rFonts w:ascii="ATraditional Arabic" w:hAnsi="ATraditional Arabic" w:cs="ATraditional Arabic" w:hint="cs"/>
          <w:sz w:val="52"/>
          <w:szCs w:val="52"/>
          <w:rtl/>
        </w:rPr>
        <w:t xml:space="preserve">، </w:t>
      </w:r>
      <w:r w:rsidRPr="009D2042">
        <w:rPr>
          <w:rFonts w:ascii="ATraditional Arabic" w:hAnsi="ATraditional Arabic" w:cs="ATraditional Arabic"/>
          <w:sz w:val="52"/>
          <w:szCs w:val="52"/>
          <w:rtl/>
        </w:rPr>
        <w:t>ولا يتنافى هذا مع حصول التقصير بترك بعض الواجبات، وإنما يتنافى هذا بالترك الكامل، فيمتنع أن يكون الرجل مؤمنا بالله ورسوله بقلبه أو بقلبه ولسانه ولم يؤد</w:t>
      </w:r>
      <w:r w:rsidR="009D2042"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واجب</w:t>
      </w:r>
      <w:r w:rsidR="009D2042"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ا ظاهر</w:t>
      </w:r>
      <w:r w:rsidR="009D2042"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ا لا صلاة</w:t>
      </w:r>
      <w:r w:rsidR="009D2042"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ولا زكاة</w:t>
      </w:r>
      <w:r w:rsidR="009D2042"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ولا صيام</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ا ولا غير</w:t>
      </w:r>
      <w:r w:rsidR="009D2042"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ذلك من الواجبات.</w:t>
      </w:r>
    </w:p>
    <w:p w14:paraId="4402FC82" w14:textId="4148515D" w:rsidR="00571A8D" w:rsidRPr="009D2042" w:rsidRDefault="009D2042"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t>ثبتنا الله وإياكم على التوحيد، ووفقا لتحقيقه وتخليصه مما ينافيه ويُنقصُه والتجريد، أقول قولي هذا وأستغفر الله لي ولكم وللمسلمين أجمعين.</w:t>
      </w:r>
    </w:p>
    <w:p w14:paraId="6D14C4D6" w14:textId="77777777" w:rsidR="00571A8D" w:rsidRPr="009D2042" w:rsidRDefault="00571A8D" w:rsidP="00571A8D">
      <w:pPr>
        <w:jc w:val="center"/>
        <w:rPr>
          <w:rFonts w:ascii="ATraditional Arabic" w:hAnsi="ATraditional Arabic" w:cs="ATraditional Arabic"/>
          <w:b/>
          <w:bCs/>
          <w:sz w:val="52"/>
          <w:szCs w:val="52"/>
          <w:rtl/>
        </w:rPr>
      </w:pPr>
      <w:r w:rsidRPr="009D2042">
        <w:rPr>
          <w:rFonts w:ascii="ATraditional Arabic" w:hAnsi="ATraditional Arabic" w:cs="ATraditional Arabic" w:hint="cs"/>
          <w:b/>
          <w:bCs/>
          <w:sz w:val="52"/>
          <w:szCs w:val="52"/>
          <w:rtl/>
        </w:rPr>
        <w:t>الخطبة الثانية</w:t>
      </w:r>
    </w:p>
    <w:p w14:paraId="56CBE2CB" w14:textId="77777777" w:rsidR="009D2042" w:rsidRPr="009D2042" w:rsidRDefault="00571A8D"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t>الحمد لله الذي أرسل رسوله بالهدى ودين الحق ليُظهره على الدين كله وكفى بالله شهيدا، أشهد ألا إله إلا الله وحده لا شريك له إقرارا به وتوحيدا، وأشهد أن محمدَ بن</w:t>
      </w:r>
      <w:r w:rsidR="009D2042" w:rsidRPr="009D2042">
        <w:rPr>
          <w:rFonts w:ascii="ATraditional Arabic" w:hAnsi="ATraditional Arabic" w:cs="ATraditional Arabic" w:hint="cs"/>
          <w:sz w:val="52"/>
          <w:szCs w:val="52"/>
          <w:rtl/>
        </w:rPr>
        <w:t>َ</w:t>
      </w:r>
      <w:r w:rsidRPr="009D2042">
        <w:rPr>
          <w:rFonts w:ascii="ATraditional Arabic" w:hAnsi="ATraditional Arabic" w:cs="ATraditional Arabic" w:hint="cs"/>
          <w:sz w:val="52"/>
          <w:szCs w:val="52"/>
          <w:rtl/>
        </w:rPr>
        <w:t xml:space="preserve"> </w:t>
      </w:r>
      <w:proofErr w:type="gramStart"/>
      <w:r w:rsidRPr="009D2042">
        <w:rPr>
          <w:rFonts w:ascii="ATraditional Arabic" w:hAnsi="ATraditional Arabic" w:cs="ATraditional Arabic" w:hint="cs"/>
          <w:sz w:val="52"/>
          <w:szCs w:val="52"/>
          <w:rtl/>
        </w:rPr>
        <w:t>عبدالله</w:t>
      </w:r>
      <w:proofErr w:type="gramEnd"/>
      <w:r w:rsidR="009D2042" w:rsidRPr="009D2042">
        <w:rPr>
          <w:rFonts w:ascii="ATraditional Arabic" w:hAnsi="ATraditional Arabic" w:cs="ATraditional Arabic" w:hint="cs"/>
          <w:sz w:val="52"/>
          <w:szCs w:val="52"/>
          <w:rtl/>
        </w:rPr>
        <w:t xml:space="preserve"> صلى الله عليه وسلم تسليما مزيدا، أما بعد:</w:t>
      </w:r>
    </w:p>
    <w:p w14:paraId="419DDE25" w14:textId="0AC98268" w:rsidR="00571A8D" w:rsidRPr="009D2042" w:rsidRDefault="009D2042" w:rsidP="00571A8D">
      <w:pPr>
        <w:jc w:val="both"/>
        <w:rPr>
          <w:rFonts w:ascii="ATraditional Arabic" w:hAnsi="ATraditional Arabic" w:cs="ATraditional Arabic"/>
          <w:sz w:val="52"/>
          <w:szCs w:val="52"/>
          <w:rtl/>
        </w:rPr>
      </w:pPr>
      <w:r w:rsidRPr="009D2042">
        <w:rPr>
          <w:rFonts w:ascii="ATraditional Arabic" w:hAnsi="ATraditional Arabic" w:cs="ATraditional Arabic" w:hint="cs"/>
          <w:sz w:val="52"/>
          <w:szCs w:val="52"/>
          <w:rtl/>
        </w:rPr>
        <w:t xml:space="preserve">فاتقوا الله </w:t>
      </w:r>
      <w:r w:rsidR="00571A8D" w:rsidRPr="009D2042">
        <w:rPr>
          <w:rFonts w:ascii="ATraditional Arabic" w:hAnsi="ATraditional Arabic" w:cs="ATraditional Arabic" w:hint="cs"/>
          <w:sz w:val="52"/>
          <w:szCs w:val="52"/>
          <w:rtl/>
        </w:rPr>
        <w:t>عباد الله</w:t>
      </w:r>
      <w:r w:rsidRPr="009D2042">
        <w:rPr>
          <w:rFonts w:ascii="ATraditional Arabic" w:hAnsi="ATraditional Arabic" w:cs="ATraditional Arabic" w:hint="cs"/>
          <w:sz w:val="52"/>
          <w:szCs w:val="52"/>
          <w:rtl/>
        </w:rPr>
        <w:t>، واستمسكوا من الإسلام بأوثق عُرَاه "شهادة ألا إله إلا الله وأن محمدًا رسول الله"، واعلموا</w:t>
      </w:r>
      <w:r w:rsidR="00571A8D" w:rsidRPr="009D2042">
        <w:rPr>
          <w:rFonts w:ascii="ATraditional Arabic" w:hAnsi="ATraditional Arabic" w:cs="ATraditional Arabic" w:hint="cs"/>
          <w:sz w:val="52"/>
          <w:szCs w:val="52"/>
          <w:rtl/>
        </w:rPr>
        <w:t xml:space="preserve"> </w:t>
      </w:r>
      <w:r w:rsidRPr="009D2042">
        <w:rPr>
          <w:rFonts w:ascii="ATraditional Arabic" w:hAnsi="ATraditional Arabic" w:cs="ATraditional Arabic" w:hint="cs"/>
          <w:sz w:val="52"/>
          <w:szCs w:val="52"/>
          <w:rtl/>
        </w:rPr>
        <w:t>أ</w:t>
      </w:r>
      <w:r w:rsidR="00571A8D" w:rsidRPr="009D2042">
        <w:rPr>
          <w:rFonts w:ascii="ATraditional Arabic" w:hAnsi="ATraditional Arabic" w:cs="ATraditional Arabic" w:hint="cs"/>
          <w:sz w:val="52"/>
          <w:szCs w:val="52"/>
          <w:rtl/>
        </w:rPr>
        <w:t>نه</w:t>
      </w:r>
      <w:r w:rsidR="00571A8D" w:rsidRPr="009D2042">
        <w:rPr>
          <w:rFonts w:ascii="ATraditional Arabic" w:hAnsi="ATraditional Arabic" w:cs="ATraditional Arabic"/>
          <w:sz w:val="52"/>
          <w:szCs w:val="52"/>
          <w:rtl/>
        </w:rPr>
        <w:t xml:space="preserve"> لا يكون م</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ن ش</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ه</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د</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أن</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لا إله إلا الله مؤمن</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ا حتى ي</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ش</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ه</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د</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أن محمد</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ا رسول الله، مع التزامه فيها </w:t>
      </w:r>
      <w:r w:rsidR="00571A8D" w:rsidRPr="009D2042">
        <w:rPr>
          <w:rFonts w:ascii="ATraditional Arabic" w:hAnsi="ATraditional Arabic" w:cs="ATraditional Arabic" w:hint="cs"/>
          <w:sz w:val="52"/>
          <w:szCs w:val="52"/>
          <w:rtl/>
        </w:rPr>
        <w:t>بال</w:t>
      </w:r>
      <w:r w:rsidR="00571A8D" w:rsidRPr="009D2042">
        <w:rPr>
          <w:rFonts w:ascii="ATraditional Arabic" w:hAnsi="ATraditional Arabic" w:cs="ATraditional Arabic"/>
          <w:sz w:val="52"/>
          <w:szCs w:val="52"/>
          <w:rtl/>
        </w:rPr>
        <w:t>علم بقلبه أن محمد</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بن</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عبد</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الله بن</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عبد</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المطلب القرشي</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المكي</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ثم المدني</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نبيٌّ ورسول</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من عند الله إلى الناس</w:t>
      </w:r>
      <w:r w:rsidR="00571A8D" w:rsidRPr="009D2042">
        <w:rPr>
          <w:rFonts w:ascii="ATraditional Arabic" w:hAnsi="ATraditional Arabic" w:cs="ATraditional Arabic" w:hint="cs"/>
          <w:sz w:val="52"/>
          <w:szCs w:val="52"/>
          <w:rtl/>
        </w:rPr>
        <w:t>، و</w:t>
      </w:r>
      <w:r w:rsidR="00571A8D" w:rsidRPr="009D2042">
        <w:rPr>
          <w:rFonts w:ascii="ATraditional Arabic" w:hAnsi="ATraditional Arabic" w:cs="ATraditional Arabic"/>
          <w:sz w:val="52"/>
          <w:szCs w:val="52"/>
          <w:rtl/>
        </w:rPr>
        <w:t>أن ي</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وقن</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w:t>
      </w:r>
      <w:r w:rsidR="00571A8D" w:rsidRPr="009D2042">
        <w:rPr>
          <w:rFonts w:ascii="ATraditional Arabic" w:hAnsi="ATraditional Arabic" w:cs="ATraditional Arabic"/>
          <w:sz w:val="52"/>
          <w:szCs w:val="52"/>
          <w:rtl/>
        </w:rPr>
        <w:lastRenderedPageBreak/>
        <w:t>القلب</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بمعناها</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يقيناً يزول معه الشك والريب، ق</w:t>
      </w:r>
      <w:r w:rsidR="00571A8D" w:rsidRPr="009D2042">
        <w:rPr>
          <w:rFonts w:ascii="ATraditional Arabic" w:hAnsi="ATraditional Arabic" w:cs="ATraditional Arabic" w:hint="cs"/>
          <w:sz w:val="52"/>
          <w:szCs w:val="52"/>
          <w:rtl/>
        </w:rPr>
        <w:t>ا</w:t>
      </w:r>
      <w:r w:rsidR="00571A8D" w:rsidRPr="009D2042">
        <w:rPr>
          <w:rFonts w:ascii="ATraditional Arabic" w:hAnsi="ATraditional Arabic" w:cs="ATraditional Arabic"/>
          <w:sz w:val="52"/>
          <w:szCs w:val="52"/>
          <w:rtl/>
        </w:rPr>
        <w:t>ل صلى الله عليه وسلم</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«أشهد أن لا إلا الله وأني رسول الله</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لا يلقى اللهَ بها عبدٌ غير شاكٍّ فيها إلا دخل الجنة»</w:t>
      </w:r>
      <w:r w:rsidR="00571A8D" w:rsidRPr="009D2042">
        <w:rPr>
          <w:rFonts w:ascii="ATraditional Arabic" w:hAnsi="ATraditional Arabic" w:cs="ATraditional Arabic" w:hint="cs"/>
          <w:sz w:val="52"/>
          <w:szCs w:val="52"/>
          <w:rtl/>
        </w:rPr>
        <w:t>، و</w:t>
      </w:r>
      <w:r w:rsidR="00571A8D" w:rsidRPr="009D2042">
        <w:rPr>
          <w:rFonts w:ascii="ATraditional Arabic" w:hAnsi="ATraditional Arabic" w:cs="ATraditional Arabic"/>
          <w:sz w:val="52"/>
          <w:szCs w:val="52"/>
          <w:rtl/>
        </w:rPr>
        <w:t>أن يؤمن</w:t>
      </w:r>
      <w:r w:rsidR="00571A8D" w:rsidRPr="009D2042">
        <w:rPr>
          <w:rFonts w:ascii="ATraditional Arabic" w:hAnsi="ATraditional Arabic" w:cs="ATraditional Arabic" w:hint="cs"/>
          <w:sz w:val="52"/>
          <w:szCs w:val="52"/>
          <w:rtl/>
        </w:rPr>
        <w:t>َ</w:t>
      </w:r>
      <w:r w:rsidR="00571A8D" w:rsidRPr="009D2042">
        <w:rPr>
          <w:rFonts w:ascii="ATraditional Arabic" w:hAnsi="ATraditional Arabic" w:cs="ATraditional Arabic"/>
          <w:sz w:val="52"/>
          <w:szCs w:val="52"/>
          <w:rtl/>
        </w:rPr>
        <w:t xml:space="preserve"> بعموم رسالته صلى الله عليه وسلم إلى الجن والإنس، والعرب والعجم</w:t>
      </w:r>
      <w:r w:rsidR="00571A8D" w:rsidRPr="009D2042">
        <w:rPr>
          <w:rFonts w:ascii="ATraditional Arabic" w:hAnsi="ATraditional Arabic" w:cs="ATraditional Arabic" w:hint="cs"/>
          <w:sz w:val="52"/>
          <w:szCs w:val="52"/>
          <w:rtl/>
        </w:rPr>
        <w:t xml:space="preserve">، قال </w:t>
      </w:r>
      <w:r w:rsidR="00571A8D" w:rsidRPr="009D2042">
        <w:rPr>
          <w:rFonts w:ascii="ATraditional Arabic" w:hAnsi="ATraditional Arabic" w:cs="ATraditional Arabic"/>
          <w:sz w:val="52"/>
          <w:szCs w:val="52"/>
          <w:rtl/>
        </w:rPr>
        <w:t>صلى الله عليه وسلم: «والذي نفس محمد بيده لا يسمع بي أحد من هذه الأمة يهودي ولا نصراني ثم يموت ولم يؤمن بالذي أرسلت به إلا كان من أصحاب النار»</w:t>
      </w:r>
      <w:r w:rsidR="00571A8D" w:rsidRPr="009D2042">
        <w:rPr>
          <w:rFonts w:ascii="ATraditional Arabic" w:hAnsi="ATraditional Arabic" w:cs="ATraditional Arabic" w:hint="cs"/>
          <w:sz w:val="52"/>
          <w:szCs w:val="52"/>
          <w:rtl/>
        </w:rPr>
        <w:t xml:space="preserve">، ولا بد من </w:t>
      </w:r>
      <w:r w:rsidR="00571A8D" w:rsidRPr="009D2042">
        <w:rPr>
          <w:rFonts w:ascii="ATraditional Arabic" w:hAnsi="ATraditional Arabic" w:cs="ATraditional Arabic"/>
          <w:sz w:val="52"/>
          <w:szCs w:val="52"/>
          <w:rtl/>
        </w:rPr>
        <w:t>الإيمان بأنه صلى الله عليه وسلم بلَّغ الرسالة وأدى الأمانة ونصح الأمة وأكمل الله به الدين</w:t>
      </w:r>
      <w:r w:rsidR="00571A8D" w:rsidRPr="009D2042">
        <w:rPr>
          <w:rFonts w:ascii="ATraditional Arabic" w:hAnsi="ATraditional Arabic" w:cs="ATraditional Arabic" w:hint="cs"/>
          <w:sz w:val="52"/>
          <w:szCs w:val="52"/>
          <w:rtl/>
        </w:rPr>
        <w:t>، ف</w:t>
      </w:r>
      <w:r w:rsidR="00571A8D" w:rsidRPr="009D2042">
        <w:rPr>
          <w:rFonts w:ascii="ATraditional Arabic" w:hAnsi="ATraditional Arabic" w:cs="ATraditional Arabic"/>
          <w:sz w:val="52"/>
          <w:szCs w:val="52"/>
          <w:rtl/>
        </w:rPr>
        <w:t>نشهد له عليه الصلاة والسلام بالبلاغ المبين وأنه ترك أمته على البيضاء ليلها كنهارها لا يزيغ عنها إلا هالك</w:t>
      </w:r>
      <w:r w:rsidR="00571A8D" w:rsidRPr="009D2042">
        <w:rPr>
          <w:rFonts w:ascii="ATraditional Arabic" w:hAnsi="ATraditional Arabic" w:cs="ATraditional Arabic" w:hint="cs"/>
          <w:sz w:val="52"/>
          <w:szCs w:val="52"/>
          <w:rtl/>
        </w:rPr>
        <w:t xml:space="preserve">، ونؤمن </w:t>
      </w:r>
      <w:r w:rsidR="00571A8D" w:rsidRPr="009D2042">
        <w:rPr>
          <w:rFonts w:ascii="ATraditional Arabic" w:hAnsi="ATraditional Arabic" w:cs="ATraditional Arabic"/>
          <w:sz w:val="52"/>
          <w:szCs w:val="52"/>
          <w:rtl/>
        </w:rPr>
        <w:t>بأنه خاتم النبيين فلا نبي بعده</w:t>
      </w:r>
      <w:r w:rsidR="00571A8D" w:rsidRPr="009D2042">
        <w:rPr>
          <w:rFonts w:ascii="ATraditional Arabic" w:hAnsi="ATraditional Arabic" w:cs="ATraditional Arabic" w:hint="cs"/>
          <w:sz w:val="52"/>
          <w:szCs w:val="52"/>
          <w:rtl/>
        </w:rPr>
        <w:t>.</w:t>
      </w:r>
    </w:p>
    <w:p w14:paraId="0F6F992C" w14:textId="77777777" w:rsidR="009D2042" w:rsidRPr="009D2042" w:rsidRDefault="00571A8D" w:rsidP="009D2042">
      <w:pPr>
        <w:jc w:val="both"/>
        <w:rPr>
          <w:rFonts w:ascii="ATraditional Arabic" w:hAnsi="ATraditional Arabic" w:cs="ATraditional Arabic"/>
          <w:b/>
          <w:bCs/>
          <w:sz w:val="52"/>
          <w:szCs w:val="52"/>
          <w:rtl/>
        </w:rPr>
      </w:pPr>
      <w:r w:rsidRPr="009D2042">
        <w:rPr>
          <w:rFonts w:ascii="ATraditional Arabic" w:hAnsi="ATraditional Arabic" w:cs="ATraditional Arabic"/>
          <w:sz w:val="52"/>
          <w:szCs w:val="52"/>
          <w:rtl/>
        </w:rPr>
        <w:t>كما أنه من حقوق شهادة أن محمدا رسول الله ومقتضياتها:</w:t>
      </w:r>
      <w:r w:rsidRPr="009D2042">
        <w:rPr>
          <w:rFonts w:ascii="ATraditional Arabic" w:hAnsi="ATraditional Arabic" w:cs="ATraditional Arabic" w:hint="cs"/>
          <w:sz w:val="52"/>
          <w:szCs w:val="52"/>
          <w:rtl/>
        </w:rPr>
        <w:t xml:space="preserve"> </w:t>
      </w:r>
      <w:r w:rsidRPr="009D2042">
        <w:rPr>
          <w:rFonts w:ascii="ATraditional Arabic" w:hAnsi="ATraditional Arabic" w:cs="ATraditional Arabic"/>
          <w:sz w:val="52"/>
          <w:szCs w:val="52"/>
          <w:rtl/>
        </w:rPr>
        <w:t>تصديق الرسول صلى الله عليه وسلم فيما أخبر به عن ربه</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w:t>
      </w:r>
      <w:r w:rsidRPr="009D2042">
        <w:rPr>
          <w:rFonts w:ascii="ATraditional Arabic" w:hAnsi="ATraditional Arabic" w:cs="ATraditional Arabic" w:hint="cs"/>
          <w:sz w:val="52"/>
          <w:szCs w:val="52"/>
          <w:rtl/>
        </w:rPr>
        <w:t>و</w:t>
      </w:r>
      <w:r w:rsidRPr="009D2042">
        <w:rPr>
          <w:rFonts w:ascii="ATraditional Arabic" w:hAnsi="ATraditional Arabic" w:cs="ATraditional Arabic"/>
          <w:sz w:val="52"/>
          <w:szCs w:val="52"/>
          <w:rtl/>
        </w:rPr>
        <w:t>طاعته بامتثال ما أمر به</w:t>
      </w:r>
      <w:r w:rsidRPr="009D2042">
        <w:rPr>
          <w:rFonts w:ascii="ATraditional Arabic" w:hAnsi="ATraditional Arabic" w:cs="ATraditional Arabic" w:hint="cs"/>
          <w:sz w:val="52"/>
          <w:szCs w:val="52"/>
          <w:rtl/>
        </w:rPr>
        <w:t>، و</w:t>
      </w:r>
      <w:r w:rsidRPr="009D2042">
        <w:rPr>
          <w:rFonts w:ascii="ATraditional Arabic" w:hAnsi="ATraditional Arabic" w:cs="ATraditional Arabic"/>
          <w:sz w:val="52"/>
          <w:szCs w:val="52"/>
          <w:rtl/>
        </w:rPr>
        <w:t>الكف</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والانتهاء والاجتناب لما نهى عنه من المحارم والآثام</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w:t>
      </w:r>
      <w:r w:rsidRPr="009D2042">
        <w:rPr>
          <w:rFonts w:ascii="ATraditional Arabic" w:hAnsi="ATraditional Arabic" w:cs="ATraditional Arabic" w:hint="cs"/>
          <w:sz w:val="52"/>
          <w:szCs w:val="52"/>
          <w:rtl/>
        </w:rPr>
        <w:t>و</w:t>
      </w:r>
      <w:r w:rsidRPr="009D2042">
        <w:rPr>
          <w:rFonts w:ascii="ATraditional Arabic" w:hAnsi="ATraditional Arabic" w:cs="ATraditional Arabic"/>
          <w:sz w:val="52"/>
          <w:szCs w:val="52"/>
          <w:rtl/>
        </w:rPr>
        <w:t>اتباع</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شريعته والتزام سنته فلا ي</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عبد</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الله</w:t>
      </w:r>
      <w:r w:rsidRPr="009D2042">
        <w:rPr>
          <w:rFonts w:ascii="ATraditional Arabic" w:hAnsi="ATraditional Arabic" w:cs="ATraditional Arabic" w:hint="cs"/>
          <w:sz w:val="52"/>
          <w:szCs w:val="52"/>
          <w:rtl/>
        </w:rPr>
        <w:t>ُ</w:t>
      </w:r>
      <w:r w:rsidRPr="009D2042">
        <w:rPr>
          <w:rFonts w:ascii="ATraditional Arabic" w:hAnsi="ATraditional Arabic" w:cs="ATraditional Arabic"/>
          <w:sz w:val="52"/>
          <w:szCs w:val="52"/>
          <w:rtl/>
        </w:rPr>
        <w:t xml:space="preserve"> إلا بما شرعه</w:t>
      </w:r>
      <w:r w:rsidRPr="009D2042">
        <w:rPr>
          <w:rFonts w:ascii="ATraditional Arabic" w:hAnsi="ATraditional Arabic" w:cs="ATraditional Arabic" w:hint="cs"/>
          <w:sz w:val="52"/>
          <w:szCs w:val="52"/>
          <w:rtl/>
        </w:rPr>
        <w:t xml:space="preserve"> رسول الله.</w:t>
      </w:r>
      <w:r w:rsidR="009D2042" w:rsidRPr="009D2042">
        <w:rPr>
          <w:rFonts w:ascii="ATraditional Arabic" w:hAnsi="ATraditional Arabic" w:cs="ATraditional Arabic"/>
          <w:sz w:val="52"/>
          <w:szCs w:val="52"/>
          <w:rtl/>
        </w:rPr>
        <w:tab/>
      </w:r>
      <w:r w:rsidR="009D2042" w:rsidRPr="009D2042">
        <w:rPr>
          <w:rFonts w:ascii="ATraditional Arabic" w:hAnsi="ATraditional Arabic" w:cs="ATraditional Arabic"/>
          <w:sz w:val="52"/>
          <w:szCs w:val="52"/>
          <w:rtl/>
        </w:rPr>
        <w:tab/>
      </w:r>
      <w:r w:rsidR="009D2042" w:rsidRPr="009D2042">
        <w:rPr>
          <w:rFonts w:ascii="ATraditional Arabic" w:hAnsi="ATraditional Arabic" w:cs="ATraditional Arabic"/>
          <w:sz w:val="52"/>
          <w:szCs w:val="52"/>
          <w:rtl/>
        </w:rPr>
        <w:tab/>
      </w:r>
      <w:r w:rsidR="009D2042" w:rsidRPr="009D2042">
        <w:rPr>
          <w:rFonts w:ascii="ATraditional Arabic" w:hAnsi="ATraditional Arabic" w:cs="ATraditional Arabic"/>
          <w:sz w:val="52"/>
          <w:szCs w:val="52"/>
          <w:rtl/>
        </w:rPr>
        <w:tab/>
      </w:r>
      <w:r w:rsidR="009D2042" w:rsidRPr="009D2042">
        <w:rPr>
          <w:rFonts w:ascii="ATraditional Arabic" w:hAnsi="ATraditional Arabic" w:cs="ATraditional Arabic"/>
          <w:sz w:val="52"/>
          <w:szCs w:val="52"/>
          <w:rtl/>
        </w:rPr>
        <w:tab/>
      </w:r>
      <w:r w:rsidR="009D2042" w:rsidRPr="009D2042">
        <w:rPr>
          <w:rFonts w:ascii="ATraditional Arabic" w:hAnsi="ATraditional Arabic" w:cs="ATraditional Arabic"/>
          <w:sz w:val="52"/>
          <w:szCs w:val="52"/>
          <w:rtl/>
        </w:rPr>
        <w:tab/>
      </w:r>
      <w:r w:rsidR="009D2042" w:rsidRPr="009D2042">
        <w:rPr>
          <w:rFonts w:ascii="ATraditional Arabic" w:hAnsi="ATraditional Arabic" w:cs="ATraditional Arabic"/>
          <w:sz w:val="52"/>
          <w:szCs w:val="52"/>
          <w:rtl/>
        </w:rPr>
        <w:tab/>
      </w:r>
      <w:r w:rsidR="009D2042" w:rsidRPr="009D2042">
        <w:rPr>
          <w:rFonts w:ascii="ATraditional Arabic" w:hAnsi="ATraditional Arabic" w:cs="ATraditional Arabic"/>
          <w:sz w:val="52"/>
          <w:szCs w:val="52"/>
          <w:rtl/>
        </w:rPr>
        <w:tab/>
      </w:r>
      <w:r w:rsidR="009D2042" w:rsidRPr="009D2042">
        <w:rPr>
          <w:rFonts w:ascii="ATraditional Arabic" w:hAnsi="ATraditional Arabic" w:cs="ATraditional Arabic"/>
          <w:sz w:val="52"/>
          <w:szCs w:val="52"/>
          <w:rtl/>
        </w:rPr>
        <w:tab/>
      </w:r>
    </w:p>
    <w:p w14:paraId="75E876C8" w14:textId="77777777" w:rsidR="009D2042" w:rsidRPr="009D2042" w:rsidRDefault="009D2042" w:rsidP="009D2042">
      <w:pPr>
        <w:jc w:val="both"/>
        <w:rPr>
          <w:rFonts w:ascii="ATraditional Arabic" w:hAnsi="ATraditional Arabic" w:cs="ATraditional Arabic"/>
          <w:b/>
          <w:bCs/>
          <w:sz w:val="52"/>
          <w:szCs w:val="52"/>
          <w:rtl/>
        </w:rPr>
      </w:pPr>
    </w:p>
    <w:p w14:paraId="4EA1C01A" w14:textId="77777777" w:rsidR="009D2042" w:rsidRPr="009D2042" w:rsidRDefault="009D2042" w:rsidP="009D2042">
      <w:pPr>
        <w:jc w:val="both"/>
        <w:rPr>
          <w:rFonts w:ascii="ATraditional Arabic" w:hAnsi="ATraditional Arabic" w:cs="ATraditional Arabic"/>
          <w:b/>
          <w:bCs/>
          <w:sz w:val="52"/>
          <w:szCs w:val="52"/>
          <w:rtl/>
        </w:rPr>
      </w:pPr>
    </w:p>
    <w:p w14:paraId="42CA9CDF" w14:textId="77777777" w:rsidR="009D2042" w:rsidRDefault="009D2042" w:rsidP="009D2042">
      <w:pPr>
        <w:ind w:left="2880" w:firstLine="720"/>
        <w:jc w:val="both"/>
        <w:rPr>
          <w:rFonts w:ascii="ATraditional Arabic" w:hAnsi="ATraditional Arabic" w:cs="ATraditional Arabic"/>
          <w:b/>
          <w:bCs/>
          <w:sz w:val="34"/>
          <w:szCs w:val="34"/>
          <w:rtl/>
        </w:rPr>
      </w:pPr>
    </w:p>
    <w:p w14:paraId="7B91457D" w14:textId="23B07022" w:rsidR="00B30BD5" w:rsidRPr="009D2042" w:rsidRDefault="009D2042" w:rsidP="009D2042">
      <w:pPr>
        <w:ind w:left="2880" w:firstLine="720"/>
        <w:jc w:val="both"/>
        <w:rPr>
          <w:rFonts w:ascii="ATraditional Arabic" w:hAnsi="ATraditional Arabic" w:cs="ATraditional Arabic"/>
          <w:sz w:val="34"/>
          <w:szCs w:val="34"/>
        </w:rPr>
      </w:pPr>
      <w:r w:rsidRPr="009D2042">
        <w:rPr>
          <w:rFonts w:ascii="ATraditional Arabic" w:hAnsi="ATraditional Arabic" w:cs="ATraditional Arabic" w:hint="cs"/>
          <w:b/>
          <w:bCs/>
          <w:sz w:val="34"/>
          <w:szCs w:val="34"/>
          <w:rtl/>
        </w:rPr>
        <w:t xml:space="preserve">* الخطبة مختصرة من كتاب "التوحيد الحق" لفضيلة الشيخ </w:t>
      </w:r>
      <w:proofErr w:type="gramStart"/>
      <w:r w:rsidRPr="009D2042">
        <w:rPr>
          <w:rFonts w:ascii="ATraditional Arabic" w:hAnsi="ATraditional Arabic" w:cs="ATraditional Arabic" w:hint="cs"/>
          <w:b/>
          <w:bCs/>
          <w:sz w:val="34"/>
          <w:szCs w:val="34"/>
          <w:rtl/>
        </w:rPr>
        <w:t>عبدالعزيز</w:t>
      </w:r>
      <w:proofErr w:type="gramEnd"/>
      <w:r w:rsidRPr="009D2042">
        <w:rPr>
          <w:rFonts w:ascii="ATraditional Arabic" w:hAnsi="ATraditional Arabic" w:cs="ATraditional Arabic" w:hint="cs"/>
          <w:b/>
          <w:bCs/>
          <w:sz w:val="34"/>
          <w:szCs w:val="34"/>
          <w:rtl/>
        </w:rPr>
        <w:t xml:space="preserve"> الراجحي</w:t>
      </w:r>
    </w:p>
    <w:sectPr w:rsidR="00B30BD5" w:rsidRPr="009D2042" w:rsidSect="009D204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8D"/>
    <w:rsid w:val="000E7458"/>
    <w:rsid w:val="00571A8D"/>
    <w:rsid w:val="00737B8D"/>
    <w:rsid w:val="009D2042"/>
    <w:rsid w:val="00B30B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C7A5"/>
  <w15:chartTrackingRefBased/>
  <w15:docId w15:val="{129E828D-34C3-4F67-B176-AAAAD8D4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A8D"/>
    <w:pPr>
      <w:bidi/>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885</Words>
  <Characters>5048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cp:revision>
  <dcterms:created xsi:type="dcterms:W3CDTF">2023-02-14T17:11:00Z</dcterms:created>
  <dcterms:modified xsi:type="dcterms:W3CDTF">2023-02-14T17:32:00Z</dcterms:modified>
</cp:coreProperties>
</file>