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EF68" w14:textId="22420DE2" w:rsidR="00F53306" w:rsidRPr="00DE5932" w:rsidRDefault="00F53306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 w:hint="cs"/>
          <w:sz w:val="70"/>
          <w:szCs w:val="70"/>
          <w:rtl/>
        </w:rPr>
        <w:t>بسم الله الرحمن الرحيم</w:t>
      </w:r>
    </w:p>
    <w:p w14:paraId="6DC30246" w14:textId="77777777" w:rsidR="00F53306" w:rsidRPr="00DE5932" w:rsidRDefault="00F53306" w:rsidP="00DD6237">
      <w:pPr>
        <w:pStyle w:val="a4"/>
        <w:jc w:val="both"/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</w:pP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إخوة الإيمان والعقيدة ... </w:t>
      </w:r>
      <w:r w:rsidRPr="00DE5932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من نعم الله تعالى على عباده، أن يوالي مواسم الخيرات عليهم ليوفيهم أجورهم ويزيدهم من فضله، فما أن انقضى موسم الحج المبارك، إلا وتبعه شهر كريم هو شهر الله المحرم</w:t>
      </w:r>
      <w:r w:rsidRPr="00DE5932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.</w:t>
      </w:r>
    </w:p>
    <w:p w14:paraId="4BB93CD2" w14:textId="1B251737" w:rsidR="00F53306" w:rsidRPr="00DE5932" w:rsidRDefault="00F53306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إن شهر الله المحرّم شهر عظيم مبارك، وهو أول شهور السنة الهجرية، وأحد الأشهر الحُرُم التي قال الله فيها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DE5932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إِنَّ عِدَّةَ الشُّهُورِ عِنْدَ اللَّهِ اثنَا عَشَرَ شَهْراً فِي كِتَابِ اللَّهِ يَوْمَ خَلَقَ السَّمَاوَاتِ وَالْأَرْضَ، مِنْهَا أَرْبَعَةٌ حُرُمٌ ذَلِكَ الدِّينُ الْقَيِّمُ فَلا تَظْلِمُوا فِيهِنَّ أَنْفُسَكُمْ</w:t>
      </w:r>
      <w:r w:rsidRPr="00DE5932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وفي الحديث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عن النبي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ﷺ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قال: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(</w:t>
      </w:r>
      <w:r w:rsidRPr="00DE5932">
        <w:rPr>
          <w:rFonts w:ascii="Traditional Arabic" w:hAnsi="Traditional Arabic" w:cs="Traditional Arabic"/>
          <w:color w:val="222222"/>
          <w:sz w:val="70"/>
          <w:szCs w:val="70"/>
          <w:rtl/>
        </w:rPr>
        <w:t>إِنَّ الزَّمَانَ قَدِ اسْتَدَارَ كَهَيْئَتِهِ يَوْمَ خَلَقَ اللَّهُ السَّمَوَاتِ وَالْأَرْضَ، السَّنَةُ اثْنَا عَشَرَ شَهْرًا، مِنْهَا أَرْبَعَةٌ حُرُمٌ، ثَلَاثَةٌ</w:t>
      </w:r>
      <w:r w:rsidRPr="00DE5932">
        <w:rPr>
          <w:rFonts w:ascii="Traditional Arabic" w:hAnsi="Traditional Arabic" w:cs="Traditional Arabic" w:hint="cs"/>
          <w:color w:val="222222"/>
          <w:sz w:val="70"/>
          <w:szCs w:val="70"/>
          <w:rtl/>
        </w:rPr>
        <w:t xml:space="preserve"> </w:t>
      </w:r>
      <w:r w:rsidRPr="00DE5932">
        <w:rPr>
          <w:rFonts w:ascii="Traditional Arabic" w:hAnsi="Traditional Arabic" w:cs="Traditional Arabic"/>
          <w:color w:val="222222"/>
          <w:sz w:val="70"/>
          <w:szCs w:val="70"/>
          <w:rtl/>
        </w:rPr>
        <w:t>مُتَوَالِيَاتٌ: ذُو الْقَعْدَةِ، وَذُو الْحِجَّةِ، وَالْمُحَرَّمُ، وَرَجَبُ مُضَرَ الَّذِي بَيْنَ جُمَادَى وَشَعْبَانَ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)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 فقد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lastRenderedPageBreak/>
        <w:t>خص الله تعالى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الأشهر الحرم بالذكر، ونهى عن الظلم فيها تشريفاً لها، وإن كان منهياً عنه في كل الزمان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82F5D84" w14:textId="667BCA21" w:rsidR="00F53306" w:rsidRPr="00DE5932" w:rsidRDefault="00F53306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عباد الله ... لقد بيَّن النبي ﷺ لأمته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فضل شهر الله المحرم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، فقال ﷺ: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(أَفْضَلُ الصِّيامِ بَعْدَ رَمَضانَ، شَهْرُ اللهِ المُحَرَّمُ، وأَفْضَلُ الصَّلاةِ بَعْدَ الفَرِيضَةِ، صَلاةُ اللَّيْلِ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2E783EE6" w14:textId="77777777" w:rsidR="00E75027" w:rsidRPr="00DE5932" w:rsidRDefault="00F53306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ومن فضل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شهر الله المحرم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أن فيه يوم عاشوراء الذي كان النبي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ﷺ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يتحرى صيام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 يوم عاشوراء، قال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ابن عباس رضي الله عنهما: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م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ا رَأَيْتُ النبيَّ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ﷺ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يَتَحَرَّى صِيَامَ يَومٍ فَضَّلَهُ علَى غيرِهِ إلَّا هذا اليَومَ؛ يَومَ عَاشُورَاءَ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. و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هذا يقتضي أن يوم عاشوراء أفضل الأيام للصائم بعد رمضان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. وقد ثبت عن النبي ﷺ أنه قال (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وصِيامُ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يومِ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عاشُوراءَ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، إِنِّي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أحْتَسِبُ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على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اللهِ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أنْ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يُكَفِّرَ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السنَةَ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التِي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قَبْلَهُ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376EF995" w14:textId="1413A009" w:rsidR="00E75027" w:rsidRPr="00DE5932" w:rsidRDefault="00F53306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ومما رود في فضل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شهر الله المحرم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أنه حصل فيه حدث عظيم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ونصر مبين، أظهر الله فيه الحق على الباطل؛ حيث أنجى فيه موسى عليه السلام وقومه، وأغرق فرعون وقومه، فهو يوم له فضيلة عظيمة، ومنزلة قديمة،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قال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ابن عباس رضي الله عنهما قال: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قَدِمَ النَّبيُّ 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 المَدِينَةَ فَرَأَى اليَهُودَ تَصُومُ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يَومَ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 عاشُوراءَ، فَقالَ: 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ما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هذا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؟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)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 قالوا</w:t>
      </w:r>
      <w:r w:rsidR="00E75027" w:rsidRPr="00DE5932">
        <w:rPr>
          <w:rFonts w:ascii="Traditional Arabic" w:hAnsi="Traditional Arabic" w:cs="Traditional Arabic"/>
          <w:sz w:val="70"/>
          <w:szCs w:val="70"/>
        </w:rPr>
        <w:t>: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هذا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يَوْمٌ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صَالِحٌ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؛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هذا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يَوْمٌ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نَجَّى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اللَّهُ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بَنِي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إسْرَائِيلَ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مِن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عَدُوِّهِمْ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،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فَصَامَهُ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مُوسَى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 xml:space="preserve">قالَ: 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فأنَا أحَقُّ بمُوسَى مِنكُمْ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)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="00E75027"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فَصَامَهُ</w:t>
      </w:r>
      <w:r w:rsidR="00E75027" w:rsidRPr="00DE5932">
        <w:rPr>
          <w:rFonts w:ascii="Traditional Arabic" w:hAnsi="Traditional Arabic" w:cs="Traditional Arabic"/>
          <w:sz w:val="70"/>
          <w:szCs w:val="70"/>
          <w:rtl/>
        </w:rPr>
        <w:t>، وأَمَرَ بصِيَامِهِ</w:t>
      </w:r>
      <w:r w:rsidR="00E75027"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D0FF625" w14:textId="64329F3A" w:rsidR="00F53306" w:rsidRPr="00DE5932" w:rsidRDefault="00E75027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و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قال رسول الله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ﷺ: (</w:t>
      </w:r>
      <w:r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لَئِنْ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بَقِيتُ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إلى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قَابِلٍ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proofErr w:type="spellStart"/>
      <w:r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لَأَصُومَنَّ</w:t>
      </w:r>
      <w:proofErr w:type="spellEnd"/>
      <w:r w:rsidRPr="00DE5932">
        <w:rPr>
          <w:rFonts w:ascii="Traditional Arabic" w:hAnsi="Traditional Arabic" w:cs="Traditional Arabic"/>
          <w:sz w:val="70"/>
          <w:szCs w:val="70"/>
          <w:rtl/>
        </w:rPr>
        <w:t> </w:t>
      </w:r>
      <w:r w:rsidRPr="00DE5932">
        <w:rPr>
          <w:rStyle w:val="search-keys"/>
          <w:rFonts w:ascii="Traditional Arabic" w:hAnsi="Traditional Arabic" w:cs="Traditional Arabic"/>
          <w:sz w:val="70"/>
          <w:szCs w:val="70"/>
          <w:rtl/>
        </w:rPr>
        <w:t>التَّاسِعَ</w:t>
      </w:r>
      <w:r w:rsidR="001A6D23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وفي رِوَايَةِ أَبِي بَكْرٍ: قالَ: يَعْنِي يَومَ عَاشُورَاءَ</w:t>
      </w:r>
      <w:r w:rsidR="001A6D23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. ولذا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يستحب صوم التاسع والعاشر جميعاً لأن النبي </w:t>
      </w:r>
      <w:r w:rsidR="001A6D23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صام العاشر ونوى صيام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lastRenderedPageBreak/>
        <w:t>التاسع</w:t>
      </w:r>
      <w:r w:rsidR="001A6D23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ولعل السبب في صوم التاسع مع العاشر </w:t>
      </w:r>
      <w:proofErr w:type="gramStart"/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أن لا</w:t>
      </w:r>
      <w:proofErr w:type="gramEnd"/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 يتشبه باليهود في إفراد العاشر</w:t>
      </w:r>
      <w:r w:rsidR="001A6D23"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B130120" w14:textId="77777777" w:rsidR="001A6D23" w:rsidRPr="00DE5932" w:rsidRDefault="001A6D23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عباد الله ...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الإكثار من الصيام في شهر الله المحرم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 وصيام يوم عاشوراء اقتداءً بالنبي 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وذلك لأن النبي 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proofErr w:type="spellStart"/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صامه</w:t>
      </w:r>
      <w:proofErr w:type="spellEnd"/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 وحث على صيامه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، و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جعل الله </w:t>
      </w:r>
      <w:r w:rsidRPr="00DE5932">
        <w:rPr>
          <w:rFonts w:ascii="Traditional Arabic" w:hAnsi="Traditional Arabic" w:cs="Traditional Arabic"/>
          <w:sz w:val="70"/>
          <w:szCs w:val="70"/>
        </w:rPr>
        <w:sym w:font="AGA Arabesque" w:char="F055"/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في صيامه فضلاً عظيماً، لكونه يكفر سنة ماضية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وهذا من فضل الله تبارك وتعالى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ورحمته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 لأن أعمار هذه الأمة قصيرة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862AFB9" w14:textId="58CB0C6C" w:rsidR="00F53306" w:rsidRPr="00DE5932" w:rsidRDefault="001A6D23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وعلى المسلم أن يحرص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على مخالفة أهل الكتاب، 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ل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 xml:space="preserve">أمر النبي 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F53306" w:rsidRPr="00DE5932">
        <w:rPr>
          <w:rFonts w:ascii="Traditional Arabic" w:hAnsi="Traditional Arabic" w:cs="Traditional Arabic"/>
          <w:sz w:val="70"/>
          <w:szCs w:val="70"/>
          <w:rtl/>
        </w:rPr>
        <w:t>بمخالفتهم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658A5E2" w14:textId="287CDA2F" w:rsidR="00ED430E" w:rsidRPr="00DE5932" w:rsidRDefault="00F53306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نسأل الله تبارك وتعالى أن يرزقنا الإخلاص في القول والعمل</w:t>
      </w:r>
      <w:r w:rsidR="006714EF" w:rsidRPr="00DE5932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وأن يجنبنا الزلل في القول والعمل، إنه على كل شيء قدير، وبالإجابة جدير</w:t>
      </w:r>
      <w:r w:rsidR="001A6D23"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5E5417" w14:textId="4BA73BC4" w:rsidR="001A6D23" w:rsidRPr="00DE5932" w:rsidRDefault="001A6D23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 w:hint="cs"/>
          <w:sz w:val="70"/>
          <w:szCs w:val="70"/>
          <w:rtl/>
        </w:rPr>
        <w:t>أقول ما تسمعون، وأستغفر الله ....</w:t>
      </w:r>
    </w:p>
    <w:p w14:paraId="69ACA844" w14:textId="00A872CA" w:rsidR="006714EF" w:rsidRPr="00DE5932" w:rsidRDefault="006714EF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594863E8" w14:textId="492DA1C9" w:rsidR="006714EF" w:rsidRPr="00DE5932" w:rsidRDefault="006714EF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76A46D8A" w14:textId="09A0E706" w:rsidR="006714EF" w:rsidRPr="00DE5932" w:rsidRDefault="006714EF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الحمد لله رب العالمين ...</w:t>
      </w:r>
    </w:p>
    <w:p w14:paraId="58C422F5" w14:textId="5162ECDF" w:rsidR="000C4511" w:rsidRPr="00DE5932" w:rsidRDefault="006714EF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معاشر المؤمنين ...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في استقبال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العام الهجري الجديد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ينبغي أن نتخذ من ذلك مناسبة جادة لمحاسبة النفس وتقييم مسارها فيما ينفعها في آخرتها </w:t>
      </w:r>
      <w:r w:rsidRPr="00DE5932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0C4511" w:rsidRPr="00DE5932">
        <w:rPr>
          <w:rStyle w:val="a3"/>
          <w:rFonts w:ascii="Arial" w:hAnsi="Arial" w:cs="Arial"/>
          <w:b/>
          <w:bCs/>
          <w:i/>
          <w:iCs/>
          <w:sz w:val="70"/>
          <w:szCs w:val="70"/>
          <w:shd w:val="clear" w:color="auto" w:fill="FFFFFF"/>
          <w:rtl/>
        </w:rPr>
        <w:t xml:space="preserve"> 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يُقَلِّبُ اللَّهُ اللَّيْلَ وَالنَّهَارَ</w:t>
      </w:r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 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إِنَّ</w:t>
      </w:r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 فِي </w:t>
      </w:r>
      <w:proofErr w:type="spellStart"/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ذَٰلِكَ</w:t>
      </w:r>
      <w:proofErr w:type="spellEnd"/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 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لَعِبْرَةً</w:t>
      </w:r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 لِّأُولِي 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الْأَبْصَارِ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</w:rPr>
        <w:t xml:space="preserve"> </w:t>
      </w:r>
      <w:r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</w:rPr>
        <w:sym w:font="AGA Arabesque" w:char="F05B"/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ف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على المؤمن أن يراقب نفسه ويراجع ذاته</w:t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فينظر ماذا قدم لغد</w:t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>!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>و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هل هو في حال من الاستقامة على طاعة الله فيزداد</w:t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>!!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أو مقصر ومفرط فينوب ويتوب قبل فوات </w:t>
      </w:r>
      <w:proofErr w:type="spellStart"/>
      <w:r w:rsidRPr="00DE5932">
        <w:rPr>
          <w:rFonts w:ascii="Traditional Arabic" w:hAnsi="Traditional Arabic" w:cs="Traditional Arabic"/>
          <w:sz w:val="70"/>
          <w:szCs w:val="70"/>
          <w:rtl/>
        </w:rPr>
        <w:t>الآوان</w:t>
      </w:r>
      <w:proofErr w:type="spellEnd"/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>!!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0C4511" w:rsidRPr="00DE5932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يَا أَيُّهَا الَّذِينَ آمَنُوا اتَّقُوا اللَّهَ وَلْتَنظُرْ نَفْسٌ مَّا قَدَّمَتْ لِغَدٍ</w:t>
      </w:r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 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وَاتَّقُوا اللَّهَ</w:t>
      </w:r>
      <w:r w:rsidR="000C4511" w:rsidRPr="00DE5932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 </w:t>
      </w:r>
      <w:r w:rsidR="000C4511" w:rsidRPr="00DE5932">
        <w:rPr>
          <w:rStyle w:val="a6"/>
          <w:rFonts w:ascii="Traditional Arabic" w:hAnsi="Traditional Arabic" w:cs="Traditional Arabic"/>
          <w:i w:val="0"/>
          <w:iCs w:val="0"/>
          <w:sz w:val="70"/>
          <w:szCs w:val="70"/>
          <w:shd w:val="clear" w:color="auto" w:fill="FFFFFF"/>
          <w:rtl/>
        </w:rPr>
        <w:t>إِنَّ اللَّهَ خَبِيرٌ بِمَا تَعْمَلُونَ</w:t>
      </w:r>
      <w:r w:rsidR="000C4511" w:rsidRPr="00DE5932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4954BA" w14:textId="3E9AFFFA" w:rsidR="000C4511" w:rsidRPr="00DE5932" w:rsidRDefault="006714EF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فراجع نفسك أيها المسلم وازجرها عن كل إثم وفاحشة واصطبر على كل خير وبر وطاعة </w:t>
      </w:r>
      <w:r w:rsidR="000C4511" w:rsidRPr="00DE5932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 xml:space="preserve">وَأَنِيبُوا </w:t>
      </w:r>
      <w:proofErr w:type="spellStart"/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>إِلَىٰ</w:t>
      </w:r>
      <w:proofErr w:type="spellEnd"/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 xml:space="preserve"> رَبِّكُمْ وَأَسْلِمُوا لَهُ مِن قَبْلِ 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lastRenderedPageBreak/>
        <w:t>أَن يَأْتِيَكُمُ الْعَذَابُ ثُمَّ لَا تُنصَرُونَ</w:t>
      </w:r>
      <w:r w:rsidR="000C4511" w:rsidRPr="00DE5932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 قال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عمر </w:t>
      </w:r>
      <w:r w:rsidR="000C4511" w:rsidRPr="00DE5932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0C4511" w:rsidRPr="00DE5932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0C4511" w:rsidRPr="00DE5932">
        <w:rPr>
          <w:rFonts w:ascii="Traditional Arabic" w:hAnsi="Traditional Arabic" w:cs="Traditional Arabic"/>
          <w:color w:val="303030"/>
          <w:sz w:val="70"/>
          <w:szCs w:val="70"/>
          <w:shd w:val="clear" w:color="auto" w:fill="FFFFFF"/>
          <w:rtl/>
        </w:rPr>
        <w:t>حَاسِبُوا أَنْفُسَكُمْ قَبْلَ أَنْ تُحَاسَبُوا، وَزِنُوا أَنْفُسَكُمْ قَبْلَ أَنْ تُوزَنُوا، فَإِنَّهُ أَهْوَنُ عَلَيْكُمْ فِي الْحِسَابِ غَدًا، أَنْ تُحَاسِبُوا أَنْفُسَكُمُ الْيَوْمَ، وَتَزَيَّنُوا لِلْعَرْضِ الأَكْبَرِ</w:t>
      </w:r>
      <w:r w:rsidR="000C4511" w:rsidRPr="00DE5932">
        <w:rPr>
          <w:rFonts w:ascii="Traditional Arabic" w:hAnsi="Traditional Arabic" w:cs="Traditional Arabic" w:hint="cs"/>
          <w:color w:val="303030"/>
          <w:sz w:val="70"/>
          <w:szCs w:val="70"/>
          <w:shd w:val="clear" w:color="auto" w:fill="FFFFFF"/>
          <w:rtl/>
        </w:rPr>
        <w:t xml:space="preserve"> </w:t>
      </w:r>
      <w:r w:rsidR="000C4511" w:rsidRPr="00DE5932">
        <w:rPr>
          <w:rFonts w:ascii="Traditional Arabic" w:hAnsi="Traditional Arabic" w:cs="Traditional Arabic"/>
          <w:color w:val="303030"/>
          <w:sz w:val="70"/>
          <w:szCs w:val="70"/>
          <w:shd w:val="clear" w:color="auto" w:fill="FFFFFF"/>
        </w:rPr>
        <w:sym w:font="AGA Arabesque" w:char="F05D"/>
      </w:r>
      <w:r w:rsidR="000C4511" w:rsidRPr="00DE5932">
        <w:rPr>
          <w:rFonts w:ascii="Traditional Arabic" w:hAnsi="Traditional Arabic" w:cs="Traditional Arabic"/>
          <w:color w:val="303030"/>
          <w:sz w:val="70"/>
          <w:szCs w:val="70"/>
          <w:shd w:val="clear" w:color="auto" w:fill="FFFFFF"/>
          <w:rtl/>
        </w:rPr>
        <w:t>يَوْمَئِذٍ تُعْرَضُونَ لا تَخْفَى مِنْكُمْ خَافِيَةٌ</w:t>
      </w:r>
      <w:r w:rsidR="000C4511" w:rsidRPr="00DE5932">
        <w:rPr>
          <w:rFonts w:ascii="Traditional Arabic" w:hAnsi="Traditional Arabic" w:cs="Traditional Arabic"/>
          <w:color w:val="303030"/>
          <w:sz w:val="70"/>
          <w:szCs w:val="70"/>
          <w:shd w:val="clear" w:color="auto" w:fill="FFFFFF"/>
        </w:rPr>
        <w:sym w:font="AGA Arabesque" w:char="F05B"/>
      </w:r>
      <w:r w:rsidR="000C4511" w:rsidRPr="00DE5932">
        <w:rPr>
          <w:rFonts w:ascii="Traditional Arabic" w:hAnsi="Traditional Arabic" w:cs="Traditional Arabic" w:hint="cs"/>
          <w:color w:val="303030"/>
          <w:sz w:val="70"/>
          <w:szCs w:val="70"/>
          <w:shd w:val="clear" w:color="auto" w:fill="FFFFFF"/>
          <w:rtl/>
        </w:rPr>
        <w:t>.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</w:p>
    <w:p w14:paraId="24EE26F7" w14:textId="64F7C6D9" w:rsidR="006714EF" w:rsidRPr="00DE5932" w:rsidRDefault="000C4511" w:rsidP="00DD6237">
      <w:pPr>
        <w:pStyle w:val="a4"/>
        <w:jc w:val="both"/>
        <w:rPr>
          <w:rFonts w:ascii="Traditional Arabic" w:hAnsi="Traditional Arabic" w:cs="Traditional Arabic" w:hint="cs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فالحذر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 xml:space="preserve"> الحذر من التفريط في حدود الله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.. 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>فمكمن الخير وموطن السعادة محاسبة الإنسان نفسه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،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 xml:space="preserve"> وإن زل أو أخط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أ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 xml:space="preserve"> فليستجيب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لربه القائل </w:t>
      </w:r>
      <w:r w:rsidRPr="00DE5932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قُلْ يَا عِبَادِيَ الَّذِينَ أَسْرَفُوا </w:t>
      </w:r>
      <w:proofErr w:type="spellStart"/>
      <w:r w:rsidRPr="00DE5932">
        <w:rPr>
          <w:rFonts w:ascii="Traditional Arabic" w:hAnsi="Traditional Arabic" w:cs="Traditional Arabic"/>
          <w:sz w:val="70"/>
          <w:szCs w:val="70"/>
          <w:rtl/>
        </w:rPr>
        <w:t>عَلَىٰ</w:t>
      </w:r>
      <w:proofErr w:type="spellEnd"/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أَنفُسِهِمْ لَا تَقْنَطُوا مِن رَّحْمَةِ اللَّهِ ۚ إِنَّ اللَّهَ يَغْفِرُ الذُّنُوبَ جَمِيعًا ۚ إِنَّهُ هُوَ الْغَفُورُ الرَّحِيمُ</w:t>
      </w:r>
      <w:r w:rsidRPr="00DE5932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85C2BE1" w14:textId="184A1B36" w:rsidR="000C4511" w:rsidRPr="00DE5932" w:rsidRDefault="006714EF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فاحفظ دينك 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>-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عبد الله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>-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فذلك أساس كل خير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>،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 xml:space="preserve"> واحذر من التفريط في حدود خالقك وأوامره فذلكم أصل كل شر وبليه ومصيبه </w:t>
      </w:r>
      <w:r w:rsidR="000C4511" w:rsidRPr="00DE5932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t xml:space="preserve">أَلَمْ يَأْنِ لِلَّذِينَ آمَنُوا أَن تَخْشَعَ قُلُوبُهُمْ لِذِكْرِ اللَّهِ وَمَا </w:t>
      </w:r>
      <w:r w:rsidR="000C4511" w:rsidRPr="00DE5932">
        <w:rPr>
          <w:rFonts w:ascii="Traditional Arabic" w:hAnsi="Traditional Arabic" w:cs="Traditional Arabic"/>
          <w:sz w:val="70"/>
          <w:szCs w:val="70"/>
          <w:rtl/>
        </w:rPr>
        <w:lastRenderedPageBreak/>
        <w:t>نَزَلَ مِنَ الْحَقِّ وَلَا يَكُونُوا كَالَّذِينَ أُوتُوا الْكِتَابَ مِن قَبْلُ فَطَالَ عَلَيْهِمُ الْأَمَدُ فَقَسَتْ قُلُوبُهُمْ ۖ وَكَثِيرٌ مِّنْهُمْ فَاسِقُونَ</w:t>
      </w:r>
      <w:r w:rsidR="00DD6237" w:rsidRPr="00DE5932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DD6237"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CCB815B" w14:textId="59711606" w:rsidR="006714EF" w:rsidRPr="00DE5932" w:rsidRDefault="00DD6237" w:rsidP="00DD6237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E5932">
        <w:rPr>
          <w:rFonts w:ascii="Traditional Arabic" w:hAnsi="Traditional Arabic" w:cs="Traditional Arabic"/>
          <w:sz w:val="70"/>
          <w:szCs w:val="70"/>
          <w:rtl/>
        </w:rPr>
        <w:t>ا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>جعل عامك الجديد خير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ً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>ا من عامك المنصرم في الزيادة من الخيرات وأعمال البر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،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 xml:space="preserve"> وسابق إلى الخيرات وسارع إلى الصالحات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،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 xml:space="preserve"> قال 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ﷺ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>: (</w:t>
      </w:r>
      <w:r w:rsidRPr="00DE5932">
        <w:rPr>
          <w:rFonts w:ascii="Traditional Arabic" w:hAnsi="Traditional Arabic" w:cs="Traditional Arabic"/>
          <w:sz w:val="70"/>
          <w:szCs w:val="70"/>
          <w:rtl/>
        </w:rPr>
        <w:t>خيرُكُم مَن طالَ عُمرُهُ، وحسُنَ عملُهُ</w:t>
      </w:r>
      <w:r w:rsidR="006714EF" w:rsidRPr="00DE5932">
        <w:rPr>
          <w:rFonts w:ascii="Traditional Arabic" w:hAnsi="Traditional Arabic" w:cs="Traditional Arabic"/>
          <w:sz w:val="70"/>
          <w:szCs w:val="70"/>
          <w:rtl/>
        </w:rPr>
        <w:t>)</w:t>
      </w:r>
      <w:r w:rsidRPr="00DE59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6F894CC" w14:textId="05D3EBB9" w:rsidR="00DD6237" w:rsidRPr="00DE5932" w:rsidRDefault="00DD6237" w:rsidP="00DD6237">
      <w:pPr>
        <w:pStyle w:val="a4"/>
        <w:jc w:val="both"/>
        <w:rPr>
          <w:rFonts w:ascii="Traditional Arabic" w:hAnsi="Traditional Arabic" w:cs="Traditional Arabic" w:hint="cs"/>
          <w:sz w:val="70"/>
          <w:szCs w:val="70"/>
        </w:rPr>
      </w:pPr>
      <w:r w:rsidRPr="00DE5932">
        <w:rPr>
          <w:rFonts w:ascii="Traditional Arabic" w:hAnsi="Traditional Arabic" w:cs="Traditional Arabic" w:hint="cs"/>
          <w:sz w:val="70"/>
          <w:szCs w:val="70"/>
          <w:rtl/>
        </w:rPr>
        <w:t>وصلى الله علة نبينا محمد ...</w:t>
      </w:r>
    </w:p>
    <w:sectPr w:rsidR="00DD6237" w:rsidRPr="00DE5932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06"/>
    <w:rsid w:val="000C4511"/>
    <w:rsid w:val="001430A7"/>
    <w:rsid w:val="001A6D23"/>
    <w:rsid w:val="00354A38"/>
    <w:rsid w:val="00480C30"/>
    <w:rsid w:val="006714EF"/>
    <w:rsid w:val="006C3311"/>
    <w:rsid w:val="00B96DD7"/>
    <w:rsid w:val="00DD6237"/>
    <w:rsid w:val="00DE5932"/>
    <w:rsid w:val="00E75027"/>
    <w:rsid w:val="00ED430E"/>
    <w:rsid w:val="00F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93490"/>
  <w15:chartTrackingRefBased/>
  <w15:docId w15:val="{618D146D-F5D8-4540-9B15-9F722D3D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Char"/>
    <w:uiPriority w:val="9"/>
    <w:qFormat/>
    <w:rsid w:val="00F5330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53306"/>
  </w:style>
  <w:style w:type="paragraph" w:styleId="a4">
    <w:name w:val="No Spacing"/>
    <w:uiPriority w:val="1"/>
    <w:qFormat/>
    <w:rsid w:val="00F53306"/>
    <w:pPr>
      <w:spacing w:after="0" w:line="240" w:lineRule="auto"/>
    </w:pPr>
  </w:style>
  <w:style w:type="character" w:customStyle="1" w:styleId="5Char">
    <w:name w:val="عنوان 5 Char"/>
    <w:basedOn w:val="a0"/>
    <w:link w:val="5"/>
    <w:uiPriority w:val="9"/>
    <w:rsid w:val="00F533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earch-keys">
    <w:name w:val="search-keys"/>
    <w:basedOn w:val="a0"/>
    <w:rsid w:val="00E75027"/>
  </w:style>
  <w:style w:type="character" w:styleId="a5">
    <w:name w:val="Strong"/>
    <w:basedOn w:val="a0"/>
    <w:uiPriority w:val="22"/>
    <w:qFormat/>
    <w:rsid w:val="006714EF"/>
    <w:rPr>
      <w:b/>
      <w:bCs/>
    </w:rPr>
  </w:style>
  <w:style w:type="character" w:styleId="a6">
    <w:name w:val="Emphasis"/>
    <w:basedOn w:val="a0"/>
    <w:uiPriority w:val="20"/>
    <w:qFormat/>
    <w:rsid w:val="00671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3</cp:revision>
  <dcterms:created xsi:type="dcterms:W3CDTF">2023-07-21T02:18:00Z</dcterms:created>
  <dcterms:modified xsi:type="dcterms:W3CDTF">2023-07-21T03:01:00Z</dcterms:modified>
</cp:coreProperties>
</file>