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CEAD" w14:textId="4813959C" w:rsidR="00C130AF" w:rsidRPr="00DA007D" w:rsidRDefault="00C130AF" w:rsidP="00A17A68">
      <w:pPr>
        <w:jc w:val="center"/>
        <w:rPr>
          <w:rFonts w:ascii="Lotus Linotype" w:hAnsi="Lotus Linotype" w:cs="PT Bold Broken"/>
          <w:color w:val="C00000"/>
          <w:sz w:val="180"/>
          <w:szCs w:val="180"/>
          <w:u w:val="single"/>
          <w:rtl/>
        </w:rPr>
      </w:pPr>
      <w:r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س</w:t>
      </w:r>
      <w:r w:rsidR="00706920"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ُ</w:t>
      </w:r>
      <w:r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و</w:t>
      </w:r>
      <w:r w:rsidR="00706920"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ْ</w:t>
      </w:r>
      <w:r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ر</w:t>
      </w:r>
      <w:r w:rsidR="00706920"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َ</w:t>
      </w:r>
      <w:r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ة</w:t>
      </w:r>
      <w:r w:rsidR="00706920"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ُ</w:t>
      </w:r>
      <w:r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 xml:space="preserve"> الن</w:t>
      </w:r>
      <w:r w:rsidR="00706920"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َّ</w:t>
      </w:r>
      <w:r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ص</w:t>
      </w:r>
      <w:r w:rsidR="00706920"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ْ</w:t>
      </w:r>
      <w:r w:rsidRPr="00DA007D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ر</w:t>
      </w:r>
    </w:p>
    <w:p w14:paraId="173FB703" w14:textId="28F09F5C" w:rsidR="00A17A68" w:rsidRPr="00825250" w:rsidRDefault="00A17A68" w:rsidP="00A17A68">
      <w:pPr>
        <w:jc w:val="center"/>
        <w:rPr>
          <w:rFonts w:ascii="Lotus Linotype" w:hAnsi="Lotus Linotype" w:cs="AL-Mateen"/>
          <w:color w:val="C00000"/>
          <w:sz w:val="80"/>
          <w:szCs w:val="80"/>
          <w:u w:val="single"/>
          <w:rtl/>
        </w:rPr>
      </w:pP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الخ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ُ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ط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ْ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ب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َ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ة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ُ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 xml:space="preserve"> الأ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ُ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و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ْ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ل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َ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ى</w:t>
      </w:r>
      <w:r w:rsidR="00DF38E9"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 xml:space="preserve"> </w:t>
      </w:r>
    </w:p>
    <w:p w14:paraId="025CA5EA" w14:textId="17A1D4A6" w:rsidR="00A17A68" w:rsidRPr="00825250" w:rsidRDefault="00A17A68" w:rsidP="00A17A68">
      <w:pPr>
        <w:spacing w:before="100" w:beforeAutospacing="1" w:after="100" w:afterAutospacing="1"/>
        <w:jc w:val="center"/>
        <w:rPr>
          <w:rFonts w:ascii="Andalus" w:eastAsia="Arial Unicode MS" w:hAnsi="Andalus" w:cs="Andalus"/>
          <w:b/>
          <w:bCs/>
          <w:color w:val="0D0D0D" w:themeColor="text1" w:themeTint="F2"/>
          <w:sz w:val="80"/>
          <w:szCs w:val="80"/>
          <w:u w:val="single"/>
          <w:rtl/>
        </w:rPr>
      </w:pPr>
      <w:r w:rsidRPr="00825250">
        <w:rPr>
          <w:rFonts w:ascii="Andalus" w:hAnsi="Andalus" w:cs="Andalus"/>
          <w:color w:val="0D0D0D" w:themeColor="text1" w:themeTint="F2"/>
          <w:sz w:val="80"/>
          <w:szCs w:val="80"/>
          <w:rtl/>
        </w:rPr>
        <w:t xml:space="preserve">إِنَّ </w:t>
      </w:r>
      <w:r w:rsidRPr="00825250">
        <w:rPr>
          <w:rFonts w:ascii="Andalus" w:hAnsi="Andalus" w:cs="Andalus"/>
          <w:color w:val="FF0000"/>
          <w:sz w:val="80"/>
          <w:szCs w:val="80"/>
          <w:rtl/>
        </w:rPr>
        <w:t>الْحَمْدَ لِلَّهِ</w:t>
      </w:r>
      <w:r w:rsidRPr="00825250">
        <w:rPr>
          <w:rFonts w:ascii="Andalus" w:hAnsi="Andalus" w:cs="Andalus"/>
          <w:color w:val="0D0D0D" w:themeColor="text1" w:themeTint="F2"/>
          <w:sz w:val="80"/>
          <w:szCs w:val="80"/>
          <w:rtl/>
        </w:rPr>
        <w:t>، نَحْمَدُهُ وَنَسْتَعِينُهُ، وَنَسْتَغْفِرُهُ ونَتُوبُ إِلَيه، مَنْ يَهْدِ اللهُ فَلَا مُضِلَّ لَهُ، وَمَنْ يُضْلِلْ فَلَا هَادِيَ لَهُ، وَ</w:t>
      </w:r>
      <w:r w:rsidRPr="00825250">
        <w:rPr>
          <w:rFonts w:ascii="Andalus" w:hAnsi="Andalus" w:cs="Andalus"/>
          <w:color w:val="FF0000"/>
          <w:sz w:val="80"/>
          <w:szCs w:val="80"/>
          <w:rtl/>
        </w:rPr>
        <w:t>أَشْهَدُ</w:t>
      </w:r>
      <w:r w:rsidRPr="00825250">
        <w:rPr>
          <w:rFonts w:ascii="Andalus" w:hAnsi="Andalus" w:cs="Andalus"/>
          <w:color w:val="0D0D0D" w:themeColor="text1" w:themeTint="F2"/>
          <w:sz w:val="80"/>
          <w:szCs w:val="80"/>
          <w:rtl/>
        </w:rPr>
        <w:t xml:space="preserve"> أَنْ لَا إِلَهَ إِلَّا اللهُ وَحْدَهُ لَا شَرِيكَ لَهُ، وَ</w:t>
      </w:r>
      <w:r w:rsidRPr="00825250">
        <w:rPr>
          <w:rFonts w:ascii="Andalus" w:hAnsi="Andalus" w:cs="Andalus"/>
          <w:color w:val="FF0000"/>
          <w:sz w:val="80"/>
          <w:szCs w:val="80"/>
          <w:rtl/>
        </w:rPr>
        <w:t>أَشْهَدُ</w:t>
      </w:r>
      <w:r w:rsidRPr="00825250">
        <w:rPr>
          <w:rFonts w:ascii="Andalus" w:hAnsi="Andalus" w:cs="Andalus"/>
          <w:color w:val="0D0D0D" w:themeColor="text1" w:themeTint="F2"/>
          <w:sz w:val="80"/>
          <w:szCs w:val="80"/>
          <w:rtl/>
        </w:rPr>
        <w:t xml:space="preserve"> أَنَّ مُحَمَّدًا عَبْدُهُ وَرَسُولُهُ</w:t>
      </w:r>
    </w:p>
    <w:p w14:paraId="3755C1D9" w14:textId="36679708" w:rsidR="00A17A68" w:rsidRPr="00825250" w:rsidRDefault="00A17A68" w:rsidP="00A17A68">
      <w:pPr>
        <w:spacing w:before="100" w:beforeAutospacing="1" w:after="100" w:afterAutospacing="1"/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</w:pPr>
      <w:r w:rsidRPr="00825250">
        <w:rPr>
          <w:rFonts w:ascii="Andalus" w:eastAsia="Arial Unicode MS" w:hAnsi="Andalus" w:cs="Andalus"/>
          <w:color w:val="0D0D0D" w:themeColor="text1" w:themeTint="F2"/>
          <w:sz w:val="80"/>
          <w:szCs w:val="80"/>
          <w:u w:val="single"/>
          <w:rtl/>
        </w:rPr>
        <w:lastRenderedPageBreak/>
        <w:t>أَمَّا بَعْد</w:t>
      </w:r>
      <w:r w:rsidRPr="00825250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:</w:t>
      </w:r>
      <w:r w:rsidRPr="00825250">
        <w:rPr>
          <w:sz w:val="80"/>
          <w:szCs w:val="80"/>
          <w:rtl/>
        </w:rPr>
        <w:t xml:space="preserve"> </w:t>
      </w:r>
      <w:r w:rsidRPr="00825250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 xml:space="preserve">فأُوْصِيْكُمْ وَنَفْسِي </w:t>
      </w:r>
      <w:r w:rsidRPr="00825250">
        <w:rPr>
          <w:rFonts w:ascii="Andalus" w:eastAsia="Arial Unicode MS" w:hAnsi="Andalus" w:cs="Andalus"/>
          <w:color w:val="FF0000"/>
          <w:sz w:val="80"/>
          <w:szCs w:val="80"/>
          <w:rtl/>
        </w:rPr>
        <w:t>ب</w:t>
      </w:r>
      <w:r w:rsidRPr="00825250">
        <w:rPr>
          <w:rFonts w:ascii="Andalus" w:eastAsia="Arial Unicode MS" w:hAnsi="Andalus" w:cs="Andalus" w:hint="cs"/>
          <w:color w:val="FF0000"/>
          <w:sz w:val="80"/>
          <w:szCs w:val="80"/>
          <w:rtl/>
        </w:rPr>
        <w:t>ِ</w:t>
      </w:r>
      <w:r w:rsidRPr="00825250">
        <w:rPr>
          <w:rFonts w:ascii="Andalus" w:eastAsia="Arial Unicode MS" w:hAnsi="Andalus" w:cs="Andalus"/>
          <w:color w:val="FF0000"/>
          <w:sz w:val="80"/>
          <w:szCs w:val="80"/>
          <w:rtl/>
        </w:rPr>
        <w:t>ت</w:t>
      </w:r>
      <w:r w:rsidRPr="00825250">
        <w:rPr>
          <w:rFonts w:ascii="Andalus" w:eastAsia="Arial Unicode MS" w:hAnsi="Andalus" w:cs="Andalus" w:hint="cs"/>
          <w:color w:val="FF0000"/>
          <w:sz w:val="80"/>
          <w:szCs w:val="80"/>
          <w:rtl/>
        </w:rPr>
        <w:t>َ</w:t>
      </w:r>
      <w:r w:rsidRPr="00825250">
        <w:rPr>
          <w:rFonts w:ascii="Andalus" w:eastAsia="Arial Unicode MS" w:hAnsi="Andalus" w:cs="Andalus"/>
          <w:color w:val="FF0000"/>
          <w:sz w:val="80"/>
          <w:szCs w:val="80"/>
          <w:rtl/>
        </w:rPr>
        <w:t>ق</w:t>
      </w:r>
      <w:r w:rsidRPr="00825250">
        <w:rPr>
          <w:rFonts w:ascii="Andalus" w:eastAsia="Arial Unicode MS" w:hAnsi="Andalus" w:cs="Andalus" w:hint="cs"/>
          <w:color w:val="FF0000"/>
          <w:sz w:val="80"/>
          <w:szCs w:val="80"/>
          <w:rtl/>
        </w:rPr>
        <w:t>ْ</w:t>
      </w:r>
      <w:r w:rsidRPr="00825250">
        <w:rPr>
          <w:rFonts w:ascii="Andalus" w:eastAsia="Arial Unicode MS" w:hAnsi="Andalus" w:cs="Andalus"/>
          <w:color w:val="FF0000"/>
          <w:sz w:val="80"/>
          <w:szCs w:val="80"/>
          <w:rtl/>
        </w:rPr>
        <w:t>و</w:t>
      </w:r>
      <w:r w:rsidRPr="00825250">
        <w:rPr>
          <w:rFonts w:ascii="Andalus" w:eastAsia="Arial Unicode MS" w:hAnsi="Andalus" w:cs="Andalus" w:hint="cs"/>
          <w:color w:val="FF0000"/>
          <w:sz w:val="80"/>
          <w:szCs w:val="80"/>
          <w:rtl/>
        </w:rPr>
        <w:t>َ</w:t>
      </w:r>
      <w:r w:rsidRPr="00825250">
        <w:rPr>
          <w:rFonts w:ascii="Andalus" w:eastAsia="Arial Unicode MS" w:hAnsi="Andalus" w:cs="Andalus"/>
          <w:color w:val="FF0000"/>
          <w:sz w:val="80"/>
          <w:szCs w:val="80"/>
          <w:rtl/>
        </w:rPr>
        <w:t>ى الله</w:t>
      </w:r>
      <w:r w:rsidRPr="00825250">
        <w:rPr>
          <w:rFonts w:ascii="Andalus" w:eastAsia="Arial Unicode MS" w:hAnsi="Andalus" w:cs="Andalus" w:hint="cs"/>
          <w:color w:val="FF0000"/>
          <w:sz w:val="80"/>
          <w:szCs w:val="80"/>
          <w:rtl/>
        </w:rPr>
        <w:t>ِ</w:t>
      </w:r>
      <w:r w:rsidRPr="00825250">
        <w:rPr>
          <w:rFonts w:ascii="Andalus" w:eastAsia="Arial Unicode MS" w:hAnsi="Andalus" w:cs="Andalus"/>
          <w:color w:val="FF0000"/>
          <w:sz w:val="80"/>
          <w:szCs w:val="80"/>
          <w:rtl/>
        </w:rPr>
        <w:t xml:space="preserve"> </w:t>
      </w:r>
      <w:r w:rsidRPr="00825250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تعالى، ف</w:t>
      </w:r>
      <w:r w:rsidRPr="00825250">
        <w:rPr>
          <w:rFonts w:ascii="Andalus" w:eastAsia="Arial Unicode MS" w:hAnsi="Andalus" w:cs="Andalus" w:hint="cs"/>
          <w:color w:val="0D0D0D" w:themeColor="text1" w:themeTint="F2"/>
          <w:sz w:val="80"/>
          <w:szCs w:val="80"/>
          <w:rtl/>
        </w:rPr>
        <w:t>َ</w:t>
      </w:r>
      <w:r w:rsidRPr="00825250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ب</w:t>
      </w:r>
      <w:r w:rsidRPr="00825250">
        <w:rPr>
          <w:rFonts w:ascii="Andalus" w:eastAsia="Arial Unicode MS" w:hAnsi="Andalus" w:cs="Andalus" w:hint="cs"/>
          <w:color w:val="0D0D0D" w:themeColor="text1" w:themeTint="F2"/>
          <w:sz w:val="80"/>
          <w:szCs w:val="80"/>
          <w:rtl/>
        </w:rPr>
        <w:t>ِ</w:t>
      </w:r>
      <w:r w:rsidRPr="00825250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التَّق</w:t>
      </w:r>
      <w:r w:rsidRPr="00825250">
        <w:rPr>
          <w:rFonts w:ascii="Andalus" w:eastAsia="Arial Unicode MS" w:hAnsi="Andalus" w:cs="Andalus" w:hint="cs"/>
          <w:color w:val="0D0D0D" w:themeColor="text1" w:themeTint="F2"/>
          <w:sz w:val="80"/>
          <w:szCs w:val="80"/>
          <w:rtl/>
        </w:rPr>
        <w:t>ْ</w:t>
      </w:r>
      <w:r w:rsidRPr="00825250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و</w:t>
      </w:r>
      <w:r w:rsidRPr="00825250">
        <w:rPr>
          <w:rFonts w:ascii="Andalus" w:eastAsia="Arial Unicode MS" w:hAnsi="Andalus" w:cs="Andalus" w:hint="cs"/>
          <w:color w:val="0D0D0D" w:themeColor="text1" w:themeTint="F2"/>
          <w:sz w:val="80"/>
          <w:szCs w:val="80"/>
          <w:rtl/>
        </w:rPr>
        <w:t>َ</w:t>
      </w:r>
      <w:r w:rsidRPr="00825250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ى: تُدْفَعُ البَلايا والنَكَبَات، وتُجْلَبُ الخَيْراتُ والبَرَكات؛ ﴿</w:t>
      </w:r>
      <w:r w:rsidRPr="00825250">
        <w:rPr>
          <w:rFonts w:ascii="Andalus" w:eastAsia="Arial Unicode MS" w:hAnsi="Andalus" w:cs="Andalus"/>
          <w:color w:val="C00000"/>
          <w:sz w:val="80"/>
          <w:szCs w:val="80"/>
          <w:rtl/>
        </w:rPr>
        <w:t>وَمَن يَتَّقِ اللَّهَ يَجْعَل لَّهُ مَخْرَجًا</w:t>
      </w:r>
      <w:r w:rsidRPr="00825250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*</w:t>
      </w:r>
      <w:r w:rsidRPr="00825250">
        <w:rPr>
          <w:rFonts w:ascii="Andalus" w:eastAsia="Arial Unicode MS" w:hAnsi="Andalus" w:cs="Andalus"/>
          <w:color w:val="C00000"/>
          <w:sz w:val="80"/>
          <w:szCs w:val="80"/>
          <w:rtl/>
        </w:rPr>
        <w:t>وَيَرْزُقْهُ مِنْ حَيْثُ لا يَحْتَسِبُ</w:t>
      </w:r>
      <w:r w:rsidRPr="00825250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﴾</w:t>
      </w:r>
    </w:p>
    <w:p w14:paraId="63A8667A" w14:textId="286FAD1E" w:rsidR="0062467B" w:rsidRPr="00825250" w:rsidRDefault="00A17A68" w:rsidP="0062467B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825250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عِبَادَ الله</w:t>
      </w:r>
      <w:r w:rsidRPr="00825250">
        <w:rPr>
          <w:rFonts w:ascii="Lotus Linotype" w:hAnsi="Lotus Linotype" w:cs="AL-Mateen" w:hint="cs"/>
          <w:color w:val="0D0D0D" w:themeColor="text1" w:themeTint="F2"/>
          <w:sz w:val="80"/>
          <w:szCs w:val="80"/>
          <w:rtl/>
        </w:rPr>
        <w:t>:</w:t>
      </w:r>
      <w:r w:rsidR="008C7885"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</w:rPr>
        <w:t xml:space="preserve"> </w:t>
      </w:r>
      <w:r w:rsidR="0062467B" w:rsidRPr="00825250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إ</w:t>
      </w:r>
      <w:r w:rsidR="00EF752A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="0062467B" w:rsidRPr="00825250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ن</w:t>
      </w:r>
      <w:r w:rsidR="00EF752A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َّ</w:t>
      </w:r>
      <w:r w:rsidR="0062467B" w:rsidRPr="00825250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ه</w:t>
      </w:r>
      <w:r w:rsidR="00EF752A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="0062467B" w:rsidRPr="00825250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 xml:space="preserve">ا </w:t>
      </w:r>
      <w:r w:rsidR="00B35BE6" w:rsidRPr="00EF752A">
        <w:rPr>
          <w:rFonts w:ascii="Lotus Linotype" w:hAnsi="Lotus Linotype" w:cs="AL-Mateen" w:hint="cs"/>
          <w:color w:val="FF0000"/>
          <w:sz w:val="80"/>
          <w:szCs w:val="80"/>
          <w:u w:val="single"/>
          <w:rtl/>
          <w:lang w:val="en-GB"/>
        </w:rPr>
        <w:t>ر</w:t>
      </w:r>
      <w:r w:rsidR="00EF752A">
        <w:rPr>
          <w:rFonts w:ascii="Lotus Linotype" w:hAnsi="Lotus Linotype" w:cs="AL-Mateen" w:hint="cs"/>
          <w:color w:val="FF0000"/>
          <w:sz w:val="80"/>
          <w:szCs w:val="80"/>
          <w:u w:val="single"/>
          <w:rtl/>
          <w:lang w:val="en-GB"/>
        </w:rPr>
        <w:t>ِ</w:t>
      </w:r>
      <w:r w:rsidR="00B35BE6" w:rsidRPr="00EF752A">
        <w:rPr>
          <w:rFonts w:ascii="Lotus Linotype" w:hAnsi="Lotus Linotype" w:cs="AL-Mateen" w:hint="cs"/>
          <w:color w:val="FF0000"/>
          <w:sz w:val="80"/>
          <w:szCs w:val="80"/>
          <w:u w:val="single"/>
          <w:rtl/>
          <w:lang w:val="en-GB"/>
        </w:rPr>
        <w:t>س</w:t>
      </w:r>
      <w:r w:rsidR="00EF752A">
        <w:rPr>
          <w:rFonts w:ascii="Lotus Linotype" w:hAnsi="Lotus Linotype" w:cs="AL-Mateen" w:hint="cs"/>
          <w:color w:val="FF0000"/>
          <w:sz w:val="80"/>
          <w:szCs w:val="80"/>
          <w:u w:val="single"/>
          <w:rtl/>
          <w:lang w:val="en-GB"/>
        </w:rPr>
        <w:t>َ</w:t>
      </w:r>
      <w:r w:rsidR="00B35BE6" w:rsidRPr="00EF752A">
        <w:rPr>
          <w:rFonts w:ascii="Lotus Linotype" w:hAnsi="Lotus Linotype" w:cs="AL-Mateen" w:hint="cs"/>
          <w:color w:val="FF0000"/>
          <w:sz w:val="80"/>
          <w:szCs w:val="80"/>
          <w:u w:val="single"/>
          <w:rtl/>
          <w:lang w:val="en-GB"/>
        </w:rPr>
        <w:t>ال</w:t>
      </w:r>
      <w:r w:rsidR="00EF752A">
        <w:rPr>
          <w:rFonts w:ascii="Lotus Linotype" w:hAnsi="Lotus Linotype" w:cs="AL-Mateen" w:hint="cs"/>
          <w:color w:val="FF0000"/>
          <w:sz w:val="80"/>
          <w:szCs w:val="80"/>
          <w:u w:val="single"/>
          <w:rtl/>
          <w:lang w:val="en-GB"/>
        </w:rPr>
        <w:t>َ</w:t>
      </w:r>
      <w:r w:rsidR="00B35BE6" w:rsidRPr="00EF752A">
        <w:rPr>
          <w:rFonts w:ascii="Lotus Linotype" w:hAnsi="Lotus Linotype" w:cs="AL-Mateen" w:hint="cs"/>
          <w:color w:val="FF0000"/>
          <w:sz w:val="80"/>
          <w:szCs w:val="80"/>
          <w:u w:val="single"/>
          <w:rtl/>
          <w:lang w:val="en-GB"/>
        </w:rPr>
        <w:t>ة</w:t>
      </w:r>
      <w:r w:rsidR="00EF752A">
        <w:rPr>
          <w:rFonts w:ascii="Lotus Linotype" w:hAnsi="Lotus Linotype" w:cs="AL-Mateen" w:hint="cs"/>
          <w:color w:val="FF0000"/>
          <w:sz w:val="80"/>
          <w:szCs w:val="80"/>
          <w:u w:val="single"/>
          <w:rtl/>
          <w:lang w:val="en-GB"/>
        </w:rPr>
        <w:t>ٌ</w:t>
      </w:r>
      <w:r w:rsidR="00B35BE6" w:rsidRPr="00EF752A">
        <w:rPr>
          <w:rFonts w:ascii="Lotus Linotype" w:hAnsi="Lotus Linotype" w:cs="AL-Mateen" w:hint="cs"/>
          <w:color w:val="FF0000"/>
          <w:sz w:val="80"/>
          <w:szCs w:val="80"/>
          <w:u w:val="single"/>
          <w:rtl/>
          <w:lang w:val="en-GB"/>
        </w:rPr>
        <w:t xml:space="preserve"> </w:t>
      </w:r>
      <w:r w:rsidR="00B35BE6"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م</w:t>
      </w:r>
      <w:r w:rsidR="00EF752A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="00B35BE6"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ن</w:t>
      </w:r>
      <w:r w:rsidR="00EF752A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="00B35BE6"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 الله، </w:t>
      </w:r>
      <w:r w:rsidR="00B35BE6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ت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35BE6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ح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35BE6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م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35BE6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B35BE6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B35BE6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الب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B35BE6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ش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B35BE6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ار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B35BE6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ة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B35BE6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62467B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ر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62467B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س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62467B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62467B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الله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EF752A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،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ك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 ت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ح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الإ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ش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ار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ة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إ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ي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ه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: 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ب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ان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ت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ه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اء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الم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ه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ة</w:t>
      </w:r>
      <w:r w:rsidR="003B4133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، 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و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و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د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اع</w:t>
      </w:r>
      <w:r w:rsidR="003B413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lastRenderedPageBreak/>
        <w:t>الأ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ة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 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ل</w:t>
      </w:r>
      <w:r w:rsidR="00DC154E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ق</w:t>
      </w:r>
      <w:r w:rsidR="00DC154E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7F19E3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اء</w:t>
      </w:r>
      <w:r w:rsidR="00DC154E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ر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ِّ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الع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ز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7F19E3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ة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؛ إ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ها </w:t>
      </w:r>
      <w:r w:rsidR="0062467B" w:rsidRPr="00EF752A">
        <w:rPr>
          <w:rFonts w:ascii="Lotus Linotype" w:hAnsi="Lotus Linotype" w:cs="Lotus Linotype"/>
          <w:b/>
          <w:bCs/>
          <w:color w:val="833C0B" w:themeColor="accent2" w:themeShade="80"/>
          <w:sz w:val="80"/>
          <w:szCs w:val="80"/>
          <w:rtl/>
          <w:lang w:val="en-GB"/>
        </w:rPr>
        <w:t>س</w:t>
      </w:r>
      <w:r w:rsidR="00DC154E">
        <w:rPr>
          <w:rFonts w:ascii="Lotus Linotype" w:hAnsi="Lotus Linotype" w:cs="Lotus Linotype" w:hint="cs"/>
          <w:b/>
          <w:bCs/>
          <w:color w:val="833C0B" w:themeColor="accent2" w:themeShade="80"/>
          <w:sz w:val="80"/>
          <w:szCs w:val="80"/>
          <w:rtl/>
          <w:lang w:val="en-GB"/>
        </w:rPr>
        <w:t>ُ</w:t>
      </w:r>
      <w:r w:rsidR="0062467B" w:rsidRPr="00EF752A">
        <w:rPr>
          <w:rFonts w:ascii="Lotus Linotype" w:hAnsi="Lotus Linotype" w:cs="Lotus Linotype"/>
          <w:b/>
          <w:bCs/>
          <w:color w:val="833C0B" w:themeColor="accent2" w:themeShade="80"/>
          <w:sz w:val="80"/>
          <w:szCs w:val="80"/>
          <w:rtl/>
          <w:lang w:val="en-GB"/>
        </w:rPr>
        <w:t>و</w:t>
      </w:r>
      <w:r w:rsidR="00DC154E">
        <w:rPr>
          <w:rFonts w:ascii="Lotus Linotype" w:hAnsi="Lotus Linotype" w:cs="Lotus Linotype" w:hint="cs"/>
          <w:b/>
          <w:bCs/>
          <w:color w:val="833C0B" w:themeColor="accent2" w:themeShade="80"/>
          <w:sz w:val="80"/>
          <w:szCs w:val="80"/>
          <w:rtl/>
          <w:lang w:val="en-GB"/>
        </w:rPr>
        <w:t>ْ</w:t>
      </w:r>
      <w:r w:rsidR="0062467B" w:rsidRPr="00EF752A">
        <w:rPr>
          <w:rFonts w:ascii="Lotus Linotype" w:hAnsi="Lotus Linotype" w:cs="Lotus Linotype"/>
          <w:b/>
          <w:bCs/>
          <w:color w:val="833C0B" w:themeColor="accent2" w:themeShade="80"/>
          <w:sz w:val="80"/>
          <w:szCs w:val="80"/>
          <w:rtl/>
          <w:lang w:val="en-GB"/>
        </w:rPr>
        <w:t>ر</w:t>
      </w:r>
      <w:r w:rsidR="00DC154E">
        <w:rPr>
          <w:rFonts w:ascii="Lotus Linotype" w:hAnsi="Lotus Linotype" w:cs="Lotus Linotype" w:hint="cs"/>
          <w:b/>
          <w:bCs/>
          <w:color w:val="833C0B" w:themeColor="accent2" w:themeShade="80"/>
          <w:sz w:val="80"/>
          <w:szCs w:val="80"/>
          <w:rtl/>
          <w:lang w:val="en-GB"/>
        </w:rPr>
        <w:t>َ</w:t>
      </w:r>
      <w:r w:rsidR="0062467B" w:rsidRPr="00EF752A">
        <w:rPr>
          <w:rFonts w:ascii="Lotus Linotype" w:hAnsi="Lotus Linotype" w:cs="Lotus Linotype"/>
          <w:b/>
          <w:bCs/>
          <w:color w:val="833C0B" w:themeColor="accent2" w:themeShade="80"/>
          <w:sz w:val="80"/>
          <w:szCs w:val="80"/>
          <w:rtl/>
          <w:lang w:val="en-GB"/>
        </w:rPr>
        <w:t>ة</w:t>
      </w:r>
      <w:r w:rsidR="00DC154E">
        <w:rPr>
          <w:rFonts w:ascii="Lotus Linotype" w:hAnsi="Lotus Linotype" w:cs="Lotus Linotype" w:hint="cs"/>
          <w:b/>
          <w:bCs/>
          <w:color w:val="833C0B" w:themeColor="accent2" w:themeShade="80"/>
          <w:sz w:val="80"/>
          <w:szCs w:val="80"/>
          <w:rtl/>
          <w:lang w:val="en-GB"/>
        </w:rPr>
        <w:t>ُ</w:t>
      </w:r>
      <w:r w:rsidR="0062467B" w:rsidRPr="00EF752A">
        <w:rPr>
          <w:rFonts w:ascii="Lotus Linotype" w:hAnsi="Lotus Linotype" w:cs="Lotus Linotype"/>
          <w:b/>
          <w:bCs/>
          <w:color w:val="833C0B" w:themeColor="accent2" w:themeShade="80"/>
          <w:sz w:val="80"/>
          <w:szCs w:val="80"/>
          <w:rtl/>
          <w:lang w:val="en-GB"/>
        </w:rPr>
        <w:t xml:space="preserve"> الن</w:t>
      </w:r>
      <w:r w:rsidR="00DC154E">
        <w:rPr>
          <w:rFonts w:ascii="Lotus Linotype" w:hAnsi="Lotus Linotype" w:cs="Lotus Linotype" w:hint="cs"/>
          <w:b/>
          <w:bCs/>
          <w:color w:val="833C0B" w:themeColor="accent2" w:themeShade="80"/>
          <w:sz w:val="80"/>
          <w:szCs w:val="80"/>
          <w:rtl/>
          <w:lang w:val="en-GB"/>
        </w:rPr>
        <w:t>َّ</w:t>
      </w:r>
      <w:r w:rsidR="0062467B" w:rsidRPr="00EF752A">
        <w:rPr>
          <w:rFonts w:ascii="Lotus Linotype" w:hAnsi="Lotus Linotype" w:cs="Lotus Linotype"/>
          <w:b/>
          <w:bCs/>
          <w:color w:val="833C0B" w:themeColor="accent2" w:themeShade="80"/>
          <w:sz w:val="80"/>
          <w:szCs w:val="80"/>
          <w:rtl/>
          <w:lang w:val="en-GB"/>
        </w:rPr>
        <w:t>ص</w:t>
      </w:r>
      <w:r w:rsidR="00DC154E">
        <w:rPr>
          <w:rFonts w:ascii="Lotus Linotype" w:hAnsi="Lotus Linotype" w:cs="Lotus Linotype" w:hint="cs"/>
          <w:b/>
          <w:bCs/>
          <w:color w:val="833C0B" w:themeColor="accent2" w:themeShade="80"/>
          <w:sz w:val="80"/>
          <w:szCs w:val="80"/>
          <w:rtl/>
          <w:lang w:val="en-GB"/>
        </w:rPr>
        <w:t>ْ</w:t>
      </w:r>
      <w:r w:rsidR="0062467B" w:rsidRPr="00EF752A">
        <w:rPr>
          <w:rFonts w:ascii="Lotus Linotype" w:hAnsi="Lotus Linotype" w:cs="Lotus Linotype"/>
          <w:b/>
          <w:bCs/>
          <w:color w:val="833C0B" w:themeColor="accent2" w:themeShade="80"/>
          <w:sz w:val="80"/>
          <w:szCs w:val="80"/>
          <w:rtl/>
          <w:lang w:val="en-GB"/>
        </w:rPr>
        <w:t>ر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!</w:t>
      </w:r>
    </w:p>
    <w:p w14:paraId="18BBEA3E" w14:textId="5DC61B0D" w:rsidR="00DC154E" w:rsidRPr="00DC154E" w:rsidRDefault="00D80F60" w:rsidP="006A0421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6A0421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ق</w:t>
      </w:r>
      <w:r w:rsidR="006A0421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6A0421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ال</w:t>
      </w:r>
      <w:r w:rsidR="00DC154E" w:rsidRPr="006A0421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َ</w:t>
      </w:r>
      <w:r w:rsidR="00427B1D" w:rsidRPr="006A0421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 xml:space="preserve"> </w:t>
      </w:r>
      <w:r w:rsidR="006A0421">
        <w:rPr>
          <w:rFonts w:ascii="Traditional Arabic" w:hAnsi="Traditional Arabic" w:cs="Traditional Arabic"/>
          <w:color w:val="000000"/>
          <w:sz w:val="80"/>
          <w:szCs w:val="80"/>
          <w:u w:val="single"/>
          <w:rtl/>
          <w:lang w:val="en-GB"/>
        </w:rPr>
        <w:t>ﷻ</w:t>
      </w:r>
      <w:r w:rsidR="00427B1D" w:rsidRPr="006A0421">
        <w:rPr>
          <w:rFonts w:ascii="Lotus Linotype" w:hAnsi="Lotus Linotype" w:cs="Lotus Linotype"/>
          <w:color w:val="000000"/>
          <w:sz w:val="80"/>
          <w:szCs w:val="80"/>
          <w:u w:val="single"/>
          <w:rtl/>
          <w:lang w:val="en-GB"/>
        </w:rPr>
        <w:t>:</w:t>
      </w:r>
      <w:r w:rsidRPr="00427B1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﴿</w:t>
      </w:r>
      <w:r w:rsidRPr="00EF752A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>إِذَا جَاءَ نَصْرُ اللَّهِ</w:t>
      </w:r>
      <w:r w:rsidR="00ED687D" w:rsidRPr="00EF752A">
        <w:rPr>
          <w:rStyle w:val="a4"/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footnoteReference w:id="1"/>
      </w:r>
      <w:r w:rsidR="00737A62">
        <w:rPr>
          <w:rFonts w:ascii="Lotus Linotype" w:hAnsi="Lotus Linotype" w:cs="Lotus Linotype" w:hint="cs"/>
          <w:b/>
          <w:bCs/>
          <w:color w:val="FF0000"/>
          <w:sz w:val="80"/>
          <w:szCs w:val="80"/>
          <w:u w:val="single"/>
          <w:rtl/>
          <w:lang w:val="en-GB"/>
        </w:rPr>
        <w:t>(1)</w:t>
      </w:r>
      <w:r w:rsidRPr="00EF752A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 xml:space="preserve"> وَالْفَتْحُ</w:t>
      </w:r>
      <w:r w:rsidR="0062467B" w:rsidRPr="00427B1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</w:t>
      </w:r>
      <w:r w:rsidR="00F8731F" w:rsidRPr="00427B1D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2"/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(2)</w:t>
      </w:r>
      <w:r w:rsidR="0062467B" w:rsidRPr="00427B1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: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ه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ذ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ِهِ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ب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ش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ار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ة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ٌ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ب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ص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ر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الله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ل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ر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س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ه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، 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ف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ت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ح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ه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م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ك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62467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ة، 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ف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ب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ع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د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أ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ك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ان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ه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ار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ب</w:t>
      </w:r>
      <w:r w:rsidR="00EF752A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ً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 م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ك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ف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ار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ق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ر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ش؛ ص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ار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 الآن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lastRenderedPageBreak/>
        <w:t>في ق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ب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ض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ت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ه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، </w:t>
      </w:r>
      <w:r w:rsidR="00EF752A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د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خ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م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ك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ة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م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ص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ر</w:t>
      </w:r>
      <w:r w:rsidR="00EF752A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ً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 م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ؤ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د</w:t>
      </w:r>
      <w:r w:rsidR="00EF752A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ً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</w:t>
      </w:r>
      <w:r w:rsidR="00EF752A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!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قال تعالى: 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﴿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إ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ِ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ن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َّ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ا ف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َ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ت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َ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ح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ْ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ن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َ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ا ل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َ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ك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َ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 xml:space="preserve"> ف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َ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ت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ْ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ح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ً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ا مبين</w:t>
      </w:r>
      <w:r w:rsidR="00DC154E" w:rsidRPr="006A0421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ً</w:t>
      </w:r>
      <w:r w:rsidR="00FD4C9C" w:rsidRPr="006A0421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ا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</w:t>
      </w:r>
      <w:r w:rsidR="00FD4C9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أ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ب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EF752A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ً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 ع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ظ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يم</w:t>
      </w:r>
      <w:r w:rsidR="00EF752A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ً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 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اض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ح</w:t>
      </w:r>
      <w:r w:rsidR="00EF752A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ً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</w:t>
      </w:r>
      <w:r w:rsidR="00FD4C9C"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3"/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(3)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.</w:t>
      </w:r>
    </w:p>
    <w:p w14:paraId="3D0EFFBF" w14:textId="586FD27C" w:rsidR="00DC154E" w:rsidRPr="001E1A51" w:rsidRDefault="00F97880" w:rsidP="001E1A51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6A0421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ثُمَّ قال</w:t>
      </w:r>
      <w:r w:rsidR="006A0421" w:rsidRPr="006A0421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6A0421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 تعالى:</w:t>
      </w:r>
      <w:r w:rsidR="00427B1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FD4C9C" w:rsidRPr="00427B1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﴿</w:t>
      </w:r>
      <w:r w:rsidR="00EF752A" w:rsidRPr="00EF752A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>وَرَأَيْتَ النَّاسَ يَدْخُلُونَ فِي دِينِ اللَّهِ أَفْواج</w:t>
      </w:r>
      <w:r w:rsidR="00EF752A">
        <w:rPr>
          <w:rFonts w:ascii="Lotus Linotype" w:hAnsi="Lotus Linotype" w:cs="Lotus Linotype" w:hint="cs"/>
          <w:b/>
          <w:bCs/>
          <w:color w:val="FF0000"/>
          <w:sz w:val="80"/>
          <w:szCs w:val="80"/>
          <w:u w:val="single"/>
          <w:rtl/>
          <w:lang w:val="en-GB"/>
        </w:rPr>
        <w:t>ً</w:t>
      </w:r>
      <w:r w:rsidR="00EF752A" w:rsidRPr="00EF752A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>ا</w:t>
      </w:r>
      <w:r w:rsidR="00FD4C9C" w:rsidRPr="00427B1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﴾:</w:t>
      </w:r>
      <w:r w:rsidR="00FD4C9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A34B05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فَكَانُوا يَدْخُلُونَ فِي </w:t>
      </w:r>
      <w:r w:rsidR="00A34B05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الإسلام</w:t>
      </w:r>
      <w:r w:rsidR="00A34B05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A34B05" w:rsidRPr="00DC154E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جَمَاعَاتٍ</w:t>
      </w:r>
      <w:r w:rsidR="00A34B05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كَثِيرَةً، فَصَارَتِ </w:t>
      </w:r>
      <w:r w:rsidR="00A34B05" w:rsidRPr="00DC154E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الْقَبِيلَةُ </w:t>
      </w:r>
      <w:r w:rsidR="00A34B05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تَدْخُلُ بِأَسْرِهَا فِي 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دِيْنِ </w:t>
      </w:r>
      <w:r w:rsidR="00A34B05" w:rsidRPr="00DC154E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الْإِسْلَامِ</w:t>
      </w:r>
      <w:r w:rsidR="00A34B05"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4"/>
      </w:r>
      <w:r w:rsidR="00A34B05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(4)</w:t>
      </w:r>
      <w:r w:rsidR="00A34B05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ص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ار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ت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الو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ف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د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lastRenderedPageBreak/>
        <w:t>ت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ت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ق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اط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على الن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ب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ِّ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ﷺ م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ك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ِّ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ج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ان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ب، ح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ت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ى س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م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ِّ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ذ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ك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الع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ام (</w:t>
      </w:r>
      <w:r w:rsidR="00067D93" w:rsidRPr="00F9788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ع</w:t>
      </w:r>
      <w:r w:rsidR="00DC154E" w:rsidRPr="00F9788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067D93" w:rsidRPr="00F9788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ام الو</w:t>
      </w:r>
      <w:r w:rsidR="00DC154E" w:rsidRPr="00F9788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ُ</w:t>
      </w:r>
      <w:r w:rsidR="00067D93" w:rsidRPr="00F9788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ف</w:t>
      </w:r>
      <w:r w:rsidR="00DC154E" w:rsidRPr="00F9788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ُ</w:t>
      </w:r>
      <w:r w:rsidR="00067D93" w:rsidRPr="00F9788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و</w:t>
      </w:r>
      <w:r w:rsidR="00DC154E" w:rsidRPr="00F9788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="00067D93" w:rsidRPr="00F9788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د</w:t>
      </w:r>
      <w:r w:rsidR="00067D93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)!</w:t>
      </w:r>
      <w:r w:rsidR="00067D93"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5"/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(5)</w:t>
      </w:r>
    </w:p>
    <w:p w14:paraId="15CB5709" w14:textId="42C1E68E" w:rsidR="00D80F60" w:rsidRPr="00825250" w:rsidRDefault="00F97880" w:rsidP="00427B1D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6A0421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قال تعالى</w:t>
      </w:r>
      <w:r w:rsidRPr="00427B1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: </w:t>
      </w:r>
      <w:r w:rsidR="00D80F60" w:rsidRPr="00427B1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﴿</w:t>
      </w:r>
      <w:r w:rsidR="00EF752A" w:rsidRPr="00825250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>فَسَبِّحْ بِحَمْدِ رَبِّكَ وَاسْتَغْفِرْهُ</w:t>
      </w:r>
      <w:r w:rsidR="00D80F60" w:rsidRPr="00427B1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﴾:</w:t>
      </w:r>
      <w:r w:rsidR="00F93BA6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2469B0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2469B0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</w:t>
      </w:r>
      <w:r w:rsidR="00DC154E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2469B0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ي </w:t>
      </w:r>
      <w:r w:rsidR="002469B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ذَلِكَ </w:t>
      </w:r>
      <w:r w:rsidR="002469B0" w:rsidRPr="000D42A5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تَنْبِيهٌ </w:t>
      </w:r>
      <w:r w:rsidR="002469B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لِأُمَّ</w:t>
      </w:r>
      <w:r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ة</w:t>
      </w:r>
      <w:r w:rsidR="006A0421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مُحَمَّدٍ</w:t>
      </w:r>
      <w:r w:rsidR="002469B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، لِكَيْلَا يَأْمَنُوا وَيَتْرُكُوا</w:t>
      </w:r>
      <w:r w:rsidR="002469B0" w:rsidRPr="00DC154E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 الِاسْتِغْفَارَ</w:t>
      </w:r>
      <w:r w:rsidR="002469B0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؛ ف</w:t>
      </w:r>
      <w:r w:rsidR="002469B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إِذَا كَانَ </w:t>
      </w:r>
      <w:r w:rsidRPr="00F9788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المعصومُ</w:t>
      </w:r>
      <w:r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DC154E">
        <w:rPr>
          <w:rFonts w:ascii="Lotus Linotype" w:hAnsi="Lotus Linotype" w:cs="Lotus Linotype"/>
          <w:color w:val="000000"/>
          <w:sz w:val="72"/>
          <w:szCs w:val="72"/>
          <w:rtl/>
          <w:lang w:val="en-GB"/>
        </w:rPr>
        <w:t>ﷺ</w:t>
      </w:r>
      <w:r w:rsidR="002469B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يُؤْمَرُ بِالِاسْتِغْفَارِ</w:t>
      </w:r>
      <w:r w:rsidR="002469B0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؛</w:t>
      </w:r>
      <w:r w:rsidR="002469B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فَمَا الظَّنُّ </w:t>
      </w:r>
      <w:r w:rsidR="002469B0" w:rsidRPr="00F9788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بِغَيْرِهِ</w:t>
      </w:r>
      <w:r w:rsidR="002469B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؟</w:t>
      </w:r>
      <w:r w:rsidR="002469B0"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6"/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(6)</w:t>
      </w:r>
    </w:p>
    <w:p w14:paraId="5B45A5A9" w14:textId="69FE5AAD" w:rsidR="00BD39AD" w:rsidRPr="00EF752A" w:rsidRDefault="00EF752A" w:rsidP="000D42A5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</w:pPr>
      <w:r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lastRenderedPageBreak/>
        <w:t>و</w:t>
      </w:r>
      <w:r w:rsidR="00427B1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ف</w:t>
      </w:r>
      <w:r w:rsidR="00427B1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ي</w:t>
      </w:r>
      <w:r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 xml:space="preserve"> </w:t>
      </w:r>
      <w:r w:rsidR="00ED687D" w:rsidRPr="000D42A5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 xml:space="preserve">تَقْدِيمِ </w:t>
      </w:r>
      <w:r w:rsidR="00ED687D" w:rsidRPr="00BD39AD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الأَمْرِ بِالتَّسْبِيحِ وَالْحَمْدِ</w:t>
      </w:r>
      <w:r w:rsidR="00427B1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،</w:t>
      </w:r>
      <w:r w:rsidR="00ED687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عَلَى الْأَمْرِ بِالِاسْتِغْفَارِ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</w:t>
      </w:r>
      <w:r w:rsidR="00ED687D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 تَمْهِيدٌ</w:t>
      </w:r>
      <w:r w:rsidR="00ED687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لِ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ED687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إِجَابَةِ 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والمَغْفِرَة؛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إ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ED687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تَقْدِيم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ED687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ED687D" w:rsidRPr="00F9788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الثَّنَاءِ</w:t>
      </w:r>
      <w:r w:rsidR="00ED687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قَبْلَ سُؤَالِ </w:t>
      </w:r>
      <w:r w:rsidR="00ED687D" w:rsidRPr="00F9788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الْحَاجَةِ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 س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ٌ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إ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ج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ة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ED687D" w:rsidRPr="00F9788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الد</w:t>
      </w:r>
      <w:r w:rsidR="00F9788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ُّ</w:t>
      </w:r>
      <w:r w:rsidR="00ED687D" w:rsidRPr="00F9788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ع</w:t>
      </w:r>
      <w:r w:rsidR="00F9788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ED687D" w:rsidRPr="00F9788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اء</w:t>
      </w:r>
      <w:r w:rsidR="00ED687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!</w:t>
      </w:r>
      <w:r w:rsidR="00ED687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</w:p>
    <w:p w14:paraId="6AF52861" w14:textId="782867AD" w:rsidR="0062467B" w:rsidRPr="00825250" w:rsidRDefault="0062467B" w:rsidP="002A72B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F97880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و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="000D42A5" w:rsidRP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ف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="000D42A5" w:rsidRP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ي </w:t>
      </w:r>
      <w:r w:rsidR="000D42A5" w:rsidRP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س</w:t>
      </w:r>
      <w:r w:rsid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ُ</w:t>
      </w:r>
      <w:r w:rsidR="000D42A5" w:rsidRP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و</w:t>
      </w:r>
      <w:r w:rsid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ْ</w:t>
      </w:r>
      <w:r w:rsidR="000D42A5" w:rsidRP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ر</w:t>
      </w:r>
      <w:r w:rsid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="000D42A5" w:rsidRP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ة</w:t>
      </w:r>
      <w:r w:rsid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="000D42A5" w:rsidRP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 xml:space="preserve"> الن</w:t>
      </w:r>
      <w:r w:rsid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َّ</w:t>
      </w:r>
      <w:r w:rsidR="000D42A5" w:rsidRP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ص</w:t>
      </w:r>
      <w:r w:rsid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ْ</w:t>
      </w:r>
      <w:r w:rsidR="000D42A5" w:rsidRP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ر</w:t>
      </w:r>
      <w:r w:rsidR="00F93BA6" w:rsidRP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: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إ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ش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ار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ة</w:t>
      </w:r>
      <w:r w:rsidR="00427B1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ٌ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إ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لى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أ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أ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ج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ر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س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الله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D80F6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ﷺ 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ق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د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ق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ر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ُ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ب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و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د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ا، </w:t>
      </w:r>
      <w:r w:rsidR="00825250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825250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أ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825250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825250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82525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حَيَات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82525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ه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82525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الدُّنْيَوِيَّة </w:t>
      </w:r>
      <w:r w:rsidR="00825250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أَو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="00825250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ش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825250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ك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825250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ت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="0082525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عَلَى </w:t>
      </w:r>
      <w:r w:rsidR="0082525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lastRenderedPageBreak/>
        <w:t>الِانْتِهَاءِ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؛</w:t>
      </w:r>
      <w:r w:rsidR="00825250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ف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ل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ي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س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ت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ع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د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ّ</w:t>
      </w:r>
      <w:r w:rsid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ق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اء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ر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ه، و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ي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خ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ت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م</w:t>
      </w:r>
      <w:r w:rsidR="00F97880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ع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م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ر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ه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الت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س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ي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ح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والا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س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ت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غ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ار</w:t>
      </w:r>
      <w:r w:rsidR="00067D93"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7"/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.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(7)</w:t>
      </w:r>
    </w:p>
    <w:p w14:paraId="3CB94015" w14:textId="2B99662E" w:rsidR="00F93BA6" w:rsidRPr="00825250" w:rsidRDefault="00F93BA6" w:rsidP="0062467B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قَالَ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اب</w:t>
      </w:r>
      <w:r w:rsidR="000E02C6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ع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اس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: 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كَانَ عُمَرُ يُدْخِلُنِي مَعَ أَشْيَاخِ بَدْرٍ، فَدَعَاهُمْ ذَاتَ يَوْمٍ وَدَعَانِي مَعَهُمْ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) 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فَقَالَ: 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مَا تَقُولُونَ فِي </w:t>
      </w:r>
      <w:r w:rsidR="00F9788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﴿</w:t>
      </w:r>
      <w:r w:rsidRPr="00F97880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إِذَا جَاءَ نَصْرُ اللَّهِ وَالفَتْحُ</w:t>
      </w:r>
      <w:r w:rsidR="00F9788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﴾</w:t>
      </w:r>
      <w:r w:rsidR="007E06B4"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؟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)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فَقَالَ بَعْضُهُمْ: 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أُمِرْنَا أَنْ نَحْمَدَ اللَّهَ وَنَسْتَغْفِرَهُ إِذَا نُصِرْنَا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)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وَقَالَ بَعْضُهُمْ: 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lastRenderedPageBreak/>
        <w:t>(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لاَ نَدْرِي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)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فَقَالَ لِي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ع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: 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يَا ابْنَ عَبَّاسٍ، أَكَذَاكَ تَقُولُ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؟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)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قُلْتُ:</w:t>
      </w:r>
      <w:r w:rsidR="0059289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344ED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هُوَ أَجَلُ رَسُولِ اللَّهِ </w:t>
      </w:r>
      <w:r w:rsidR="00344EDD"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ﷺ</w:t>
      </w:r>
      <w:r w:rsidR="00344EDD"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أَعْلَمَهُ اللَّهُ لَهُ</w:t>
      </w:r>
      <w:r w:rsidR="004A4800"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،</w:t>
      </w:r>
      <w:r w:rsidR="004A4800" w:rsidRPr="00825250">
        <w:rPr>
          <w:sz w:val="80"/>
          <w:szCs w:val="80"/>
          <w:rtl/>
        </w:rPr>
        <w:t xml:space="preserve"> </w:t>
      </w:r>
      <w:r w:rsidR="004A4800"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﴿</w:t>
      </w:r>
      <w:r w:rsidR="004A4800" w:rsidRPr="00F97880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إِذَا جَاءَ نَصْرُ اللَّهِ وَالفَتْحُ</w:t>
      </w:r>
      <w:r w:rsidR="004A4800"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﴾</w:t>
      </w:r>
      <w:r w:rsidR="004A4800"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</w:t>
      </w:r>
      <w:r w:rsidR="0059289F"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ف</w:t>
      </w:r>
      <w:r w:rsidR="004A4800"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ذَلِكَ عَلاَمَةُ أَجَلِكَ، ﴿</w:t>
      </w:r>
      <w:r w:rsidR="004A4800" w:rsidRPr="00F97880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فَسَبِّحْ بِحَمْدِ رَبِّكَ وَاسْتَغْفِرْهُ</w:t>
      </w:r>
      <w:r w:rsidR="004A4800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</w:t>
      </w:r>
      <w:r w:rsidR="00EA432B"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8"/>
      </w:r>
      <w:r w:rsidR="0059289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)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(8)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. قَالَ عُمَرُ: 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مَا أَعْلَمُ مِنْهَا إِلَّا مَا تَعْلَمُ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)</w:t>
      </w:r>
      <w:r w:rsidR="00344EDD"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9"/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.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(9)</w:t>
      </w:r>
    </w:p>
    <w:p w14:paraId="7128E0CD" w14:textId="64BBB0E5" w:rsidR="00924E58" w:rsidRPr="00825250" w:rsidRDefault="00924E58" w:rsidP="00924E5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lastRenderedPageBreak/>
        <w:t xml:space="preserve">قال 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ع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ض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الع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اء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: (</w:t>
      </w:r>
      <w:r w:rsidR="003C694A"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فَانْظُرْ إِلَى فَهْمِ ابْنِ عَبَّاسٍ، وَمُوَافَقَةِ عُمَرَ لَهُ عَلَى ذَلِكَ، وَخَفَائِهِ عَنْ غَيْرِهِمَا مِنَ الصَّحَابَةِ</w:t>
      </w:r>
      <w:r w:rsidR="003C694A"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،</w:t>
      </w:r>
      <w:r w:rsidR="003C694A"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 وَابْنُ عَبَّاسٍ إِذْ ذَاكَ أَحْدَثُهُمْ سِنًّا</w:t>
      </w:r>
      <w:r w:rsidR="003C694A"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!</w:t>
      </w:r>
      <w:r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فَ</w:t>
      </w:r>
      <w:r w:rsidR="006A0421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ـ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الْفَهْمُ عَنِ اللَّهِ وَرَسُولِهِ</w:t>
      </w:r>
      <w:r w:rsidR="003C694A"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: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 عُنْوَانُ الصِّدِّيِقِيَّةِ، وَمَنْشُورُ الْوِلَايَةِ النَّبَوِيَّةِ، وَفِيهِ تَفَاوَتَتْ مَرَاتِبُ الْعُلَمَاءِ، حَتَّى عُدَّ أَلْفٌ بِوَاحِدٍ</w:t>
      </w:r>
      <w:r w:rsidR="003C694A"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!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)</w:t>
      </w:r>
      <w:r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10"/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.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(10)</w:t>
      </w:r>
    </w:p>
    <w:p w14:paraId="7AEACB52" w14:textId="744B03A8" w:rsidR="00BD39AD" w:rsidRPr="00BD39AD" w:rsidRDefault="00F8731F" w:rsidP="00BD39AD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</w:pP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lastRenderedPageBreak/>
        <w:t>و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م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ن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 </w:t>
      </w:r>
      <w:r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ف</w:t>
      </w:r>
      <w:r w:rsid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و</w:t>
      </w:r>
      <w:r w:rsid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ائ</w:t>
      </w:r>
      <w:r w:rsid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د</w:t>
      </w:r>
      <w:r w:rsidR="00F97880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 س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ُ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و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ر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ة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 الن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َّ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ص</w:t>
      </w:r>
      <w:r w:rsidR="00F9788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ر: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أ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الت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ة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والا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س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ت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غ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ار؛ س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ٌ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ت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ح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و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الا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ت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ص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ار!</w:t>
      </w:r>
      <w:r w:rsidR="00BD39A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</w:t>
      </w:r>
      <w:r w:rsidR="00BD39AD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ف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الن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BD39AD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ص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ر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BD39AD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ه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ذ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 الد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ِّ</w:t>
      </w:r>
      <w:r w:rsidR="00BD39AD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ن،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ي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ز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د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اد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ع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د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ح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ص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ال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ذ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ِّ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ك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والش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ُّ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ك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، والله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ي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ق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F9788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: ﴿</w:t>
      </w:r>
      <w:r w:rsidR="00BD39AD" w:rsidRPr="007448DF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لَئِنْ شَكَرْتُمْ لأزِيدَنَّكُمْ</w:t>
      </w:r>
      <w:r w:rsidR="00BD39AD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﴾!</w:t>
      </w:r>
      <w:r w:rsidR="00BD39AD"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11"/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(11)</w:t>
      </w:r>
    </w:p>
    <w:p w14:paraId="63B14BB5" w14:textId="77777777" w:rsidR="007448DF" w:rsidRDefault="00BD39AD" w:rsidP="00CF54A1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lastRenderedPageBreak/>
        <w:t>و</w:t>
      </w:r>
      <w:r w:rsidR="00CF54A1"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الا</w:t>
      </w:r>
      <w:r w:rsid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="00CF54A1"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س</w:t>
      </w:r>
      <w:r w:rsid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ْ</w:t>
      </w:r>
      <w:r w:rsidR="00CF54A1"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ت</w:t>
      </w:r>
      <w:r w:rsid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="00CF54A1"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غ</w:t>
      </w:r>
      <w:r w:rsid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ْ</w:t>
      </w:r>
      <w:r w:rsidR="00CF54A1"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ف</w:t>
      </w:r>
      <w:r w:rsid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="00CF54A1"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ار</w:t>
      </w:r>
      <w:r w:rsid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ُ</w:t>
      </w:r>
      <w:r w:rsidR="00CF54A1"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 xml:space="preserve"> </w:t>
      </w:r>
      <w:r w:rsidR="00CF54A1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ب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="00CF54A1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ع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="00CF54A1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د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="00CF54A1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 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الفَتْحِ و</w:t>
      </w:r>
      <w:r w:rsidR="00CF54A1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الا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="00CF54A1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ن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="00CF54A1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ت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="00CF54A1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ص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="00CF54A1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ار؛</w:t>
      </w:r>
      <w:r w:rsidR="00CF54A1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ي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ك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س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CF54A1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ال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ش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ُّ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ع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ور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ب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CF54A1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الغ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CF54A1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CF54A1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CF54A1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والا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ت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خ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ار</w:t>
      </w:r>
      <w:r w:rsidR="00CF54A1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ه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14447C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إ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14447C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ش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="0014447C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ع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14447C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ار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ٌ</w:t>
      </w:r>
      <w:r w:rsidR="0014447C" w:rsidRPr="00427B1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 </w:t>
      </w:r>
      <w:r w:rsidR="0014447C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ل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14447C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ل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="0014447C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ن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َّ</w:t>
      </w:r>
      <w:r w:rsidR="0014447C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ف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="0014447C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س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: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ب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أ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ه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 ف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 م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ق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ف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الع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ج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ز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الت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ق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ص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14447C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ر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 أ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ام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14447C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ن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ع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م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ة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ال</w:t>
      </w:r>
      <w:r w:rsidR="007448DF"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لهِ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العَلِيِّ الكَبِير؛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ف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م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ه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ذ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 الت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ق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ص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ير</w:t>
      </w:r>
      <w:r w:rsidR="00CF54A1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: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ي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ك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ن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الا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س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ت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غ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ف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ار</w:t>
      </w:r>
      <w:r w:rsidR="00CF54A1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!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﴿</w:t>
      </w:r>
      <w:r w:rsidR="00CF54A1" w:rsidRPr="007448DF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وَإِنْ تَعُدُّوا نِعْمَةَ اللَّهِ لا تُحْصُوها</w:t>
      </w:r>
      <w:r w:rsidR="00CF54A1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. </w:t>
      </w:r>
    </w:p>
    <w:p w14:paraId="197FB363" w14:textId="5DEBFAF0" w:rsidR="00CF54A1" w:rsidRPr="00825250" w:rsidRDefault="007448DF" w:rsidP="00CF54A1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والم</w:t>
      </w:r>
      <w:r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ُ</w:t>
      </w: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س</w:t>
      </w:r>
      <w:r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ل</w:t>
      </w:r>
      <w:r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مُ إ</w:t>
      </w:r>
      <w:r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ذ</w:t>
      </w:r>
      <w:r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ا</w:t>
      </w:r>
      <w:r w:rsidRP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 xml:space="preserve"> ف</w:t>
      </w:r>
      <w:r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P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ت</w:t>
      </w:r>
      <w:r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P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ح</w:t>
      </w:r>
      <w:r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P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 xml:space="preserve"> </w:t>
      </w: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الله</w:t>
      </w:r>
      <w:r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ُ</w:t>
      </w: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 ع</w:t>
      </w:r>
      <w:r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ل</w:t>
      </w:r>
      <w:r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ي</w:t>
      </w:r>
      <w:r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P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ه</w:t>
      </w:r>
      <w:r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Pr="007448DF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</w:t>
      </w:r>
      <w:r w:rsidRPr="00427B1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بِنِعْمَةٍ </w:t>
      </w:r>
      <w:r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دِيْنِيّ</w:t>
      </w:r>
      <w:r w:rsid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ةٍ</w:t>
      </w:r>
      <w:r w:rsidRPr="00427B1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أَوْ </w:t>
      </w:r>
      <w:r w:rsidRPr="00427B1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دُنْيَوِيّةٍ</w:t>
      </w:r>
      <w:r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؛ لا يَقُوْلُ -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كما قال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َ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 xml:space="preserve"> ق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َ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ار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ُ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و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ْ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ن</w:t>
      </w:r>
      <w:r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-: </w:t>
      </w:r>
      <w:r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lastRenderedPageBreak/>
        <w:t>﴿</w:t>
      </w:r>
      <w:r w:rsidRPr="007448DF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إِنَّمَا أُوتِيتُهُ عَلَى عِلْمٍ عِنْدِي</w:t>
      </w:r>
      <w:r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</w:t>
      </w:r>
      <w:r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 وَإِنَّمَا يَقُوْلُ -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ك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َ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م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َ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ا ق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َ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ال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َ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 xml:space="preserve"> س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ُ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ل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َ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ي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ْ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م</w:t>
      </w:r>
      <w:r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َ</w:t>
      </w:r>
      <w:r w:rsidRPr="007448DF">
        <w:rPr>
          <w:rFonts w:ascii="Lotus Linotype" w:hAnsi="Lotus Linotype" w:cs="Lotus Linotype" w:hint="cs"/>
          <w:color w:val="000000"/>
          <w:sz w:val="72"/>
          <w:szCs w:val="72"/>
          <w:rtl/>
          <w:lang w:val="en-GB"/>
        </w:rPr>
        <w:t>ان</w:t>
      </w:r>
      <w:r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-: </w:t>
      </w:r>
      <w:r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﴿</w:t>
      </w:r>
      <w:r w:rsidRPr="007448DF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قَالَ هَذَا مِنْ فَضْلِ رَبِّي لِيَبْلُوَنِي أَأَشْكُرُ أَمْ أَكْفُرُ</w:t>
      </w:r>
      <w:r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</w:t>
      </w:r>
      <w:r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.</w:t>
      </w:r>
    </w:p>
    <w:p w14:paraId="4BC8E317" w14:textId="2F9E1509" w:rsidR="00F8731F" w:rsidRDefault="00CF54A1" w:rsidP="00CF54A1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و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م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ن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P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 xml:space="preserve"> ف</w:t>
      </w:r>
      <w:r w:rsid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P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و</w:t>
      </w:r>
      <w:r w:rsid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P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ائ</w:t>
      </w:r>
      <w:r w:rsid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P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د</w:t>
      </w:r>
      <w:r w:rsidR="007448DF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Pr="000D42A5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 xml:space="preserve"> 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س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ُ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و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ر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ة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ِ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 الن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َّ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ص</w:t>
      </w:r>
      <w:r w:rsidR="007448DF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ر: 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أ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م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أ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اد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أ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7448DF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ت</w:t>
      </w:r>
      <w:r w:rsidR="007448D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ُ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ف</w:t>
      </w:r>
      <w:r w:rsidR="007448D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ت</w:t>
      </w:r>
      <w:r w:rsidR="007448D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ح</w:t>
      </w:r>
      <w:r w:rsidR="007448D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ل</w:t>
      </w:r>
      <w:r w:rsidR="007448D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ه</w:t>
      </w:r>
      <w:r w:rsidR="007448D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ُ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الم</w:t>
      </w:r>
      <w:r w:rsid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س</w:t>
      </w:r>
      <w:r w:rsid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ائ</w:t>
      </w:r>
      <w:r w:rsid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ُ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الم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ُ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غ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ق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F8731F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ة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 والن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از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الم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ش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ك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ة؛ ف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ع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ي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ه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ب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ك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ث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ة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الا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س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ت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غ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F8731F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ار!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قال</w:t>
      </w:r>
      <w:r w:rsidR="001E1A51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اب</w:t>
      </w:r>
      <w:r w:rsidR="001E1A51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الق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ي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ِّ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م: (</w:t>
      </w:r>
      <w:r w:rsidR="00DA007D" w:rsidRPr="00DA007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وَشَهِدْت</w:t>
      </w:r>
      <w:r w:rsid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ُ</w:t>
      </w:r>
      <w:r w:rsidR="00DA007D" w:rsidRPr="00DA007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 شَيْخَ الْإِسْلَامِ</w:t>
      </w:r>
      <w:r w:rsidR="00DA007D" w:rsidRPr="00DA007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: </w:t>
      </w:r>
      <w:r w:rsidR="00DA007D" w:rsidRPr="00DA007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إذَا أَعْيَتْهُ الْمَسَائِلُ</w:t>
      </w:r>
      <w:r w:rsidR="00DA007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، </w:t>
      </w:r>
      <w:r w:rsidR="00DA007D" w:rsidRPr="00DA007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lastRenderedPageBreak/>
        <w:t>وَاسْتَصْعَبَتْ عَلَيْهِ</w:t>
      </w:r>
      <w:r w:rsidR="00DA007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؛</w:t>
      </w:r>
      <w:r w:rsidR="00DA007D" w:rsidRPr="00DA007D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 فَرَّ مِنْهَا إلَى التَّوْبَةِ وَالِاسْتِغْفَارِ، فَقَلَّمَا يَلْبَثُ الْمَدَدُ الْإِلَهِيُّ أَنْ يَتَتَابَعَ عَلَيْهِ مَدًّا، وَتَزْدَلِفُ الْفُتُوحَاتُ الْإِلَهِيَّةُ إلَيْهِ</w:t>
      </w:r>
      <w:r w:rsidR="00DA007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!</w:t>
      </w:r>
      <w:r w:rsidR="00DA007D" w:rsidRPr="00DA007D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)</w:t>
      </w:r>
      <w:r w:rsidR="00DA007D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12"/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.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(12)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</w:p>
    <w:p w14:paraId="0DFFFAB9" w14:textId="42C7198E" w:rsidR="006A0421" w:rsidRPr="00737A62" w:rsidRDefault="00EF752A" w:rsidP="00737A62">
      <w:pPr>
        <w:autoSpaceDE w:val="0"/>
        <w:autoSpaceDN w:val="0"/>
        <w:adjustRightInd w:val="0"/>
        <w:spacing w:line="256" w:lineRule="auto"/>
        <w:jc w:val="center"/>
        <w:rPr>
          <w:rFonts w:ascii="Andalus" w:hAnsi="Andalus" w:cs="Andalus"/>
          <w:sz w:val="80"/>
          <w:szCs w:val="80"/>
          <w:rtl/>
        </w:rPr>
      </w:pPr>
      <w:r w:rsidRPr="00EF752A">
        <w:rPr>
          <w:rFonts w:ascii="Andalus" w:hAnsi="Andalus" w:cs="Andalus"/>
          <w:color w:val="000000"/>
          <w:sz w:val="80"/>
          <w:szCs w:val="80"/>
          <w:rtl/>
        </w:rPr>
        <w:t>أَقُوْلُ قَوْلِي هَذَا، وَاسْتَغْفِرُ</w:t>
      </w:r>
      <w:r w:rsidRPr="00EF752A">
        <w:rPr>
          <w:rFonts w:ascii="Andalus" w:hAnsi="Andalus" w:cs="Andalus"/>
          <w:color w:val="FF0000"/>
          <w:sz w:val="80"/>
          <w:szCs w:val="80"/>
          <w:rtl/>
        </w:rPr>
        <w:t xml:space="preserve"> اللهَ </w:t>
      </w:r>
      <w:r w:rsidRPr="00EF752A">
        <w:rPr>
          <w:rFonts w:ascii="Andalus" w:hAnsi="Andalus" w:cs="Andalus"/>
          <w:color w:val="000000"/>
          <w:sz w:val="80"/>
          <w:szCs w:val="80"/>
          <w:rtl/>
        </w:rPr>
        <w:t>لِيْ وَلَكُمْ مِنْ كُلِّ ذَنْبٍ؛ فَاسْتَغْفِرُوْهُ إِنَّهُ هُوَ الغَفُورُ الرَّحِيم</w:t>
      </w:r>
    </w:p>
    <w:p w14:paraId="4D177B38" w14:textId="73E0B155" w:rsidR="00A17A68" w:rsidRPr="00825250" w:rsidRDefault="00A17A68" w:rsidP="00A17A68">
      <w:pPr>
        <w:jc w:val="center"/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</w:pP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الخ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ُ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ط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ْ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ب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َ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ة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ُ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 xml:space="preserve"> الث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َّ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ان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ِ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ي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َ</w:t>
      </w:r>
      <w:r w:rsidRPr="00825250">
        <w:rPr>
          <w:rFonts w:ascii="Lotus Linotype" w:hAnsi="Lotus Linotype" w:cs="AL-Mateen"/>
          <w:color w:val="C00000"/>
          <w:sz w:val="80"/>
          <w:szCs w:val="80"/>
          <w:u w:val="single"/>
          <w:rtl/>
        </w:rPr>
        <w:t>ة</w:t>
      </w:r>
      <w:r w:rsidRPr="00825250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ُ</w:t>
      </w:r>
    </w:p>
    <w:p w14:paraId="18DEF3C7" w14:textId="77777777" w:rsidR="00A17A68" w:rsidRPr="00825250" w:rsidRDefault="00A17A68" w:rsidP="00A17A68">
      <w:pPr>
        <w:autoSpaceDE w:val="0"/>
        <w:autoSpaceDN w:val="0"/>
        <w:adjustRightInd w:val="0"/>
        <w:jc w:val="center"/>
        <w:rPr>
          <w:rFonts w:ascii="Andalus" w:hAnsi="Andalus" w:cs="Andalus"/>
          <w:color w:val="0D0D0D" w:themeColor="text1" w:themeTint="F2"/>
          <w:sz w:val="80"/>
          <w:szCs w:val="80"/>
          <w:rtl/>
        </w:rPr>
      </w:pPr>
      <w:r w:rsidRPr="00825250">
        <w:rPr>
          <w:rFonts w:ascii="Andalus" w:hAnsi="Andalus" w:cs="Andalus"/>
          <w:color w:val="0D0D0D" w:themeColor="text1" w:themeTint="F2"/>
          <w:sz w:val="80"/>
          <w:szCs w:val="80"/>
          <w:rtl/>
        </w:rPr>
        <w:t xml:space="preserve">الْحَمْدُ للهِ عَلَى إِحْسَانِه، والشُّكْرُ لَهُ عَلَى تَوْفِيْقِهِ وَامْتِنَانِه، وَأَشْهَدُ أَلَّا إِلَهَ إِلَّا </w:t>
      </w:r>
      <w:r w:rsidRPr="00825250">
        <w:rPr>
          <w:rFonts w:ascii="Andalus" w:hAnsi="Andalus" w:cs="Andalus"/>
          <w:color w:val="FF0000"/>
          <w:sz w:val="80"/>
          <w:szCs w:val="80"/>
          <w:rtl/>
        </w:rPr>
        <w:t>الله</w:t>
      </w:r>
      <w:r w:rsidRPr="00825250">
        <w:rPr>
          <w:rFonts w:ascii="Andalus" w:hAnsi="Andalus" w:cs="Andalus"/>
          <w:color w:val="0D0D0D" w:themeColor="text1" w:themeTint="F2"/>
          <w:sz w:val="80"/>
          <w:szCs w:val="80"/>
          <w:rtl/>
        </w:rPr>
        <w:t>، وَأَنَّ مُحَمَّدًا عَبْدُهُ وَرَسُوْلُه</w:t>
      </w:r>
      <w:r w:rsidRPr="00825250">
        <w:rPr>
          <w:rFonts w:ascii="Andalus" w:hAnsi="Andalus" w:cs="Andalus" w:hint="cs"/>
          <w:color w:val="0D0D0D" w:themeColor="text1" w:themeTint="F2"/>
          <w:sz w:val="80"/>
          <w:szCs w:val="80"/>
          <w:rtl/>
        </w:rPr>
        <w:t>.</w:t>
      </w:r>
      <w:r w:rsidRPr="00825250">
        <w:rPr>
          <w:rFonts w:ascii="Andalus" w:hAnsi="Andalus" w:cs="Andalus"/>
          <w:color w:val="0D0D0D" w:themeColor="text1" w:themeTint="F2"/>
          <w:sz w:val="80"/>
          <w:szCs w:val="80"/>
          <w:rtl/>
        </w:rPr>
        <w:t xml:space="preserve"> </w:t>
      </w:r>
    </w:p>
    <w:p w14:paraId="6E5A8852" w14:textId="41C7F184" w:rsidR="002A72B8" w:rsidRDefault="00A17A68" w:rsidP="007810BB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825250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عِبَادَ الله</w:t>
      </w:r>
      <w:r w:rsidRPr="00825250">
        <w:rPr>
          <w:rFonts w:ascii="Lotus Linotype" w:hAnsi="Lotus Linotype" w:cs="AL-Mateen" w:hint="cs"/>
          <w:color w:val="000000"/>
          <w:sz w:val="80"/>
          <w:szCs w:val="80"/>
          <w:rtl/>
        </w:rPr>
        <w:t>: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</w:rPr>
        <w:t xml:space="preserve"> 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و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َ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ص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َ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ف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َ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 xml:space="preserve"> الله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ُ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 xml:space="preserve"> ن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َ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ف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ْ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س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َ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ه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ُ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 xml:space="preserve"> ق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َ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ائ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ِ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لا</w:t>
      </w:r>
      <w:r w:rsid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ً</w:t>
      </w:r>
      <w:r w:rsidR="00BD39AD" w:rsidRPr="00BD39AD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: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</w:rPr>
        <w:t xml:space="preserve"> </w:t>
      </w:r>
      <w:r w:rsidR="007810BB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﴿</w:t>
      </w:r>
      <w:r w:rsidR="007810BB" w:rsidRPr="00737A62">
        <w:rPr>
          <w:rFonts w:ascii="Lotus Linotype" w:hAnsi="Lotus Linotype" w:cs="Lotus Linotype"/>
          <w:b/>
          <w:bCs/>
          <w:color w:val="FF0000"/>
          <w:sz w:val="80"/>
          <w:szCs w:val="80"/>
          <w:rtl/>
          <w:lang w:val="en-GB"/>
        </w:rPr>
        <w:t>إ</w:t>
      </w:r>
      <w:r w:rsidR="00417AE9" w:rsidRPr="00737A62">
        <w:rPr>
          <w:rFonts w:ascii="Lotus Linotype" w:hAnsi="Lotus Linotype" w:cs="Lotus Linotype" w:hint="cs"/>
          <w:b/>
          <w:bCs/>
          <w:color w:val="FF0000"/>
          <w:sz w:val="80"/>
          <w:szCs w:val="80"/>
          <w:rtl/>
          <w:lang w:val="en-GB"/>
        </w:rPr>
        <w:t>ِ</w:t>
      </w:r>
      <w:r w:rsidR="007810BB" w:rsidRPr="001E1A51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>ن</w:t>
      </w:r>
      <w:r w:rsidR="00417AE9" w:rsidRPr="001E1A51">
        <w:rPr>
          <w:rFonts w:ascii="Lotus Linotype" w:hAnsi="Lotus Linotype" w:cs="Lotus Linotype" w:hint="cs"/>
          <w:b/>
          <w:bCs/>
          <w:color w:val="FF0000"/>
          <w:sz w:val="80"/>
          <w:szCs w:val="80"/>
          <w:u w:val="single"/>
          <w:rtl/>
          <w:lang w:val="en-GB"/>
        </w:rPr>
        <w:t>َّ</w:t>
      </w:r>
      <w:r w:rsidR="007810BB" w:rsidRPr="001E1A51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>ه</w:t>
      </w:r>
      <w:r w:rsidR="00417AE9" w:rsidRPr="001E1A51">
        <w:rPr>
          <w:rFonts w:ascii="Lotus Linotype" w:hAnsi="Lotus Linotype" w:cs="Lotus Linotype" w:hint="cs"/>
          <w:b/>
          <w:bCs/>
          <w:color w:val="FF0000"/>
          <w:sz w:val="80"/>
          <w:szCs w:val="80"/>
          <w:u w:val="single"/>
          <w:rtl/>
          <w:lang w:val="en-GB"/>
        </w:rPr>
        <w:t>ُ</w:t>
      </w:r>
      <w:r w:rsidR="007810BB" w:rsidRPr="001E1A51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 xml:space="preserve"> كان</w:t>
      </w:r>
      <w:r w:rsidR="00417AE9" w:rsidRPr="001E1A51">
        <w:rPr>
          <w:rFonts w:ascii="Lotus Linotype" w:hAnsi="Lotus Linotype" w:cs="Lotus Linotype" w:hint="cs"/>
          <w:b/>
          <w:bCs/>
          <w:color w:val="FF0000"/>
          <w:sz w:val="80"/>
          <w:szCs w:val="80"/>
          <w:u w:val="single"/>
          <w:rtl/>
          <w:lang w:val="en-GB"/>
        </w:rPr>
        <w:t>َ</w:t>
      </w:r>
      <w:r w:rsidR="007810BB" w:rsidRPr="001E1A51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 xml:space="preserve"> ت</w:t>
      </w:r>
      <w:r w:rsidR="00417AE9" w:rsidRPr="001E1A51">
        <w:rPr>
          <w:rFonts w:ascii="Lotus Linotype" w:hAnsi="Lotus Linotype" w:cs="Lotus Linotype" w:hint="cs"/>
          <w:b/>
          <w:bCs/>
          <w:color w:val="FF0000"/>
          <w:sz w:val="80"/>
          <w:szCs w:val="80"/>
          <w:u w:val="single"/>
          <w:rtl/>
          <w:lang w:val="en-GB"/>
        </w:rPr>
        <w:t>َ</w:t>
      </w:r>
      <w:r w:rsidR="007810BB" w:rsidRPr="001E1A51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>و</w:t>
      </w:r>
      <w:r w:rsidR="00417AE9" w:rsidRPr="001E1A51">
        <w:rPr>
          <w:rFonts w:ascii="Lotus Linotype" w:hAnsi="Lotus Linotype" w:cs="Lotus Linotype" w:hint="cs"/>
          <w:b/>
          <w:bCs/>
          <w:color w:val="FF0000"/>
          <w:sz w:val="80"/>
          <w:szCs w:val="80"/>
          <w:u w:val="single"/>
          <w:rtl/>
          <w:lang w:val="en-GB"/>
        </w:rPr>
        <w:t>َّ</w:t>
      </w:r>
      <w:r w:rsidR="007810BB" w:rsidRPr="001E1A51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>اب</w:t>
      </w:r>
      <w:r w:rsidR="00BD39AD" w:rsidRPr="001E1A51">
        <w:rPr>
          <w:rFonts w:ascii="Lotus Linotype" w:hAnsi="Lotus Linotype" w:cs="Lotus Linotype" w:hint="cs"/>
          <w:b/>
          <w:bCs/>
          <w:color w:val="FF0000"/>
          <w:sz w:val="80"/>
          <w:szCs w:val="80"/>
          <w:u w:val="single"/>
          <w:rtl/>
          <w:lang w:val="en-GB"/>
        </w:rPr>
        <w:t>ً</w:t>
      </w:r>
      <w:r w:rsidR="007810BB" w:rsidRPr="001E1A51">
        <w:rPr>
          <w:rFonts w:ascii="Lotus Linotype" w:hAnsi="Lotus Linotype" w:cs="Lotus Linotype"/>
          <w:b/>
          <w:bCs/>
          <w:color w:val="FF0000"/>
          <w:sz w:val="80"/>
          <w:szCs w:val="80"/>
          <w:u w:val="single"/>
          <w:rtl/>
          <w:lang w:val="en-GB"/>
        </w:rPr>
        <w:t>ا</w:t>
      </w:r>
      <w:r w:rsidR="007810BB" w:rsidRPr="00BD39AD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</w:t>
      </w:r>
      <w:r w:rsidR="007810BB" w:rsidRP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:</w:t>
      </w:r>
      <w:r w:rsidR="007810B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ه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ذ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ا </w:t>
      </w:r>
      <w:r w:rsidR="007810BB" w:rsidRP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إ</w:t>
      </w:r>
      <w:r w:rsidR="00417AE9" w:rsidRP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="007810BB" w:rsidRP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غ</w:t>
      </w:r>
      <w:r w:rsidR="00417AE9" w:rsidRP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="007810BB" w:rsidRP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ر</w:t>
      </w:r>
      <w:r w:rsidR="00417AE9" w:rsidRP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7810BB" w:rsidRP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اء</w:t>
      </w:r>
      <w:r w:rsidR="00417AE9" w:rsidRPr="00737A62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ٌ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ع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اد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ه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أ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ي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د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خ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DA007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وا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باب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الت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ة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 قَبْلَ أَنْ يُغْلَق؛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أ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7810BB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ال</w:t>
      </w:r>
      <w:r w:rsidR="007810BB" w:rsidRPr="00417AE9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تَوَّاب</w:t>
      </w:r>
      <w:r w:rsidR="00417AE9" w:rsidRP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:</w:t>
      </w:r>
      <w:r w:rsidR="007810B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مِنْ صِيَغِ </w:t>
      </w:r>
      <w:r w:rsidR="007810BB" w:rsidRPr="001E1A51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lastRenderedPageBreak/>
        <w:t>الْمُبَالَغَةِ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؛</w:t>
      </w:r>
      <w:r w:rsidR="007810BB"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7810BB" w:rsidRPr="001E1A51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فَ</w:t>
      </w:r>
      <w:r w:rsidR="007810BB" w:rsidRPr="001E1A51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الله </w:t>
      </w:r>
      <w:r w:rsidR="007810BB" w:rsidRPr="001E1A51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مُبَالِغٌ فِي قَبُولِ تَوْبَةِ التَّائِبِينَ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</w:t>
      </w:r>
      <w:r w:rsidR="002A72B8" w:rsidRPr="002A72B8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إ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ك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ام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اف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د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ي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ن، </w:t>
      </w:r>
      <w:r w:rsidR="002A72B8" w:rsidRPr="002A72B8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الَّذِينَ 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ت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ك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 الذ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ُّ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EA432B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؛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خ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فًا م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ع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ام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الغ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2A72B8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يوب!</w:t>
      </w:r>
      <w:r w:rsidR="007810BB"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13"/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(13)</w:t>
      </w:r>
      <w:r w:rsidR="007810BB"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2A72B8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﴿</w:t>
      </w:r>
      <w:r w:rsidR="00EA432B" w:rsidRPr="00EA432B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إ</w:t>
      </w:r>
      <w:r w:rsidR="00EA432B" w:rsidRPr="00EA432B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نَّ اللَّهَ يُحِبُّ ال</w:t>
      </w:r>
      <w:r w:rsidR="00EA432B" w:rsidRPr="00427B1D">
        <w:rPr>
          <w:rFonts w:ascii="Lotus Linotype" w:hAnsi="Lotus Linotype" w:cs="Lotus Linotype"/>
          <w:b/>
          <w:bCs/>
          <w:color w:val="C00000"/>
          <w:sz w:val="80"/>
          <w:szCs w:val="80"/>
          <w:u w:val="single"/>
          <w:rtl/>
          <w:lang w:val="en-GB"/>
        </w:rPr>
        <w:t>تَّوَّا</w:t>
      </w:r>
      <w:r w:rsidR="00EA432B" w:rsidRPr="00427B1D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بِ</w:t>
      </w:r>
      <w:r w:rsidR="00EA432B" w:rsidRPr="00427B1D">
        <w:rPr>
          <w:rFonts w:ascii="Lotus Linotype" w:hAnsi="Lotus Linotype" w:cs="Lotus Linotype"/>
          <w:b/>
          <w:bCs/>
          <w:color w:val="C00000"/>
          <w:sz w:val="80"/>
          <w:szCs w:val="80"/>
          <w:u w:val="single"/>
          <w:rtl/>
          <w:lang w:val="en-GB"/>
        </w:rPr>
        <w:t>ين</w:t>
      </w:r>
      <w:r w:rsidR="00EA432B" w:rsidRPr="00EA432B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َ وَيُحِبُّ الْمُتَطَهِّرِينَ</w:t>
      </w:r>
      <w:r w:rsidR="002A72B8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</w:t>
      </w:r>
      <w:r w:rsidR="00EA432B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.</w:t>
      </w:r>
    </w:p>
    <w:p w14:paraId="3780AB84" w14:textId="677FE922" w:rsidR="00427B1D" w:rsidRDefault="007810BB" w:rsidP="007810BB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</w:pPr>
      <w:r w:rsidRPr="00EA432B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وكان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EA432B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 xml:space="preserve"> </w:t>
      </w:r>
      <w:r w:rsidR="001E1A51" w:rsidRPr="001E1A51">
        <w:rPr>
          <w:rFonts w:ascii="Lotus Linotype" w:hAnsi="Lotus Linotype" w:cs="Lotus Linotype"/>
          <w:b/>
          <w:bCs/>
          <w:color w:val="000000"/>
          <w:sz w:val="80"/>
          <w:szCs w:val="80"/>
          <w:u w:val="single"/>
          <w:rtl/>
          <w:lang w:val="en-GB"/>
        </w:rPr>
        <w:t>ﷺ</w:t>
      </w:r>
      <w:r w:rsidRPr="001E1A51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 xml:space="preserve"> </w:t>
      </w:r>
      <w:r w:rsidRPr="00427B1D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>ك</w:t>
      </w:r>
      <w:r w:rsidR="00417AE9" w:rsidRPr="00427B1D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Pr="00427B1D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>ث</w:t>
      </w:r>
      <w:r w:rsidR="00417AE9" w:rsidRPr="00427B1D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Pr="00427B1D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>ير</w:t>
      </w:r>
      <w:r w:rsidR="00417AE9" w:rsidRPr="00427B1D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Pr="00427B1D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 xml:space="preserve"> الا</w:t>
      </w:r>
      <w:r w:rsidR="00417AE9" w:rsidRPr="00427B1D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Pr="00427B1D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>س</w:t>
      </w:r>
      <w:r w:rsidR="00417AE9" w:rsidRPr="00427B1D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ْ</w:t>
      </w:r>
      <w:r w:rsidRPr="00427B1D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>ت</w:t>
      </w:r>
      <w:r w:rsidR="00417AE9" w:rsidRPr="00427B1D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Pr="00427B1D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>غ</w:t>
      </w:r>
      <w:r w:rsidR="00417AE9" w:rsidRPr="00427B1D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ْ</w:t>
      </w:r>
      <w:r w:rsidRPr="00427B1D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>ف</w:t>
      </w:r>
      <w:r w:rsidR="00417AE9" w:rsidRPr="00427B1D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َ</w:t>
      </w:r>
      <w:r w:rsidRPr="00427B1D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>ار</w:t>
      </w:r>
      <w:r w:rsidR="00417AE9" w:rsidRPr="00427B1D">
        <w:rPr>
          <w:rFonts w:ascii="Lotus Linotype" w:hAnsi="Lotus Linotype" w:cs="AL-Mateen" w:hint="cs"/>
          <w:color w:val="C00000"/>
          <w:sz w:val="80"/>
          <w:szCs w:val="80"/>
          <w:u w:val="single"/>
          <w:rtl/>
          <w:lang w:val="en-GB"/>
        </w:rPr>
        <w:t>ِ</w:t>
      </w:r>
      <w:r w:rsidRPr="00427B1D">
        <w:rPr>
          <w:rFonts w:ascii="Lotus Linotype" w:hAnsi="Lotus Linotype" w:cs="AL-Mateen"/>
          <w:color w:val="C00000"/>
          <w:sz w:val="80"/>
          <w:szCs w:val="80"/>
          <w:u w:val="single"/>
          <w:rtl/>
          <w:lang w:val="en-GB"/>
        </w:rPr>
        <w:t xml:space="preserve"> </w:t>
      </w:r>
      <w:r w:rsidRPr="00EA432B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والح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َ</w:t>
      </w:r>
      <w:r w:rsidRPr="00EA432B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م</w:t>
      </w:r>
      <w:r w:rsidR="00417AE9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ْ</w:t>
      </w:r>
      <w:r w:rsidRPr="00EA432B">
        <w:rPr>
          <w:rFonts w:ascii="Lotus Linotype" w:hAnsi="Lotus Linotype" w:cs="AL-Mateen"/>
          <w:color w:val="000000"/>
          <w:sz w:val="80"/>
          <w:szCs w:val="80"/>
          <w:u w:val="single"/>
          <w:rtl/>
          <w:lang w:val="en-GB"/>
        </w:rPr>
        <w:t>د</w:t>
      </w:r>
      <w:r w:rsidR="00EA432B">
        <w:rPr>
          <w:rFonts w:ascii="Lotus Linotype" w:hAnsi="Lotus Linotype" w:cs="AL-Mateen" w:hint="cs"/>
          <w:color w:val="000000"/>
          <w:sz w:val="80"/>
          <w:szCs w:val="80"/>
          <w:u w:val="single"/>
          <w:rtl/>
          <w:lang w:val="en-GB"/>
        </w:rPr>
        <w:t>: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ب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ع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د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ز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ه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ذ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ه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الس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ُّ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ر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ة</w:t>
      </w:r>
      <w:r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14"/>
      </w:r>
      <w:r w:rsidR="00EA432B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؛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(14)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EA432B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عَنْ عَائِشَةَ 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lastRenderedPageBreak/>
        <w:t xml:space="preserve">رَضِيَ اللَّهُ عَنْهَا قَالَتْ: 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كَانَ النَّبِيُّ </w:t>
      </w:r>
      <w:bookmarkStart w:id="2" w:name="_Hlk112224961"/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ﷺ</w:t>
      </w:r>
      <w:bookmarkEnd w:id="2"/>
      <w:r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يُكْثِرُ أَنْ يَقُولَ فِي رُكُوعِهِ وَسُجُودِهِ: </w:t>
      </w:r>
      <w:r w:rsidRPr="00825250">
        <w:rPr>
          <w:rFonts w:ascii="Lotus Linotype" w:hAnsi="Lotus Linotype" w:cs="Cambria" w:hint="cs"/>
          <w:b/>
          <w:bCs/>
          <w:color w:val="000000"/>
          <w:sz w:val="80"/>
          <w:szCs w:val="80"/>
          <w:rtl/>
          <w:lang w:val="en-GB"/>
        </w:rPr>
        <w:t>"</w:t>
      </w:r>
      <w:r w:rsidRPr="00417AE9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سُبْحَانَكَ اللَّهُمَّ رَبَّنَا وَبِحَمْدِكَ</w:t>
      </w:r>
      <w:r w:rsidRPr="00417AE9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  <w:lang w:val="en-GB"/>
        </w:rPr>
        <w:t>،</w:t>
      </w:r>
      <w:r w:rsidRPr="00417AE9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 xml:space="preserve"> اللَّهُمَّ اغْفِرْ لِي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"</w:t>
      </w:r>
      <w:r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)</w:t>
      </w:r>
      <w:r w:rsidRPr="00825250">
        <w:rPr>
          <w:rStyle w:val="a4"/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footnoteReference w:id="15"/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.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(15)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</w:p>
    <w:p w14:paraId="4FCD275C" w14:textId="0D3E9F6F" w:rsidR="00A17A68" w:rsidRPr="00825250" w:rsidRDefault="007810BB" w:rsidP="007810BB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</w:pP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قال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الم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ف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س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ِّ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: (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لَمَّا نَزَلَتْ هَذِهِ السُّورَةُ عَلِمَ النَّبِيُّ ﷺ</w:t>
      </w:r>
      <w:r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 xml:space="preserve"> 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أَنَّهُ نُعِيَتْ إِلَيْهِ نَفْسُهُ</w:t>
      </w:r>
      <w:r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، و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أُعْلِمَ أَنَّهُ اقْتَرَبَ أَجْلُهُ</w:t>
      </w:r>
      <w:r w:rsidRPr="00825250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؛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 فَأُمِرَ بِالتَّسْبِيحِ وَالتَّوْبَةِ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)</w:t>
      </w:r>
      <w:r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16"/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.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(16)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وقد 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تُوُفِّيَ 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النبي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ُّ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="00417AE9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lastRenderedPageBreak/>
        <w:t>ﷺ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بَعْدَهَا بِمُدَّةٍ يَسِيرَةٍ</w:t>
      </w:r>
      <w:r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17"/>
      </w:r>
      <w:r w:rsidR="000D42A5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،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(17)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ه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ا 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س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ِّ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ي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ت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ه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ذ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ه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الس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ُّ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و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ة </w:t>
      </w:r>
      <w:r w:rsidR="00BD39AD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بـ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س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ر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ة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 xml:space="preserve"> الت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َّ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و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د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ي</w:t>
      </w:r>
      <w:r w:rsidR="00417AE9">
        <w:rPr>
          <w:rFonts w:ascii="Lotus Linotype" w:hAnsi="Lotus Linotype" w:cs="Lotus Linotype" w:hint="cs"/>
          <w:b/>
          <w:bCs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/>
          <w:b/>
          <w:bCs/>
          <w:color w:val="000000"/>
          <w:sz w:val="80"/>
          <w:szCs w:val="80"/>
          <w:rtl/>
          <w:lang w:val="en-GB"/>
        </w:rPr>
        <w:t>ع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)، 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ه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ذ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</w:t>
      </w:r>
      <w:r w:rsidRPr="00825250">
        <w:rPr>
          <w:sz w:val="80"/>
          <w:szCs w:val="80"/>
          <w:rtl/>
        </w:rPr>
        <w:t xml:space="preserve"> 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حِينَ أُنْزِلَتْ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؛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أَخَذَ ﷺ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فِي 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ال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اجْتِهَاد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 xml:space="preserve"> فِي أَمْرِ الْآخِرَةِ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!</w:t>
      </w:r>
      <w:r w:rsidRPr="00825250">
        <w:rPr>
          <w:rStyle w:val="a4"/>
          <w:rFonts w:ascii="Lotus Linotype" w:hAnsi="Lotus Linotype" w:cs="Lotus Linotype"/>
          <w:color w:val="000000"/>
          <w:sz w:val="80"/>
          <w:szCs w:val="80"/>
          <w:rtl/>
          <w:lang w:val="en-GB"/>
        </w:rPr>
        <w:footnoteReference w:id="18"/>
      </w:r>
      <w:r w:rsidR="00737A62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(18)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و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ه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ك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ذ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 الم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ؤ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ن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؛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ك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َّ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 اق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ْ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ت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ر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ب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أ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ج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ُ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ه: ز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اد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 في ع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م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َ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ل</w:t>
      </w:r>
      <w:r w:rsidR="00417AE9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ِ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 xml:space="preserve">ه! 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﴿</w:t>
      </w:r>
      <w:r w:rsidRPr="00417AE9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فَسَبِّحْ بِحَمْدِ رَبِّكَ وَكُنْ مِنَ السَّاجِدِينَ</w:t>
      </w:r>
      <w:r w:rsidRPr="00825250">
        <w:rPr>
          <w:rFonts w:ascii="Lotus Linotype" w:hAnsi="Lotus Linotype" w:cs="Lotus Linotype" w:hint="cs"/>
          <w:b/>
          <w:bCs/>
          <w:color w:val="0D0D0D" w:themeColor="text1" w:themeTint="F2"/>
          <w:sz w:val="80"/>
          <w:szCs w:val="80"/>
          <w:rtl/>
          <w:lang w:val="en-GB"/>
        </w:rPr>
        <w:t>*</w:t>
      </w:r>
      <w:r w:rsidRPr="00825250">
        <w:rPr>
          <w:rFonts w:ascii="Lotus Linotype" w:hAnsi="Lotus Linotype" w:cs="Lotus Linotype"/>
          <w:b/>
          <w:bCs/>
          <w:color w:val="0D0D0D" w:themeColor="text1" w:themeTint="F2"/>
          <w:sz w:val="80"/>
          <w:szCs w:val="80"/>
          <w:rtl/>
          <w:lang w:val="en-GB"/>
        </w:rPr>
        <w:t xml:space="preserve"> </w:t>
      </w:r>
      <w:r w:rsidRPr="00417AE9">
        <w:rPr>
          <w:rFonts w:ascii="Lotus Linotype" w:hAnsi="Lotus Linotype" w:cs="Lotus Linotype"/>
          <w:b/>
          <w:bCs/>
          <w:color w:val="C00000"/>
          <w:sz w:val="80"/>
          <w:szCs w:val="80"/>
          <w:rtl/>
          <w:lang w:val="en-GB"/>
        </w:rPr>
        <w:t>وَاعْبُدْ رَبَّكَ حَتَّى يَأْتِيَكَ الْيَقِينُ</w:t>
      </w:r>
      <w:r w:rsidRPr="00825250">
        <w:rPr>
          <w:rFonts w:ascii="Lotus Linotype" w:hAnsi="Lotus Linotype" w:cs="Lotus Linotype"/>
          <w:color w:val="000000"/>
          <w:sz w:val="80"/>
          <w:szCs w:val="80"/>
          <w:rtl/>
          <w:lang w:val="en-GB"/>
        </w:rPr>
        <w:t>﴾</w:t>
      </w:r>
      <w:r w:rsidRPr="00825250">
        <w:rPr>
          <w:rFonts w:ascii="Lotus Linotype" w:hAnsi="Lotus Linotype" w:cs="Lotus Linotype" w:hint="cs"/>
          <w:color w:val="000000"/>
          <w:sz w:val="80"/>
          <w:szCs w:val="80"/>
          <w:rtl/>
          <w:lang w:val="en-GB"/>
        </w:rPr>
        <w:t>.</w:t>
      </w:r>
      <w:r w:rsidRPr="00825250">
        <w:rPr>
          <w:rFonts w:ascii="Andalus" w:hAnsi="Andalus" w:cs="Andalus" w:hint="cs"/>
          <w:sz w:val="80"/>
          <w:szCs w:val="80"/>
          <w:rtl/>
        </w:rPr>
        <w:t xml:space="preserve"> </w:t>
      </w:r>
    </w:p>
    <w:p w14:paraId="0C6BE38B" w14:textId="77777777" w:rsidR="00A17A68" w:rsidRPr="00825250" w:rsidRDefault="00A17A68" w:rsidP="00A17A68">
      <w:pPr>
        <w:tabs>
          <w:tab w:val="left" w:pos="3476"/>
          <w:tab w:val="center" w:pos="4156"/>
        </w:tabs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80"/>
          <w:szCs w:val="80"/>
          <w:rtl/>
        </w:rPr>
      </w:pPr>
      <w:r w:rsidRPr="00825250">
        <w:rPr>
          <w:rFonts w:ascii="Lotus Linotype" w:hAnsi="Lotus Linotype" w:cs="Lotus Linotype"/>
          <w:color w:val="000000"/>
          <w:sz w:val="80"/>
          <w:szCs w:val="80"/>
          <w:rtl/>
        </w:rPr>
        <w:lastRenderedPageBreak/>
        <w:t>* * * *</w:t>
      </w:r>
    </w:p>
    <w:p w14:paraId="1B4E947F" w14:textId="77777777" w:rsidR="00A17A68" w:rsidRPr="00DA007D" w:rsidRDefault="00A17A68" w:rsidP="00A17A68">
      <w:pPr>
        <w:tabs>
          <w:tab w:val="left" w:pos="3476"/>
          <w:tab w:val="center" w:pos="4156"/>
        </w:tabs>
        <w:autoSpaceDE w:val="0"/>
        <w:autoSpaceDN w:val="0"/>
        <w:adjustRightInd w:val="0"/>
        <w:rPr>
          <w:rFonts w:ascii="Lotus Linotype" w:hAnsi="Lotus Linotype" w:cs="Lotus Linotype"/>
          <w:color w:val="000000"/>
          <w:sz w:val="56"/>
          <w:szCs w:val="56"/>
          <w:rtl/>
        </w:rPr>
      </w:pPr>
      <w:r w:rsidRPr="00DA007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56"/>
          <w:szCs w:val="56"/>
          <w:rtl/>
        </w:rPr>
        <w:t xml:space="preserve">* </w:t>
      </w:r>
      <w:r w:rsidRPr="00DA007D">
        <w:rPr>
          <w:rFonts w:ascii="Lotus Linotype" w:eastAsia="Arial Unicode MS" w:hAnsi="Lotus Linotype" w:cs="Lotus Linotype"/>
          <w:b/>
          <w:bCs/>
          <w:color w:val="0D0D0D" w:themeColor="text1" w:themeTint="F2"/>
          <w:sz w:val="56"/>
          <w:szCs w:val="56"/>
          <w:rtl/>
        </w:rPr>
        <w:t>الل</w:t>
      </w:r>
      <w:r w:rsidRPr="00DA007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56"/>
          <w:szCs w:val="56"/>
          <w:rtl/>
        </w:rPr>
        <w:t>َّ</w:t>
      </w:r>
      <w:r w:rsidRPr="00DA007D">
        <w:rPr>
          <w:rFonts w:ascii="Lotus Linotype" w:eastAsia="Arial Unicode MS" w:hAnsi="Lotus Linotype" w:cs="Lotus Linotype"/>
          <w:b/>
          <w:bCs/>
          <w:color w:val="0D0D0D" w:themeColor="text1" w:themeTint="F2"/>
          <w:sz w:val="56"/>
          <w:szCs w:val="56"/>
          <w:rtl/>
        </w:rPr>
        <w:t>ه</w:t>
      </w:r>
      <w:r w:rsidRPr="00DA007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56"/>
          <w:szCs w:val="56"/>
          <w:rtl/>
        </w:rPr>
        <w:t>ُ</w:t>
      </w:r>
      <w:r w:rsidRPr="00DA007D">
        <w:rPr>
          <w:rFonts w:ascii="Lotus Linotype" w:eastAsia="Arial Unicode MS" w:hAnsi="Lotus Linotype" w:cs="Lotus Linotype"/>
          <w:b/>
          <w:bCs/>
          <w:color w:val="0D0D0D" w:themeColor="text1" w:themeTint="F2"/>
          <w:sz w:val="56"/>
          <w:szCs w:val="56"/>
          <w:rtl/>
        </w:rPr>
        <w:t>م</w:t>
      </w:r>
      <w:r w:rsidRPr="00DA007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56"/>
          <w:szCs w:val="56"/>
          <w:rtl/>
        </w:rPr>
        <w:t>َّ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 xml:space="preserve"> أ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ع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ِ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ز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َّ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 xml:space="preserve"> الإ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ِ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س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ْ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لام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 xml:space="preserve"> والم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ُ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س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ْ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ل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ِ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م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ِ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ين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، وأ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ذ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ِ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ل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َّ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 xml:space="preserve"> الش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ِّ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ر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ْ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ك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 xml:space="preserve"> والم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ُ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ش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ْ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ر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ِ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ك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ِ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ي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ْ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ن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 xml:space="preserve">. </w:t>
      </w:r>
    </w:p>
    <w:p w14:paraId="30A39531" w14:textId="77777777" w:rsidR="00A17A68" w:rsidRPr="00DA007D" w:rsidRDefault="00A17A68" w:rsidP="00A17A68">
      <w:pPr>
        <w:autoSpaceDE w:val="0"/>
        <w:autoSpaceDN w:val="0"/>
        <w:adjustRightInd w:val="0"/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</w:pP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*</w:t>
      </w:r>
      <w:r w:rsidRPr="00DA007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56"/>
          <w:szCs w:val="56"/>
          <w:rtl/>
        </w:rPr>
        <w:t xml:space="preserve"> </w:t>
      </w:r>
      <w:r w:rsidRPr="00DA007D">
        <w:rPr>
          <w:rFonts w:ascii="Lotus Linotype" w:eastAsia="Arial Unicode MS" w:hAnsi="Lotus Linotype" w:cs="Lotus Linotype"/>
          <w:b/>
          <w:bCs/>
          <w:color w:val="0D0D0D" w:themeColor="text1" w:themeTint="F2"/>
          <w:sz w:val="56"/>
          <w:szCs w:val="56"/>
          <w:rtl/>
        </w:rPr>
        <w:t>الل</w:t>
      </w:r>
      <w:r w:rsidRPr="00DA007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56"/>
          <w:szCs w:val="56"/>
          <w:rtl/>
        </w:rPr>
        <w:t>َّ</w:t>
      </w:r>
      <w:r w:rsidRPr="00DA007D">
        <w:rPr>
          <w:rFonts w:ascii="Lotus Linotype" w:eastAsia="Arial Unicode MS" w:hAnsi="Lotus Linotype" w:cs="Lotus Linotype"/>
          <w:b/>
          <w:bCs/>
          <w:color w:val="0D0D0D" w:themeColor="text1" w:themeTint="F2"/>
          <w:sz w:val="56"/>
          <w:szCs w:val="56"/>
          <w:rtl/>
        </w:rPr>
        <w:t>ه</w:t>
      </w:r>
      <w:r w:rsidRPr="00DA007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56"/>
          <w:szCs w:val="56"/>
          <w:rtl/>
        </w:rPr>
        <w:t>ُ</w:t>
      </w:r>
      <w:r w:rsidRPr="00DA007D">
        <w:rPr>
          <w:rFonts w:ascii="Lotus Linotype" w:eastAsia="Arial Unicode MS" w:hAnsi="Lotus Linotype" w:cs="Lotus Linotype"/>
          <w:b/>
          <w:bCs/>
          <w:color w:val="0D0D0D" w:themeColor="text1" w:themeTint="F2"/>
          <w:sz w:val="56"/>
          <w:szCs w:val="56"/>
          <w:rtl/>
        </w:rPr>
        <w:t>م</w:t>
      </w:r>
      <w:r w:rsidRPr="00DA007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56"/>
          <w:szCs w:val="56"/>
          <w:rtl/>
        </w:rPr>
        <w:t>َّ</w:t>
      </w:r>
      <w:r w:rsidRPr="00DA007D">
        <w:rPr>
          <w:rFonts w:ascii="Lotus Linotype" w:eastAsia="Arial Unicode MS" w:hAnsi="Lotus Linotype" w:cs="Lotus Linotype"/>
          <w:b/>
          <w:bCs/>
          <w:color w:val="0D0D0D" w:themeColor="text1" w:themeTint="F2"/>
          <w:sz w:val="56"/>
          <w:szCs w:val="56"/>
          <w:rtl/>
        </w:rPr>
        <w:t xml:space="preserve"> 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فَرِّجْ هَمَّ الم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ه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ْ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م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ُ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و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ْ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م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ِ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ي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ْ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ن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، وَنَفِّسْ كَرْبَ الم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َ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ك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ْ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ر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ُ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و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ْ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ب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ِ</w:t>
      </w:r>
      <w:r w:rsidRPr="00DA007D">
        <w:rPr>
          <w:rFonts w:ascii="Lotus Linotype" w:eastAsia="Arial Unicode MS" w:hAnsi="Lotus Linotype" w:cs="Lotus Linotype"/>
          <w:color w:val="0D0D0D" w:themeColor="text1" w:themeTint="F2"/>
          <w:sz w:val="56"/>
          <w:szCs w:val="56"/>
          <w:rtl/>
        </w:rPr>
        <w:t>ين</w:t>
      </w: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 xml:space="preserve">. </w:t>
      </w:r>
    </w:p>
    <w:p w14:paraId="0E9F5677" w14:textId="77777777" w:rsidR="00A17A68" w:rsidRPr="00DA007D" w:rsidRDefault="00A17A68" w:rsidP="00A17A6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56"/>
          <w:szCs w:val="56"/>
          <w:rtl/>
        </w:rPr>
      </w:pPr>
      <w:r w:rsidRPr="00DA007D">
        <w:rPr>
          <w:rFonts w:ascii="Lotus Linotype" w:eastAsia="Arial Unicode MS" w:hAnsi="Lotus Linotype" w:cs="Lotus Linotype" w:hint="cs"/>
          <w:color w:val="0D0D0D" w:themeColor="text1" w:themeTint="F2"/>
          <w:sz w:val="56"/>
          <w:szCs w:val="56"/>
          <w:rtl/>
        </w:rPr>
        <w:t>*</w:t>
      </w:r>
      <w:r w:rsidRPr="00DA007D">
        <w:rPr>
          <w:rFonts w:ascii="Lotus Linotype" w:hAnsi="Lotus Linotype" w:cs="Lotus Linotype" w:hint="cs"/>
          <w:b/>
          <w:bCs/>
          <w:color w:val="000000"/>
          <w:sz w:val="56"/>
          <w:szCs w:val="56"/>
          <w:rtl/>
        </w:rPr>
        <w:t xml:space="preserve"> </w:t>
      </w:r>
      <w:r w:rsidRPr="00DA007D">
        <w:rPr>
          <w:rFonts w:ascii="Lotus Linotype" w:hAnsi="Lotus Linotype" w:cs="Lotus Linotype"/>
          <w:b/>
          <w:bCs/>
          <w:color w:val="000000"/>
          <w:sz w:val="56"/>
          <w:szCs w:val="56"/>
          <w:rtl/>
        </w:rPr>
        <w:t>اللَّهُمَّ</w:t>
      </w:r>
      <w:r w:rsidRPr="00DA007D">
        <w:rPr>
          <w:rFonts w:ascii="Lotus Linotype" w:hAnsi="Lotus Linotype" w:cs="Lotus Linotype"/>
          <w:color w:val="000000"/>
          <w:sz w:val="56"/>
          <w:szCs w:val="56"/>
          <w:rtl/>
        </w:rPr>
        <w:t xml:space="preserve"> آمِنَّا في أَوْطَانِن</w:t>
      </w:r>
      <w:r w:rsidRPr="00DA007D">
        <w:rPr>
          <w:rFonts w:ascii="Lotus Linotype" w:hAnsi="Lotus Linotype" w:cs="Lotus Linotype" w:hint="cs"/>
          <w:color w:val="000000"/>
          <w:sz w:val="56"/>
          <w:szCs w:val="56"/>
          <w:rtl/>
        </w:rPr>
        <w:t>َ</w:t>
      </w:r>
      <w:r w:rsidRPr="00DA007D">
        <w:rPr>
          <w:rFonts w:ascii="Lotus Linotype" w:hAnsi="Lotus Linotype" w:cs="Lotus Linotype"/>
          <w:color w:val="000000"/>
          <w:sz w:val="56"/>
          <w:szCs w:val="56"/>
          <w:rtl/>
        </w:rPr>
        <w:t>ا، وأَصْلِحْ أَئِمَّتَنَا و</w:t>
      </w:r>
      <w:r w:rsidRPr="00DA007D">
        <w:rPr>
          <w:rFonts w:ascii="Lotus Linotype" w:hAnsi="Lotus Linotype" w:cs="Lotus Linotype" w:hint="cs"/>
          <w:color w:val="000000"/>
          <w:sz w:val="56"/>
          <w:szCs w:val="56"/>
          <w:rtl/>
        </w:rPr>
        <w:t>َ</w:t>
      </w:r>
      <w:r w:rsidRPr="00DA007D">
        <w:rPr>
          <w:rFonts w:ascii="Lotus Linotype" w:hAnsi="Lotus Linotype" w:cs="Lotus Linotype"/>
          <w:color w:val="000000"/>
          <w:sz w:val="56"/>
          <w:szCs w:val="56"/>
          <w:rtl/>
        </w:rPr>
        <w:t>و</w:t>
      </w:r>
      <w:r w:rsidRPr="00DA007D">
        <w:rPr>
          <w:rFonts w:ascii="Lotus Linotype" w:hAnsi="Lotus Linotype" w:cs="Lotus Linotype" w:hint="cs"/>
          <w:color w:val="000000"/>
          <w:sz w:val="56"/>
          <w:szCs w:val="56"/>
          <w:rtl/>
        </w:rPr>
        <w:t>ُ</w:t>
      </w:r>
      <w:r w:rsidRPr="00DA007D">
        <w:rPr>
          <w:rFonts w:ascii="Lotus Linotype" w:hAnsi="Lotus Linotype" w:cs="Lotus Linotype"/>
          <w:color w:val="000000"/>
          <w:sz w:val="56"/>
          <w:szCs w:val="56"/>
          <w:rtl/>
        </w:rPr>
        <w:t>ل</w:t>
      </w:r>
      <w:r w:rsidRPr="00DA007D">
        <w:rPr>
          <w:rFonts w:ascii="Lotus Linotype" w:hAnsi="Lotus Linotype" w:cs="Lotus Linotype" w:hint="cs"/>
          <w:color w:val="000000"/>
          <w:sz w:val="56"/>
          <w:szCs w:val="56"/>
          <w:rtl/>
        </w:rPr>
        <w:t>َ</w:t>
      </w:r>
      <w:r w:rsidRPr="00DA007D">
        <w:rPr>
          <w:rFonts w:ascii="Lotus Linotype" w:hAnsi="Lotus Linotype" w:cs="Lotus Linotype"/>
          <w:color w:val="000000"/>
          <w:sz w:val="56"/>
          <w:szCs w:val="56"/>
          <w:rtl/>
        </w:rPr>
        <w:t xml:space="preserve">اةَ أُمُوْرِنَا. </w:t>
      </w:r>
    </w:p>
    <w:p w14:paraId="11C4C8A8" w14:textId="77777777" w:rsidR="00A17A68" w:rsidRPr="00DA007D" w:rsidRDefault="00A17A68" w:rsidP="00A17A6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56"/>
          <w:szCs w:val="56"/>
          <w:rtl/>
        </w:rPr>
      </w:pPr>
      <w:r w:rsidRPr="00DA007D">
        <w:rPr>
          <w:rFonts w:ascii="Lotus Linotype" w:hAnsi="Lotus Linotype" w:cs="Lotus Linotype" w:hint="cs"/>
          <w:color w:val="000000"/>
          <w:sz w:val="56"/>
          <w:szCs w:val="56"/>
          <w:rtl/>
        </w:rPr>
        <w:t xml:space="preserve">* </w:t>
      </w:r>
      <w:r w:rsidRPr="00DA007D">
        <w:rPr>
          <w:rFonts w:ascii="Lotus Linotype" w:hAnsi="Lotus Linotype" w:cs="Lotus Linotype"/>
          <w:b/>
          <w:bCs/>
          <w:color w:val="000000"/>
          <w:sz w:val="56"/>
          <w:szCs w:val="56"/>
          <w:rtl/>
        </w:rPr>
        <w:t>عِبَادَ الله</w:t>
      </w:r>
      <w:r w:rsidRPr="00DA007D">
        <w:rPr>
          <w:rFonts w:ascii="Lotus Linotype" w:hAnsi="Lotus Linotype" w:cs="Lotus Linotype"/>
          <w:color w:val="000000"/>
          <w:sz w:val="56"/>
          <w:szCs w:val="56"/>
          <w:rtl/>
        </w:rPr>
        <w:t>: ﴿</w:t>
      </w:r>
      <w:r w:rsidRPr="00DA007D">
        <w:rPr>
          <w:rFonts w:ascii="Lotus Linotype" w:hAnsi="Lotus Linotype" w:cs="Lotus Linotype"/>
          <w:b/>
          <w:bCs/>
          <w:color w:val="C00000"/>
          <w:sz w:val="56"/>
          <w:szCs w:val="56"/>
          <w:rtl/>
        </w:rPr>
        <w:t>إِنَّ اللَّهَ يَأْمُرُ بِالْعَدْلِ وَالإحْسَانِ وَإِيتَاءِ ذِي الْقُرْبَى وَيَنْهَى عَنِ الْفَحْشَاءِ وَالْمُنْكَرِ وَالْبَغْيِ يَعِظُكُمْ لَعَلَّكُمْ تَذَكَّرُونَ</w:t>
      </w:r>
      <w:r w:rsidRPr="00DA007D">
        <w:rPr>
          <w:rFonts w:ascii="Lotus Linotype" w:hAnsi="Lotus Linotype" w:cs="Lotus Linotype"/>
          <w:color w:val="000000"/>
          <w:sz w:val="56"/>
          <w:szCs w:val="56"/>
          <w:rtl/>
        </w:rPr>
        <w:t>﴾</w:t>
      </w:r>
      <w:r w:rsidRPr="00DA007D">
        <w:rPr>
          <w:rFonts w:ascii="Lotus Linotype" w:hAnsi="Lotus Linotype" w:cs="Lotus Linotype" w:hint="cs"/>
          <w:color w:val="000000"/>
          <w:sz w:val="56"/>
          <w:szCs w:val="56"/>
          <w:rtl/>
        </w:rPr>
        <w:t>.</w:t>
      </w:r>
    </w:p>
    <w:p w14:paraId="45529C10" w14:textId="77777777" w:rsidR="00A17A68" w:rsidRPr="00DA007D" w:rsidRDefault="00A17A68" w:rsidP="00A17A6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56"/>
          <w:szCs w:val="56"/>
          <w:rtl/>
        </w:rPr>
      </w:pPr>
      <w:r w:rsidRPr="00DA007D">
        <w:rPr>
          <w:rFonts w:ascii="Lotus Linotype" w:hAnsi="Lotus Linotype" w:cs="Lotus Linotype" w:hint="cs"/>
          <w:color w:val="000000"/>
          <w:sz w:val="56"/>
          <w:szCs w:val="56"/>
          <w:rtl/>
        </w:rPr>
        <w:t xml:space="preserve"> * </w:t>
      </w:r>
      <w:r w:rsidRPr="00DA007D">
        <w:rPr>
          <w:rFonts w:ascii="Lotus Linotype" w:hAnsi="Lotus Linotype" w:cs="Lotus Linotype"/>
          <w:b/>
          <w:bCs/>
          <w:color w:val="000000"/>
          <w:sz w:val="56"/>
          <w:szCs w:val="56"/>
          <w:rtl/>
        </w:rPr>
        <w:t>فَاذْكُرُوا اللهَ</w:t>
      </w:r>
      <w:r w:rsidRPr="00DA007D">
        <w:rPr>
          <w:rFonts w:ascii="Lotus Linotype" w:hAnsi="Lotus Linotype" w:cs="Lotus Linotype"/>
          <w:color w:val="000000"/>
          <w:sz w:val="56"/>
          <w:szCs w:val="56"/>
          <w:rtl/>
        </w:rPr>
        <w:t xml:space="preserve"> يَذْكُرْكُمْ، و</w:t>
      </w:r>
      <w:r w:rsidRPr="00DA007D">
        <w:rPr>
          <w:rFonts w:ascii="Lotus Linotype" w:hAnsi="Lotus Linotype" w:cs="Lotus Linotype" w:hint="cs"/>
          <w:color w:val="000000"/>
          <w:sz w:val="56"/>
          <w:szCs w:val="56"/>
          <w:rtl/>
        </w:rPr>
        <w:t>َ</w:t>
      </w:r>
      <w:r w:rsidRPr="00DA007D">
        <w:rPr>
          <w:rFonts w:ascii="Lotus Linotype" w:hAnsi="Lotus Linotype" w:cs="Lotus Linotype"/>
          <w:color w:val="000000"/>
          <w:sz w:val="56"/>
          <w:szCs w:val="56"/>
          <w:rtl/>
        </w:rPr>
        <w:t>اشْكُرُوْهُ على نِعَمِهِ يَزِدْكُمْ ﴿</w:t>
      </w:r>
      <w:r w:rsidRPr="00DA007D">
        <w:rPr>
          <w:rFonts w:ascii="Lotus Linotype" w:hAnsi="Lotus Linotype" w:cs="Lotus Linotype"/>
          <w:b/>
          <w:bCs/>
          <w:color w:val="C00000"/>
          <w:sz w:val="56"/>
          <w:szCs w:val="56"/>
          <w:rtl/>
        </w:rPr>
        <w:t>وَلَذِكْرُ اللَّهِ أَكْبَرُ وَاللَّهُ يَعْلَمُ مَا تَصْنَعُونَ</w:t>
      </w:r>
      <w:r w:rsidRPr="00DA007D">
        <w:rPr>
          <w:rFonts w:ascii="Lotus Linotype" w:hAnsi="Lotus Linotype" w:cs="Lotus Linotype"/>
          <w:color w:val="000000"/>
          <w:sz w:val="56"/>
          <w:szCs w:val="56"/>
          <w:rtl/>
        </w:rPr>
        <w:t>﴾.</w:t>
      </w:r>
    </w:p>
    <w:p w14:paraId="0D39F326" w14:textId="77777777" w:rsidR="00A17A68" w:rsidRPr="00DA007D" w:rsidRDefault="00A17A68" w:rsidP="00A17A68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A007D">
        <w:rPr>
          <w:rFonts w:ascii="Lotus Linotype" w:hAnsi="Lotus Linotype" w:cs="Lotus Linotype"/>
          <w:color w:val="000000"/>
          <w:sz w:val="96"/>
          <w:szCs w:val="96"/>
          <w:rtl/>
        </w:rPr>
        <w:lastRenderedPageBreak/>
        <w:t>* * * *</w:t>
      </w:r>
    </w:p>
    <w:p w14:paraId="0331AA69" w14:textId="33531302" w:rsidR="00A17A68" w:rsidRPr="00DA007D" w:rsidRDefault="00A17A68" w:rsidP="00A17A68">
      <w:pPr>
        <w:jc w:val="center"/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</w:pPr>
      <w:r w:rsidRPr="001E1A51">
        <w:rPr>
          <w:rFonts w:ascii="Lotus Linotype" w:eastAsia="Calibri" w:hAnsi="Lotus Linotype" w:cs="Lotus Linotype"/>
          <w:color w:val="0D0D0D"/>
          <w:sz w:val="96"/>
          <w:szCs w:val="96"/>
          <w:rtl/>
        </w:rPr>
        <w:t xml:space="preserve"> </w:t>
      </w:r>
      <w:r w:rsidRPr="001E1A51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(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>ق</w:t>
      </w:r>
      <w:r w:rsidRPr="001E1A5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highlight w:val="green"/>
          <w:rtl/>
        </w:rPr>
        <w:t>َ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>ن</w:t>
      </w:r>
      <w:r w:rsidRPr="001E1A5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highlight w:val="green"/>
          <w:rtl/>
        </w:rPr>
        <w:t>َ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>اة</w:t>
      </w:r>
      <w:r w:rsidRPr="001E1A5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highlight w:val="green"/>
          <w:rtl/>
        </w:rPr>
        <w:t>ِ</w:t>
      </w:r>
      <w:r w:rsidRPr="001E1A51">
        <w:rPr>
          <w:rFonts w:ascii="Lotus Linotype" w:eastAsia="Calibri" w:hAnsi="Lotus Linotype" w:cs="Lotus Linotype"/>
          <w:color w:val="C00000"/>
          <w:sz w:val="96"/>
          <w:szCs w:val="96"/>
          <w:highlight w:val="green"/>
          <w:rtl/>
        </w:rPr>
        <w:t xml:space="preserve"> 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>الخ</w:t>
      </w:r>
      <w:r w:rsidRPr="001E1A5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highlight w:val="green"/>
          <w:rtl/>
        </w:rPr>
        <w:t>ُ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>ط</w:t>
      </w:r>
      <w:r w:rsidRPr="001E1A5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highlight w:val="green"/>
          <w:rtl/>
        </w:rPr>
        <w:t>َ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>ب</w:t>
      </w:r>
      <w:r w:rsidRPr="001E1A5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highlight w:val="green"/>
          <w:rtl/>
        </w:rPr>
        <w:t>ِ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 xml:space="preserve"> الو</w:t>
      </w:r>
      <w:r w:rsidRPr="001E1A5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highlight w:val="green"/>
          <w:rtl/>
        </w:rPr>
        <w:t>َ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>ج</w:t>
      </w:r>
      <w:r w:rsidRPr="001E1A5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highlight w:val="green"/>
          <w:rtl/>
        </w:rPr>
        <w:t>ِ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>ي</w:t>
      </w:r>
      <w:r w:rsidRPr="001E1A5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highlight w:val="green"/>
          <w:rtl/>
        </w:rPr>
        <w:t>ْ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>ز</w:t>
      </w:r>
      <w:r w:rsidRPr="001E1A51">
        <w:rPr>
          <w:rFonts w:ascii="Lotus Linotype" w:eastAsia="Calibri" w:hAnsi="Lotus Linotype" w:cs="Lotus Linotype" w:hint="cs"/>
          <w:b/>
          <w:bCs/>
          <w:color w:val="C00000"/>
          <w:sz w:val="96"/>
          <w:szCs w:val="96"/>
          <w:highlight w:val="green"/>
          <w:rtl/>
        </w:rPr>
        <w:t>َ</w:t>
      </w:r>
      <w:r w:rsidRPr="001E1A51">
        <w:rPr>
          <w:rFonts w:ascii="Lotus Linotype" w:eastAsia="Calibri" w:hAnsi="Lotus Linotype" w:cs="Lotus Linotype"/>
          <w:b/>
          <w:bCs/>
          <w:color w:val="C00000"/>
          <w:sz w:val="96"/>
          <w:szCs w:val="96"/>
          <w:highlight w:val="green"/>
          <w:rtl/>
        </w:rPr>
        <w:t>ة</w:t>
      </w:r>
      <w:r w:rsidRPr="001E1A51">
        <w:rPr>
          <w:rFonts w:ascii="Lotus Linotype" w:eastAsia="Calibri" w:hAnsi="Lotus Linotype" w:cs="Lotus Linotype"/>
          <w:color w:val="0D0D0D"/>
          <w:sz w:val="96"/>
          <w:szCs w:val="96"/>
          <w:rtl/>
        </w:rPr>
        <w:t xml:space="preserve">) </w:t>
      </w:r>
    </w:p>
    <w:p w14:paraId="7B47AE6C" w14:textId="55231657" w:rsidR="0002748F" w:rsidRPr="00DA007D" w:rsidRDefault="00BC06BE" w:rsidP="00F93BA6">
      <w:pPr>
        <w:pBdr>
          <w:bottom w:val="dotted" w:sz="24" w:space="1" w:color="auto"/>
        </w:pBdr>
        <w:spacing w:after="200" w:line="276" w:lineRule="auto"/>
        <w:jc w:val="center"/>
        <w:rPr>
          <w:rFonts w:ascii="Lotus Linotype" w:eastAsia="Calibri" w:hAnsi="Lotus Linotype" w:cs="Lotus Linotype"/>
          <w:color w:val="0D0D0D"/>
          <w:sz w:val="96"/>
          <w:szCs w:val="96"/>
          <w:highlight w:val="yellow"/>
          <w:rtl/>
        </w:rPr>
      </w:pPr>
      <w:hyperlink r:id="rId7" w:history="1">
        <w:r w:rsidR="0002748F" w:rsidRPr="00DA007D">
          <w:rPr>
            <w:rStyle w:val="Hyperlink"/>
            <w:rFonts w:ascii="inherit" w:hAnsi="inherit"/>
            <w:sz w:val="54"/>
            <w:szCs w:val="96"/>
            <w:highlight w:val="yellow"/>
            <w:shd w:val="clear" w:color="auto" w:fill="FFFFFF"/>
          </w:rPr>
          <w:t>https://t.me/alkhutab</w:t>
        </w:r>
      </w:hyperlink>
    </w:p>
    <w:p w14:paraId="131335BB" w14:textId="36FACC7C" w:rsidR="00737A62" w:rsidRDefault="00737A62" w:rsidP="00771878">
      <w:pPr>
        <w:spacing w:after="200" w:line="276" w:lineRule="auto"/>
        <w:jc w:val="center"/>
        <w:rPr>
          <w:rFonts w:ascii="Lotus Linotype" w:eastAsia="Calibri" w:hAnsi="Lotus Linotype" w:cs="Lotus Linotype"/>
          <w:color w:val="0D0D0D"/>
          <w:sz w:val="96"/>
          <w:szCs w:val="96"/>
          <w:rtl/>
        </w:rPr>
      </w:pPr>
    </w:p>
    <w:p w14:paraId="4E838DCF" w14:textId="6762953C" w:rsidR="00737A62" w:rsidRDefault="00737A62" w:rsidP="00771878">
      <w:pPr>
        <w:spacing w:after="200" w:line="276" w:lineRule="auto"/>
        <w:jc w:val="center"/>
        <w:rPr>
          <w:rFonts w:ascii="Lotus Linotype" w:eastAsia="Calibri" w:hAnsi="Lotus Linotype" w:cs="Lotus Linotype"/>
          <w:color w:val="0D0D0D"/>
          <w:sz w:val="96"/>
          <w:szCs w:val="96"/>
          <w:u w:val="single"/>
          <w:rtl/>
        </w:rPr>
      </w:pPr>
      <w:r w:rsidRPr="00737A62">
        <w:rPr>
          <w:rFonts w:ascii="Lotus Linotype" w:eastAsia="Calibri" w:hAnsi="Lotus Linotype" w:cs="Lotus Linotype" w:hint="cs"/>
          <w:color w:val="0D0D0D"/>
          <w:sz w:val="96"/>
          <w:szCs w:val="96"/>
          <w:u w:val="single"/>
          <w:rtl/>
        </w:rPr>
        <w:t>الحواشي</w:t>
      </w:r>
    </w:p>
    <w:p w14:paraId="211500A1" w14:textId="471FBE90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(1) </w:t>
      </w:r>
      <w:r w:rsidRPr="00825250">
        <w:rPr>
          <w:rFonts w:ascii="Lotus Linotype" w:hAnsi="Lotus Linotype" w:cs="Lotus Linotype"/>
          <w:sz w:val="36"/>
          <w:szCs w:val="36"/>
          <w:rtl/>
        </w:rPr>
        <w:t>قال ابن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sz w:val="36"/>
          <w:szCs w:val="36"/>
          <w:rtl/>
        </w:rPr>
        <w:t>اش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>ور: (</w:t>
      </w:r>
      <w:r w:rsidRPr="00EF752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إِضَافَةُ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Pr="00EF752A">
        <w:rPr>
          <w:rFonts w:ascii="Lotus Linotype" w:hAnsi="Lotus Linotype" w:cs="Lotus Linotype"/>
          <w:b/>
          <w:bCs/>
          <w:sz w:val="36"/>
          <w:szCs w:val="36"/>
          <w:rtl/>
        </w:rPr>
        <w:t>نَصْر إِلَى اللَّهِ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EF752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تُشْعِرُ بِتَعْظِيمِ هَذَا النَّصْرِ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F752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وَأَنَّهُ نَصْرٌ عَزِيزٌ خَارِقٌ لِلْعَادَةِ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Pr="00EF752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اعْتَنَى اللَّهُ بِإِيجَادِ أَسْبَابِهِ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). </w:t>
      </w:r>
      <w:r w:rsidRPr="00DA007D">
        <w:rPr>
          <w:rFonts w:ascii="Lotus Linotype" w:hAnsi="Lotus Linotype" w:cs="Lotus Linotype"/>
          <w:sz w:val="32"/>
          <w:szCs w:val="32"/>
          <w:rtl/>
        </w:rPr>
        <w:t>التحرير والتنوير (30/590).</w:t>
      </w:r>
    </w:p>
    <w:p w14:paraId="3DC5E93E" w14:textId="39A24789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(2) </w:t>
      </w: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الف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والف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ح</w:t>
      </w:r>
      <w:r w:rsidRPr="00825250">
        <w:rPr>
          <w:rFonts w:ascii="Lotus Linotype" w:hAnsi="Lotus Linotype" w:cs="Lotus Linotype"/>
          <w:sz w:val="36"/>
          <w:szCs w:val="36"/>
          <w:rtl/>
        </w:rPr>
        <w:t>: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0E02C6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 xml:space="preserve"> النَّصْرَ</w:t>
      </w:r>
      <w:r w:rsidRPr="00825250">
        <w:rPr>
          <w:rFonts w:ascii="Lotus Linotype" w:hAnsi="Lotus Linotype" w:cs="Lotus Linotype"/>
          <w:sz w:val="36"/>
          <w:szCs w:val="36"/>
          <w:rtl/>
        </w:rPr>
        <w:t>: هُوَ التَّأْيِيدُ الَّذِي يَكُونُ بِهِ قَهْرُ الْأَعْدَاءِ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وَغَلَبُهُمْ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وَالِاسْتِعْلَاءُ عَلَيْهِمْ</w:t>
      </w:r>
      <w:r>
        <w:rPr>
          <w:rFonts w:ascii="Lotus Linotype" w:hAnsi="Lotus Linotype" w:cs="Lotus Linotype" w:hint="cs"/>
          <w:sz w:val="36"/>
          <w:szCs w:val="36"/>
          <w:rtl/>
        </w:rPr>
        <w:t>.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وَ</w:t>
      </w:r>
      <w:r w:rsidRPr="000E02C6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الْفَتْحُ</w:t>
      </w:r>
      <w:r w:rsidRPr="00825250">
        <w:rPr>
          <w:rFonts w:ascii="Lotus Linotype" w:hAnsi="Lotus Linotype" w:cs="Lotus Linotype"/>
          <w:sz w:val="36"/>
          <w:szCs w:val="36"/>
          <w:rtl/>
        </w:rPr>
        <w:t>: هُوَ فَتْحُ مَسَاكِنِ الْأَعْدَاءِ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وَدُخُولُ مَنَازِلِهِمْ. </w:t>
      </w:r>
      <w:r w:rsidRPr="00DA007D">
        <w:rPr>
          <w:rFonts w:ascii="Lotus Linotype" w:hAnsi="Lotus Linotype" w:cs="Lotus Linotype"/>
          <w:sz w:val="32"/>
          <w:szCs w:val="32"/>
          <w:rtl/>
        </w:rPr>
        <w:t>فتح القدير، الشوكاني (5/624).</w:t>
      </w:r>
    </w:p>
    <w:p w14:paraId="6C91D7AC" w14:textId="6E176EF5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(3) </w:t>
      </w:r>
      <w:r w:rsidRPr="00825250">
        <w:rPr>
          <w:rFonts w:ascii="Lotus Linotype" w:hAnsi="Lotus Linotype" w:cs="Lotus Linotype"/>
          <w:sz w:val="36"/>
          <w:szCs w:val="36"/>
          <w:rtl/>
        </w:rPr>
        <w:t>انظر: تفسير جزء عم، ابن عثيمين (340).</w:t>
      </w:r>
    </w:p>
    <w:p w14:paraId="320BCDC2" w14:textId="599437FD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(4) </w:t>
      </w:r>
      <w:r w:rsidRPr="00825250">
        <w:rPr>
          <w:rFonts w:ascii="Lotus Linotype" w:hAnsi="Lotus Linotype" w:cs="Lotus Linotype"/>
          <w:sz w:val="36"/>
          <w:szCs w:val="36"/>
          <w:rtl/>
        </w:rPr>
        <w:t>انظر: فتح القدير، الشوكاني (5/624)، تفسير السعدي (936).</w:t>
      </w:r>
    </w:p>
    <w:p w14:paraId="09E15117" w14:textId="1FDF60A3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(5) </w:t>
      </w:r>
      <w:r w:rsidRPr="00825250">
        <w:rPr>
          <w:rFonts w:ascii="Lotus Linotype" w:hAnsi="Lotus Linotype" w:cs="Lotus Linotype"/>
          <w:sz w:val="36"/>
          <w:szCs w:val="36"/>
          <w:rtl/>
        </w:rPr>
        <w:t>انظر: تفسير جزء عم، ابن عثيمين (340).</w:t>
      </w:r>
    </w:p>
    <w:p w14:paraId="2F950F3A" w14:textId="77777777" w:rsidR="00737A62" w:rsidRDefault="00737A62" w:rsidP="00737A62">
      <w:pPr>
        <w:pStyle w:val="a3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(6) </w:t>
      </w:r>
      <w:r w:rsidRPr="00825250">
        <w:rPr>
          <w:rFonts w:ascii="Lotus Linotype" w:hAnsi="Lotus Linotype" w:cs="Lotus Linotype"/>
          <w:sz w:val="36"/>
          <w:szCs w:val="36"/>
          <w:rtl/>
        </w:rPr>
        <w:t>انظر: الجامع لأحكام القرآن، القرطبي (20/233).</w:t>
      </w:r>
    </w:p>
    <w:p w14:paraId="5DC537FE" w14:textId="7322549D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(7) </w:t>
      </w:r>
      <w:r w:rsidRPr="00825250">
        <w:rPr>
          <w:rFonts w:ascii="Lotus Linotype" w:hAnsi="Lotus Linotype" w:cs="Lotus Linotype"/>
          <w:sz w:val="36"/>
          <w:szCs w:val="36"/>
          <w:rtl/>
        </w:rPr>
        <w:t>انظر: تفسير السعدي (936)، التحرير والتنوير، ابن عاشور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25250">
        <w:rPr>
          <w:rFonts w:ascii="Lotus Linotype" w:hAnsi="Lotus Linotype" w:cs="Lotus Linotype"/>
          <w:sz w:val="36"/>
          <w:szCs w:val="36"/>
          <w:rtl/>
        </w:rPr>
        <w:t>(30/594).</w:t>
      </w:r>
    </w:p>
    <w:p w14:paraId="7201E76F" w14:textId="51AD8620" w:rsidR="00737A62" w:rsidRPr="000E02C6" w:rsidRDefault="00737A62" w:rsidP="00737A62">
      <w:pPr>
        <w:pStyle w:val="a3"/>
        <w:rPr>
          <w:rFonts w:ascii="Lotus Linotype" w:hAnsi="Lotus Linotype" w:cs="Lotus Linotype"/>
          <w:sz w:val="18"/>
          <w:szCs w:val="18"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(8) </w:t>
      </w:r>
      <w:r w:rsidRPr="00825250">
        <w:rPr>
          <w:rFonts w:ascii="Lotus Linotype" w:hAnsi="Lotus Linotype" w:cs="Lotus Linotype"/>
          <w:sz w:val="36"/>
          <w:szCs w:val="36"/>
          <w:rtl/>
        </w:rPr>
        <w:t>قال ابن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عاش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>ور: (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فَكَانَ هَذَا إِيذَانًا بِاقْتِرَابِ وَفَاةِ رَسُولِ </w:t>
      </w:r>
      <w:r w:rsidRPr="0082525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الله 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ﷺ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82525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بِانْتِقَالِهِ مِنْ حَيَاةٍ تَحْمِلُ أَعْبَاءَ الرِّسَالَةِ</w:t>
      </w:r>
      <w:r w:rsidRPr="0082525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إِلَى حَيَاةٍ أَبَدِيَّةٍ فِي الْعُلْوِيَّاتِ الْمَلَكِيَّةِ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). </w:t>
      </w:r>
      <w:r w:rsidRPr="000E02C6">
        <w:rPr>
          <w:rFonts w:ascii="Lotus Linotype" w:hAnsi="Lotus Linotype" w:cs="Lotus Linotype"/>
          <w:sz w:val="32"/>
          <w:szCs w:val="32"/>
          <w:rtl/>
        </w:rPr>
        <w:t>التحرير والتنوير (30/594).</w:t>
      </w:r>
    </w:p>
    <w:p w14:paraId="4E187733" w14:textId="6BABBDF7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(9) 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رواه البخاري (4294) (4970)، تفسير البغوي (5/325). </w:t>
      </w:r>
      <w:r w:rsidRPr="000E02C6">
        <w:rPr>
          <w:rFonts w:ascii="Lotus Linotype" w:hAnsi="Lotus Linotype" w:cs="Lotus Linotype"/>
          <w:sz w:val="32"/>
          <w:szCs w:val="32"/>
          <w:rtl/>
        </w:rPr>
        <w:t>مختصرًا</w:t>
      </w:r>
    </w:p>
    <w:p w14:paraId="1BA1AC55" w14:textId="7F040BB7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(</w:t>
      </w:r>
      <w:r w:rsidR="00BC06BE">
        <w:rPr>
          <w:rFonts w:ascii="Lotus Linotype" w:hAnsi="Lotus Linotype" w:cs="Lotus Linotype" w:hint="cs"/>
          <w:sz w:val="36"/>
          <w:szCs w:val="36"/>
          <w:rtl/>
        </w:rPr>
        <w:t>10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) </w:t>
      </w:r>
      <w:r w:rsidRPr="00825250">
        <w:rPr>
          <w:rFonts w:ascii="Lotus Linotype" w:hAnsi="Lotus Linotype" w:cs="Lotus Linotype"/>
          <w:sz w:val="36"/>
          <w:szCs w:val="36"/>
          <w:rtl/>
        </w:rPr>
        <w:t>مدارج السالكين</w:t>
      </w:r>
      <w:r>
        <w:rPr>
          <w:rFonts w:ascii="Lotus Linotype" w:hAnsi="Lotus Linotype" w:cs="Lotus Linotype" w:hint="cs"/>
          <w:sz w:val="36"/>
          <w:szCs w:val="36"/>
          <w:rtl/>
        </w:rPr>
        <w:t>، ابن القيم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(1/65). </w:t>
      </w:r>
      <w:r w:rsidRPr="000E02C6">
        <w:rPr>
          <w:rFonts w:ascii="Lotus Linotype" w:hAnsi="Lotus Linotype" w:cs="Lotus Linotype"/>
          <w:sz w:val="32"/>
          <w:szCs w:val="32"/>
          <w:rtl/>
        </w:rPr>
        <w:t>بتصرف واختصار</w:t>
      </w:r>
    </w:p>
    <w:p w14:paraId="245CF353" w14:textId="62DF591E" w:rsidR="00737A62" w:rsidRPr="00427B1D" w:rsidRDefault="00737A62" w:rsidP="00737A62">
      <w:pPr>
        <w:pStyle w:val="a3"/>
        <w:rPr>
          <w:rFonts w:ascii="Lotus Linotype" w:hAnsi="Lotus Linotype" w:cs="Lotus Linotype"/>
          <w:sz w:val="32"/>
          <w:szCs w:val="32"/>
        </w:rPr>
      </w:pPr>
      <w:r>
        <w:rPr>
          <w:rFonts w:ascii="Lotus Linotype" w:hAnsi="Lotus Linotype" w:cs="Lotus Linotype" w:hint="cs"/>
          <w:sz w:val="36"/>
          <w:szCs w:val="36"/>
          <w:rtl/>
        </w:rPr>
        <w:t>(1</w:t>
      </w:r>
      <w:r w:rsidR="00BC06BE">
        <w:rPr>
          <w:rFonts w:ascii="Lotus Linotype" w:hAnsi="Lotus Linotype" w:cs="Lotus Linotype" w:hint="cs"/>
          <w:sz w:val="36"/>
          <w:szCs w:val="36"/>
          <w:rtl/>
        </w:rPr>
        <w:t>1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) </w:t>
      </w:r>
      <w:r w:rsidRPr="00825250">
        <w:rPr>
          <w:rFonts w:ascii="Lotus Linotype" w:hAnsi="Lotus Linotype" w:cs="Lotus Linotype"/>
          <w:sz w:val="36"/>
          <w:szCs w:val="36"/>
          <w:rtl/>
        </w:rPr>
        <w:t>قال ابن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ج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>ز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sz w:val="36"/>
          <w:szCs w:val="36"/>
          <w:rtl/>
        </w:rPr>
        <w:t>ي: (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بالتسبيح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والحمد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ِ؛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ون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ش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كر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ا على النصر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والف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تح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ِ،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وظ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هور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الإسلام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بذلك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وبالاستغفار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عند اقتراب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ِ؛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ون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ذلك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زاد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ا للآخ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للقاء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). </w:t>
      </w:r>
      <w:r w:rsidRPr="00427B1D">
        <w:rPr>
          <w:rFonts w:ascii="Lotus Linotype" w:hAnsi="Lotus Linotype" w:cs="Lotus Linotype"/>
          <w:sz w:val="32"/>
          <w:szCs w:val="32"/>
          <w:rtl/>
        </w:rPr>
        <w:t>التسهيل لعلوم التنزيل (2/ 520).</w:t>
      </w:r>
      <w:r w:rsidRPr="00427B1D">
        <w:rPr>
          <w:rFonts w:ascii="Lotus Linotype" w:hAnsi="Lotus Linotype" w:cs="Lotus Linotype" w:hint="cs"/>
          <w:sz w:val="32"/>
          <w:szCs w:val="32"/>
          <w:rtl/>
        </w:rPr>
        <w:t xml:space="preserve"> وانظر: </w:t>
      </w:r>
      <w:r w:rsidRPr="00427B1D">
        <w:rPr>
          <w:rFonts w:ascii="Lotus Linotype" w:hAnsi="Lotus Linotype" w:cs="Lotus Linotype"/>
          <w:sz w:val="32"/>
          <w:szCs w:val="32"/>
          <w:rtl/>
        </w:rPr>
        <w:t>تفسير السعدي (936).</w:t>
      </w:r>
    </w:p>
    <w:p w14:paraId="1CEF84B5" w14:textId="728F06B2" w:rsidR="00737A62" w:rsidRPr="000D42A5" w:rsidRDefault="00737A62" w:rsidP="00737A62">
      <w:pPr>
        <w:pStyle w:val="a3"/>
        <w:rPr>
          <w:rFonts w:ascii="Lotus Linotype" w:hAnsi="Lotus Linotype" w:cs="Lotus Linotype"/>
        </w:rPr>
      </w:pPr>
      <w:r>
        <w:rPr>
          <w:rFonts w:ascii="Lotus Linotype" w:hAnsi="Lotus Linotype" w:cs="Lotus Linotype" w:hint="cs"/>
          <w:sz w:val="36"/>
          <w:szCs w:val="36"/>
          <w:rtl/>
        </w:rPr>
        <w:t>(1</w:t>
      </w:r>
      <w:r w:rsidR="00BC06BE">
        <w:rPr>
          <w:rFonts w:ascii="Lotus Linotype" w:hAnsi="Lotus Linotype" w:cs="Lotus Linotype" w:hint="cs"/>
          <w:sz w:val="36"/>
          <w:szCs w:val="36"/>
          <w:rtl/>
        </w:rPr>
        <w:t>2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) </w:t>
      </w:r>
      <w:r w:rsidRPr="000D42A5">
        <w:rPr>
          <w:rFonts w:ascii="Lotus Linotype" w:hAnsi="Lotus Linotype" w:cs="Lotus Linotype"/>
          <w:sz w:val="36"/>
          <w:szCs w:val="36"/>
          <w:rtl/>
        </w:rPr>
        <w:t xml:space="preserve">إعلام الموقعين (4/132). </w:t>
      </w:r>
      <w:r w:rsidRPr="000D42A5">
        <w:rPr>
          <w:rFonts w:ascii="Lotus Linotype" w:hAnsi="Lotus Linotype" w:cs="Lotus Linotype"/>
          <w:sz w:val="32"/>
          <w:szCs w:val="32"/>
          <w:rtl/>
        </w:rPr>
        <w:t>باختصار</w:t>
      </w:r>
    </w:p>
    <w:p w14:paraId="2BC2C728" w14:textId="60F01BC6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(1</w:t>
      </w:r>
      <w:r w:rsidR="00BC06BE">
        <w:rPr>
          <w:rFonts w:ascii="Lotus Linotype" w:hAnsi="Lotus Linotype" w:cs="Lotus Linotype" w:hint="cs"/>
          <w:sz w:val="36"/>
          <w:szCs w:val="36"/>
          <w:rtl/>
        </w:rPr>
        <w:t>3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) </w:t>
      </w:r>
      <w:r w:rsidRPr="00825250">
        <w:rPr>
          <w:rFonts w:ascii="Lotus Linotype" w:hAnsi="Lotus Linotype" w:cs="Lotus Linotype"/>
          <w:sz w:val="36"/>
          <w:szCs w:val="36"/>
          <w:rtl/>
        </w:rPr>
        <w:t>انظر: فتح القدير، الشوكاني (5/625)،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التحرير والتنوير، ابن عاشور (30/597)،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تفسير جزء عم، ابن عثيمين (340). </w:t>
      </w:r>
    </w:p>
    <w:p w14:paraId="6A5F143C" w14:textId="52163579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(1</w:t>
      </w:r>
      <w:r w:rsidR="00BC06BE">
        <w:rPr>
          <w:rFonts w:ascii="Lotus Linotype" w:hAnsi="Lotus Linotype" w:cs="Lotus Linotype" w:hint="cs"/>
          <w:sz w:val="36"/>
          <w:szCs w:val="36"/>
          <w:rtl/>
        </w:rPr>
        <w:t>4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) </w:t>
      </w:r>
      <w:r w:rsidRPr="00825250">
        <w:rPr>
          <w:rFonts w:ascii="Lotus Linotype" w:hAnsi="Lotus Linotype" w:cs="Lotus Linotype"/>
          <w:sz w:val="36"/>
          <w:szCs w:val="36"/>
          <w:rtl/>
        </w:rPr>
        <w:t>انظر: تفسير جزء عم، د. مساعد الطيار (257).</w:t>
      </w:r>
    </w:p>
    <w:p w14:paraId="5C981F4E" w14:textId="75D70665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(1</w:t>
      </w:r>
      <w:r w:rsidR="00BC06BE">
        <w:rPr>
          <w:rFonts w:ascii="Lotus Linotype" w:hAnsi="Lotus Linotype" w:cs="Lotus Linotype" w:hint="cs"/>
          <w:sz w:val="36"/>
          <w:szCs w:val="36"/>
          <w:rtl/>
        </w:rPr>
        <w:t>5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) </w:t>
      </w:r>
      <w:r w:rsidRPr="00825250">
        <w:rPr>
          <w:rFonts w:ascii="Lotus Linotype" w:hAnsi="Lotus Linotype" w:cs="Lotus Linotype"/>
          <w:sz w:val="36"/>
          <w:szCs w:val="36"/>
          <w:rtl/>
        </w:rPr>
        <w:t>رواه البخاري (817)، ومسلم (484).</w:t>
      </w:r>
    </w:p>
    <w:p w14:paraId="52F5E78D" w14:textId="5E7C0C8B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(1</w:t>
      </w:r>
      <w:r w:rsidR="00BC06BE">
        <w:rPr>
          <w:rFonts w:ascii="Lotus Linotype" w:hAnsi="Lotus Linotype" w:cs="Lotus Linotype" w:hint="cs"/>
          <w:sz w:val="36"/>
          <w:szCs w:val="36"/>
          <w:rtl/>
        </w:rPr>
        <w:t>6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) 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تفسير البغوي (5/326). </w:t>
      </w:r>
      <w:r w:rsidRPr="00417AE9">
        <w:rPr>
          <w:rFonts w:ascii="Lotus Linotype" w:hAnsi="Lotus Linotype" w:cs="Lotus Linotype"/>
          <w:sz w:val="32"/>
          <w:szCs w:val="32"/>
          <w:rtl/>
        </w:rPr>
        <w:t>مختص</w:t>
      </w:r>
      <w:r>
        <w:rPr>
          <w:rFonts w:ascii="Lotus Linotype" w:hAnsi="Lotus Linotype" w:cs="Lotus Linotype" w:hint="cs"/>
          <w:sz w:val="32"/>
          <w:szCs w:val="32"/>
          <w:rtl/>
        </w:rPr>
        <w:t>رً</w:t>
      </w:r>
      <w:r w:rsidRPr="00417AE9">
        <w:rPr>
          <w:rFonts w:ascii="Lotus Linotype" w:hAnsi="Lotus Linotype" w:cs="Lotus Linotype"/>
          <w:sz w:val="32"/>
          <w:szCs w:val="32"/>
          <w:rtl/>
        </w:rPr>
        <w:t>ا</w:t>
      </w:r>
    </w:p>
    <w:p w14:paraId="3EC0DB7F" w14:textId="30F219D1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(1</w:t>
      </w:r>
      <w:r w:rsidR="00BC06BE">
        <w:rPr>
          <w:rFonts w:ascii="Lotus Linotype" w:hAnsi="Lotus Linotype" w:cs="Lotus Linotype" w:hint="cs"/>
          <w:sz w:val="36"/>
          <w:szCs w:val="36"/>
          <w:rtl/>
        </w:rPr>
        <w:t>7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) </w:t>
      </w:r>
      <w:r w:rsidRPr="00825250">
        <w:rPr>
          <w:rFonts w:ascii="Lotus Linotype" w:hAnsi="Lotus Linotype" w:cs="Lotus Linotype"/>
          <w:sz w:val="36"/>
          <w:szCs w:val="36"/>
          <w:rtl/>
        </w:rPr>
        <w:t>انظر: أضواء البيان (9/142).</w:t>
      </w:r>
    </w:p>
    <w:p w14:paraId="07B177B9" w14:textId="59171CE7" w:rsidR="00737A62" w:rsidRPr="00825250" w:rsidRDefault="00737A62" w:rsidP="00737A62">
      <w:pPr>
        <w:pStyle w:val="a3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(1</w:t>
      </w:r>
      <w:r w:rsidR="00BC06BE">
        <w:rPr>
          <w:rFonts w:ascii="Lotus Linotype" w:hAnsi="Lotus Linotype" w:cs="Lotus Linotype" w:hint="cs"/>
          <w:sz w:val="36"/>
          <w:szCs w:val="36"/>
          <w:rtl/>
        </w:rPr>
        <w:t>8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) 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انظر: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الجامع لأحكام القرآن، القرطبي </w:t>
      </w:r>
      <w:r w:rsidRPr="00825250">
        <w:rPr>
          <w:rFonts w:ascii="Lotus Linotype" w:hAnsi="Lotus Linotype" w:cs="Lotus Linotype"/>
          <w:sz w:val="36"/>
          <w:szCs w:val="36"/>
          <w:rtl/>
        </w:rPr>
        <w:t>(</w:t>
      </w:r>
      <w:r>
        <w:rPr>
          <w:rFonts w:ascii="Lotus Linotype" w:hAnsi="Lotus Linotype" w:cs="Lotus Linotype" w:hint="cs"/>
          <w:sz w:val="36"/>
          <w:szCs w:val="36"/>
          <w:rtl/>
        </w:rPr>
        <w:t>2</w:t>
      </w:r>
      <w:r w:rsidRPr="00825250">
        <w:rPr>
          <w:rFonts w:ascii="Lotus Linotype" w:hAnsi="Lotus Linotype" w:cs="Lotus Linotype"/>
          <w:sz w:val="36"/>
          <w:szCs w:val="36"/>
          <w:rtl/>
        </w:rPr>
        <w:t>/</w:t>
      </w:r>
      <w:r>
        <w:rPr>
          <w:rFonts w:ascii="Lotus Linotype" w:hAnsi="Lotus Linotype" w:cs="Lotus Linotype" w:hint="cs"/>
          <w:sz w:val="36"/>
          <w:szCs w:val="36"/>
          <w:rtl/>
        </w:rPr>
        <w:t>229</w:t>
      </w:r>
      <w:r w:rsidRPr="00825250">
        <w:rPr>
          <w:rFonts w:ascii="Lotus Linotype" w:hAnsi="Lotus Linotype" w:cs="Lotus Linotype"/>
          <w:sz w:val="36"/>
          <w:szCs w:val="36"/>
          <w:rtl/>
        </w:rPr>
        <w:t>).</w:t>
      </w:r>
    </w:p>
    <w:p w14:paraId="4C03FF3B" w14:textId="77777777" w:rsidR="00737A62" w:rsidRPr="00BC06BE" w:rsidRDefault="00737A62" w:rsidP="00771878">
      <w:pPr>
        <w:spacing w:after="200" w:line="276" w:lineRule="auto"/>
        <w:jc w:val="center"/>
        <w:rPr>
          <w:rFonts w:ascii="Lotus Linotype" w:eastAsia="Calibri" w:hAnsi="Lotus Linotype" w:cs="Lotus Linotype"/>
          <w:color w:val="0D0D0D"/>
          <w:sz w:val="96"/>
          <w:szCs w:val="96"/>
          <w:u w:val="single"/>
          <w:rtl/>
        </w:rPr>
      </w:pPr>
    </w:p>
    <w:sectPr w:rsidR="00737A62" w:rsidRPr="00BC06BE" w:rsidSect="00172F8D">
      <w:headerReference w:type="default" r:id="rId8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D602" w14:textId="77777777" w:rsidR="0038475E" w:rsidRDefault="0038475E" w:rsidP="00A17A68">
      <w:pPr>
        <w:spacing w:after="0" w:line="240" w:lineRule="auto"/>
      </w:pPr>
      <w:r>
        <w:separator/>
      </w:r>
    </w:p>
  </w:endnote>
  <w:endnote w:type="continuationSeparator" w:id="0">
    <w:p w14:paraId="5EDA9D8F" w14:textId="77777777" w:rsidR="0038475E" w:rsidRDefault="0038475E" w:rsidP="00A1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B53B" w14:textId="77777777" w:rsidR="0038475E" w:rsidRDefault="0038475E" w:rsidP="00A17A68">
      <w:pPr>
        <w:spacing w:after="0" w:line="240" w:lineRule="auto"/>
      </w:pPr>
      <w:r>
        <w:separator/>
      </w:r>
    </w:p>
  </w:footnote>
  <w:footnote w:type="continuationSeparator" w:id="0">
    <w:p w14:paraId="708843F6" w14:textId="77777777" w:rsidR="0038475E" w:rsidRDefault="0038475E" w:rsidP="00A17A68">
      <w:pPr>
        <w:spacing w:after="0" w:line="240" w:lineRule="auto"/>
      </w:pPr>
      <w:r>
        <w:continuationSeparator/>
      </w:r>
    </w:p>
  </w:footnote>
  <w:footnote w:id="1">
    <w:p w14:paraId="2DDF9072" w14:textId="7F8A5B91" w:rsidR="00ED687D" w:rsidRPr="00825250" w:rsidRDefault="00ED687D">
      <w:pPr>
        <w:pStyle w:val="a3"/>
        <w:rPr>
          <w:rFonts w:ascii="Lotus Linotype" w:hAnsi="Lotus Linotype" w:cs="Lotus Linotype"/>
          <w:sz w:val="36"/>
          <w:szCs w:val="36"/>
        </w:rPr>
      </w:pPr>
      <w:bookmarkStart w:id="0" w:name="_Hlk112226670"/>
      <w:bookmarkStart w:id="1" w:name="_Hlk112226671"/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قال ابن</w:t>
      </w:r>
      <w:r w:rsidR="00417AE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417AE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sz w:val="36"/>
          <w:szCs w:val="36"/>
          <w:rtl/>
        </w:rPr>
        <w:t>اش</w:t>
      </w:r>
      <w:r w:rsidR="00417AE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>ور: (</w:t>
      </w:r>
      <w:r w:rsidRPr="00EF752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إِضَافَةُ 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Pr="00EF752A">
        <w:rPr>
          <w:rFonts w:ascii="Lotus Linotype" w:hAnsi="Lotus Linotype" w:cs="Lotus Linotype"/>
          <w:b/>
          <w:bCs/>
          <w:sz w:val="36"/>
          <w:szCs w:val="36"/>
          <w:rtl/>
        </w:rPr>
        <w:t>نَصْر إِلَى اللَّهِ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EF752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تُشْعِرُ بِتَعْظِيمِ هَذَا النَّصْرِ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F752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وَأَنَّهُ نَصْرٌ عَزِيزٌ خَارِقٌ لِلْعَادَةِ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Pr="00EF752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اعْتَنَى اللَّهُ بِإِيجَادِ أَسْبَابِهِ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). </w:t>
      </w:r>
      <w:r w:rsidRPr="00DA007D">
        <w:rPr>
          <w:rFonts w:ascii="Lotus Linotype" w:hAnsi="Lotus Linotype" w:cs="Lotus Linotype"/>
          <w:sz w:val="32"/>
          <w:szCs w:val="32"/>
          <w:rtl/>
        </w:rPr>
        <w:t>التحرير والتنوير (30/590).</w:t>
      </w:r>
    </w:p>
  </w:footnote>
  <w:footnote w:id="2">
    <w:p w14:paraId="6C247064" w14:textId="0809EB4D" w:rsidR="00F8731F" w:rsidRPr="00825250" w:rsidRDefault="00F8731F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A007D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الف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ص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والف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DA007D">
        <w:rPr>
          <w:rFonts w:ascii="Lotus Linotype" w:hAnsi="Lotus Linotype" w:cs="Lotus Linotype"/>
          <w:b/>
          <w:bCs/>
          <w:sz w:val="36"/>
          <w:szCs w:val="36"/>
          <w:rtl/>
        </w:rPr>
        <w:t>ح</w:t>
      </w:r>
      <w:r w:rsidRPr="00825250">
        <w:rPr>
          <w:rFonts w:ascii="Lotus Linotype" w:hAnsi="Lotus Linotype" w:cs="Lotus Linotype"/>
          <w:sz w:val="36"/>
          <w:szCs w:val="36"/>
          <w:rtl/>
        </w:rPr>
        <w:t>: أ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sz w:val="36"/>
          <w:szCs w:val="36"/>
          <w:rtl/>
        </w:rPr>
        <w:t>ن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0E02C6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 xml:space="preserve"> النَّصْرَ</w:t>
      </w:r>
      <w:r w:rsidRPr="00825250">
        <w:rPr>
          <w:rFonts w:ascii="Lotus Linotype" w:hAnsi="Lotus Linotype" w:cs="Lotus Linotype"/>
          <w:sz w:val="36"/>
          <w:szCs w:val="36"/>
          <w:rtl/>
        </w:rPr>
        <w:t>: هُوَ التَّأْيِيدُ الَّذِي يَكُونُ بِهِ قَهْرُ الْأَعْدَاءِ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وَغَلَبُهُمْ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وَالِاسْتِعْلَاءُ عَلَيْهِمْ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.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وَ</w:t>
      </w:r>
      <w:r w:rsidRPr="000E02C6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الْفَتْحُ</w:t>
      </w:r>
      <w:r w:rsidRPr="00825250">
        <w:rPr>
          <w:rFonts w:ascii="Lotus Linotype" w:hAnsi="Lotus Linotype" w:cs="Lotus Linotype"/>
          <w:sz w:val="36"/>
          <w:szCs w:val="36"/>
          <w:rtl/>
        </w:rPr>
        <w:t>: هُوَ فَتْحُ مَسَاكِنِ الْأَعْدَاءِ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وَدُخُولُ مَنَازِلِهِمْ. </w:t>
      </w:r>
      <w:r w:rsidRPr="00DA007D">
        <w:rPr>
          <w:rFonts w:ascii="Lotus Linotype" w:hAnsi="Lotus Linotype" w:cs="Lotus Linotype"/>
          <w:sz w:val="32"/>
          <w:szCs w:val="32"/>
          <w:rtl/>
        </w:rPr>
        <w:t>فتح القدير، الشوكاني (5/624).</w:t>
      </w:r>
    </w:p>
  </w:footnote>
  <w:footnote w:id="3">
    <w:p w14:paraId="1CF87A93" w14:textId="77777777" w:rsidR="00FD4C9C" w:rsidRPr="00825250" w:rsidRDefault="00FD4C9C" w:rsidP="00FD4C9C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انظر: تفسير جزء عم، ابن عثيمين (340).</w:t>
      </w:r>
    </w:p>
  </w:footnote>
  <w:footnote w:id="4">
    <w:p w14:paraId="2E0EE365" w14:textId="12EDA67C" w:rsidR="00A34B05" w:rsidRPr="00825250" w:rsidRDefault="00A34B05" w:rsidP="00A34B05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انظر: فتح القدير، الشوكاني (5/624)، تفسير السعدي (936).</w:t>
      </w:r>
    </w:p>
  </w:footnote>
  <w:footnote w:id="5">
    <w:p w14:paraId="7858A391" w14:textId="05F455C7" w:rsidR="00067D93" w:rsidRPr="00825250" w:rsidRDefault="00067D93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انظر: تفسير جزء عم، ابن عثيمين (340).</w:t>
      </w:r>
    </w:p>
  </w:footnote>
  <w:footnote w:id="6">
    <w:p w14:paraId="1BBA8C7E" w14:textId="29C1B587" w:rsidR="002469B0" w:rsidRPr="00825250" w:rsidRDefault="002469B0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انظر: الجامع لأحكام القرآن، القرطبي (20/233).</w:t>
      </w:r>
    </w:p>
  </w:footnote>
  <w:footnote w:id="7">
    <w:p w14:paraId="5529054B" w14:textId="4681923B" w:rsidR="00067D93" w:rsidRPr="00825250" w:rsidRDefault="00067D93" w:rsidP="00067D93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انظر: تفسير السعدي (936)</w:t>
      </w:r>
      <w:r w:rsidR="00825250" w:rsidRPr="00825250">
        <w:rPr>
          <w:rFonts w:ascii="Lotus Linotype" w:hAnsi="Lotus Linotype" w:cs="Lotus Linotype"/>
          <w:sz w:val="36"/>
          <w:szCs w:val="36"/>
          <w:rtl/>
        </w:rPr>
        <w:t>، التحرير والتنوير، ابن عاشور</w:t>
      </w:r>
      <w:r w:rsidR="000D42A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25250" w:rsidRPr="00825250">
        <w:rPr>
          <w:rFonts w:ascii="Lotus Linotype" w:hAnsi="Lotus Linotype" w:cs="Lotus Linotype"/>
          <w:sz w:val="36"/>
          <w:szCs w:val="36"/>
          <w:rtl/>
        </w:rPr>
        <w:t>(30/594).</w:t>
      </w:r>
    </w:p>
  </w:footnote>
  <w:footnote w:id="8">
    <w:p w14:paraId="264C4127" w14:textId="7C96D82C" w:rsidR="00EA432B" w:rsidRPr="000E02C6" w:rsidRDefault="00EA432B" w:rsidP="00EA432B">
      <w:pPr>
        <w:pStyle w:val="a3"/>
        <w:rPr>
          <w:rFonts w:ascii="Lotus Linotype" w:hAnsi="Lotus Linotype" w:cs="Lotus Linotype"/>
          <w:sz w:val="18"/>
          <w:szCs w:val="18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قال ابن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عاش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>ور: (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فَكَانَ هَذَا إِيذَانًا بِاقْتِرَابِ وَفَاةِ رَسُولِ </w:t>
      </w:r>
      <w:r w:rsidRPr="0082525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الله 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ﷺ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82525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بِانْتِقَالِهِ مِنْ حَيَاةٍ تَحْمِلُ أَعْبَاءَ الرِّسَالَةِ</w:t>
      </w:r>
      <w:r w:rsidRPr="0082525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إِلَى حَيَاةٍ أَبَدِيَّةٍ فِي الْعُلْوِيَّاتِ الْمَلَكِيَّةِ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). </w:t>
      </w:r>
      <w:r w:rsidRPr="000E02C6">
        <w:rPr>
          <w:rFonts w:ascii="Lotus Linotype" w:hAnsi="Lotus Linotype" w:cs="Lotus Linotype"/>
          <w:sz w:val="32"/>
          <w:szCs w:val="32"/>
          <w:rtl/>
        </w:rPr>
        <w:t>التحرير والتنوير (30/594).</w:t>
      </w:r>
    </w:p>
  </w:footnote>
  <w:footnote w:id="9">
    <w:p w14:paraId="20F3AAE5" w14:textId="0229EC2F" w:rsidR="00344EDD" w:rsidRPr="00825250" w:rsidRDefault="00344EDD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رواه البخاري (4294)</w:t>
      </w:r>
      <w:r w:rsidR="004A4800" w:rsidRPr="00825250">
        <w:rPr>
          <w:rFonts w:ascii="Lotus Linotype" w:hAnsi="Lotus Linotype" w:cs="Lotus Linotype"/>
          <w:sz w:val="36"/>
          <w:szCs w:val="36"/>
          <w:rtl/>
        </w:rPr>
        <w:t xml:space="preserve"> (4970)</w:t>
      </w:r>
      <w:r w:rsidR="0059289F" w:rsidRPr="00825250">
        <w:rPr>
          <w:rFonts w:ascii="Lotus Linotype" w:hAnsi="Lotus Linotype" w:cs="Lotus Linotype"/>
          <w:sz w:val="36"/>
          <w:szCs w:val="36"/>
          <w:rtl/>
        </w:rPr>
        <w:t xml:space="preserve">، تفسير البغوي (5/325). </w:t>
      </w:r>
      <w:r w:rsidR="0059289F" w:rsidRPr="000E02C6">
        <w:rPr>
          <w:rFonts w:ascii="Lotus Linotype" w:hAnsi="Lotus Linotype" w:cs="Lotus Linotype"/>
          <w:sz w:val="32"/>
          <w:szCs w:val="32"/>
          <w:rtl/>
        </w:rPr>
        <w:t>مختصرًا</w:t>
      </w:r>
    </w:p>
  </w:footnote>
  <w:footnote w:id="10">
    <w:p w14:paraId="575D71A3" w14:textId="6BA83183" w:rsidR="00924E58" w:rsidRPr="00825250" w:rsidRDefault="00924E58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مدارج السالكين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، ابن القيم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(1/65). </w:t>
      </w:r>
      <w:r w:rsidRPr="000E02C6">
        <w:rPr>
          <w:rFonts w:ascii="Lotus Linotype" w:hAnsi="Lotus Linotype" w:cs="Lotus Linotype"/>
          <w:sz w:val="32"/>
          <w:szCs w:val="32"/>
          <w:rtl/>
        </w:rPr>
        <w:t>بتصرف واختصار</w:t>
      </w:r>
    </w:p>
  </w:footnote>
  <w:footnote w:id="11">
    <w:p w14:paraId="02377832" w14:textId="043D59C4" w:rsidR="00BD39AD" w:rsidRPr="00427B1D" w:rsidRDefault="00BD39AD" w:rsidP="00BD39AD">
      <w:pPr>
        <w:pStyle w:val="a3"/>
        <w:rPr>
          <w:rFonts w:ascii="Lotus Linotype" w:hAnsi="Lotus Linotype" w:cs="Lotus Linotype"/>
          <w:sz w:val="32"/>
          <w:szCs w:val="32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قال ابن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ج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sz w:val="36"/>
          <w:szCs w:val="36"/>
          <w:rtl/>
        </w:rPr>
        <w:t>ز</w:t>
      </w:r>
      <w:r w:rsidR="000E02C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sz w:val="36"/>
          <w:szCs w:val="36"/>
          <w:rtl/>
        </w:rPr>
        <w:t>ي: (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أ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بالتسبيح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والحمد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ِ؛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ون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ش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كر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ا على النصر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والف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تح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ِ،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وظ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هور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الإسلام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بذلك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وبالاستغفار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عند اقتراب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ج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ِ؛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ون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ذلك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زاد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ا للآخ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ع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للقاء</w:t>
      </w:r>
      <w:r w:rsidR="000E02C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252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). </w:t>
      </w:r>
      <w:r w:rsidRPr="00427B1D">
        <w:rPr>
          <w:rFonts w:ascii="Lotus Linotype" w:hAnsi="Lotus Linotype" w:cs="Lotus Linotype"/>
          <w:sz w:val="32"/>
          <w:szCs w:val="32"/>
          <w:rtl/>
        </w:rPr>
        <w:t>التسهيل لعلوم التنزيل (2/ 520).</w:t>
      </w:r>
      <w:r w:rsidRPr="00427B1D">
        <w:rPr>
          <w:rFonts w:ascii="Lotus Linotype" w:hAnsi="Lotus Linotype" w:cs="Lotus Linotype" w:hint="cs"/>
          <w:sz w:val="32"/>
          <w:szCs w:val="32"/>
          <w:rtl/>
        </w:rPr>
        <w:t xml:space="preserve"> وانظر: </w:t>
      </w:r>
      <w:r w:rsidRPr="00427B1D">
        <w:rPr>
          <w:rFonts w:ascii="Lotus Linotype" w:hAnsi="Lotus Linotype" w:cs="Lotus Linotype"/>
          <w:sz w:val="32"/>
          <w:szCs w:val="32"/>
          <w:rtl/>
        </w:rPr>
        <w:t>تفسير السعدي (936).</w:t>
      </w:r>
    </w:p>
  </w:footnote>
  <w:footnote w:id="12">
    <w:p w14:paraId="6CC98FA7" w14:textId="6852BE06" w:rsidR="00DA007D" w:rsidRPr="000D42A5" w:rsidRDefault="00DA007D">
      <w:pPr>
        <w:pStyle w:val="a3"/>
        <w:rPr>
          <w:rFonts w:ascii="Lotus Linotype" w:hAnsi="Lotus Linotype" w:cs="Lotus Linotype"/>
        </w:rPr>
      </w:pPr>
      <w:r w:rsidRPr="000D42A5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0D42A5">
        <w:rPr>
          <w:rFonts w:ascii="Lotus Linotype" w:hAnsi="Lotus Linotype" w:cs="Lotus Linotype"/>
          <w:sz w:val="36"/>
          <w:szCs w:val="36"/>
          <w:rtl/>
        </w:rPr>
        <w:t xml:space="preserve"> إعلام الموقعين (4/132). </w:t>
      </w:r>
      <w:r w:rsidRPr="000D42A5">
        <w:rPr>
          <w:rFonts w:ascii="Lotus Linotype" w:hAnsi="Lotus Linotype" w:cs="Lotus Linotype"/>
          <w:sz w:val="32"/>
          <w:szCs w:val="32"/>
          <w:rtl/>
        </w:rPr>
        <w:t>باختصار</w:t>
      </w:r>
    </w:p>
  </w:footnote>
  <w:footnote w:id="13">
    <w:p w14:paraId="0C729EE7" w14:textId="51CAF5CB" w:rsidR="007810BB" w:rsidRPr="00825250" w:rsidRDefault="007810BB" w:rsidP="007810BB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انظر: فتح القدير، الشوكاني (5/625)،</w:t>
      </w:r>
      <w:r w:rsidR="002A72B8">
        <w:rPr>
          <w:rFonts w:ascii="Lotus Linotype" w:hAnsi="Lotus Linotype" w:cs="Lotus Linotype" w:hint="cs"/>
          <w:sz w:val="36"/>
          <w:szCs w:val="36"/>
          <w:rtl/>
        </w:rPr>
        <w:t xml:space="preserve"> التحرير والتنوير، ابن عاشور (30/597)،</w:t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تفسير جزء عم، ابن عثيمين (340). </w:t>
      </w:r>
    </w:p>
  </w:footnote>
  <w:footnote w:id="14">
    <w:p w14:paraId="2446C376" w14:textId="77777777" w:rsidR="007810BB" w:rsidRPr="00825250" w:rsidRDefault="007810BB" w:rsidP="007810BB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انظر: تفسير جزء عم، د. مساعد الطيار (257).</w:t>
      </w:r>
    </w:p>
  </w:footnote>
  <w:footnote w:id="15">
    <w:p w14:paraId="49C53A8B" w14:textId="77777777" w:rsidR="007810BB" w:rsidRPr="00825250" w:rsidRDefault="007810BB" w:rsidP="007810BB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رواه البخاري (817)، ومسلم (484).</w:t>
      </w:r>
    </w:p>
  </w:footnote>
  <w:footnote w:id="16">
    <w:p w14:paraId="2E63B493" w14:textId="196B5A84" w:rsidR="007810BB" w:rsidRPr="00825250" w:rsidRDefault="007810BB" w:rsidP="007810BB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تفسير البغوي (5/326). </w:t>
      </w:r>
      <w:r w:rsidRPr="00417AE9">
        <w:rPr>
          <w:rFonts w:ascii="Lotus Linotype" w:hAnsi="Lotus Linotype" w:cs="Lotus Linotype"/>
          <w:sz w:val="32"/>
          <w:szCs w:val="32"/>
          <w:rtl/>
        </w:rPr>
        <w:t>مختص</w:t>
      </w:r>
      <w:r w:rsidR="00427B1D">
        <w:rPr>
          <w:rFonts w:ascii="Lotus Linotype" w:hAnsi="Lotus Linotype" w:cs="Lotus Linotype" w:hint="cs"/>
          <w:sz w:val="32"/>
          <w:szCs w:val="32"/>
          <w:rtl/>
        </w:rPr>
        <w:t>رً</w:t>
      </w:r>
      <w:r w:rsidRPr="00417AE9">
        <w:rPr>
          <w:rFonts w:ascii="Lotus Linotype" w:hAnsi="Lotus Linotype" w:cs="Lotus Linotype"/>
          <w:sz w:val="32"/>
          <w:szCs w:val="32"/>
          <w:rtl/>
        </w:rPr>
        <w:t>ا</w:t>
      </w:r>
    </w:p>
  </w:footnote>
  <w:footnote w:id="17">
    <w:p w14:paraId="42132938" w14:textId="77777777" w:rsidR="007810BB" w:rsidRPr="00825250" w:rsidRDefault="007810BB" w:rsidP="007810BB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انظر: أضواء البيان (9/142).</w:t>
      </w:r>
    </w:p>
  </w:footnote>
  <w:footnote w:id="18">
    <w:p w14:paraId="74211D8F" w14:textId="096FBA59" w:rsidR="007810BB" w:rsidRPr="00825250" w:rsidRDefault="007810BB" w:rsidP="007810BB">
      <w:pPr>
        <w:pStyle w:val="a3"/>
        <w:rPr>
          <w:rFonts w:ascii="Lotus Linotype" w:hAnsi="Lotus Linotype" w:cs="Lotus Linotype"/>
          <w:sz w:val="36"/>
          <w:szCs w:val="36"/>
        </w:rPr>
      </w:pPr>
      <w:r w:rsidRPr="00825250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825250">
        <w:rPr>
          <w:rFonts w:ascii="Lotus Linotype" w:hAnsi="Lotus Linotype" w:cs="Lotus Linotype"/>
          <w:sz w:val="36"/>
          <w:szCs w:val="36"/>
          <w:rtl/>
        </w:rPr>
        <w:t xml:space="preserve"> انظر: </w:t>
      </w:r>
      <w:r w:rsidR="00DA007D">
        <w:rPr>
          <w:rFonts w:ascii="Lotus Linotype" w:hAnsi="Lotus Linotype" w:cs="Lotus Linotype" w:hint="cs"/>
          <w:sz w:val="36"/>
          <w:szCs w:val="36"/>
          <w:rtl/>
        </w:rPr>
        <w:t>الجامع لأحكام القرآن</w:t>
      </w:r>
      <w:r w:rsidR="00427B1D">
        <w:rPr>
          <w:rFonts w:ascii="Lotus Linotype" w:hAnsi="Lotus Linotype" w:cs="Lotus Linotype" w:hint="cs"/>
          <w:sz w:val="36"/>
          <w:szCs w:val="36"/>
          <w:rtl/>
        </w:rPr>
        <w:t>، القرطبي</w:t>
      </w:r>
      <w:r w:rsidR="00DA007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25250">
        <w:rPr>
          <w:rFonts w:ascii="Lotus Linotype" w:hAnsi="Lotus Linotype" w:cs="Lotus Linotype"/>
          <w:sz w:val="36"/>
          <w:szCs w:val="36"/>
          <w:rtl/>
        </w:rPr>
        <w:t>(</w:t>
      </w:r>
      <w:r w:rsidR="00DA007D">
        <w:rPr>
          <w:rFonts w:ascii="Lotus Linotype" w:hAnsi="Lotus Linotype" w:cs="Lotus Linotype" w:hint="cs"/>
          <w:sz w:val="36"/>
          <w:szCs w:val="36"/>
          <w:rtl/>
        </w:rPr>
        <w:t>2</w:t>
      </w:r>
      <w:r w:rsidRPr="00825250">
        <w:rPr>
          <w:rFonts w:ascii="Lotus Linotype" w:hAnsi="Lotus Linotype" w:cs="Lotus Linotype"/>
          <w:sz w:val="36"/>
          <w:szCs w:val="36"/>
          <w:rtl/>
        </w:rPr>
        <w:t>/</w:t>
      </w:r>
      <w:r w:rsidR="00DA007D">
        <w:rPr>
          <w:rFonts w:ascii="Lotus Linotype" w:hAnsi="Lotus Linotype" w:cs="Lotus Linotype" w:hint="cs"/>
          <w:sz w:val="36"/>
          <w:szCs w:val="36"/>
          <w:rtl/>
        </w:rPr>
        <w:t>229</w:t>
      </w:r>
      <w:r w:rsidRPr="00825250">
        <w:rPr>
          <w:rFonts w:ascii="Lotus Linotype" w:hAnsi="Lotus Linotype" w:cs="Lotus Linotype"/>
          <w:sz w:val="36"/>
          <w:szCs w:val="36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38367330"/>
      <w:docPartObj>
        <w:docPartGallery w:val="Page Numbers (Top of Page)"/>
        <w:docPartUnique/>
      </w:docPartObj>
    </w:sdtPr>
    <w:sdtEndPr/>
    <w:sdtContent>
      <w:p w14:paraId="3D1AF3E4" w14:textId="77777777" w:rsidR="00D665D9" w:rsidRDefault="007D06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E0B54E2" w14:textId="77777777" w:rsidR="00D665D9" w:rsidRDefault="00BC06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B"/>
    <w:rsid w:val="00021B33"/>
    <w:rsid w:val="0002748F"/>
    <w:rsid w:val="00063EBD"/>
    <w:rsid w:val="00067D93"/>
    <w:rsid w:val="0008228E"/>
    <w:rsid w:val="000D42A5"/>
    <w:rsid w:val="000E02C6"/>
    <w:rsid w:val="00110EE0"/>
    <w:rsid w:val="00122757"/>
    <w:rsid w:val="0013208F"/>
    <w:rsid w:val="001443C3"/>
    <w:rsid w:val="0014447C"/>
    <w:rsid w:val="0018537C"/>
    <w:rsid w:val="001E1A51"/>
    <w:rsid w:val="001E40FB"/>
    <w:rsid w:val="00223E2A"/>
    <w:rsid w:val="002469B0"/>
    <w:rsid w:val="00296D23"/>
    <w:rsid w:val="002A72B8"/>
    <w:rsid w:val="00344EDD"/>
    <w:rsid w:val="00367BCD"/>
    <w:rsid w:val="00381204"/>
    <w:rsid w:val="0038475E"/>
    <w:rsid w:val="003B4133"/>
    <w:rsid w:val="003C3DA6"/>
    <w:rsid w:val="003C694A"/>
    <w:rsid w:val="003F56B6"/>
    <w:rsid w:val="00417AE9"/>
    <w:rsid w:val="00422458"/>
    <w:rsid w:val="00423880"/>
    <w:rsid w:val="00427B1D"/>
    <w:rsid w:val="00445030"/>
    <w:rsid w:val="00462E08"/>
    <w:rsid w:val="00463ADB"/>
    <w:rsid w:val="004748F7"/>
    <w:rsid w:val="00483107"/>
    <w:rsid w:val="00483A1C"/>
    <w:rsid w:val="0049705E"/>
    <w:rsid w:val="004A4800"/>
    <w:rsid w:val="004E4C69"/>
    <w:rsid w:val="00520C50"/>
    <w:rsid w:val="00527A7F"/>
    <w:rsid w:val="00560731"/>
    <w:rsid w:val="00561A29"/>
    <w:rsid w:val="005736B5"/>
    <w:rsid w:val="0059289F"/>
    <w:rsid w:val="005B2D65"/>
    <w:rsid w:val="005E21F9"/>
    <w:rsid w:val="006125F1"/>
    <w:rsid w:val="0062467B"/>
    <w:rsid w:val="00633066"/>
    <w:rsid w:val="00636514"/>
    <w:rsid w:val="006A0421"/>
    <w:rsid w:val="00706920"/>
    <w:rsid w:val="00734981"/>
    <w:rsid w:val="007365B7"/>
    <w:rsid w:val="00737A62"/>
    <w:rsid w:val="007448DF"/>
    <w:rsid w:val="00771878"/>
    <w:rsid w:val="007768A2"/>
    <w:rsid w:val="007810BB"/>
    <w:rsid w:val="00784E0B"/>
    <w:rsid w:val="007D0603"/>
    <w:rsid w:val="007D09D5"/>
    <w:rsid w:val="007E06B4"/>
    <w:rsid w:val="007F19E3"/>
    <w:rsid w:val="00805310"/>
    <w:rsid w:val="00813D7E"/>
    <w:rsid w:val="00825250"/>
    <w:rsid w:val="00853C41"/>
    <w:rsid w:val="00866F27"/>
    <w:rsid w:val="008C193D"/>
    <w:rsid w:val="008C7885"/>
    <w:rsid w:val="008E7445"/>
    <w:rsid w:val="00904A50"/>
    <w:rsid w:val="00912A98"/>
    <w:rsid w:val="00924E58"/>
    <w:rsid w:val="009326C0"/>
    <w:rsid w:val="00934A12"/>
    <w:rsid w:val="009376CB"/>
    <w:rsid w:val="00951E4E"/>
    <w:rsid w:val="00974200"/>
    <w:rsid w:val="009A6C8E"/>
    <w:rsid w:val="009C2353"/>
    <w:rsid w:val="00A17A68"/>
    <w:rsid w:val="00A34B05"/>
    <w:rsid w:val="00A53BEB"/>
    <w:rsid w:val="00A6230C"/>
    <w:rsid w:val="00A71770"/>
    <w:rsid w:val="00AB7E2F"/>
    <w:rsid w:val="00AD7C80"/>
    <w:rsid w:val="00B31ABA"/>
    <w:rsid w:val="00B35BE6"/>
    <w:rsid w:val="00B97BE3"/>
    <w:rsid w:val="00BC06BE"/>
    <w:rsid w:val="00BD39AD"/>
    <w:rsid w:val="00C07C73"/>
    <w:rsid w:val="00C130AF"/>
    <w:rsid w:val="00C25268"/>
    <w:rsid w:val="00C3788C"/>
    <w:rsid w:val="00C50593"/>
    <w:rsid w:val="00C62EDA"/>
    <w:rsid w:val="00C7775B"/>
    <w:rsid w:val="00C83956"/>
    <w:rsid w:val="00CB2BC0"/>
    <w:rsid w:val="00CC4273"/>
    <w:rsid w:val="00CC5516"/>
    <w:rsid w:val="00CE303D"/>
    <w:rsid w:val="00CF54A1"/>
    <w:rsid w:val="00D1049B"/>
    <w:rsid w:val="00D30697"/>
    <w:rsid w:val="00D7531C"/>
    <w:rsid w:val="00D80F60"/>
    <w:rsid w:val="00D8345B"/>
    <w:rsid w:val="00DA007D"/>
    <w:rsid w:val="00DB5A36"/>
    <w:rsid w:val="00DB5AAD"/>
    <w:rsid w:val="00DB7271"/>
    <w:rsid w:val="00DC154E"/>
    <w:rsid w:val="00DF094A"/>
    <w:rsid w:val="00DF38E9"/>
    <w:rsid w:val="00E3211B"/>
    <w:rsid w:val="00E377CC"/>
    <w:rsid w:val="00E76154"/>
    <w:rsid w:val="00EA2E62"/>
    <w:rsid w:val="00EA432B"/>
    <w:rsid w:val="00EB2C83"/>
    <w:rsid w:val="00ED687D"/>
    <w:rsid w:val="00EF474B"/>
    <w:rsid w:val="00EF752A"/>
    <w:rsid w:val="00F22D16"/>
    <w:rsid w:val="00F444C4"/>
    <w:rsid w:val="00F55D92"/>
    <w:rsid w:val="00F8731F"/>
    <w:rsid w:val="00F90B25"/>
    <w:rsid w:val="00F93BA6"/>
    <w:rsid w:val="00F97880"/>
    <w:rsid w:val="00FA2D26"/>
    <w:rsid w:val="00FD20BB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6B79A"/>
  <w15:chartTrackingRefBased/>
  <w15:docId w15:val="{16984CAA-7AEA-4DCA-9772-E83B3570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A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17A68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17A68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A17A68"/>
    <w:rPr>
      <w:vertAlign w:val="superscript"/>
    </w:rPr>
  </w:style>
  <w:style w:type="character" w:styleId="a5">
    <w:name w:val="Placeholder Text"/>
    <w:basedOn w:val="a0"/>
    <w:uiPriority w:val="99"/>
    <w:semiHidden/>
    <w:rsid w:val="00A17A68"/>
    <w:rPr>
      <w:color w:val="808080"/>
    </w:rPr>
  </w:style>
  <w:style w:type="paragraph" w:styleId="a6">
    <w:name w:val="header"/>
    <w:basedOn w:val="a"/>
    <w:link w:val="Char0"/>
    <w:uiPriority w:val="99"/>
    <w:unhideWhenUsed/>
    <w:rsid w:val="00A17A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17A68"/>
  </w:style>
  <w:style w:type="paragraph" w:styleId="a7">
    <w:name w:val="footer"/>
    <w:basedOn w:val="a"/>
    <w:link w:val="Char1"/>
    <w:uiPriority w:val="99"/>
    <w:unhideWhenUsed/>
    <w:rsid w:val="00A17A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17A68"/>
  </w:style>
  <w:style w:type="paragraph" w:styleId="a8">
    <w:name w:val="List Paragraph"/>
    <w:basedOn w:val="a"/>
    <w:uiPriority w:val="34"/>
    <w:qFormat/>
    <w:rsid w:val="00853C4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274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27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.me/alkhut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4F32B-DEF7-46EB-9E39-44615586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22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تركي عبدالله</cp:lastModifiedBy>
  <cp:revision>32</cp:revision>
  <cp:lastPrinted>2022-08-24T06:39:00Z</cp:lastPrinted>
  <dcterms:created xsi:type="dcterms:W3CDTF">2022-03-10T05:44:00Z</dcterms:created>
  <dcterms:modified xsi:type="dcterms:W3CDTF">2022-08-24T06:48:00Z</dcterms:modified>
</cp:coreProperties>
</file>