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bidiVisual/>
        <w:tblW w:w="6376" w:type="dxa"/>
        <w:jc w:val="right"/>
        <w:tblLayout w:type="fixed"/>
        <w:tblLook w:val="0400" w:firstRow="0" w:lastRow="0" w:firstColumn="0" w:lastColumn="0" w:noHBand="0" w:noVBand="1"/>
      </w:tblPr>
      <w:tblGrid>
        <w:gridCol w:w="1102"/>
        <w:gridCol w:w="5274"/>
      </w:tblGrid>
      <w:tr w:rsidR="00CA3206" w:rsidRPr="00CA3206" w14:paraId="12308FFC" w14:textId="77777777" w:rsidTr="00CA3206">
        <w:trPr>
          <w:trHeight w:val="353"/>
          <w:jc w:val="right"/>
        </w:trPr>
        <w:tc>
          <w:tcPr>
            <w:tcW w:w="1102" w:type="dxa"/>
            <w:tcBorders>
              <w:top w:val="single" w:sz="2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41FB5984" w14:textId="77777777" w:rsidR="00CA3206" w:rsidRPr="00CA3206" w:rsidRDefault="00CA3206" w:rsidP="00807030">
            <w:pPr>
              <w:bidi/>
              <w:spacing w:after="0" w:line="240" w:lineRule="auto"/>
              <w:jc w:val="both"/>
              <w:rPr>
                <w:rFonts w:ascii="Times New Roman" w:eastAsia="Times New Roman" w:hAnsi="Times New Roman" w:cs="Times New Roman"/>
                <w:bCs/>
                <w:sz w:val="24"/>
                <w:szCs w:val="24"/>
              </w:rPr>
            </w:pPr>
            <w:bookmarkStart w:id="0" w:name="_Hlk151912254"/>
            <w:r w:rsidRPr="00CA3206">
              <w:rPr>
                <w:rFonts w:ascii="Traditional Arabic" w:eastAsia="Traditional Arabic" w:hAnsi="Traditional Arabic" w:cs="Traditional Arabic"/>
                <w:bCs/>
                <w:color w:val="000000"/>
                <w:sz w:val="24"/>
                <w:szCs w:val="24"/>
                <w:rtl/>
              </w:rPr>
              <w:t>عنوان الخطبة</w:t>
            </w:r>
          </w:p>
        </w:tc>
        <w:tc>
          <w:tcPr>
            <w:tcW w:w="5274" w:type="dxa"/>
            <w:tcBorders>
              <w:top w:val="single" w:sz="2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62A5EAE0" w14:textId="77777777" w:rsidR="00CA3206" w:rsidRPr="00CA3206" w:rsidRDefault="00CA3206" w:rsidP="00807030">
            <w:pPr>
              <w:tabs>
                <w:tab w:val="left" w:pos="1549"/>
              </w:tabs>
              <w:bidi/>
              <w:spacing w:after="0" w:line="240" w:lineRule="auto"/>
              <w:jc w:val="both"/>
              <w:rPr>
                <w:rFonts w:ascii="Times New Roman" w:eastAsia="Times New Roman" w:hAnsi="Times New Roman" w:cs="Times New Roman"/>
                <w:bCs/>
                <w:sz w:val="24"/>
                <w:szCs w:val="24"/>
                <w:rtl/>
                <w:lang w:bidi="ar-KW"/>
              </w:rPr>
            </w:pPr>
            <w:r w:rsidRPr="00CA3206">
              <w:rPr>
                <w:rFonts w:ascii="Traditional Arabic" w:eastAsia="Traditional Arabic" w:hAnsi="Traditional Arabic" w:cs="Traditional Arabic"/>
                <w:bCs/>
                <w:color w:val="000000"/>
                <w:sz w:val="24"/>
                <w:szCs w:val="24"/>
                <w:rtl/>
              </w:rPr>
              <w:t xml:space="preserve">الإلهاء </w:t>
            </w:r>
            <w:r w:rsidRPr="00CA3206">
              <w:rPr>
                <w:rFonts w:ascii="Traditional Arabic" w:eastAsia="Traditional Arabic" w:hAnsi="Traditional Arabic" w:cs="Traditional Arabic" w:hint="cs"/>
                <w:bCs/>
                <w:color w:val="000000"/>
                <w:sz w:val="24"/>
                <w:szCs w:val="24"/>
                <w:rtl/>
              </w:rPr>
              <w:t>وصناعة الغفلة</w:t>
            </w:r>
          </w:p>
        </w:tc>
      </w:tr>
      <w:tr w:rsidR="00CA3206" w:rsidRPr="00CA3206" w14:paraId="1918B3D6" w14:textId="77777777" w:rsidTr="00CA3206">
        <w:trPr>
          <w:trHeight w:val="365"/>
          <w:jc w:val="right"/>
        </w:trPr>
        <w:tc>
          <w:tcPr>
            <w:tcW w:w="1102" w:type="dxa"/>
            <w:tcBorders>
              <w:top w:val="single" w:sz="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6C106CA5" w14:textId="77777777" w:rsidR="00CA3206" w:rsidRPr="00CA3206" w:rsidRDefault="00CA3206" w:rsidP="00807030">
            <w:pPr>
              <w:bidi/>
              <w:spacing w:after="0" w:line="240" w:lineRule="auto"/>
              <w:jc w:val="both"/>
              <w:rPr>
                <w:rFonts w:ascii="Times New Roman" w:eastAsia="Times New Roman" w:hAnsi="Times New Roman" w:cs="Times New Roman"/>
                <w:bCs/>
                <w:sz w:val="24"/>
                <w:szCs w:val="24"/>
              </w:rPr>
            </w:pPr>
            <w:r w:rsidRPr="00CA3206">
              <w:rPr>
                <w:rFonts w:ascii="Traditional Arabic" w:eastAsia="Traditional Arabic" w:hAnsi="Traditional Arabic" w:cs="Traditional Arabic"/>
                <w:bCs/>
                <w:color w:val="000000"/>
                <w:sz w:val="24"/>
                <w:szCs w:val="24"/>
                <w:rtl/>
              </w:rPr>
              <w:t>عناصر الخطبة</w:t>
            </w:r>
          </w:p>
        </w:tc>
        <w:tc>
          <w:tcPr>
            <w:tcW w:w="5274" w:type="dxa"/>
            <w:tcBorders>
              <w:top w:val="single" w:sz="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4D24D553" w14:textId="77777777" w:rsidR="00CA3206" w:rsidRPr="00CA3206" w:rsidRDefault="00CA3206" w:rsidP="00807030">
            <w:pPr>
              <w:bidi/>
              <w:spacing w:after="80" w:line="240" w:lineRule="auto"/>
              <w:jc w:val="both"/>
              <w:rPr>
                <w:rFonts w:ascii="Traditional Arabic" w:eastAsia="Traditional Arabic" w:hAnsi="Traditional Arabic" w:cs="Traditional Arabic"/>
                <w:bCs/>
                <w:color w:val="000000"/>
                <w:sz w:val="24"/>
                <w:szCs w:val="24"/>
              </w:rPr>
            </w:pPr>
            <w:r w:rsidRPr="00CA3206">
              <w:rPr>
                <w:rFonts w:ascii="Traditional Arabic" w:eastAsia="Traditional Arabic" w:hAnsi="Traditional Arabic" w:cs="Traditional Arabic" w:hint="cs"/>
                <w:bCs/>
                <w:color w:val="000000"/>
                <w:sz w:val="24"/>
                <w:szCs w:val="24"/>
                <w:rtl/>
              </w:rPr>
              <w:t>1</w:t>
            </w:r>
            <w:r w:rsidRPr="00CA3206">
              <w:rPr>
                <w:rFonts w:ascii="Traditional Arabic" w:eastAsia="Traditional Arabic" w:hAnsi="Traditional Arabic" w:cs="Traditional Arabic"/>
                <w:bCs/>
                <w:color w:val="000000"/>
                <w:sz w:val="24"/>
                <w:szCs w:val="24"/>
                <w:rtl/>
              </w:rPr>
              <w:t xml:space="preserve">- الدنيا لهو ولعب. 2- خطر </w:t>
            </w:r>
            <w:r w:rsidRPr="00CA3206">
              <w:rPr>
                <w:rFonts w:ascii="Traditional Arabic" w:eastAsia="Traditional Arabic" w:hAnsi="Traditional Arabic" w:cs="Traditional Arabic" w:hint="cs"/>
                <w:bCs/>
                <w:color w:val="000000"/>
                <w:sz w:val="24"/>
                <w:szCs w:val="24"/>
                <w:rtl/>
              </w:rPr>
              <w:t>الغفلة</w:t>
            </w:r>
            <w:r w:rsidRPr="00CA3206">
              <w:rPr>
                <w:rFonts w:ascii="Traditional Arabic" w:eastAsia="Traditional Arabic" w:hAnsi="Traditional Arabic" w:cs="Traditional Arabic"/>
                <w:bCs/>
                <w:color w:val="000000"/>
                <w:sz w:val="24"/>
                <w:szCs w:val="24"/>
                <w:rtl/>
              </w:rPr>
              <w:t xml:space="preserve"> بالدنيا عن الآخرة. 3- الصدّ</w:t>
            </w:r>
            <w:r w:rsidRPr="00CA3206">
              <w:rPr>
                <w:rFonts w:ascii="Traditional Arabic" w:eastAsia="Traditional Arabic" w:hAnsi="Traditional Arabic" w:cs="Traditional Arabic" w:hint="cs"/>
                <w:bCs/>
                <w:color w:val="000000"/>
                <w:sz w:val="24"/>
                <w:szCs w:val="24"/>
                <w:rtl/>
              </w:rPr>
              <w:t>ُ</w:t>
            </w:r>
            <w:r w:rsidRPr="00CA3206">
              <w:rPr>
                <w:rFonts w:ascii="Traditional Arabic" w:eastAsia="Traditional Arabic" w:hAnsi="Traditional Arabic" w:cs="Traditional Arabic"/>
                <w:bCs/>
                <w:color w:val="000000"/>
                <w:sz w:val="24"/>
                <w:szCs w:val="24"/>
                <w:rtl/>
              </w:rPr>
              <w:t xml:space="preserve"> عن سبيل الله باللهو واللعب سيرة المجرمين. 4- غاية المؤمن تحقيق العبودية</w:t>
            </w:r>
            <w:r w:rsidRPr="00CA3206">
              <w:rPr>
                <w:rFonts w:ascii="Traditional Arabic" w:eastAsia="Traditional Arabic" w:hAnsi="Traditional Arabic" w:cs="Traditional Arabic" w:hint="cs"/>
                <w:bCs/>
                <w:color w:val="000000"/>
                <w:sz w:val="24"/>
                <w:szCs w:val="24"/>
                <w:rtl/>
              </w:rPr>
              <w:t>.</w:t>
            </w:r>
          </w:p>
        </w:tc>
      </w:tr>
    </w:tbl>
    <w:p w14:paraId="63B7D4AF" w14:textId="77777777" w:rsidR="00CA3206" w:rsidRPr="00CA3206" w:rsidRDefault="00CA3206" w:rsidP="00CA3206">
      <w:pPr>
        <w:bidi/>
        <w:spacing w:after="0" w:line="240" w:lineRule="auto"/>
        <w:jc w:val="both"/>
        <w:rPr>
          <w:rFonts w:ascii="Times New Roman" w:eastAsia="Times New Roman" w:hAnsi="Times New Roman" w:cs="Times New Roman"/>
          <w:bCs/>
          <w:sz w:val="12"/>
          <w:szCs w:val="12"/>
        </w:rPr>
      </w:pPr>
    </w:p>
    <w:p w14:paraId="1E672367" w14:textId="77777777" w:rsidR="00CA3206" w:rsidRPr="00CA3206" w:rsidRDefault="00CA3206" w:rsidP="00CA3206">
      <w:pPr>
        <w:bidi/>
        <w:spacing w:after="60" w:line="240" w:lineRule="auto"/>
        <w:ind w:firstLine="284"/>
        <w:jc w:val="both"/>
        <w:rPr>
          <w:rFonts w:ascii="Traditional Arabic" w:eastAsia="Traditional Arabic" w:hAnsi="Traditional Arabic" w:cs="Traditional Arabic"/>
          <w:bCs/>
          <w:color w:val="000000"/>
          <w:sz w:val="28"/>
          <w:szCs w:val="28"/>
          <w:rtl/>
        </w:rPr>
      </w:pPr>
      <w:r w:rsidRPr="00CA3206">
        <w:rPr>
          <w:rFonts w:ascii="Traditional Arabic" w:eastAsia="Traditional Arabic" w:hAnsi="Traditional Arabic" w:cs="Traditional Arabic"/>
          <w:bCs/>
          <w:color w:val="000000"/>
          <w:sz w:val="28"/>
          <w:szCs w:val="28"/>
          <w:rtl/>
        </w:rPr>
        <w:t>الحمد</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لله رب العالمين، والصلاة والسلام على أفضل</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الأنبياء والمرسلين، نبينا محمد وآله وصحبه أجمعين، </w:t>
      </w:r>
      <w:r w:rsidRPr="00CA3206">
        <w:rPr>
          <w:rFonts w:ascii="Traditional Arabic" w:eastAsia="Traditional Arabic" w:hAnsi="Traditional Arabic" w:cs="Traditional Arabic" w:hint="cs"/>
          <w:bCs/>
          <w:color w:val="000000"/>
          <w:sz w:val="28"/>
          <w:szCs w:val="28"/>
          <w:rtl/>
        </w:rPr>
        <w:t xml:space="preserve">أما </w:t>
      </w:r>
      <w:r w:rsidRPr="00CA3206">
        <w:rPr>
          <w:rFonts w:ascii="Traditional Arabic" w:eastAsia="Traditional Arabic" w:hAnsi="Traditional Arabic" w:cs="Traditional Arabic"/>
          <w:bCs/>
          <w:color w:val="000000"/>
          <w:sz w:val="28"/>
          <w:szCs w:val="28"/>
          <w:rtl/>
        </w:rPr>
        <w:t>بعد:</w:t>
      </w:r>
    </w:p>
    <w:p w14:paraId="75C5FA7C" w14:textId="77777777" w:rsidR="00CA3206" w:rsidRPr="00CA3206" w:rsidRDefault="00CA3206" w:rsidP="00CA3206">
      <w:pPr>
        <w:bidi/>
        <w:spacing w:after="60" w:line="240" w:lineRule="auto"/>
        <w:ind w:firstLine="284"/>
        <w:jc w:val="both"/>
        <w:rPr>
          <w:rFonts w:ascii="Traditional Arabic" w:eastAsia="Traditional Arabic" w:hAnsi="Traditional Arabic" w:cs="Traditional Arabic"/>
          <w:bCs/>
          <w:color w:val="000000"/>
          <w:sz w:val="28"/>
          <w:szCs w:val="28"/>
          <w:rtl/>
        </w:rPr>
      </w:pPr>
      <w:r w:rsidRPr="00CA3206">
        <w:rPr>
          <w:rFonts w:ascii="Traditional Arabic" w:eastAsia="Traditional Arabic" w:hAnsi="Traditional Arabic" w:cs="Traditional Arabic"/>
          <w:bCs/>
          <w:color w:val="000000"/>
          <w:sz w:val="28"/>
          <w:szCs w:val="28"/>
          <w:rtl/>
        </w:rPr>
        <w:t>فاتقوا الله ع</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باد</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الله حق</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التقوى، وراقبوه في السر والنجوى، ﴿</w:t>
      </w:r>
      <w:r w:rsidRPr="00CA3206">
        <w:rPr>
          <w:rFonts w:ascii="Traditional Arabic" w:eastAsia="Traditional Arabic" w:hAnsi="Traditional Arabic" w:cs="Traditional Arabic"/>
          <w:bCs/>
          <w:color w:val="C00000"/>
          <w:sz w:val="28"/>
          <w:szCs w:val="28"/>
          <w:rtl/>
        </w:rPr>
        <w:t>يَا</w:t>
      </w:r>
      <w:r w:rsidRPr="00CA3206">
        <w:rPr>
          <w:rFonts w:ascii="Traditional Arabic" w:eastAsia="Traditional Arabic" w:hAnsi="Traditional Arabic" w:cs="Traditional Arabic" w:hint="cs"/>
          <w:bCs/>
          <w:color w:val="C00000"/>
          <w:sz w:val="28"/>
          <w:szCs w:val="28"/>
          <w:rtl/>
        </w:rPr>
        <w:t xml:space="preserve"> </w:t>
      </w:r>
      <w:r w:rsidRPr="00CA3206">
        <w:rPr>
          <w:rFonts w:ascii="Traditional Arabic" w:eastAsia="Traditional Arabic" w:hAnsi="Traditional Arabic" w:cs="Traditional Arabic"/>
          <w:bCs/>
          <w:color w:val="C00000"/>
          <w:sz w:val="28"/>
          <w:szCs w:val="28"/>
          <w:rtl/>
        </w:rPr>
        <w:t>أَيُّهَا الَّذِينَ آمَنُوا اتَّقُوا اللَّهَ حَقَّ تُقَاتِهِ وَلَا تَمُوتُنَّ إِلَّا وَأَنْتُمْ مُسْلِمُونَ</w:t>
      </w:r>
      <w:r w:rsidRPr="00CA3206">
        <w:rPr>
          <w:rFonts w:ascii="Traditional Arabic" w:eastAsia="Traditional Arabic" w:hAnsi="Traditional Arabic" w:cs="Traditional Arabic"/>
          <w:bCs/>
          <w:color w:val="000000"/>
          <w:sz w:val="28"/>
          <w:szCs w:val="28"/>
          <w:rtl/>
        </w:rPr>
        <w:t>﴾.</w:t>
      </w:r>
    </w:p>
    <w:p w14:paraId="47275F9B" w14:textId="77777777" w:rsidR="00CA3206" w:rsidRPr="00CA3206" w:rsidRDefault="00CA3206" w:rsidP="00CA3206">
      <w:pPr>
        <w:bidi/>
        <w:spacing w:after="60" w:line="240" w:lineRule="auto"/>
        <w:ind w:firstLine="284"/>
        <w:jc w:val="both"/>
        <w:rPr>
          <w:rFonts w:ascii="Traditional Arabic" w:eastAsia="Traditional Arabic" w:hAnsi="Traditional Arabic" w:cs="Traditional Arabic"/>
          <w:bCs/>
          <w:color w:val="00B050"/>
          <w:sz w:val="28"/>
          <w:szCs w:val="28"/>
          <w:rtl/>
        </w:rPr>
      </w:pPr>
      <w:r w:rsidRPr="00CA3206">
        <w:rPr>
          <w:rFonts w:ascii="Traditional Arabic" w:eastAsia="Traditional Arabic" w:hAnsi="Traditional Arabic" w:cs="Traditional Arabic"/>
          <w:bCs/>
          <w:color w:val="00B050"/>
          <w:sz w:val="28"/>
          <w:szCs w:val="28"/>
          <w:rtl/>
        </w:rPr>
        <w:t>ع</w:t>
      </w:r>
      <w:r w:rsidRPr="00CA3206">
        <w:rPr>
          <w:rFonts w:ascii="Traditional Arabic" w:eastAsia="Traditional Arabic" w:hAnsi="Traditional Arabic" w:cs="Traditional Arabic" w:hint="cs"/>
          <w:bCs/>
          <w:color w:val="00B050"/>
          <w:sz w:val="28"/>
          <w:szCs w:val="28"/>
          <w:rtl/>
        </w:rPr>
        <w:t>ِ</w:t>
      </w:r>
      <w:r w:rsidRPr="00CA3206">
        <w:rPr>
          <w:rFonts w:ascii="Traditional Arabic" w:eastAsia="Traditional Arabic" w:hAnsi="Traditional Arabic" w:cs="Traditional Arabic"/>
          <w:bCs/>
          <w:color w:val="00B050"/>
          <w:sz w:val="28"/>
          <w:szCs w:val="28"/>
          <w:rtl/>
        </w:rPr>
        <w:t>باد</w:t>
      </w:r>
      <w:r w:rsidRPr="00CA3206">
        <w:rPr>
          <w:rFonts w:ascii="Traditional Arabic" w:eastAsia="Traditional Arabic" w:hAnsi="Traditional Arabic" w:cs="Traditional Arabic" w:hint="cs"/>
          <w:bCs/>
          <w:color w:val="00B050"/>
          <w:sz w:val="28"/>
          <w:szCs w:val="28"/>
          <w:rtl/>
        </w:rPr>
        <w:t>َ</w:t>
      </w:r>
      <w:r w:rsidRPr="00CA3206">
        <w:rPr>
          <w:rFonts w:ascii="Traditional Arabic" w:eastAsia="Traditional Arabic" w:hAnsi="Traditional Arabic" w:cs="Traditional Arabic"/>
          <w:bCs/>
          <w:color w:val="00B050"/>
          <w:sz w:val="28"/>
          <w:szCs w:val="28"/>
          <w:rtl/>
        </w:rPr>
        <w:t xml:space="preserve"> الله:</w:t>
      </w:r>
    </w:p>
    <w:p w14:paraId="4C8BA130" w14:textId="77777777" w:rsidR="00CA3206" w:rsidRPr="00CA3206" w:rsidRDefault="00CA3206" w:rsidP="00CA3206">
      <w:pPr>
        <w:bidi/>
        <w:spacing w:after="60" w:line="240" w:lineRule="auto"/>
        <w:ind w:firstLine="284"/>
        <w:jc w:val="both"/>
        <w:rPr>
          <w:rFonts w:ascii="Traditional Arabic" w:eastAsia="Traditional Arabic" w:hAnsi="Traditional Arabic" w:cs="Traditional Arabic"/>
          <w:bCs/>
          <w:color w:val="000000"/>
          <w:sz w:val="28"/>
          <w:szCs w:val="28"/>
          <w:rtl/>
        </w:rPr>
      </w:pPr>
      <w:r w:rsidRPr="00CA3206">
        <w:rPr>
          <w:rFonts w:ascii="Traditional Arabic" w:eastAsia="Traditional Arabic" w:hAnsi="Traditional Arabic" w:cs="Traditional Arabic"/>
          <w:bCs/>
          <w:color w:val="000000"/>
          <w:sz w:val="28"/>
          <w:szCs w:val="28"/>
          <w:rtl/>
        </w:rPr>
        <w:t>يقول جابر بن عبد الله رضي الله عنهما:</w:t>
      </w:r>
      <w:r w:rsidRPr="00CA3206">
        <w:rPr>
          <w:rFonts w:ascii="Traditional Arabic" w:eastAsia="Traditional Arabic" w:hAnsi="Traditional Arabic" w:cs="Traditional Arabic" w:hint="cs"/>
          <w:bCs/>
          <w:color w:val="000000"/>
          <w:sz w:val="28"/>
          <w:szCs w:val="28"/>
          <w:rtl/>
        </w:rPr>
        <w:t xml:space="preserve"> </w:t>
      </w:r>
      <w:r w:rsidRPr="00CA3206">
        <w:rPr>
          <w:rFonts w:ascii="Traditional Arabic" w:eastAsia="Traditional Arabic" w:hAnsi="Traditional Arabic" w:cs="Traditional Arabic"/>
          <w:bCs/>
          <w:color w:val="000000"/>
          <w:sz w:val="28"/>
          <w:szCs w:val="28"/>
          <w:rtl/>
        </w:rPr>
        <w:t>«بَيْنَمَا نَحْنُ نُصَلِّي الْجُمُعَةَ مَعَ النَّبِيِّ ﷺ إِذْ أَقْبَلَتْ مِنَ الشَّ</w:t>
      </w:r>
      <w:r w:rsidRPr="00CA3206">
        <w:rPr>
          <w:rFonts w:ascii="Traditional Arabic" w:eastAsia="Traditional Arabic" w:hAnsi="Traditional Arabic" w:cs="Traditional Arabic" w:hint="cs"/>
          <w:bCs/>
          <w:color w:val="000000"/>
          <w:sz w:val="28"/>
          <w:szCs w:val="28"/>
          <w:rtl/>
        </w:rPr>
        <w:t>ا</w:t>
      </w:r>
      <w:r w:rsidRPr="00CA3206">
        <w:rPr>
          <w:rFonts w:ascii="Traditional Arabic" w:eastAsia="Traditional Arabic" w:hAnsi="Traditional Arabic" w:cs="Traditional Arabic"/>
          <w:bCs/>
          <w:color w:val="000000"/>
          <w:sz w:val="28"/>
          <w:szCs w:val="28"/>
          <w:rtl/>
        </w:rPr>
        <w:t>مِ عِيرٌ تَحْمِلُ طَعَامًا، فَالْتَفَتُوا إِلَيْهَا حَتَّى مَا بَقِيَ مَعَ النَّبِيِّ ﷺ إِلَّا اثْنَا عَشَرَ رَجُلًا فَنَزَلَتْ»: ﴿</w:t>
      </w:r>
      <w:r w:rsidRPr="00CA3206">
        <w:rPr>
          <w:rFonts w:ascii="Traditional Arabic" w:eastAsia="Traditional Arabic" w:hAnsi="Traditional Arabic" w:cs="Traditional Arabic"/>
          <w:bCs/>
          <w:color w:val="C00000"/>
          <w:sz w:val="28"/>
          <w:szCs w:val="28"/>
          <w:rtl/>
        </w:rPr>
        <w:t>وَإِذَا رَأَوْا تِجَارَةً أَوْ لَهْوًا انْفَضُّوا إِلَيْهَا</w:t>
      </w:r>
      <w:r w:rsidRPr="00CA3206">
        <w:rPr>
          <w:rFonts w:ascii="Traditional Arabic" w:eastAsia="Traditional Arabic" w:hAnsi="Traditional Arabic" w:cs="Traditional Arabic"/>
          <w:bCs/>
          <w:color w:val="000000"/>
          <w:sz w:val="28"/>
          <w:szCs w:val="28"/>
          <w:rtl/>
        </w:rPr>
        <w:t>﴾. رواه البخاري ومسلم</w:t>
      </w:r>
      <w:r w:rsidRPr="00CA3206">
        <w:rPr>
          <w:rFonts w:ascii="Traditional Arabic" w:eastAsia="Traditional Arabic" w:hAnsi="Traditional Arabic" w:cs="Traditional Arabic" w:hint="cs"/>
          <w:bCs/>
          <w:color w:val="000000"/>
          <w:sz w:val="28"/>
          <w:szCs w:val="28"/>
          <w:rtl/>
        </w:rPr>
        <w:t>.</w:t>
      </w:r>
    </w:p>
    <w:p w14:paraId="23B38D26" w14:textId="77777777" w:rsidR="00CA3206" w:rsidRPr="00CA3206" w:rsidRDefault="00CA3206" w:rsidP="00CA3206">
      <w:pPr>
        <w:bidi/>
        <w:spacing w:after="60" w:line="240" w:lineRule="auto"/>
        <w:ind w:firstLine="284"/>
        <w:jc w:val="both"/>
        <w:rPr>
          <w:rFonts w:ascii="Traditional Arabic" w:eastAsia="Traditional Arabic" w:hAnsi="Traditional Arabic" w:cs="Traditional Arabic"/>
          <w:bCs/>
          <w:color w:val="000000"/>
          <w:sz w:val="28"/>
          <w:szCs w:val="28"/>
          <w:rtl/>
        </w:rPr>
      </w:pPr>
      <w:r w:rsidRPr="00CA3206">
        <w:rPr>
          <w:rFonts w:ascii="Traditional Arabic" w:eastAsia="Traditional Arabic" w:hAnsi="Traditional Arabic" w:cs="Traditional Arabic"/>
          <w:bCs/>
          <w:color w:val="000000"/>
          <w:sz w:val="28"/>
          <w:szCs w:val="28"/>
          <w:rtl/>
        </w:rPr>
        <w:t>لقد زُي</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نت الحياة</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الدنيا بألوان</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من ال</w:t>
      </w:r>
      <w:r w:rsidRPr="00CA3206">
        <w:rPr>
          <w:rFonts w:ascii="Traditional Arabic" w:eastAsia="Traditional Arabic" w:hAnsi="Traditional Arabic" w:cs="Traditional Arabic" w:hint="cs"/>
          <w:bCs/>
          <w:color w:val="000000"/>
          <w:sz w:val="28"/>
          <w:szCs w:val="28"/>
          <w:rtl/>
        </w:rPr>
        <w:t>ـ</w:t>
      </w:r>
      <w:r w:rsidRPr="00CA3206">
        <w:rPr>
          <w:rFonts w:ascii="Traditional Arabic" w:eastAsia="Traditional Arabic" w:hAnsi="Traditional Arabic" w:cs="Traditional Arabic"/>
          <w:bCs/>
          <w:color w:val="000000"/>
          <w:sz w:val="28"/>
          <w:szCs w:val="28"/>
          <w:rtl/>
        </w:rPr>
        <w:t>م</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تاع، </w:t>
      </w:r>
      <w:r w:rsidRPr="00CA3206">
        <w:rPr>
          <w:rFonts w:ascii="Traditional Arabic" w:eastAsia="Traditional Arabic" w:hAnsi="Traditional Arabic" w:cs="Traditional Arabic" w:hint="cs"/>
          <w:bCs/>
          <w:color w:val="000000"/>
          <w:sz w:val="28"/>
          <w:szCs w:val="28"/>
          <w:rtl/>
        </w:rPr>
        <w:t xml:space="preserve">كما قال سبحانه: </w:t>
      </w:r>
      <w:r w:rsidRPr="00CA3206">
        <w:rPr>
          <w:rFonts w:ascii="Traditional Arabic" w:eastAsia="Traditional Arabic" w:hAnsi="Traditional Arabic" w:cs="Traditional Arabic"/>
          <w:bCs/>
          <w:color w:val="000000"/>
          <w:sz w:val="28"/>
          <w:szCs w:val="28"/>
          <w:rtl/>
        </w:rPr>
        <w:t>﴿</w:t>
      </w:r>
      <w:r w:rsidRPr="00CA3206">
        <w:rPr>
          <w:rFonts w:ascii="Traditional Arabic" w:eastAsia="Traditional Arabic" w:hAnsi="Traditional Arabic" w:cs="Traditional Arabic"/>
          <w:bCs/>
          <w:color w:val="C00000"/>
          <w:sz w:val="28"/>
          <w:szCs w:val="28"/>
          <w:rtl/>
        </w:rPr>
        <w:t>اعْلَمُوا أَنَّمَا الْحَيَاةُ الدُّنْيَا لَعِبٌ وَلَهْوٌ وَزِينَةٌ وَتَفَاخُرٌ بَيْنَكُمْ وَتَكَاثُرٌ فِي الْأَمْوَالِ وَالْأَوْلَادِ كَمَثَلِ غَيْثٍ أَعْجَبَ الْكُفَّارَ نَبَاتُهُ ثُمَّ يَهِيجُ فَتَرَاهُ مُصْفَرًّا ثُمَّ يَكُونُ حُطَامًا وَفِي الْآخِرَةِ عَذَابٌ شَدِيدٌ وَمَغْفِرَةٌ مِنَ اللَّهِ وَرِضْوَانٌ وَمَا الْحَيَاةُ الدُّنْيَا إِلَّا مَتَاعُ الْغُرُورِ</w:t>
      </w:r>
      <w:r w:rsidRPr="00CA3206">
        <w:rPr>
          <w:rFonts w:ascii="Traditional Arabic" w:eastAsia="Traditional Arabic" w:hAnsi="Traditional Arabic" w:cs="Traditional Arabic"/>
          <w:bCs/>
          <w:color w:val="000000"/>
          <w:sz w:val="28"/>
          <w:szCs w:val="28"/>
          <w:rtl/>
        </w:rPr>
        <w:t>﴾</w:t>
      </w:r>
      <w:r w:rsidRPr="00CA3206">
        <w:rPr>
          <w:rFonts w:ascii="Traditional Arabic" w:eastAsia="Traditional Arabic" w:hAnsi="Traditional Arabic" w:cs="Traditional Arabic" w:hint="cs"/>
          <w:bCs/>
          <w:color w:val="000000"/>
          <w:sz w:val="28"/>
          <w:szCs w:val="28"/>
          <w:rtl/>
        </w:rPr>
        <w:t>.</w:t>
      </w:r>
    </w:p>
    <w:p w14:paraId="3A3AB50F" w14:textId="77777777" w:rsidR="00CA3206" w:rsidRPr="00CA3206" w:rsidRDefault="00CA3206" w:rsidP="00CA3206">
      <w:pPr>
        <w:bidi/>
        <w:spacing w:after="60" w:line="240" w:lineRule="auto"/>
        <w:ind w:firstLine="284"/>
        <w:jc w:val="both"/>
        <w:rPr>
          <w:rFonts w:ascii="Traditional Arabic" w:eastAsia="Traditional Arabic" w:hAnsi="Traditional Arabic" w:cs="Traditional Arabic"/>
          <w:bCs/>
          <w:color w:val="000000"/>
          <w:sz w:val="28"/>
          <w:szCs w:val="28"/>
          <w:rtl/>
        </w:rPr>
      </w:pPr>
      <w:r w:rsidRPr="00CA3206">
        <w:rPr>
          <w:rFonts w:ascii="Traditional Arabic" w:eastAsia="Traditional Arabic" w:hAnsi="Traditional Arabic" w:cs="Traditional Arabic" w:hint="cs"/>
          <w:bCs/>
          <w:color w:val="000000"/>
          <w:sz w:val="28"/>
          <w:szCs w:val="28"/>
          <w:rtl/>
        </w:rPr>
        <w:t xml:space="preserve">ولأجل ذلك </w:t>
      </w:r>
      <w:r w:rsidRPr="00CA3206">
        <w:rPr>
          <w:rFonts w:ascii="Traditional Arabic" w:eastAsia="Traditional Arabic" w:hAnsi="Traditional Arabic" w:cs="Traditional Arabic"/>
          <w:bCs/>
          <w:color w:val="000000"/>
          <w:sz w:val="28"/>
          <w:szCs w:val="28"/>
          <w:rtl/>
        </w:rPr>
        <w:t>تنصرف</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إليها نفوس</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w:t>
      </w:r>
      <w:r w:rsidRPr="00CA3206">
        <w:rPr>
          <w:rFonts w:ascii="Traditional Arabic" w:eastAsia="Traditional Arabic" w:hAnsi="Traditional Arabic" w:cs="Traditional Arabic" w:hint="cs"/>
          <w:bCs/>
          <w:color w:val="000000"/>
          <w:sz w:val="28"/>
          <w:szCs w:val="28"/>
          <w:rtl/>
        </w:rPr>
        <w:t xml:space="preserve">أكثرِ </w:t>
      </w:r>
      <w:r w:rsidRPr="00CA3206">
        <w:rPr>
          <w:rFonts w:ascii="Traditional Arabic" w:eastAsia="Traditional Arabic" w:hAnsi="Traditional Arabic" w:cs="Traditional Arabic"/>
          <w:bCs/>
          <w:color w:val="000000"/>
          <w:sz w:val="28"/>
          <w:szCs w:val="28"/>
          <w:rtl/>
        </w:rPr>
        <w:t xml:space="preserve">الخلق، </w:t>
      </w:r>
      <w:r w:rsidRPr="00CA3206">
        <w:rPr>
          <w:rFonts w:ascii="Traditional Arabic" w:eastAsia="Traditional Arabic" w:hAnsi="Traditional Arabic" w:cs="Traditional Arabic" w:hint="cs"/>
          <w:bCs/>
          <w:color w:val="000000"/>
          <w:sz w:val="28"/>
          <w:szCs w:val="28"/>
          <w:rtl/>
        </w:rPr>
        <w:t>ف</w:t>
      </w:r>
      <w:r w:rsidRPr="00CA3206">
        <w:rPr>
          <w:rFonts w:ascii="Traditional Arabic" w:eastAsia="Traditional Arabic" w:hAnsi="Traditional Arabic" w:cs="Traditional Arabic"/>
          <w:bCs/>
          <w:color w:val="000000"/>
          <w:sz w:val="28"/>
          <w:szCs w:val="28"/>
          <w:rtl/>
        </w:rPr>
        <w:t>منهم من ت</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مل</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ك</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عليه قلب</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ه حتى ت</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ش</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غ</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ل</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ه عن دينه، </w:t>
      </w:r>
      <w:r w:rsidRPr="00CA3206">
        <w:rPr>
          <w:rFonts w:ascii="Traditional Arabic" w:eastAsia="Traditional Arabic" w:hAnsi="Traditional Arabic" w:cs="Traditional Arabic" w:hint="cs"/>
          <w:bCs/>
          <w:color w:val="000000"/>
          <w:sz w:val="28"/>
          <w:szCs w:val="28"/>
          <w:rtl/>
        </w:rPr>
        <w:t>و</w:t>
      </w:r>
      <w:r w:rsidRPr="00CA3206">
        <w:rPr>
          <w:rFonts w:ascii="Traditional Arabic" w:eastAsia="Traditional Arabic" w:hAnsi="Traditional Arabic" w:cs="Traditional Arabic"/>
          <w:bCs/>
          <w:color w:val="000000"/>
          <w:sz w:val="28"/>
          <w:szCs w:val="28"/>
          <w:rtl/>
        </w:rPr>
        <w:t>رب</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ما صار عبد</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ا لها</w:t>
      </w:r>
      <w:r w:rsidRPr="00CA3206">
        <w:rPr>
          <w:rFonts w:ascii="Traditional Arabic" w:eastAsia="Traditional Arabic" w:hAnsi="Traditional Arabic" w:cs="Traditional Arabic" w:hint="cs"/>
          <w:bCs/>
          <w:color w:val="000000"/>
          <w:sz w:val="28"/>
          <w:szCs w:val="28"/>
          <w:rtl/>
        </w:rPr>
        <w:t xml:space="preserve">، ومن الناس </w:t>
      </w:r>
      <w:r w:rsidRPr="00CA3206">
        <w:rPr>
          <w:rFonts w:ascii="Traditional Arabic" w:eastAsia="Traditional Arabic" w:hAnsi="Traditional Arabic" w:cs="Traditional Arabic"/>
          <w:bCs/>
          <w:color w:val="000000"/>
          <w:sz w:val="28"/>
          <w:szCs w:val="28"/>
          <w:rtl/>
        </w:rPr>
        <w:t>م</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ن </w:t>
      </w:r>
      <w:r w:rsidRPr="00CA3206">
        <w:rPr>
          <w:rFonts w:ascii="Traditional Arabic" w:eastAsia="Traditional Arabic" w:hAnsi="Traditional Arabic" w:cs="Traditional Arabic" w:hint="cs"/>
          <w:bCs/>
          <w:color w:val="000000"/>
          <w:sz w:val="28"/>
          <w:szCs w:val="28"/>
          <w:rtl/>
        </w:rPr>
        <w:t xml:space="preserve">يستعملها ولا تستعبِدُه، بل </w:t>
      </w:r>
      <w:r w:rsidRPr="00CA3206">
        <w:rPr>
          <w:rFonts w:ascii="Traditional Arabic" w:eastAsia="Traditional Arabic" w:hAnsi="Traditional Arabic" w:cs="Traditional Arabic"/>
          <w:bCs/>
          <w:color w:val="000000"/>
          <w:sz w:val="28"/>
          <w:szCs w:val="28"/>
          <w:rtl/>
        </w:rPr>
        <w:t>يجعل</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ها م</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ط</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ي</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ة</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w:t>
      </w:r>
      <w:r w:rsidRPr="00CA3206">
        <w:rPr>
          <w:rFonts w:ascii="Traditional Arabic" w:eastAsia="Traditional Arabic" w:hAnsi="Traditional Arabic" w:cs="Traditional Arabic" w:hint="cs"/>
          <w:bCs/>
          <w:color w:val="000000"/>
          <w:sz w:val="28"/>
          <w:szCs w:val="28"/>
          <w:rtl/>
        </w:rPr>
        <w:t>ل</w:t>
      </w:r>
      <w:r w:rsidRPr="00CA3206">
        <w:rPr>
          <w:rFonts w:ascii="Traditional Arabic" w:eastAsia="Traditional Arabic" w:hAnsi="Traditional Arabic" w:cs="Traditional Arabic"/>
          <w:bCs/>
          <w:color w:val="000000"/>
          <w:sz w:val="28"/>
          <w:szCs w:val="28"/>
          <w:rtl/>
        </w:rPr>
        <w:t>لآخرة</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لا ت</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ش</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غ</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له عن </w:t>
      </w:r>
      <w:r w:rsidRPr="00CA3206">
        <w:rPr>
          <w:rFonts w:ascii="Traditional Arabic" w:eastAsia="Traditional Arabic" w:hAnsi="Traditional Arabic" w:cs="Traditional Arabic" w:hint="cs"/>
          <w:bCs/>
          <w:color w:val="000000"/>
          <w:sz w:val="28"/>
          <w:szCs w:val="28"/>
          <w:rtl/>
        </w:rPr>
        <w:t>ال</w:t>
      </w:r>
      <w:r w:rsidRPr="00CA3206">
        <w:rPr>
          <w:rFonts w:ascii="Traditional Arabic" w:eastAsia="Traditional Arabic" w:hAnsi="Traditional Arabic" w:cs="Traditional Arabic"/>
          <w:bCs/>
          <w:color w:val="000000"/>
          <w:sz w:val="28"/>
          <w:szCs w:val="28"/>
          <w:rtl/>
        </w:rPr>
        <w:t>عبودية لله تعالى</w:t>
      </w:r>
      <w:r w:rsidRPr="00CA3206">
        <w:rPr>
          <w:rFonts w:ascii="Traditional Arabic" w:eastAsia="Traditional Arabic" w:hAnsi="Traditional Arabic" w:cs="Traditional Arabic" w:hint="cs"/>
          <w:bCs/>
          <w:color w:val="000000"/>
          <w:sz w:val="28"/>
          <w:szCs w:val="28"/>
          <w:rtl/>
        </w:rPr>
        <w:t>.</w:t>
      </w:r>
    </w:p>
    <w:p w14:paraId="7940DA83" w14:textId="77777777" w:rsidR="00CA3206" w:rsidRPr="00CA3206" w:rsidRDefault="00CA3206" w:rsidP="00CA3206">
      <w:pPr>
        <w:bidi/>
        <w:spacing w:after="60" w:line="240" w:lineRule="auto"/>
        <w:ind w:firstLine="284"/>
        <w:jc w:val="both"/>
        <w:rPr>
          <w:rFonts w:ascii="Traditional Arabic" w:eastAsia="Traditional Arabic" w:hAnsi="Traditional Arabic" w:cs="Traditional Arabic"/>
          <w:bCs/>
          <w:color w:val="000000"/>
          <w:sz w:val="28"/>
          <w:szCs w:val="28"/>
          <w:rtl/>
        </w:rPr>
      </w:pPr>
      <w:r w:rsidRPr="00CA3206">
        <w:rPr>
          <w:rFonts w:ascii="Traditional Arabic" w:eastAsia="Traditional Arabic" w:hAnsi="Traditional Arabic" w:cs="Traditional Arabic" w:hint="cs"/>
          <w:bCs/>
          <w:color w:val="000000"/>
          <w:sz w:val="28"/>
          <w:szCs w:val="28"/>
          <w:rtl/>
        </w:rPr>
        <w:t xml:space="preserve">فزينةُ الدنيا ولذَّتها امتحانٌ من الله للخلق، أيُّهم يغترُّ بها، وأيُّهم يؤْثِرُ الآخرةَ عليها: </w:t>
      </w:r>
      <w:r w:rsidRPr="00CA3206">
        <w:rPr>
          <w:rFonts w:ascii="Traditional Arabic" w:eastAsia="Traditional Arabic" w:hAnsi="Traditional Arabic" w:cs="Traditional Arabic"/>
          <w:bCs/>
          <w:color w:val="000000"/>
          <w:sz w:val="28"/>
          <w:szCs w:val="28"/>
          <w:rtl/>
        </w:rPr>
        <w:t>﴿</w:t>
      </w:r>
      <w:r w:rsidRPr="00CA3206">
        <w:rPr>
          <w:rFonts w:ascii="Traditional Arabic" w:eastAsia="Traditional Arabic" w:hAnsi="Traditional Arabic" w:cs="Traditional Arabic" w:hint="cs"/>
          <w:bCs/>
          <w:color w:val="C00000"/>
          <w:sz w:val="28"/>
          <w:szCs w:val="28"/>
          <w:rtl/>
        </w:rPr>
        <w:t>إِنَّا</w:t>
      </w:r>
      <w:r w:rsidRPr="00CA3206">
        <w:rPr>
          <w:rFonts w:ascii="Traditional Arabic" w:eastAsia="Traditional Arabic" w:hAnsi="Traditional Arabic" w:cs="Traditional Arabic"/>
          <w:bCs/>
          <w:color w:val="C00000"/>
          <w:sz w:val="28"/>
          <w:szCs w:val="28"/>
          <w:rtl/>
        </w:rPr>
        <w:t xml:space="preserve"> </w:t>
      </w:r>
      <w:r w:rsidRPr="00CA3206">
        <w:rPr>
          <w:rFonts w:ascii="Traditional Arabic" w:eastAsia="Traditional Arabic" w:hAnsi="Traditional Arabic" w:cs="Traditional Arabic" w:hint="cs"/>
          <w:bCs/>
          <w:color w:val="C00000"/>
          <w:sz w:val="28"/>
          <w:szCs w:val="28"/>
          <w:rtl/>
        </w:rPr>
        <w:t>جَعَلْنَا</w:t>
      </w:r>
      <w:r w:rsidRPr="00CA3206">
        <w:rPr>
          <w:rFonts w:ascii="Traditional Arabic" w:eastAsia="Traditional Arabic" w:hAnsi="Traditional Arabic" w:cs="Traditional Arabic"/>
          <w:bCs/>
          <w:color w:val="C00000"/>
          <w:sz w:val="28"/>
          <w:szCs w:val="28"/>
          <w:rtl/>
        </w:rPr>
        <w:t xml:space="preserve"> </w:t>
      </w:r>
      <w:r w:rsidRPr="00CA3206">
        <w:rPr>
          <w:rFonts w:ascii="Traditional Arabic" w:eastAsia="Traditional Arabic" w:hAnsi="Traditional Arabic" w:cs="Traditional Arabic" w:hint="cs"/>
          <w:bCs/>
          <w:color w:val="C00000"/>
          <w:sz w:val="28"/>
          <w:szCs w:val="28"/>
          <w:rtl/>
        </w:rPr>
        <w:t>مَا</w:t>
      </w:r>
      <w:r w:rsidRPr="00CA3206">
        <w:rPr>
          <w:rFonts w:ascii="Traditional Arabic" w:eastAsia="Traditional Arabic" w:hAnsi="Traditional Arabic" w:cs="Traditional Arabic"/>
          <w:bCs/>
          <w:color w:val="C00000"/>
          <w:sz w:val="28"/>
          <w:szCs w:val="28"/>
          <w:rtl/>
        </w:rPr>
        <w:t xml:space="preserve"> </w:t>
      </w:r>
      <w:r w:rsidRPr="00CA3206">
        <w:rPr>
          <w:rFonts w:ascii="Traditional Arabic" w:eastAsia="Traditional Arabic" w:hAnsi="Traditional Arabic" w:cs="Traditional Arabic" w:hint="cs"/>
          <w:bCs/>
          <w:color w:val="C00000"/>
          <w:sz w:val="28"/>
          <w:szCs w:val="28"/>
          <w:rtl/>
        </w:rPr>
        <w:t>عَلَى</w:t>
      </w:r>
      <w:r w:rsidRPr="00CA3206">
        <w:rPr>
          <w:rFonts w:ascii="Traditional Arabic" w:eastAsia="Traditional Arabic" w:hAnsi="Traditional Arabic" w:cs="Traditional Arabic"/>
          <w:bCs/>
          <w:color w:val="C00000"/>
          <w:sz w:val="28"/>
          <w:szCs w:val="28"/>
          <w:rtl/>
        </w:rPr>
        <w:t xml:space="preserve"> </w:t>
      </w:r>
      <w:r w:rsidRPr="00CA3206">
        <w:rPr>
          <w:rFonts w:ascii="Traditional Arabic" w:eastAsia="Traditional Arabic" w:hAnsi="Traditional Arabic" w:cs="Traditional Arabic" w:hint="cs"/>
          <w:bCs/>
          <w:color w:val="C00000"/>
          <w:sz w:val="28"/>
          <w:szCs w:val="28"/>
          <w:rtl/>
        </w:rPr>
        <w:t>الْأَرْضِ</w:t>
      </w:r>
      <w:r w:rsidRPr="00CA3206">
        <w:rPr>
          <w:rFonts w:ascii="Traditional Arabic" w:eastAsia="Traditional Arabic" w:hAnsi="Traditional Arabic" w:cs="Traditional Arabic"/>
          <w:bCs/>
          <w:color w:val="C00000"/>
          <w:sz w:val="28"/>
          <w:szCs w:val="28"/>
          <w:rtl/>
        </w:rPr>
        <w:t xml:space="preserve"> </w:t>
      </w:r>
      <w:r w:rsidRPr="00CA3206">
        <w:rPr>
          <w:rFonts w:ascii="Traditional Arabic" w:eastAsia="Traditional Arabic" w:hAnsi="Traditional Arabic" w:cs="Traditional Arabic" w:hint="cs"/>
          <w:bCs/>
          <w:color w:val="C00000"/>
          <w:sz w:val="28"/>
          <w:szCs w:val="28"/>
          <w:rtl/>
        </w:rPr>
        <w:t>زِينَةً</w:t>
      </w:r>
      <w:r w:rsidRPr="00CA3206">
        <w:rPr>
          <w:rFonts w:ascii="Traditional Arabic" w:eastAsia="Traditional Arabic" w:hAnsi="Traditional Arabic" w:cs="Traditional Arabic"/>
          <w:bCs/>
          <w:color w:val="C00000"/>
          <w:sz w:val="28"/>
          <w:szCs w:val="28"/>
          <w:rtl/>
        </w:rPr>
        <w:t xml:space="preserve"> </w:t>
      </w:r>
      <w:r w:rsidRPr="00CA3206">
        <w:rPr>
          <w:rFonts w:ascii="Traditional Arabic" w:eastAsia="Traditional Arabic" w:hAnsi="Traditional Arabic" w:cs="Traditional Arabic" w:hint="cs"/>
          <w:bCs/>
          <w:color w:val="C00000"/>
          <w:sz w:val="28"/>
          <w:szCs w:val="28"/>
          <w:rtl/>
        </w:rPr>
        <w:t>لَهَا</w:t>
      </w:r>
      <w:r w:rsidRPr="00CA3206">
        <w:rPr>
          <w:rFonts w:ascii="Traditional Arabic" w:eastAsia="Traditional Arabic" w:hAnsi="Traditional Arabic" w:cs="Traditional Arabic"/>
          <w:bCs/>
          <w:color w:val="C00000"/>
          <w:sz w:val="28"/>
          <w:szCs w:val="28"/>
          <w:rtl/>
        </w:rPr>
        <w:t xml:space="preserve"> </w:t>
      </w:r>
      <w:r w:rsidRPr="00CA3206">
        <w:rPr>
          <w:rFonts w:ascii="Traditional Arabic" w:eastAsia="Traditional Arabic" w:hAnsi="Traditional Arabic" w:cs="Traditional Arabic" w:hint="cs"/>
          <w:bCs/>
          <w:color w:val="C00000"/>
          <w:sz w:val="28"/>
          <w:szCs w:val="28"/>
          <w:rtl/>
        </w:rPr>
        <w:t>لِنَبْلُوَهُمْ</w:t>
      </w:r>
      <w:r w:rsidRPr="00CA3206">
        <w:rPr>
          <w:rFonts w:ascii="Traditional Arabic" w:eastAsia="Traditional Arabic" w:hAnsi="Traditional Arabic" w:cs="Traditional Arabic"/>
          <w:bCs/>
          <w:color w:val="C00000"/>
          <w:sz w:val="28"/>
          <w:szCs w:val="28"/>
          <w:rtl/>
        </w:rPr>
        <w:t xml:space="preserve"> </w:t>
      </w:r>
      <w:r w:rsidRPr="00CA3206">
        <w:rPr>
          <w:rFonts w:ascii="Traditional Arabic" w:eastAsia="Traditional Arabic" w:hAnsi="Traditional Arabic" w:cs="Traditional Arabic" w:hint="cs"/>
          <w:bCs/>
          <w:color w:val="C00000"/>
          <w:sz w:val="28"/>
          <w:szCs w:val="28"/>
          <w:rtl/>
        </w:rPr>
        <w:t>أَيُّهُمْ</w:t>
      </w:r>
      <w:r w:rsidRPr="00CA3206">
        <w:rPr>
          <w:rFonts w:ascii="Traditional Arabic" w:eastAsia="Traditional Arabic" w:hAnsi="Traditional Arabic" w:cs="Traditional Arabic"/>
          <w:bCs/>
          <w:color w:val="C00000"/>
          <w:sz w:val="28"/>
          <w:szCs w:val="28"/>
          <w:rtl/>
        </w:rPr>
        <w:t xml:space="preserve"> </w:t>
      </w:r>
      <w:r w:rsidRPr="00CA3206">
        <w:rPr>
          <w:rFonts w:ascii="Traditional Arabic" w:eastAsia="Traditional Arabic" w:hAnsi="Traditional Arabic" w:cs="Traditional Arabic" w:hint="cs"/>
          <w:bCs/>
          <w:color w:val="C00000"/>
          <w:sz w:val="28"/>
          <w:szCs w:val="28"/>
          <w:rtl/>
        </w:rPr>
        <w:t>أَحْسَنُ</w:t>
      </w:r>
      <w:r w:rsidRPr="00CA3206">
        <w:rPr>
          <w:rFonts w:ascii="Traditional Arabic" w:eastAsia="Traditional Arabic" w:hAnsi="Traditional Arabic" w:cs="Traditional Arabic"/>
          <w:bCs/>
          <w:color w:val="C00000"/>
          <w:sz w:val="28"/>
          <w:szCs w:val="28"/>
          <w:rtl/>
        </w:rPr>
        <w:t xml:space="preserve"> </w:t>
      </w:r>
      <w:r w:rsidRPr="00CA3206">
        <w:rPr>
          <w:rFonts w:ascii="Traditional Arabic" w:eastAsia="Traditional Arabic" w:hAnsi="Traditional Arabic" w:cs="Traditional Arabic" w:hint="cs"/>
          <w:bCs/>
          <w:color w:val="C00000"/>
          <w:sz w:val="28"/>
          <w:szCs w:val="28"/>
          <w:rtl/>
        </w:rPr>
        <w:t>عَمَلًا</w:t>
      </w:r>
      <w:r w:rsidRPr="00CA3206">
        <w:rPr>
          <w:rFonts w:ascii="Traditional Arabic" w:eastAsia="Traditional Arabic" w:hAnsi="Traditional Arabic" w:cs="Traditional Arabic"/>
          <w:bCs/>
          <w:color w:val="C00000"/>
          <w:sz w:val="28"/>
          <w:szCs w:val="28"/>
          <w:rtl/>
        </w:rPr>
        <w:t xml:space="preserve"> </w:t>
      </w:r>
      <w:r w:rsidRPr="00CA3206">
        <w:rPr>
          <w:rFonts w:ascii="Traditional Arabic" w:eastAsia="Traditional Arabic" w:hAnsi="Traditional Arabic" w:cs="Traditional Arabic" w:hint="cs"/>
          <w:bCs/>
          <w:color w:val="C00000"/>
          <w:sz w:val="28"/>
          <w:szCs w:val="28"/>
          <w:rtl/>
        </w:rPr>
        <w:t>*</w:t>
      </w:r>
      <w:r w:rsidRPr="00CA3206">
        <w:rPr>
          <w:rFonts w:ascii="Traditional Arabic" w:eastAsia="Traditional Arabic" w:hAnsi="Traditional Arabic" w:cs="Traditional Arabic"/>
          <w:bCs/>
          <w:color w:val="C00000"/>
          <w:sz w:val="28"/>
          <w:szCs w:val="28"/>
          <w:rtl/>
        </w:rPr>
        <w:t xml:space="preserve"> </w:t>
      </w:r>
      <w:r w:rsidRPr="00CA3206">
        <w:rPr>
          <w:rFonts w:ascii="Traditional Arabic" w:eastAsia="Traditional Arabic" w:hAnsi="Traditional Arabic" w:cs="Traditional Arabic" w:hint="cs"/>
          <w:bCs/>
          <w:color w:val="C00000"/>
          <w:sz w:val="28"/>
          <w:szCs w:val="28"/>
          <w:rtl/>
        </w:rPr>
        <w:t>وَإِنَّا</w:t>
      </w:r>
      <w:r w:rsidRPr="00CA3206">
        <w:rPr>
          <w:rFonts w:ascii="Traditional Arabic" w:eastAsia="Traditional Arabic" w:hAnsi="Traditional Arabic" w:cs="Traditional Arabic"/>
          <w:bCs/>
          <w:color w:val="C00000"/>
          <w:sz w:val="28"/>
          <w:szCs w:val="28"/>
          <w:rtl/>
        </w:rPr>
        <w:t xml:space="preserve"> </w:t>
      </w:r>
      <w:r w:rsidRPr="00CA3206">
        <w:rPr>
          <w:rFonts w:ascii="Traditional Arabic" w:eastAsia="Traditional Arabic" w:hAnsi="Traditional Arabic" w:cs="Traditional Arabic" w:hint="cs"/>
          <w:bCs/>
          <w:color w:val="C00000"/>
          <w:sz w:val="28"/>
          <w:szCs w:val="28"/>
          <w:rtl/>
        </w:rPr>
        <w:t>لَجَاعِلُونَ</w:t>
      </w:r>
      <w:r w:rsidRPr="00CA3206">
        <w:rPr>
          <w:rFonts w:ascii="Traditional Arabic" w:eastAsia="Traditional Arabic" w:hAnsi="Traditional Arabic" w:cs="Traditional Arabic"/>
          <w:bCs/>
          <w:color w:val="C00000"/>
          <w:sz w:val="28"/>
          <w:szCs w:val="28"/>
          <w:rtl/>
        </w:rPr>
        <w:t xml:space="preserve"> </w:t>
      </w:r>
      <w:r w:rsidRPr="00CA3206">
        <w:rPr>
          <w:rFonts w:ascii="Traditional Arabic" w:eastAsia="Traditional Arabic" w:hAnsi="Traditional Arabic" w:cs="Traditional Arabic" w:hint="cs"/>
          <w:bCs/>
          <w:color w:val="C00000"/>
          <w:sz w:val="28"/>
          <w:szCs w:val="28"/>
          <w:rtl/>
        </w:rPr>
        <w:t>مَا</w:t>
      </w:r>
      <w:r w:rsidRPr="00CA3206">
        <w:rPr>
          <w:rFonts w:ascii="Traditional Arabic" w:eastAsia="Traditional Arabic" w:hAnsi="Traditional Arabic" w:cs="Traditional Arabic"/>
          <w:bCs/>
          <w:color w:val="C00000"/>
          <w:sz w:val="28"/>
          <w:szCs w:val="28"/>
          <w:rtl/>
        </w:rPr>
        <w:t xml:space="preserve"> </w:t>
      </w:r>
      <w:r w:rsidRPr="00CA3206">
        <w:rPr>
          <w:rFonts w:ascii="Traditional Arabic" w:eastAsia="Traditional Arabic" w:hAnsi="Traditional Arabic" w:cs="Traditional Arabic" w:hint="cs"/>
          <w:bCs/>
          <w:color w:val="C00000"/>
          <w:sz w:val="28"/>
          <w:szCs w:val="28"/>
          <w:rtl/>
        </w:rPr>
        <w:t>عَلَيْهَا</w:t>
      </w:r>
      <w:r w:rsidRPr="00CA3206">
        <w:rPr>
          <w:rFonts w:ascii="Traditional Arabic" w:eastAsia="Traditional Arabic" w:hAnsi="Traditional Arabic" w:cs="Traditional Arabic"/>
          <w:bCs/>
          <w:color w:val="C00000"/>
          <w:sz w:val="28"/>
          <w:szCs w:val="28"/>
          <w:rtl/>
        </w:rPr>
        <w:t xml:space="preserve"> </w:t>
      </w:r>
      <w:r w:rsidRPr="00CA3206">
        <w:rPr>
          <w:rFonts w:ascii="Traditional Arabic" w:eastAsia="Traditional Arabic" w:hAnsi="Traditional Arabic" w:cs="Traditional Arabic" w:hint="cs"/>
          <w:bCs/>
          <w:color w:val="C00000"/>
          <w:sz w:val="28"/>
          <w:szCs w:val="28"/>
          <w:rtl/>
        </w:rPr>
        <w:t>صَعِيدًا</w:t>
      </w:r>
      <w:r w:rsidRPr="00CA3206">
        <w:rPr>
          <w:rFonts w:ascii="Traditional Arabic" w:eastAsia="Traditional Arabic" w:hAnsi="Traditional Arabic" w:cs="Traditional Arabic"/>
          <w:bCs/>
          <w:color w:val="C00000"/>
          <w:sz w:val="28"/>
          <w:szCs w:val="28"/>
          <w:rtl/>
        </w:rPr>
        <w:t xml:space="preserve"> </w:t>
      </w:r>
      <w:r w:rsidRPr="00CA3206">
        <w:rPr>
          <w:rFonts w:ascii="Traditional Arabic" w:eastAsia="Traditional Arabic" w:hAnsi="Traditional Arabic" w:cs="Traditional Arabic" w:hint="cs"/>
          <w:bCs/>
          <w:color w:val="C00000"/>
          <w:sz w:val="28"/>
          <w:szCs w:val="28"/>
          <w:rtl/>
        </w:rPr>
        <w:t>جُرُزًا</w:t>
      </w:r>
      <w:r w:rsidRPr="00CA3206">
        <w:rPr>
          <w:rFonts w:ascii="Traditional Arabic" w:eastAsia="Traditional Arabic" w:hAnsi="Traditional Arabic" w:cs="Traditional Arabic"/>
          <w:bCs/>
          <w:color w:val="000000"/>
          <w:sz w:val="28"/>
          <w:szCs w:val="28"/>
          <w:rtl/>
        </w:rPr>
        <w:t>﴾</w:t>
      </w:r>
      <w:r w:rsidRPr="00CA3206">
        <w:rPr>
          <w:rFonts w:ascii="Traditional Arabic" w:eastAsia="Traditional Arabic" w:hAnsi="Traditional Arabic" w:cs="Traditional Arabic" w:hint="cs"/>
          <w:bCs/>
          <w:color w:val="000000"/>
          <w:sz w:val="28"/>
          <w:szCs w:val="28"/>
          <w:rtl/>
        </w:rPr>
        <w:t>.</w:t>
      </w:r>
    </w:p>
    <w:p w14:paraId="480BBA2B" w14:textId="77777777" w:rsidR="00CA3206" w:rsidRPr="00CA3206" w:rsidRDefault="00CA3206" w:rsidP="00CA3206">
      <w:pPr>
        <w:bidi/>
        <w:spacing w:after="60" w:line="240" w:lineRule="auto"/>
        <w:ind w:firstLine="284"/>
        <w:jc w:val="both"/>
        <w:rPr>
          <w:rFonts w:ascii="Traditional Arabic" w:eastAsia="Traditional Arabic" w:hAnsi="Traditional Arabic" w:cs="Traditional Arabic"/>
          <w:bCs/>
          <w:color w:val="000000"/>
          <w:sz w:val="28"/>
          <w:szCs w:val="28"/>
          <w:rtl/>
        </w:rPr>
      </w:pPr>
      <w:r w:rsidRPr="00CA3206">
        <w:rPr>
          <w:rFonts w:ascii="Traditional Arabic" w:eastAsia="Traditional Arabic" w:hAnsi="Traditional Arabic" w:cs="Traditional Arabic" w:hint="cs"/>
          <w:bCs/>
          <w:color w:val="000000"/>
          <w:sz w:val="28"/>
          <w:szCs w:val="28"/>
          <w:rtl/>
        </w:rPr>
        <w:lastRenderedPageBreak/>
        <w:t>لقد</w:t>
      </w:r>
      <w:r w:rsidRPr="00CA3206">
        <w:rPr>
          <w:rFonts w:ascii="Traditional Arabic" w:eastAsia="Traditional Arabic" w:hAnsi="Traditional Arabic" w:cs="Traditional Arabic"/>
          <w:bCs/>
          <w:color w:val="000000"/>
          <w:sz w:val="28"/>
          <w:szCs w:val="28"/>
          <w:rtl/>
        </w:rPr>
        <w:t xml:space="preserve"> حذ</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ر الله</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عباد</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ه من أن ت</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ل</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ه</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ي</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هم</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الدنيا بمتاعها عن طاع</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ة</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الله، فقال:</w:t>
      </w:r>
      <w:r w:rsidRPr="00CA3206">
        <w:rPr>
          <w:rFonts w:ascii="Traditional Arabic" w:eastAsia="Traditional Arabic" w:hAnsi="Traditional Arabic" w:cs="Traditional Arabic" w:hint="cs"/>
          <w:bCs/>
          <w:color w:val="000000"/>
          <w:sz w:val="28"/>
          <w:szCs w:val="28"/>
          <w:rtl/>
        </w:rPr>
        <w:t xml:space="preserve"> ﴿</w:t>
      </w:r>
      <w:r w:rsidRPr="00CA3206">
        <w:rPr>
          <w:rFonts w:ascii="Traditional Arabic" w:eastAsia="Traditional Arabic" w:hAnsi="Traditional Arabic" w:cs="Traditional Arabic"/>
          <w:bCs/>
          <w:color w:val="C00000"/>
          <w:sz w:val="28"/>
          <w:szCs w:val="28"/>
          <w:rtl/>
        </w:rPr>
        <w:t>يَا أَيُّهَا الَّذِينَ آمَنُوا لَا تُلْهِكُمْ أَمْوَالُكُمْ وَلَا أَوْلَادُكُمْ عَنْ ذِكْرِ اللَّهِ وَمَنْ يَفْعَلْ ذَلِكَ فَأُولَئِكَ هُمُ الْخَاسِرُونَ</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w:t>
      </w:r>
    </w:p>
    <w:p w14:paraId="04F1D0BA" w14:textId="77777777" w:rsidR="00CA3206" w:rsidRPr="00CA3206" w:rsidRDefault="00CA3206" w:rsidP="00CA3206">
      <w:pPr>
        <w:bidi/>
        <w:spacing w:after="60" w:line="240" w:lineRule="auto"/>
        <w:ind w:firstLine="284"/>
        <w:jc w:val="both"/>
        <w:rPr>
          <w:rFonts w:ascii="Traditional Arabic" w:eastAsia="Traditional Arabic" w:hAnsi="Traditional Arabic" w:cs="Traditional Arabic"/>
          <w:bCs/>
          <w:color w:val="000000"/>
          <w:sz w:val="28"/>
          <w:szCs w:val="28"/>
          <w:rtl/>
        </w:rPr>
      </w:pPr>
      <w:r w:rsidRPr="00CA3206">
        <w:rPr>
          <w:rFonts w:ascii="Traditional Arabic" w:eastAsia="Traditional Arabic" w:hAnsi="Traditional Arabic" w:cs="Traditional Arabic"/>
          <w:bCs/>
          <w:color w:val="000000"/>
          <w:sz w:val="28"/>
          <w:szCs w:val="28"/>
          <w:rtl/>
        </w:rPr>
        <w:t>وإن</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أعظم</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ما أورد</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أهل</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النار</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العذاب</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هو أن</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هم غر</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تهم الد</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نيا ف</w:t>
      </w:r>
      <w:r w:rsidRPr="00CA3206">
        <w:rPr>
          <w:rFonts w:ascii="Traditional Arabic" w:eastAsia="Traditional Arabic" w:hAnsi="Traditional Arabic" w:cs="Traditional Arabic" w:hint="cs"/>
          <w:bCs/>
          <w:color w:val="000000"/>
          <w:sz w:val="28"/>
          <w:szCs w:val="28"/>
          <w:rtl/>
        </w:rPr>
        <w:t>اتَّخَذُوا</w:t>
      </w:r>
      <w:r w:rsidRPr="00CA3206">
        <w:rPr>
          <w:rFonts w:ascii="Traditional Arabic" w:eastAsia="Traditional Arabic" w:hAnsi="Traditional Arabic" w:cs="Traditional Arabic"/>
          <w:bCs/>
          <w:color w:val="000000"/>
          <w:sz w:val="28"/>
          <w:szCs w:val="28"/>
          <w:rtl/>
        </w:rPr>
        <w:t xml:space="preserve"> د</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ين</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هم لهو</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ا ولعب</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ا، وهاه</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م في الن</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ار ي</w:t>
      </w:r>
      <w:r w:rsidRPr="00CA3206">
        <w:rPr>
          <w:rFonts w:ascii="Traditional Arabic" w:eastAsia="Traditional Arabic" w:hAnsi="Traditional Arabic" w:cs="Traditional Arabic" w:hint="cs"/>
          <w:bCs/>
          <w:color w:val="000000"/>
          <w:sz w:val="28"/>
          <w:szCs w:val="28"/>
          <w:rtl/>
        </w:rPr>
        <w:t>ستغيثونَ</w:t>
      </w:r>
      <w:r w:rsidRPr="00CA3206">
        <w:rPr>
          <w:rFonts w:ascii="Traditional Arabic" w:eastAsia="Traditional Arabic" w:hAnsi="Traditional Arabic" w:cs="Traditional Arabic"/>
          <w:bCs/>
          <w:color w:val="000000"/>
          <w:sz w:val="28"/>
          <w:szCs w:val="28"/>
          <w:rtl/>
        </w:rPr>
        <w:t xml:space="preserve"> ط</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ل</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ب</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ا لش</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رب</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ة</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ماء</w:t>
      </w:r>
      <w:r w:rsidRPr="00CA3206">
        <w:rPr>
          <w:rFonts w:ascii="Traditional Arabic" w:eastAsia="Traditional Arabic" w:hAnsi="Traditional Arabic" w:cs="Traditional Arabic" w:hint="cs"/>
          <w:bCs/>
          <w:color w:val="000000"/>
          <w:sz w:val="28"/>
          <w:szCs w:val="28"/>
          <w:rtl/>
        </w:rPr>
        <w:t>ٍ فَلَا يُغاثُون،</w:t>
      </w:r>
      <w:r w:rsidRPr="00CA3206">
        <w:rPr>
          <w:rFonts w:ascii="Traditional Arabic" w:eastAsia="Traditional Arabic" w:hAnsi="Traditional Arabic" w:cs="Traditional Arabic"/>
          <w:bCs/>
          <w:color w:val="000000"/>
          <w:sz w:val="28"/>
          <w:szCs w:val="28"/>
          <w:rtl/>
        </w:rPr>
        <w:t xml:space="preserve"> كما قال تعالى:</w:t>
      </w:r>
      <w:r w:rsidRPr="00CA3206">
        <w:rPr>
          <w:rFonts w:ascii="Traditional Arabic" w:eastAsia="Traditional Arabic" w:hAnsi="Traditional Arabic" w:cs="Traditional Arabic" w:hint="cs"/>
          <w:bCs/>
          <w:color w:val="000000"/>
          <w:sz w:val="28"/>
          <w:szCs w:val="28"/>
          <w:rtl/>
        </w:rPr>
        <w:t xml:space="preserve"> </w:t>
      </w:r>
      <w:r w:rsidRPr="00CA3206">
        <w:rPr>
          <w:rFonts w:ascii="Traditional Arabic" w:eastAsia="Traditional Arabic" w:hAnsi="Traditional Arabic" w:cs="Traditional Arabic"/>
          <w:bCs/>
          <w:color w:val="000000"/>
          <w:sz w:val="28"/>
          <w:szCs w:val="28"/>
          <w:rtl/>
        </w:rPr>
        <w:t>﴿</w:t>
      </w:r>
      <w:r w:rsidRPr="00CA3206">
        <w:rPr>
          <w:rFonts w:ascii="Traditional Arabic" w:eastAsia="Traditional Arabic" w:hAnsi="Traditional Arabic" w:cs="Traditional Arabic"/>
          <w:bCs/>
          <w:color w:val="C00000"/>
          <w:sz w:val="28"/>
          <w:szCs w:val="28"/>
          <w:rtl/>
        </w:rPr>
        <w:t xml:space="preserve">وَنَادَى أَصْحَابُ النَّارِ أَصْحَابَ الْجَنَّةِ أَنْ أَفِيضُوا عَلَيْنَا مِنَ الْمَاءِ أَوْ مِمَّا رَزَقَكُمُ اللَّهُ قَالُوا إِنَّ اللَّهَ حَرَّمَهُمَا عَلَى الْكَافِرِينَ </w:t>
      </w:r>
      <w:r w:rsidRPr="00CA3206">
        <w:rPr>
          <w:rFonts w:ascii="Traditional Arabic" w:eastAsia="Traditional Arabic" w:hAnsi="Traditional Arabic" w:cs="Traditional Arabic" w:hint="cs"/>
          <w:bCs/>
          <w:color w:val="C00000"/>
          <w:sz w:val="28"/>
          <w:szCs w:val="28"/>
          <w:rtl/>
        </w:rPr>
        <w:t>*</w:t>
      </w:r>
      <w:r w:rsidRPr="00CA3206">
        <w:rPr>
          <w:rFonts w:ascii="Traditional Arabic" w:eastAsia="Traditional Arabic" w:hAnsi="Traditional Arabic" w:cs="Traditional Arabic"/>
          <w:bCs/>
          <w:color w:val="C00000"/>
          <w:sz w:val="28"/>
          <w:szCs w:val="28"/>
          <w:rtl/>
        </w:rPr>
        <w:t xml:space="preserve"> الَّذِينَ اتَّخَذُوا دِينَهُمْ لَهْوًا وَلَعِبًا وَغَرَّتْهُمُ الْحَيَاةُ الدُّنْيَا فَالْيَوْمَ نَنْسَاهُمْ كَمَا نَسُوا لِقَاءَ يَوْمِهِمْ هَذَا وَمَا كَانُوا بِآيَاتِنَا يَجْحَدُونَ</w:t>
      </w:r>
      <w:r w:rsidRPr="00CA3206">
        <w:rPr>
          <w:rFonts w:ascii="Traditional Arabic" w:eastAsia="Traditional Arabic" w:hAnsi="Traditional Arabic" w:cs="Traditional Arabic" w:hint="cs"/>
          <w:bCs/>
          <w:color w:val="000000"/>
          <w:sz w:val="28"/>
          <w:szCs w:val="28"/>
          <w:rtl/>
        </w:rPr>
        <w:t>﴾.</w:t>
      </w:r>
    </w:p>
    <w:p w14:paraId="4BE11F86" w14:textId="77777777" w:rsidR="00CA3206" w:rsidRPr="00CA3206" w:rsidRDefault="00CA3206" w:rsidP="00CA3206">
      <w:pPr>
        <w:bidi/>
        <w:spacing w:after="60" w:line="240" w:lineRule="auto"/>
        <w:ind w:firstLine="284"/>
        <w:jc w:val="both"/>
        <w:rPr>
          <w:rFonts w:ascii="Traditional Arabic" w:eastAsia="Traditional Arabic" w:hAnsi="Traditional Arabic" w:cs="Traditional Arabic"/>
          <w:bCs/>
          <w:color w:val="000000"/>
          <w:sz w:val="28"/>
          <w:szCs w:val="28"/>
          <w:rtl/>
        </w:rPr>
      </w:pPr>
      <w:r w:rsidRPr="00CA3206">
        <w:rPr>
          <w:rFonts w:ascii="Traditional Arabic" w:eastAsia="Traditional Arabic" w:hAnsi="Traditional Arabic" w:cs="Traditional Arabic"/>
          <w:bCs/>
          <w:color w:val="000000"/>
          <w:sz w:val="28"/>
          <w:szCs w:val="28"/>
          <w:rtl/>
        </w:rPr>
        <w:t>وحذ</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ر النبي</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ﷺ أصحاب</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ه وأم</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ته م</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ن ب</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عد</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ه من أن ت</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فت</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نهم الد</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نيا وت</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ل</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ه</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ي</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ه</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م عن تحقيق</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الع</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بود</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ي</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ة، فقال:</w:t>
      </w:r>
      <w:r w:rsidRPr="00CA3206">
        <w:rPr>
          <w:rFonts w:ascii="Traditional Arabic" w:eastAsia="Traditional Arabic" w:hAnsi="Traditional Arabic" w:cs="Traditional Arabic" w:hint="cs"/>
          <w:bCs/>
          <w:color w:val="000000"/>
          <w:sz w:val="28"/>
          <w:szCs w:val="28"/>
          <w:rtl/>
        </w:rPr>
        <w:t xml:space="preserve"> </w:t>
      </w:r>
      <w:r w:rsidRPr="00CA3206">
        <w:rPr>
          <w:rFonts w:ascii="Traditional Arabic" w:eastAsia="Traditional Arabic" w:hAnsi="Traditional Arabic" w:cs="Traditional Arabic"/>
          <w:bCs/>
          <w:color w:val="000000"/>
          <w:sz w:val="28"/>
          <w:szCs w:val="28"/>
          <w:rtl/>
        </w:rPr>
        <w:t>«</w:t>
      </w:r>
      <w:r w:rsidRPr="00CA3206">
        <w:rPr>
          <w:rFonts w:ascii="Traditional Arabic" w:eastAsia="Traditional Arabic" w:hAnsi="Traditional Arabic" w:cs="Traditional Arabic"/>
          <w:bCs/>
          <w:color w:val="0070C0"/>
          <w:sz w:val="28"/>
          <w:szCs w:val="28"/>
          <w:rtl/>
        </w:rPr>
        <w:t>وَاللَّهِ مَا الْفَقْرَ أَخْشَى عَلَيْكُمْ، وَلَكِنِّي أَخْشَى عَلَيْكُمْ أَنْ تُبْسَطَ الدُّنْيَا عَلَيْكُمْ، كَمَا بُسِطَتْ عَلَى مَنْ كَانَ قَبْلَكُمْ، فَتَنَافَسُوهَا كَمَا تَنَافَسُوهَا، وَتُلْهِيَكُمْ كَمَا أَلْهَتْهُمْ</w:t>
      </w:r>
      <w:r w:rsidRPr="00CA3206">
        <w:rPr>
          <w:rFonts w:ascii="Traditional Arabic" w:eastAsia="Traditional Arabic" w:hAnsi="Traditional Arabic" w:cs="Traditional Arabic"/>
          <w:bCs/>
          <w:color w:val="000000"/>
          <w:sz w:val="28"/>
          <w:szCs w:val="28"/>
          <w:rtl/>
        </w:rPr>
        <w:t>». رواه البخاري ومسلم.</w:t>
      </w:r>
    </w:p>
    <w:p w14:paraId="16833B1D" w14:textId="77777777" w:rsidR="00CA3206" w:rsidRPr="00CA3206" w:rsidRDefault="00CA3206" w:rsidP="00CA3206">
      <w:pPr>
        <w:bidi/>
        <w:spacing w:after="60" w:line="240" w:lineRule="auto"/>
        <w:ind w:firstLine="284"/>
        <w:jc w:val="both"/>
        <w:rPr>
          <w:rFonts w:ascii="Traditional Arabic" w:eastAsia="Traditional Arabic" w:hAnsi="Traditional Arabic" w:cs="Traditional Arabic"/>
          <w:bCs/>
          <w:color w:val="00B050"/>
          <w:sz w:val="28"/>
          <w:szCs w:val="28"/>
          <w:rtl/>
        </w:rPr>
      </w:pPr>
      <w:r w:rsidRPr="00CA3206">
        <w:rPr>
          <w:rFonts w:ascii="Traditional Arabic" w:eastAsia="Traditional Arabic" w:hAnsi="Traditional Arabic" w:cs="Traditional Arabic" w:hint="cs"/>
          <w:bCs/>
          <w:color w:val="00B050"/>
          <w:sz w:val="28"/>
          <w:szCs w:val="28"/>
          <w:rtl/>
        </w:rPr>
        <w:t>إِخوةَ الإسلام:</w:t>
      </w:r>
    </w:p>
    <w:p w14:paraId="437F7C6F" w14:textId="77777777" w:rsidR="00CA3206" w:rsidRPr="00CA3206" w:rsidRDefault="00CA3206" w:rsidP="00CA3206">
      <w:pPr>
        <w:bidi/>
        <w:spacing w:after="60" w:line="240" w:lineRule="auto"/>
        <w:ind w:firstLine="284"/>
        <w:jc w:val="both"/>
        <w:rPr>
          <w:rFonts w:ascii="Traditional Arabic" w:eastAsia="Traditional Arabic" w:hAnsi="Traditional Arabic" w:cs="Traditional Arabic"/>
          <w:bCs/>
          <w:color w:val="000000"/>
          <w:sz w:val="28"/>
          <w:szCs w:val="28"/>
          <w:rtl/>
        </w:rPr>
      </w:pPr>
      <w:r w:rsidRPr="00CA3206">
        <w:rPr>
          <w:rFonts w:ascii="Traditional Arabic" w:eastAsia="Traditional Arabic" w:hAnsi="Traditional Arabic" w:cs="Traditional Arabic" w:hint="cs"/>
          <w:bCs/>
          <w:color w:val="000000"/>
          <w:sz w:val="28"/>
          <w:szCs w:val="28"/>
          <w:rtl/>
        </w:rPr>
        <w:t xml:space="preserve">إنَّ </w:t>
      </w:r>
      <w:r w:rsidRPr="00CA3206">
        <w:rPr>
          <w:rFonts w:ascii="Traditional Arabic" w:eastAsia="Traditional Arabic" w:hAnsi="Traditional Arabic" w:cs="Traditional Arabic"/>
          <w:bCs/>
          <w:color w:val="000000"/>
          <w:sz w:val="28"/>
          <w:szCs w:val="28"/>
          <w:rtl/>
        </w:rPr>
        <w:t>لل</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هو</w:t>
      </w:r>
      <w:r w:rsidRPr="00CA3206">
        <w:rPr>
          <w:rFonts w:ascii="Traditional Arabic" w:eastAsia="Traditional Arabic" w:hAnsi="Traditional Arabic" w:cs="Traditional Arabic" w:hint="cs"/>
          <w:bCs/>
          <w:color w:val="000000"/>
          <w:sz w:val="28"/>
          <w:szCs w:val="28"/>
          <w:rtl/>
        </w:rPr>
        <w:t xml:space="preserve">ِ على </w:t>
      </w:r>
      <w:r w:rsidRPr="00CA3206">
        <w:rPr>
          <w:rFonts w:ascii="Traditional Arabic" w:eastAsia="Traditional Arabic" w:hAnsi="Traditional Arabic" w:cs="Traditional Arabic"/>
          <w:bCs/>
          <w:color w:val="000000"/>
          <w:sz w:val="28"/>
          <w:szCs w:val="28"/>
          <w:rtl/>
        </w:rPr>
        <w:t>القلوب</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والن</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فوس</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w:t>
      </w:r>
      <w:r w:rsidRPr="00CA3206">
        <w:rPr>
          <w:rFonts w:ascii="Traditional Arabic" w:eastAsia="Traditional Arabic" w:hAnsi="Traditional Arabic" w:cs="Traditional Arabic" w:hint="cs"/>
          <w:bCs/>
          <w:color w:val="000000"/>
          <w:sz w:val="28"/>
          <w:szCs w:val="28"/>
          <w:rtl/>
        </w:rPr>
        <w:t>سُلطانًا وتأثيرًا</w:t>
      </w:r>
      <w:r w:rsidRPr="00CA3206">
        <w:rPr>
          <w:rFonts w:ascii="Traditional Arabic" w:eastAsia="Traditional Arabic" w:hAnsi="Traditional Arabic" w:cs="Traditional Arabic"/>
          <w:bCs/>
          <w:color w:val="000000"/>
          <w:sz w:val="28"/>
          <w:szCs w:val="28"/>
          <w:rtl/>
        </w:rPr>
        <w:t>،</w:t>
      </w:r>
      <w:r w:rsidRPr="00CA3206">
        <w:rPr>
          <w:rFonts w:ascii="Traditional Arabic" w:eastAsia="Traditional Arabic" w:hAnsi="Traditional Arabic" w:cs="Traditional Arabic" w:hint="cs"/>
          <w:bCs/>
          <w:color w:val="000000"/>
          <w:sz w:val="28"/>
          <w:szCs w:val="28"/>
          <w:rtl/>
        </w:rPr>
        <w:t xml:space="preserve"> أدركَهُ</w:t>
      </w:r>
      <w:r w:rsidRPr="00CA3206">
        <w:rPr>
          <w:rFonts w:ascii="Traditional Arabic" w:eastAsia="Traditional Arabic" w:hAnsi="Traditional Arabic" w:cs="Traditional Arabic"/>
          <w:bCs/>
          <w:color w:val="000000"/>
          <w:sz w:val="28"/>
          <w:szCs w:val="28"/>
          <w:rtl/>
        </w:rPr>
        <w:t xml:space="preserve"> الش</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يطان</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وأولياؤ</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ه</w:t>
      </w:r>
      <w:r w:rsidRPr="00CA3206">
        <w:rPr>
          <w:rFonts w:ascii="Traditional Arabic" w:eastAsia="Traditional Arabic" w:hAnsi="Traditional Arabic" w:cs="Traditional Arabic" w:hint="cs"/>
          <w:bCs/>
          <w:color w:val="000000"/>
          <w:sz w:val="28"/>
          <w:szCs w:val="28"/>
          <w:rtl/>
        </w:rPr>
        <w:t xml:space="preserve">، </w:t>
      </w:r>
      <w:r w:rsidRPr="00CA3206">
        <w:rPr>
          <w:rFonts w:ascii="Traditional Arabic" w:eastAsia="Traditional Arabic" w:hAnsi="Traditional Arabic" w:cs="Traditional Arabic"/>
          <w:bCs/>
          <w:color w:val="000000"/>
          <w:sz w:val="28"/>
          <w:szCs w:val="28"/>
          <w:rtl/>
        </w:rPr>
        <w:t>فزي</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نوه للن</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اس</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ل</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ي</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ص</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د</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وه</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م عن س</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بيل</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الله، وي</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ش</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غ</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لوهم به عن الحق</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وم</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عال</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ي الأ</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مور.</w:t>
      </w:r>
    </w:p>
    <w:p w14:paraId="0CD5914F" w14:textId="77777777" w:rsidR="00CA3206" w:rsidRPr="00CA3206" w:rsidRDefault="00CA3206" w:rsidP="00CA3206">
      <w:pPr>
        <w:bidi/>
        <w:spacing w:after="60" w:line="240" w:lineRule="auto"/>
        <w:ind w:firstLine="284"/>
        <w:jc w:val="both"/>
        <w:rPr>
          <w:rFonts w:ascii="Traditional Arabic" w:eastAsia="Traditional Arabic" w:hAnsi="Traditional Arabic" w:cs="Traditional Arabic"/>
          <w:bCs/>
          <w:color w:val="000000"/>
          <w:sz w:val="28"/>
          <w:szCs w:val="28"/>
          <w:rtl/>
        </w:rPr>
      </w:pPr>
      <w:r w:rsidRPr="00CA3206">
        <w:rPr>
          <w:rFonts w:ascii="Traditional Arabic" w:eastAsia="Traditional Arabic" w:hAnsi="Traditional Arabic" w:cs="Traditional Arabic"/>
          <w:bCs/>
          <w:color w:val="000000"/>
          <w:sz w:val="28"/>
          <w:szCs w:val="28"/>
          <w:rtl/>
        </w:rPr>
        <w:t>لق</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د حكى الله</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لنا عن م</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كر</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الش</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يطان، فقال: ﴿</w:t>
      </w:r>
      <w:r w:rsidRPr="00CA3206">
        <w:rPr>
          <w:rFonts w:ascii="Traditional Arabic" w:eastAsia="Traditional Arabic" w:hAnsi="Traditional Arabic" w:cs="Traditional Arabic"/>
          <w:bCs/>
          <w:color w:val="C00000"/>
          <w:sz w:val="28"/>
          <w:szCs w:val="28"/>
          <w:rtl/>
        </w:rPr>
        <w:t>وَاسْتَفْزِزْ مَنِ اسْتَطَعْتَ مِنْهُمْ بِصَوْتِكَ وَأَجْلِبْ عَلَيْهِمْ بِخَيْلِكَ وَرَجِلِكَ وَشَارِكْهُمْ فِي الْأَمْوَالِ وَالْأَوْلَادِ وَعِدْهُمْ وَمَا يَعِدُهُمُ الشَّيْطَانُ إِلَّا غُرُورًا</w:t>
      </w:r>
      <w:r w:rsidRPr="00CA3206">
        <w:rPr>
          <w:rFonts w:ascii="Traditional Arabic" w:eastAsia="Traditional Arabic" w:hAnsi="Traditional Arabic" w:cs="Traditional Arabic"/>
          <w:bCs/>
          <w:color w:val="000000"/>
          <w:sz w:val="28"/>
          <w:szCs w:val="28"/>
          <w:rtl/>
        </w:rPr>
        <w:t xml:space="preserve">﴾. </w:t>
      </w:r>
    </w:p>
    <w:p w14:paraId="78343526" w14:textId="77777777" w:rsidR="00CA3206" w:rsidRPr="00CA3206" w:rsidRDefault="00CA3206" w:rsidP="00CA3206">
      <w:pPr>
        <w:bidi/>
        <w:spacing w:after="60" w:line="240" w:lineRule="auto"/>
        <w:ind w:firstLine="284"/>
        <w:jc w:val="both"/>
        <w:rPr>
          <w:rFonts w:ascii="Traditional Arabic" w:eastAsia="Traditional Arabic" w:hAnsi="Traditional Arabic" w:cs="Traditional Arabic"/>
          <w:bCs/>
          <w:color w:val="000000"/>
          <w:sz w:val="28"/>
          <w:szCs w:val="28"/>
          <w:rtl/>
        </w:rPr>
      </w:pPr>
      <w:r w:rsidRPr="00CA3206">
        <w:rPr>
          <w:rFonts w:ascii="Traditional Arabic" w:eastAsia="Traditional Arabic" w:hAnsi="Traditional Arabic" w:cs="Traditional Arabic"/>
          <w:bCs/>
          <w:color w:val="000000"/>
          <w:sz w:val="28"/>
          <w:szCs w:val="28"/>
          <w:rtl/>
        </w:rPr>
        <w:t>فالش</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يطان</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يدعو الناس</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بو</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سو</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س</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ت</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ه ون</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ز</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غ</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ات</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ه إلى الل</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ع</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ب والل</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هو</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و</w:t>
      </w:r>
      <w:r w:rsidRPr="00CA3206">
        <w:rPr>
          <w:rFonts w:ascii="Traditional Arabic" w:eastAsia="Traditional Arabic" w:hAnsi="Traditional Arabic" w:cs="Traditional Arabic" w:hint="cs"/>
          <w:bCs/>
          <w:color w:val="000000"/>
          <w:sz w:val="28"/>
          <w:szCs w:val="28"/>
          <w:rtl/>
        </w:rPr>
        <w:t>يستفزُّهم إلى الباطل ب</w:t>
      </w:r>
      <w:r w:rsidRPr="00CA3206">
        <w:rPr>
          <w:rFonts w:ascii="Traditional Arabic" w:eastAsia="Traditional Arabic" w:hAnsi="Traditional Arabic" w:cs="Traditional Arabic"/>
          <w:bCs/>
          <w:color w:val="000000"/>
          <w:sz w:val="28"/>
          <w:szCs w:val="28"/>
          <w:rtl/>
        </w:rPr>
        <w:t>الغ</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ناء والمعاز</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ف، ويصيح</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عليهم بك</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ل</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أعوان</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ه، ويأم</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ر</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ه</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م بإنفاق</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أموال</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هم في غ</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ير</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ط</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اع</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ة</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الله.</w:t>
      </w:r>
    </w:p>
    <w:p w14:paraId="05E7EE84" w14:textId="77777777" w:rsidR="00CA3206" w:rsidRPr="00CA3206" w:rsidRDefault="00CA3206" w:rsidP="00CA3206">
      <w:pPr>
        <w:bidi/>
        <w:spacing w:after="60" w:line="240" w:lineRule="auto"/>
        <w:ind w:firstLine="284"/>
        <w:jc w:val="both"/>
        <w:rPr>
          <w:rFonts w:ascii="Traditional Arabic" w:eastAsia="Traditional Arabic" w:hAnsi="Traditional Arabic" w:cs="Traditional Arabic"/>
          <w:bCs/>
          <w:color w:val="000000"/>
          <w:sz w:val="28"/>
          <w:szCs w:val="28"/>
          <w:rtl/>
        </w:rPr>
      </w:pPr>
      <w:r w:rsidRPr="00CA3206">
        <w:rPr>
          <w:rFonts w:ascii="Traditional Arabic" w:eastAsia="Traditional Arabic" w:hAnsi="Traditional Arabic" w:cs="Traditional Arabic" w:hint="cs"/>
          <w:bCs/>
          <w:color w:val="000000"/>
          <w:sz w:val="28"/>
          <w:szCs w:val="28"/>
          <w:rtl/>
        </w:rPr>
        <w:lastRenderedPageBreak/>
        <w:t>وأَولياؤُهُ مِنَ الكُفّارِ الذينَ استحَبُّوا الدُّنيا على الآخرة لم يكتَفُوا بكُفرِهِم وضَلالِهم، بل أنفَقُوا الأموالَ وحَشَدُوا الـجُموعَ ليَصُدُّوا عن سَبيلِ اللهِ بِكُلِّ سَبيل، كما قال سبحانه: ﴿</w:t>
      </w:r>
      <w:r w:rsidRPr="00CA3206">
        <w:rPr>
          <w:rFonts w:ascii="Traditional Arabic" w:eastAsia="Traditional Arabic" w:hAnsi="Traditional Arabic" w:cs="Traditional Arabic"/>
          <w:bCs/>
          <w:color w:val="C00000"/>
          <w:sz w:val="28"/>
          <w:szCs w:val="28"/>
          <w:rtl/>
        </w:rPr>
        <w:t xml:space="preserve">وَوَيْلٌ لِلْكَافِرِينَ مِنْ عَذَابٍ شَدِيدٍ </w:t>
      </w:r>
      <w:r w:rsidRPr="00CA3206">
        <w:rPr>
          <w:rFonts w:ascii="Traditional Arabic" w:eastAsia="Traditional Arabic" w:hAnsi="Traditional Arabic" w:cs="Traditional Arabic" w:hint="cs"/>
          <w:bCs/>
          <w:color w:val="C00000"/>
          <w:sz w:val="28"/>
          <w:szCs w:val="28"/>
          <w:rtl/>
        </w:rPr>
        <w:t>*</w:t>
      </w:r>
      <w:r w:rsidRPr="00CA3206">
        <w:rPr>
          <w:rFonts w:ascii="Traditional Arabic" w:eastAsia="Traditional Arabic" w:hAnsi="Traditional Arabic" w:cs="Traditional Arabic"/>
          <w:bCs/>
          <w:color w:val="C00000"/>
          <w:sz w:val="28"/>
          <w:szCs w:val="28"/>
          <w:rtl/>
        </w:rPr>
        <w:t xml:space="preserve"> الَّذِينَ يَسْتَحِبُّونَ الْحَيَاةَ الدُّنْيَا عَلَى الْآخِرَةِ وَيَصُدُّونَ عَنْ سَبِيلِ اللَّهِ وَيَبْغُونَهَا عِوَجًا أُولَئِكَ فِي ضَلَالٍ بَعِيدٍ</w:t>
      </w:r>
      <w:r w:rsidRPr="00CA3206">
        <w:rPr>
          <w:rFonts w:ascii="Traditional Arabic" w:eastAsia="Traditional Arabic" w:hAnsi="Traditional Arabic" w:cs="Traditional Arabic" w:hint="cs"/>
          <w:bCs/>
          <w:color w:val="000000"/>
          <w:sz w:val="28"/>
          <w:szCs w:val="28"/>
          <w:rtl/>
        </w:rPr>
        <w:t>﴾.</w:t>
      </w:r>
    </w:p>
    <w:p w14:paraId="2DB5ED3C" w14:textId="77777777" w:rsidR="00CA3206" w:rsidRPr="00CA3206" w:rsidRDefault="00CA3206" w:rsidP="00CA3206">
      <w:pPr>
        <w:bidi/>
        <w:spacing w:after="60" w:line="240" w:lineRule="auto"/>
        <w:ind w:firstLine="284"/>
        <w:jc w:val="both"/>
        <w:rPr>
          <w:rFonts w:ascii="Traditional Arabic" w:eastAsia="Traditional Arabic" w:hAnsi="Traditional Arabic" w:cs="Traditional Arabic"/>
          <w:bCs/>
          <w:color w:val="000000"/>
          <w:sz w:val="28"/>
          <w:szCs w:val="28"/>
          <w:rtl/>
        </w:rPr>
      </w:pPr>
      <w:r w:rsidRPr="00CA3206">
        <w:rPr>
          <w:rFonts w:ascii="Traditional Arabic" w:eastAsia="Traditional Arabic" w:hAnsi="Traditional Arabic" w:cs="Traditional Arabic" w:hint="cs"/>
          <w:bCs/>
          <w:color w:val="000000"/>
          <w:sz w:val="28"/>
          <w:szCs w:val="28"/>
          <w:rtl/>
        </w:rPr>
        <w:t>قد تتنوَّعُ أساليبُهم، لكنَّ مقصودَهم واحِد، فلَرُبَّـما كانَ السّبيلُ في بعضِ العُصورِ الغابرةِ استعمالَ السحرةِ والكَهَنَة، لكِن لِكُلِّ زَمَان سِحر، ولِكُلِّ جبَّار كاهن!</w:t>
      </w:r>
    </w:p>
    <w:p w14:paraId="375AE1E0" w14:textId="77777777" w:rsidR="00CA3206" w:rsidRPr="00CA3206" w:rsidRDefault="00CA3206" w:rsidP="00CA3206">
      <w:pPr>
        <w:bidi/>
        <w:spacing w:after="60" w:line="240" w:lineRule="auto"/>
        <w:ind w:firstLine="284"/>
        <w:jc w:val="both"/>
        <w:rPr>
          <w:rFonts w:ascii="Traditional Arabic" w:eastAsia="Traditional Arabic" w:hAnsi="Traditional Arabic" w:cs="Traditional Arabic"/>
          <w:bCs/>
          <w:color w:val="000000"/>
          <w:sz w:val="28"/>
          <w:szCs w:val="28"/>
          <w:rtl/>
        </w:rPr>
      </w:pPr>
      <w:r w:rsidRPr="00CA3206">
        <w:rPr>
          <w:rFonts w:ascii="Traditional Arabic" w:eastAsia="Traditional Arabic" w:hAnsi="Traditional Arabic" w:cs="Traditional Arabic"/>
          <w:bCs/>
          <w:color w:val="000000"/>
          <w:sz w:val="28"/>
          <w:szCs w:val="28"/>
          <w:rtl/>
        </w:rPr>
        <w:t>هاه</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م كف</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ار</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قريش</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ما </w:t>
      </w:r>
      <w:r w:rsidRPr="00CA3206">
        <w:rPr>
          <w:rFonts w:ascii="Traditional Arabic" w:eastAsia="Traditional Arabic" w:hAnsi="Traditional Arabic" w:cs="Traditional Arabic" w:hint="cs"/>
          <w:bCs/>
          <w:color w:val="000000"/>
          <w:sz w:val="28"/>
          <w:szCs w:val="28"/>
          <w:rtl/>
        </w:rPr>
        <w:t>إ</w:t>
      </w:r>
      <w:r w:rsidRPr="00CA3206">
        <w:rPr>
          <w:rFonts w:ascii="Traditional Arabic" w:eastAsia="Traditional Arabic" w:hAnsi="Traditional Arabic" w:cs="Traditional Arabic"/>
          <w:bCs/>
          <w:color w:val="000000"/>
          <w:sz w:val="28"/>
          <w:szCs w:val="28"/>
          <w:rtl/>
        </w:rPr>
        <w:t>ن س</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م</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ع</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وا القرآن</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حت</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ى علموا أنه يهد</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د</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باط</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ل</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ه</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م، فكان</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ق</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رار</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هم منع</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الن</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اس</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من الاست</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ماع</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إليه، والاستعانة</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على ذلك بالل</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غو فيه.</w:t>
      </w:r>
    </w:p>
    <w:p w14:paraId="3498285D" w14:textId="77777777" w:rsidR="00CA3206" w:rsidRPr="00CA3206" w:rsidRDefault="00CA3206" w:rsidP="00CA3206">
      <w:pPr>
        <w:bidi/>
        <w:spacing w:after="60" w:line="240" w:lineRule="auto"/>
        <w:ind w:firstLine="284"/>
        <w:jc w:val="both"/>
        <w:rPr>
          <w:rFonts w:ascii="Traditional Arabic" w:eastAsia="Traditional Arabic" w:hAnsi="Traditional Arabic" w:cs="Traditional Arabic"/>
          <w:bCs/>
          <w:color w:val="000000"/>
          <w:sz w:val="28"/>
          <w:szCs w:val="28"/>
          <w:rtl/>
        </w:rPr>
      </w:pPr>
      <w:r w:rsidRPr="00CA3206">
        <w:rPr>
          <w:rFonts w:ascii="Traditional Arabic" w:eastAsia="Traditional Arabic" w:hAnsi="Traditional Arabic" w:cs="Traditional Arabic"/>
          <w:bCs/>
          <w:color w:val="000000"/>
          <w:sz w:val="28"/>
          <w:szCs w:val="28"/>
          <w:rtl/>
        </w:rPr>
        <w:t xml:space="preserve">قال </w:t>
      </w:r>
      <w:r w:rsidRPr="00CA3206">
        <w:rPr>
          <w:rFonts w:ascii="Traditional Arabic" w:eastAsia="Traditional Arabic" w:hAnsi="Traditional Arabic" w:cs="Traditional Arabic" w:hint="cs"/>
          <w:bCs/>
          <w:color w:val="000000"/>
          <w:sz w:val="28"/>
          <w:szCs w:val="28"/>
          <w:rtl/>
        </w:rPr>
        <w:t>تعالى</w:t>
      </w:r>
      <w:r w:rsidRPr="00CA3206">
        <w:rPr>
          <w:rFonts w:ascii="Traditional Arabic" w:eastAsia="Traditional Arabic" w:hAnsi="Traditional Arabic" w:cs="Traditional Arabic"/>
          <w:bCs/>
          <w:color w:val="000000"/>
          <w:sz w:val="28"/>
          <w:szCs w:val="28"/>
          <w:rtl/>
        </w:rPr>
        <w:t>: ﴿</w:t>
      </w:r>
      <w:r w:rsidRPr="00CA3206">
        <w:rPr>
          <w:rFonts w:ascii="Traditional Arabic" w:eastAsia="Traditional Arabic" w:hAnsi="Traditional Arabic" w:cs="Traditional Arabic"/>
          <w:bCs/>
          <w:color w:val="C00000"/>
          <w:sz w:val="28"/>
          <w:szCs w:val="28"/>
          <w:rtl/>
        </w:rPr>
        <w:t>وَقَالَ الَّذِينَ كَفَرُوا لَا تَسْمَعُوا لِهَذَا الْقُرْآنِ وَالْغَوْا فِيهِ لَعَلَّكُمْ تَغْلِبُونَ</w:t>
      </w:r>
      <w:r w:rsidRPr="00CA3206">
        <w:rPr>
          <w:rFonts w:ascii="Traditional Arabic" w:eastAsia="Traditional Arabic" w:hAnsi="Traditional Arabic" w:cs="Traditional Arabic"/>
          <w:bCs/>
          <w:color w:val="000000"/>
          <w:sz w:val="28"/>
          <w:szCs w:val="28"/>
          <w:rtl/>
        </w:rPr>
        <w:t>﴾.</w:t>
      </w:r>
    </w:p>
    <w:p w14:paraId="4C515765" w14:textId="77777777" w:rsidR="00CA3206" w:rsidRPr="00CA3206" w:rsidRDefault="00CA3206" w:rsidP="00CA3206">
      <w:pPr>
        <w:bidi/>
        <w:spacing w:after="60" w:line="240" w:lineRule="auto"/>
        <w:ind w:firstLine="284"/>
        <w:jc w:val="both"/>
        <w:rPr>
          <w:rFonts w:ascii="Traditional Arabic" w:eastAsia="Traditional Arabic" w:hAnsi="Traditional Arabic" w:cs="Traditional Arabic"/>
          <w:bCs/>
          <w:color w:val="000000"/>
          <w:sz w:val="28"/>
          <w:szCs w:val="28"/>
          <w:rtl/>
        </w:rPr>
      </w:pPr>
      <w:r w:rsidRPr="00CA3206">
        <w:rPr>
          <w:rFonts w:ascii="Traditional Arabic" w:eastAsia="Traditional Arabic" w:hAnsi="Traditional Arabic" w:cs="Traditional Arabic"/>
          <w:bCs/>
          <w:color w:val="000000"/>
          <w:sz w:val="28"/>
          <w:szCs w:val="28"/>
          <w:rtl/>
        </w:rPr>
        <w:t>أي</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إن س</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معت</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م القرآن</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فأعر</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ضوا عنه، وتحد</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ث</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وا، وارف</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ع</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وا أصوات</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ك</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م، وانش</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غ</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ل</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وا عنه و</w:t>
      </w:r>
      <w:r w:rsidRPr="00CA3206">
        <w:rPr>
          <w:rFonts w:ascii="Traditional Arabic" w:eastAsia="Traditional Arabic" w:hAnsi="Traditional Arabic" w:cs="Traditional Arabic" w:hint="cs"/>
          <w:bCs/>
          <w:color w:val="000000"/>
          <w:sz w:val="28"/>
          <w:szCs w:val="28"/>
          <w:rtl/>
        </w:rPr>
        <w:t>ا</w:t>
      </w:r>
      <w:r w:rsidRPr="00CA3206">
        <w:rPr>
          <w:rFonts w:ascii="Traditional Arabic" w:eastAsia="Traditional Arabic" w:hAnsi="Traditional Arabic" w:cs="Traditional Arabic"/>
          <w:bCs/>
          <w:color w:val="000000"/>
          <w:sz w:val="28"/>
          <w:szCs w:val="28"/>
          <w:rtl/>
        </w:rPr>
        <w:t>ش</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غ</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ل</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وا الناس</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بأنواع</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الل</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هو، لعل</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ك</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م ت</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غل</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بون</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أهل</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الإسلام</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بع</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د</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م سماع</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ك</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م الق</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رآن.</w:t>
      </w:r>
    </w:p>
    <w:p w14:paraId="67928ED6" w14:textId="77777777" w:rsidR="00CA3206" w:rsidRPr="00CA3206" w:rsidRDefault="00CA3206" w:rsidP="00CA3206">
      <w:pPr>
        <w:bidi/>
        <w:spacing w:after="60" w:line="240" w:lineRule="auto"/>
        <w:ind w:firstLine="284"/>
        <w:jc w:val="both"/>
        <w:rPr>
          <w:rFonts w:ascii="Traditional Arabic" w:eastAsia="Traditional Arabic" w:hAnsi="Traditional Arabic" w:cs="Traditional Arabic"/>
          <w:bCs/>
          <w:color w:val="000000"/>
          <w:sz w:val="28"/>
          <w:szCs w:val="28"/>
          <w:rtl/>
        </w:rPr>
      </w:pPr>
      <w:r w:rsidRPr="00CA3206">
        <w:rPr>
          <w:rFonts w:ascii="Traditional Arabic" w:eastAsia="Traditional Arabic" w:hAnsi="Traditional Arabic" w:cs="Traditional Arabic"/>
          <w:bCs/>
          <w:color w:val="000000"/>
          <w:sz w:val="28"/>
          <w:szCs w:val="28"/>
          <w:rtl/>
        </w:rPr>
        <w:t>بل قام</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بعض</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هم بد</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فع</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الأموال</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ل</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ش</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راء</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ص</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ن</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وف</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الل</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ه</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و</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والباط</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ل م</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ن الغ</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ناء</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والمعاز</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ف</w:t>
      </w:r>
      <w:r w:rsidRPr="00CA3206">
        <w:rPr>
          <w:rFonts w:ascii="Traditional Arabic" w:eastAsia="Traditional Arabic" w:hAnsi="Traditional Arabic" w:cs="Traditional Arabic" w:hint="cs"/>
          <w:bCs/>
          <w:color w:val="000000"/>
          <w:sz w:val="28"/>
          <w:szCs w:val="28"/>
          <w:rtl/>
        </w:rPr>
        <w:t xml:space="preserve"> والطَّرَب،</w:t>
      </w:r>
      <w:r w:rsidRPr="00CA3206">
        <w:rPr>
          <w:rFonts w:ascii="Traditional Arabic" w:eastAsia="Traditional Arabic" w:hAnsi="Traditional Arabic" w:cs="Traditional Arabic"/>
          <w:bCs/>
          <w:color w:val="000000"/>
          <w:sz w:val="28"/>
          <w:szCs w:val="28"/>
          <w:rtl/>
        </w:rPr>
        <w:t xml:space="preserve"> و</w:t>
      </w:r>
      <w:r w:rsidRPr="00CA3206">
        <w:rPr>
          <w:rFonts w:ascii="Traditional Arabic" w:eastAsia="Traditional Arabic" w:hAnsi="Traditional Arabic" w:cs="Traditional Arabic" w:hint="cs"/>
          <w:bCs/>
          <w:color w:val="000000"/>
          <w:sz w:val="28"/>
          <w:szCs w:val="28"/>
          <w:rtl/>
        </w:rPr>
        <w:t xml:space="preserve">سَرْدِ </w:t>
      </w:r>
      <w:r w:rsidRPr="00CA3206">
        <w:rPr>
          <w:rFonts w:ascii="Traditional Arabic" w:eastAsia="Traditional Arabic" w:hAnsi="Traditional Arabic" w:cs="Traditional Arabic"/>
          <w:bCs/>
          <w:color w:val="000000"/>
          <w:sz w:val="28"/>
          <w:szCs w:val="28"/>
          <w:rtl/>
        </w:rPr>
        <w:t>الأساطير والق</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ص</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ص</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الباطلة البائ</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دة من الحضارات الهالكة</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لإشغال</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الناس عن س</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ماع</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الق</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رآن.</w:t>
      </w:r>
    </w:p>
    <w:p w14:paraId="7C7E9D14" w14:textId="77777777" w:rsidR="00CA3206" w:rsidRPr="00CA3206" w:rsidRDefault="00CA3206" w:rsidP="00CA3206">
      <w:pPr>
        <w:bidi/>
        <w:spacing w:after="60" w:line="240" w:lineRule="auto"/>
        <w:ind w:firstLine="284"/>
        <w:jc w:val="both"/>
        <w:rPr>
          <w:rFonts w:ascii="Traditional Arabic" w:eastAsia="Traditional Arabic" w:hAnsi="Traditional Arabic" w:cs="Traditional Arabic"/>
          <w:bCs/>
          <w:color w:val="000000"/>
          <w:sz w:val="28"/>
          <w:szCs w:val="28"/>
          <w:rtl/>
        </w:rPr>
      </w:pPr>
      <w:r w:rsidRPr="00CA3206">
        <w:rPr>
          <w:rFonts w:ascii="Traditional Arabic" w:eastAsia="Traditional Arabic" w:hAnsi="Traditional Arabic" w:cs="Traditional Arabic"/>
          <w:bCs/>
          <w:color w:val="000000"/>
          <w:sz w:val="28"/>
          <w:szCs w:val="28"/>
          <w:rtl/>
        </w:rPr>
        <w:t>قال الله:</w:t>
      </w:r>
      <w:r w:rsidRPr="00CA3206">
        <w:rPr>
          <w:rFonts w:ascii="Traditional Arabic" w:eastAsia="Traditional Arabic" w:hAnsi="Traditional Arabic" w:cs="Traditional Arabic" w:hint="cs"/>
          <w:bCs/>
          <w:color w:val="000000"/>
          <w:sz w:val="28"/>
          <w:szCs w:val="28"/>
          <w:rtl/>
        </w:rPr>
        <w:t xml:space="preserve"> </w:t>
      </w:r>
      <w:r w:rsidRPr="00CA3206">
        <w:rPr>
          <w:rFonts w:ascii="Traditional Arabic" w:eastAsia="Traditional Arabic" w:hAnsi="Traditional Arabic" w:cs="Traditional Arabic"/>
          <w:bCs/>
          <w:color w:val="000000"/>
          <w:sz w:val="28"/>
          <w:szCs w:val="28"/>
          <w:rtl/>
        </w:rPr>
        <w:t>﴿</w:t>
      </w:r>
      <w:r w:rsidRPr="00CA3206">
        <w:rPr>
          <w:rFonts w:ascii="Traditional Arabic" w:eastAsia="Traditional Arabic" w:hAnsi="Traditional Arabic" w:cs="Traditional Arabic"/>
          <w:bCs/>
          <w:color w:val="C00000"/>
          <w:sz w:val="28"/>
          <w:szCs w:val="28"/>
          <w:rtl/>
        </w:rPr>
        <w:t>وَمِنَ النَّاسِ مَنْ يَشْتَرِي لَهْوَ الْحَدِيثِ لِيُضِلَّ عَنْ سَبِيلِ اللَّهِ بِغَيْرِ عِلْمٍ وَيَتَّخِذَهَا هُزُوًا أُولَئِكَ لَهُمْ عَذَابٌ مُهِينٌ</w:t>
      </w:r>
      <w:r w:rsidRPr="00CA3206">
        <w:rPr>
          <w:rFonts w:ascii="Traditional Arabic" w:eastAsia="Traditional Arabic" w:hAnsi="Traditional Arabic" w:cs="Traditional Arabic"/>
          <w:bCs/>
          <w:color w:val="000000"/>
          <w:sz w:val="28"/>
          <w:szCs w:val="28"/>
          <w:rtl/>
        </w:rPr>
        <w:t>﴾.</w:t>
      </w:r>
    </w:p>
    <w:p w14:paraId="205CF357" w14:textId="77777777" w:rsidR="00CA3206" w:rsidRPr="00CA3206" w:rsidRDefault="00CA3206" w:rsidP="00CA3206">
      <w:pPr>
        <w:bidi/>
        <w:spacing w:after="60" w:line="240" w:lineRule="auto"/>
        <w:ind w:firstLine="284"/>
        <w:jc w:val="both"/>
        <w:rPr>
          <w:rFonts w:ascii="Traditional Arabic" w:eastAsia="Traditional Arabic" w:hAnsi="Traditional Arabic" w:cs="Traditional Arabic"/>
          <w:bCs/>
          <w:color w:val="000000"/>
          <w:sz w:val="28"/>
          <w:szCs w:val="28"/>
          <w:rtl/>
        </w:rPr>
      </w:pPr>
      <w:r w:rsidRPr="00CA3206">
        <w:rPr>
          <w:rFonts w:ascii="Traditional Arabic" w:eastAsia="Traditional Arabic" w:hAnsi="Traditional Arabic" w:cs="Traditional Arabic"/>
          <w:bCs/>
          <w:color w:val="000000"/>
          <w:sz w:val="28"/>
          <w:szCs w:val="28"/>
          <w:rtl/>
        </w:rPr>
        <w:t>إن</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هذه سيرة</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الس</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وء</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التي </w:t>
      </w:r>
      <w:r w:rsidRPr="00CA3206">
        <w:rPr>
          <w:rFonts w:ascii="Traditional Arabic" w:eastAsia="Traditional Arabic" w:hAnsi="Traditional Arabic" w:cs="Traditional Arabic" w:hint="cs"/>
          <w:bCs/>
          <w:color w:val="000000"/>
          <w:sz w:val="28"/>
          <w:szCs w:val="28"/>
          <w:rtl/>
        </w:rPr>
        <w:t>ي</w:t>
      </w:r>
      <w:r w:rsidRPr="00CA3206">
        <w:rPr>
          <w:rFonts w:ascii="Traditional Arabic" w:eastAsia="Traditional Arabic" w:hAnsi="Traditional Arabic" w:cs="Traditional Arabic"/>
          <w:bCs/>
          <w:color w:val="000000"/>
          <w:sz w:val="28"/>
          <w:szCs w:val="28"/>
          <w:rtl/>
        </w:rPr>
        <w:t>ت</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بعها الم</w:t>
      </w:r>
      <w:r w:rsidRPr="00CA3206">
        <w:rPr>
          <w:rFonts w:ascii="Traditional Arabic" w:eastAsia="Traditional Arabic" w:hAnsi="Traditional Arabic" w:cs="Traditional Arabic" w:hint="cs"/>
          <w:bCs/>
          <w:color w:val="000000"/>
          <w:sz w:val="28"/>
          <w:szCs w:val="28"/>
          <w:rtl/>
        </w:rPr>
        <w:t>ضلّ</w:t>
      </w:r>
      <w:r w:rsidRPr="00CA3206">
        <w:rPr>
          <w:rFonts w:ascii="Traditional Arabic" w:eastAsia="Traditional Arabic" w:hAnsi="Traditional Arabic" w:cs="Traditional Arabic"/>
          <w:bCs/>
          <w:color w:val="000000"/>
          <w:sz w:val="28"/>
          <w:szCs w:val="28"/>
          <w:rtl/>
        </w:rPr>
        <w:t>ون دوم</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ا لصد</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الناس عن سبيل الله، ي</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بغ</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ون</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ها ع</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و</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ج</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ا، ي</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نف</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قون الأموال</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الط</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ائلة، وي</w:t>
      </w:r>
      <w:r w:rsidRPr="00CA3206">
        <w:rPr>
          <w:rFonts w:ascii="Traditional Arabic" w:eastAsia="Traditional Arabic" w:hAnsi="Traditional Arabic" w:cs="Traditional Arabic" w:hint="cs"/>
          <w:bCs/>
          <w:color w:val="000000"/>
          <w:sz w:val="28"/>
          <w:szCs w:val="28"/>
          <w:rtl/>
        </w:rPr>
        <w:t>ُـ</w:t>
      </w:r>
      <w:r w:rsidRPr="00CA3206">
        <w:rPr>
          <w:rFonts w:ascii="Traditional Arabic" w:eastAsia="Traditional Arabic" w:hAnsi="Traditional Arabic" w:cs="Traditional Arabic"/>
          <w:bCs/>
          <w:color w:val="000000"/>
          <w:sz w:val="28"/>
          <w:szCs w:val="28"/>
          <w:rtl/>
        </w:rPr>
        <w:t>ج</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ي</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ش</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ون</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الأقلام والأبواق الإعلامية، لإلهاء</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الخ</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لق بألوان</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الباطل، </w:t>
      </w:r>
      <w:r w:rsidRPr="00CA3206">
        <w:rPr>
          <w:rFonts w:ascii="Traditional Arabic" w:eastAsia="Traditional Arabic" w:hAnsi="Traditional Arabic" w:cs="Traditional Arabic" w:hint="cs"/>
          <w:bCs/>
          <w:color w:val="000000"/>
          <w:sz w:val="28"/>
          <w:szCs w:val="28"/>
          <w:rtl/>
        </w:rPr>
        <w:t>ف</w:t>
      </w:r>
      <w:r w:rsidRPr="00CA3206">
        <w:rPr>
          <w:rFonts w:ascii="Traditional Arabic" w:eastAsia="Traditional Arabic" w:hAnsi="Traditional Arabic" w:cs="Traditional Arabic"/>
          <w:bCs/>
          <w:color w:val="000000"/>
          <w:sz w:val="28"/>
          <w:szCs w:val="28"/>
          <w:rtl/>
        </w:rPr>
        <w:t>يزي</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نونه للناس ي</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وار</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ون ق</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بحه، وي</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د</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عونهم إليه بكل سبيل، حتى يصبح</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الناس</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كأن</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هم لا عقول</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لهم، </w:t>
      </w:r>
      <w:r w:rsidRPr="00CA3206">
        <w:rPr>
          <w:rFonts w:ascii="Traditional Arabic" w:eastAsia="Traditional Arabic" w:hAnsi="Traditional Arabic" w:cs="Traditional Arabic" w:hint="cs"/>
          <w:bCs/>
          <w:color w:val="000000"/>
          <w:sz w:val="28"/>
          <w:szCs w:val="28"/>
          <w:rtl/>
        </w:rPr>
        <w:t>و</w:t>
      </w:r>
      <w:r w:rsidRPr="00CA3206">
        <w:rPr>
          <w:rFonts w:ascii="Traditional Arabic" w:eastAsia="Traditional Arabic" w:hAnsi="Traditional Arabic" w:cs="Traditional Arabic"/>
          <w:bCs/>
          <w:color w:val="000000"/>
          <w:sz w:val="28"/>
          <w:szCs w:val="28"/>
          <w:rtl/>
        </w:rPr>
        <w:t>إن</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ما هم كالفراش</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الذي ما </w:t>
      </w:r>
      <w:r w:rsidRPr="00CA3206">
        <w:rPr>
          <w:rFonts w:ascii="Traditional Arabic" w:eastAsia="Traditional Arabic" w:hAnsi="Traditional Arabic" w:cs="Traditional Arabic" w:hint="cs"/>
          <w:bCs/>
          <w:color w:val="000000"/>
          <w:sz w:val="28"/>
          <w:szCs w:val="28"/>
          <w:rtl/>
        </w:rPr>
        <w:t>إِ</w:t>
      </w:r>
      <w:r w:rsidRPr="00CA3206">
        <w:rPr>
          <w:rFonts w:ascii="Traditional Arabic" w:eastAsia="Traditional Arabic" w:hAnsi="Traditional Arabic" w:cs="Traditional Arabic"/>
          <w:bCs/>
          <w:color w:val="000000"/>
          <w:sz w:val="28"/>
          <w:szCs w:val="28"/>
          <w:rtl/>
        </w:rPr>
        <w:t>ن يرى ال</w:t>
      </w:r>
      <w:r w:rsidRPr="00CA3206">
        <w:rPr>
          <w:rFonts w:ascii="Traditional Arabic" w:eastAsia="Traditional Arabic" w:hAnsi="Traditional Arabic" w:cs="Traditional Arabic" w:hint="cs"/>
          <w:bCs/>
          <w:color w:val="000000"/>
          <w:sz w:val="28"/>
          <w:szCs w:val="28"/>
          <w:rtl/>
        </w:rPr>
        <w:t>نارَ</w:t>
      </w:r>
      <w:r w:rsidRPr="00CA3206">
        <w:rPr>
          <w:rFonts w:ascii="Traditional Arabic" w:eastAsia="Traditional Arabic" w:hAnsi="Traditional Arabic" w:cs="Traditional Arabic"/>
          <w:bCs/>
          <w:color w:val="000000"/>
          <w:sz w:val="28"/>
          <w:szCs w:val="28"/>
          <w:rtl/>
        </w:rPr>
        <w:t xml:space="preserve"> حت</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ى ينحدر</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إليه</w:t>
      </w:r>
      <w:r w:rsidRPr="00CA3206">
        <w:rPr>
          <w:rFonts w:ascii="Traditional Arabic" w:eastAsia="Traditional Arabic" w:hAnsi="Traditional Arabic" w:cs="Traditional Arabic" w:hint="cs"/>
          <w:bCs/>
          <w:color w:val="000000"/>
          <w:sz w:val="28"/>
          <w:szCs w:val="28"/>
          <w:rtl/>
        </w:rPr>
        <w:t>ا</w:t>
      </w:r>
      <w:r w:rsidRPr="00CA3206">
        <w:rPr>
          <w:rFonts w:ascii="Traditional Arabic" w:eastAsia="Traditional Arabic" w:hAnsi="Traditional Arabic" w:cs="Traditional Arabic"/>
          <w:bCs/>
          <w:color w:val="000000"/>
          <w:sz w:val="28"/>
          <w:szCs w:val="28"/>
          <w:rtl/>
        </w:rPr>
        <w:t xml:space="preserve"> كالس</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كران</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ولو كان فيه</w:t>
      </w:r>
      <w:r w:rsidRPr="00CA3206">
        <w:rPr>
          <w:rFonts w:ascii="Traditional Arabic" w:eastAsia="Traditional Arabic" w:hAnsi="Traditional Arabic" w:cs="Traditional Arabic" w:hint="cs"/>
          <w:bCs/>
          <w:color w:val="000000"/>
          <w:sz w:val="28"/>
          <w:szCs w:val="28"/>
          <w:rtl/>
        </w:rPr>
        <w:t>ا</w:t>
      </w:r>
      <w:r w:rsidRPr="00CA3206">
        <w:rPr>
          <w:rFonts w:ascii="Traditional Arabic" w:eastAsia="Traditional Arabic" w:hAnsi="Traditional Arabic" w:cs="Traditional Arabic"/>
          <w:bCs/>
          <w:color w:val="000000"/>
          <w:sz w:val="28"/>
          <w:szCs w:val="28"/>
          <w:rtl/>
        </w:rPr>
        <w:t xml:space="preserve"> هلاك</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ه.</w:t>
      </w:r>
    </w:p>
    <w:p w14:paraId="28F019D0" w14:textId="77777777" w:rsidR="00CA3206" w:rsidRPr="00CA3206" w:rsidRDefault="00CA3206" w:rsidP="00CA3206">
      <w:pPr>
        <w:bidi/>
        <w:spacing w:after="60" w:line="240" w:lineRule="auto"/>
        <w:ind w:firstLine="284"/>
        <w:jc w:val="both"/>
        <w:rPr>
          <w:rFonts w:ascii="Traditional Arabic" w:eastAsia="Traditional Arabic" w:hAnsi="Traditional Arabic" w:cs="Traditional Arabic"/>
          <w:bCs/>
          <w:color w:val="000000"/>
          <w:sz w:val="28"/>
          <w:szCs w:val="28"/>
          <w:rtl/>
        </w:rPr>
      </w:pPr>
      <w:r w:rsidRPr="00CA3206">
        <w:rPr>
          <w:rFonts w:ascii="Traditional Arabic" w:eastAsia="Traditional Arabic" w:hAnsi="Traditional Arabic" w:cs="Traditional Arabic"/>
          <w:bCs/>
          <w:color w:val="000000"/>
          <w:sz w:val="28"/>
          <w:szCs w:val="28"/>
          <w:rtl/>
        </w:rPr>
        <w:lastRenderedPageBreak/>
        <w:t>ها هو قارون</w:t>
      </w:r>
      <w:r w:rsidRPr="00CA3206">
        <w:rPr>
          <w:rFonts w:ascii="Traditional Arabic" w:eastAsia="Traditional Arabic" w:hAnsi="Traditional Arabic" w:cs="Traditional Arabic" w:hint="cs"/>
          <w:bCs/>
          <w:color w:val="000000"/>
          <w:sz w:val="28"/>
          <w:szCs w:val="28"/>
          <w:rtl/>
        </w:rPr>
        <w:t>ُ يَخرُج</w:t>
      </w:r>
      <w:r w:rsidRPr="00CA3206">
        <w:rPr>
          <w:rFonts w:ascii="Traditional Arabic" w:eastAsia="Traditional Arabic" w:hAnsi="Traditional Arabic" w:cs="Traditional Arabic"/>
          <w:bCs/>
          <w:color w:val="000000"/>
          <w:sz w:val="28"/>
          <w:szCs w:val="28"/>
          <w:rtl/>
        </w:rPr>
        <w:t xml:space="preserve"> </w:t>
      </w:r>
      <w:r w:rsidRPr="00CA3206">
        <w:rPr>
          <w:rFonts w:ascii="Traditional Arabic" w:eastAsia="Traditional Arabic" w:hAnsi="Traditional Arabic" w:cs="Traditional Arabic" w:hint="cs"/>
          <w:bCs/>
          <w:color w:val="000000"/>
          <w:sz w:val="28"/>
          <w:szCs w:val="28"/>
          <w:rtl/>
        </w:rPr>
        <w:t xml:space="preserve">على بني إسرائيل </w:t>
      </w:r>
      <w:r w:rsidRPr="00CA3206">
        <w:rPr>
          <w:rFonts w:ascii="Traditional Arabic" w:eastAsia="Traditional Arabic" w:hAnsi="Traditional Arabic" w:cs="Traditional Arabic"/>
          <w:bCs/>
          <w:color w:val="000000"/>
          <w:sz w:val="28"/>
          <w:szCs w:val="28"/>
          <w:rtl/>
        </w:rPr>
        <w:t>بكل زينته</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w:t>
      </w:r>
      <w:r w:rsidRPr="00CA3206">
        <w:rPr>
          <w:rFonts w:ascii="Traditional Arabic" w:eastAsia="Traditional Arabic" w:hAnsi="Traditional Arabic" w:cs="Traditional Arabic" w:hint="cs"/>
          <w:bCs/>
          <w:color w:val="000000"/>
          <w:sz w:val="28"/>
          <w:szCs w:val="28"/>
          <w:rtl/>
        </w:rPr>
        <w:t>فيَفْتَتِنُ به فئامٌ</w:t>
      </w:r>
      <w:r w:rsidRPr="00CA3206">
        <w:rPr>
          <w:rFonts w:ascii="Traditional Arabic" w:eastAsia="Traditional Arabic" w:hAnsi="Traditional Arabic" w:cs="Traditional Arabic"/>
          <w:bCs/>
          <w:color w:val="000000"/>
          <w:sz w:val="28"/>
          <w:szCs w:val="28"/>
          <w:rtl/>
        </w:rPr>
        <w:t xml:space="preserve"> </w:t>
      </w:r>
      <w:r w:rsidRPr="00CA3206">
        <w:rPr>
          <w:rFonts w:ascii="Traditional Arabic" w:eastAsia="Traditional Arabic" w:hAnsi="Traditional Arabic" w:cs="Traditional Arabic" w:hint="cs"/>
          <w:bCs/>
          <w:color w:val="000000"/>
          <w:sz w:val="28"/>
          <w:szCs w:val="28"/>
          <w:rtl/>
        </w:rPr>
        <w:t>منهم</w:t>
      </w:r>
      <w:r w:rsidRPr="00CA3206">
        <w:rPr>
          <w:rFonts w:ascii="Traditional Arabic" w:eastAsia="Traditional Arabic" w:hAnsi="Traditional Arabic" w:cs="Traditional Arabic"/>
          <w:bCs/>
          <w:color w:val="000000"/>
          <w:sz w:val="28"/>
          <w:szCs w:val="28"/>
          <w:rtl/>
        </w:rPr>
        <w:t>.</w:t>
      </w:r>
    </w:p>
    <w:p w14:paraId="1E1B05CC" w14:textId="77777777" w:rsidR="00CA3206" w:rsidRPr="00CA3206" w:rsidRDefault="00CA3206" w:rsidP="00CA3206">
      <w:pPr>
        <w:bidi/>
        <w:spacing w:after="60" w:line="240" w:lineRule="auto"/>
        <w:ind w:firstLine="284"/>
        <w:jc w:val="both"/>
        <w:rPr>
          <w:rFonts w:ascii="Traditional Arabic" w:eastAsia="Traditional Arabic" w:hAnsi="Traditional Arabic" w:cs="Traditional Arabic"/>
          <w:bCs/>
          <w:color w:val="000000"/>
          <w:sz w:val="28"/>
          <w:szCs w:val="28"/>
          <w:rtl/>
        </w:rPr>
      </w:pPr>
      <w:r w:rsidRPr="00CA3206">
        <w:rPr>
          <w:rFonts w:ascii="Traditional Arabic" w:eastAsia="Traditional Arabic" w:hAnsi="Traditional Arabic" w:cs="Traditional Arabic"/>
          <w:bCs/>
          <w:color w:val="000000"/>
          <w:sz w:val="28"/>
          <w:szCs w:val="28"/>
          <w:rtl/>
        </w:rPr>
        <w:t>قال الله : ﴿</w:t>
      </w:r>
      <w:r w:rsidRPr="00CA3206">
        <w:rPr>
          <w:rFonts w:ascii="Traditional Arabic" w:eastAsia="Traditional Arabic" w:hAnsi="Traditional Arabic" w:cs="Traditional Arabic"/>
          <w:bCs/>
          <w:color w:val="C00000"/>
          <w:sz w:val="28"/>
          <w:szCs w:val="28"/>
          <w:rtl/>
        </w:rPr>
        <w:t>فَخَرَجَ عَلَى قَوْمِهِ فِي زِينَتِهِ قَالَ الَّذِينَ يُرِيدُونَ الْحَيَاةَ الدُّنْيَا يَالَيْتَ لَنَا مِثْلَ مَا أُوتِيَ قَارُونُ إِنَّهُ لَذُو حَظٍّ عَظِيمٍ</w:t>
      </w:r>
      <w:r w:rsidRPr="00CA3206">
        <w:rPr>
          <w:rFonts w:ascii="Traditional Arabic" w:eastAsia="Traditional Arabic" w:hAnsi="Traditional Arabic" w:cs="Traditional Arabic"/>
          <w:bCs/>
          <w:color w:val="000000"/>
          <w:sz w:val="28"/>
          <w:szCs w:val="28"/>
          <w:rtl/>
        </w:rPr>
        <w:t>﴾.</w:t>
      </w:r>
    </w:p>
    <w:p w14:paraId="0DBA36A8" w14:textId="77777777" w:rsidR="00CA3206" w:rsidRPr="00CA3206" w:rsidRDefault="00CA3206" w:rsidP="00CA3206">
      <w:pPr>
        <w:bidi/>
        <w:spacing w:after="60" w:line="240" w:lineRule="auto"/>
        <w:ind w:firstLine="284"/>
        <w:jc w:val="both"/>
        <w:rPr>
          <w:rFonts w:ascii="Traditional Arabic" w:eastAsia="Traditional Arabic" w:hAnsi="Traditional Arabic" w:cs="Traditional Arabic"/>
          <w:bCs/>
          <w:color w:val="000000"/>
          <w:sz w:val="28"/>
          <w:szCs w:val="28"/>
          <w:rtl/>
        </w:rPr>
      </w:pPr>
      <w:r w:rsidRPr="00CA3206">
        <w:rPr>
          <w:rFonts w:ascii="Traditional Arabic" w:eastAsia="Traditional Arabic" w:hAnsi="Traditional Arabic" w:cs="Traditional Arabic"/>
          <w:bCs/>
          <w:color w:val="000000"/>
          <w:sz w:val="28"/>
          <w:szCs w:val="28"/>
          <w:rtl/>
        </w:rPr>
        <w:t>تمام</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ا كما هو الحال</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اليوم، أتواص</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وا به، بل هم قوم</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طاغون.</w:t>
      </w:r>
    </w:p>
    <w:p w14:paraId="3BCF92D0" w14:textId="77777777" w:rsidR="00CA3206" w:rsidRPr="00CA3206" w:rsidRDefault="00CA3206" w:rsidP="00CA3206">
      <w:pPr>
        <w:bidi/>
        <w:spacing w:after="60" w:line="240" w:lineRule="auto"/>
        <w:ind w:firstLine="284"/>
        <w:jc w:val="both"/>
        <w:rPr>
          <w:rFonts w:ascii="Traditional Arabic" w:eastAsia="Traditional Arabic" w:hAnsi="Traditional Arabic" w:cs="Traditional Arabic"/>
          <w:bCs/>
          <w:color w:val="000000"/>
          <w:sz w:val="28"/>
          <w:szCs w:val="28"/>
          <w:rtl/>
        </w:rPr>
      </w:pPr>
      <w:r w:rsidRPr="00CA3206">
        <w:rPr>
          <w:rFonts w:ascii="Traditional Arabic" w:eastAsia="Traditional Arabic" w:hAnsi="Traditional Arabic" w:cs="Traditional Arabic"/>
          <w:bCs/>
          <w:color w:val="000000"/>
          <w:sz w:val="28"/>
          <w:szCs w:val="28"/>
          <w:rtl/>
        </w:rPr>
        <w:t>ت</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جه</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ل</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الأمة</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أول</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ا و</w:t>
      </w:r>
      <w:r w:rsidRPr="00CA3206">
        <w:rPr>
          <w:rFonts w:ascii="Traditional Arabic" w:eastAsia="Traditional Arabic" w:hAnsi="Traditional Arabic" w:cs="Traditional Arabic" w:hint="cs"/>
          <w:bCs/>
          <w:color w:val="000000"/>
          <w:sz w:val="28"/>
          <w:szCs w:val="28"/>
          <w:rtl/>
        </w:rPr>
        <w:t>يُ</w:t>
      </w:r>
      <w:r w:rsidRPr="00CA3206">
        <w:rPr>
          <w:rFonts w:ascii="Traditional Arabic" w:eastAsia="Traditional Arabic" w:hAnsi="Traditional Arabic" w:cs="Traditional Arabic"/>
          <w:bCs/>
          <w:color w:val="000000"/>
          <w:sz w:val="28"/>
          <w:szCs w:val="28"/>
          <w:rtl/>
        </w:rPr>
        <w:t>سط</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ح</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ف</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كرها</w:t>
      </w:r>
      <w:r w:rsidRPr="00CA3206">
        <w:rPr>
          <w:rFonts w:ascii="Traditional Arabic" w:eastAsia="Traditional Arabic" w:hAnsi="Traditional Arabic" w:cs="Traditional Arabic" w:hint="cs"/>
          <w:bCs/>
          <w:color w:val="000000"/>
          <w:sz w:val="28"/>
          <w:szCs w:val="28"/>
          <w:rtl/>
        </w:rPr>
        <w:t xml:space="preserve"> وتُنهَب خيراتُها</w:t>
      </w:r>
      <w:r w:rsidRPr="00CA3206">
        <w:rPr>
          <w:rFonts w:ascii="Traditional Arabic" w:eastAsia="Traditional Arabic" w:hAnsi="Traditional Arabic" w:cs="Traditional Arabic"/>
          <w:bCs/>
          <w:color w:val="000000"/>
          <w:sz w:val="28"/>
          <w:szCs w:val="28"/>
          <w:rtl/>
        </w:rPr>
        <w:t>،</w:t>
      </w:r>
      <w:r w:rsidRPr="00CA3206">
        <w:rPr>
          <w:rFonts w:ascii="Traditional Arabic" w:eastAsia="Traditional Arabic" w:hAnsi="Traditional Arabic" w:cs="Traditional Arabic" w:hint="cs"/>
          <w:bCs/>
          <w:color w:val="000000"/>
          <w:sz w:val="28"/>
          <w:szCs w:val="28"/>
          <w:rtl/>
        </w:rPr>
        <w:t xml:space="preserve"> ويُصرفونَ عن سماعِ الناصحين الصَّادقين طَوعًا أو كَرهًا،</w:t>
      </w:r>
      <w:r w:rsidRPr="00CA3206">
        <w:rPr>
          <w:rFonts w:ascii="Traditional Arabic" w:eastAsia="Traditional Arabic" w:hAnsi="Traditional Arabic" w:cs="Traditional Arabic"/>
          <w:bCs/>
          <w:color w:val="000000"/>
          <w:sz w:val="28"/>
          <w:szCs w:val="28"/>
          <w:rtl/>
        </w:rPr>
        <w:t xml:space="preserve"> ث</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م</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w:t>
      </w:r>
      <w:r w:rsidRPr="00CA3206">
        <w:rPr>
          <w:rFonts w:ascii="Traditional Arabic" w:eastAsia="Traditional Arabic" w:hAnsi="Traditional Arabic" w:cs="Traditional Arabic" w:hint="cs"/>
          <w:bCs/>
          <w:color w:val="000000"/>
          <w:sz w:val="28"/>
          <w:szCs w:val="28"/>
          <w:rtl/>
        </w:rPr>
        <w:t>يُغمَسُ</w:t>
      </w:r>
      <w:r w:rsidRPr="00CA3206">
        <w:rPr>
          <w:rFonts w:ascii="Traditional Arabic" w:eastAsia="Traditional Arabic" w:hAnsi="Traditional Arabic" w:cs="Traditional Arabic"/>
          <w:bCs/>
          <w:color w:val="000000"/>
          <w:sz w:val="28"/>
          <w:szCs w:val="28"/>
          <w:rtl/>
        </w:rPr>
        <w:t xml:space="preserve"> الن</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اس</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ب</w:t>
      </w:r>
      <w:r w:rsidRPr="00CA3206">
        <w:rPr>
          <w:rFonts w:ascii="Traditional Arabic" w:eastAsia="Traditional Arabic" w:hAnsi="Traditional Arabic" w:cs="Traditional Arabic" w:hint="cs"/>
          <w:bCs/>
          <w:color w:val="000000"/>
          <w:sz w:val="28"/>
          <w:szCs w:val="28"/>
          <w:rtl/>
        </w:rPr>
        <w:t>السَّعيِ على المعاشِ وب</w:t>
      </w:r>
      <w:r w:rsidRPr="00CA3206">
        <w:rPr>
          <w:rFonts w:ascii="Traditional Arabic" w:eastAsia="Traditional Arabic" w:hAnsi="Traditional Arabic" w:cs="Traditional Arabic"/>
          <w:bCs/>
          <w:color w:val="000000"/>
          <w:sz w:val="28"/>
          <w:szCs w:val="28"/>
          <w:rtl/>
        </w:rPr>
        <w:t>ك</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ل</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لهو</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باطل،</w:t>
      </w:r>
      <w:r w:rsidRPr="00CA3206">
        <w:rPr>
          <w:rFonts w:ascii="Traditional Arabic" w:eastAsia="Traditional Arabic" w:hAnsi="Traditional Arabic" w:cs="Traditional Arabic" w:hint="cs"/>
          <w:bCs/>
          <w:color w:val="000000"/>
          <w:sz w:val="28"/>
          <w:szCs w:val="28"/>
          <w:rtl/>
        </w:rPr>
        <w:t xml:space="preserve"> ليَغفُلُوا عمّا خُلِقوا لأجله،</w:t>
      </w:r>
      <w:r w:rsidRPr="00CA3206">
        <w:rPr>
          <w:rFonts w:ascii="Traditional Arabic" w:eastAsia="Traditional Arabic" w:hAnsi="Traditional Arabic" w:cs="Traditional Arabic"/>
          <w:bCs/>
          <w:color w:val="000000"/>
          <w:sz w:val="28"/>
          <w:szCs w:val="28"/>
          <w:rtl/>
        </w:rPr>
        <w:t xml:space="preserve"> </w:t>
      </w:r>
      <w:r w:rsidRPr="00CA3206">
        <w:rPr>
          <w:rFonts w:ascii="Traditional Arabic" w:eastAsia="Traditional Arabic" w:hAnsi="Traditional Arabic" w:cs="Traditional Arabic" w:hint="cs"/>
          <w:bCs/>
          <w:color w:val="000000"/>
          <w:sz w:val="28"/>
          <w:szCs w:val="28"/>
          <w:rtl/>
        </w:rPr>
        <w:t>و</w:t>
      </w:r>
      <w:r w:rsidRPr="00CA3206">
        <w:rPr>
          <w:rFonts w:ascii="Traditional Arabic" w:eastAsia="Traditional Arabic" w:hAnsi="Traditional Arabic" w:cs="Traditional Arabic"/>
          <w:bCs/>
          <w:color w:val="000000"/>
          <w:sz w:val="28"/>
          <w:szCs w:val="28"/>
          <w:rtl/>
        </w:rPr>
        <w:t>ي</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شغ</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ل</w:t>
      </w:r>
      <w:r w:rsidRPr="00CA3206">
        <w:rPr>
          <w:rFonts w:ascii="Traditional Arabic" w:eastAsia="Traditional Arabic" w:hAnsi="Traditional Arabic" w:cs="Traditional Arabic" w:hint="cs"/>
          <w:bCs/>
          <w:color w:val="000000"/>
          <w:sz w:val="28"/>
          <w:szCs w:val="28"/>
          <w:rtl/>
        </w:rPr>
        <w:t>وا</w:t>
      </w:r>
      <w:r w:rsidRPr="00CA3206">
        <w:rPr>
          <w:rFonts w:ascii="Traditional Arabic" w:eastAsia="Traditional Arabic" w:hAnsi="Traditional Arabic" w:cs="Traditional Arabic"/>
          <w:bCs/>
          <w:color w:val="000000"/>
          <w:sz w:val="28"/>
          <w:szCs w:val="28"/>
          <w:rtl/>
        </w:rPr>
        <w:t xml:space="preserve"> عن دين</w:t>
      </w:r>
      <w:r w:rsidRPr="00CA3206">
        <w:rPr>
          <w:rFonts w:ascii="Traditional Arabic" w:eastAsia="Traditional Arabic" w:hAnsi="Traditional Arabic" w:cs="Traditional Arabic" w:hint="cs"/>
          <w:bCs/>
          <w:color w:val="000000"/>
          <w:sz w:val="28"/>
          <w:szCs w:val="28"/>
          <w:rtl/>
        </w:rPr>
        <w:t>هم وتَسْفُلَ هُمومُهم،</w:t>
      </w:r>
      <w:r w:rsidRPr="00CA3206">
        <w:rPr>
          <w:rFonts w:ascii="Traditional Arabic" w:eastAsia="Traditional Arabic" w:hAnsi="Traditional Arabic" w:cs="Traditional Arabic"/>
          <w:bCs/>
          <w:color w:val="000000"/>
          <w:sz w:val="28"/>
          <w:szCs w:val="28"/>
          <w:rtl/>
        </w:rPr>
        <w:t xml:space="preserve"> و</w:t>
      </w:r>
      <w:r w:rsidRPr="00CA3206">
        <w:rPr>
          <w:rFonts w:ascii="Traditional Arabic" w:eastAsia="Traditional Arabic" w:hAnsi="Traditional Arabic" w:cs="Traditional Arabic" w:hint="cs"/>
          <w:bCs/>
          <w:color w:val="000000"/>
          <w:sz w:val="28"/>
          <w:szCs w:val="28"/>
          <w:rtl/>
        </w:rPr>
        <w:t xml:space="preserve">يُغيَّبوا عن </w:t>
      </w:r>
      <w:r w:rsidRPr="00CA3206">
        <w:rPr>
          <w:rFonts w:ascii="Traditional Arabic" w:eastAsia="Traditional Arabic" w:hAnsi="Traditional Arabic" w:cs="Traditional Arabic"/>
          <w:bCs/>
          <w:color w:val="000000"/>
          <w:sz w:val="28"/>
          <w:szCs w:val="28"/>
          <w:rtl/>
        </w:rPr>
        <w:t>الحق</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والقضايا المصيرية </w:t>
      </w:r>
      <w:r w:rsidRPr="00CA3206">
        <w:rPr>
          <w:rFonts w:ascii="Traditional Arabic" w:eastAsia="Traditional Arabic" w:hAnsi="Traditional Arabic" w:cs="Traditional Arabic" w:hint="cs"/>
          <w:bCs/>
          <w:color w:val="000000"/>
          <w:sz w:val="28"/>
          <w:szCs w:val="28"/>
          <w:rtl/>
        </w:rPr>
        <w:t xml:space="preserve">الكبرى </w:t>
      </w:r>
      <w:r w:rsidRPr="00CA3206">
        <w:rPr>
          <w:rFonts w:ascii="Traditional Arabic" w:eastAsia="Traditional Arabic" w:hAnsi="Traditional Arabic" w:cs="Traditional Arabic"/>
          <w:bCs/>
          <w:color w:val="000000"/>
          <w:sz w:val="28"/>
          <w:szCs w:val="28"/>
          <w:rtl/>
        </w:rPr>
        <w:t>للأمة</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وعن كل</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w:t>
      </w:r>
      <w:r w:rsidRPr="00CA3206">
        <w:rPr>
          <w:rFonts w:ascii="Traditional Arabic" w:eastAsia="Traditional Arabic" w:hAnsi="Traditional Arabic" w:cs="Traditional Arabic" w:hint="cs"/>
          <w:bCs/>
          <w:color w:val="000000"/>
          <w:sz w:val="28"/>
          <w:szCs w:val="28"/>
          <w:rtl/>
        </w:rPr>
        <w:t>ما ينفعهم</w:t>
      </w:r>
      <w:r w:rsidRPr="00CA3206">
        <w:rPr>
          <w:rFonts w:ascii="Traditional Arabic" w:eastAsia="Traditional Arabic" w:hAnsi="Traditional Arabic" w:cs="Traditional Arabic"/>
          <w:bCs/>
          <w:color w:val="000000"/>
          <w:sz w:val="28"/>
          <w:szCs w:val="28"/>
          <w:rtl/>
        </w:rPr>
        <w:t>.</w:t>
      </w:r>
    </w:p>
    <w:p w14:paraId="25400FDA" w14:textId="77777777" w:rsidR="00CA3206" w:rsidRPr="00CA3206" w:rsidRDefault="00CA3206" w:rsidP="00CA3206">
      <w:pPr>
        <w:bidi/>
        <w:spacing w:after="60" w:line="240" w:lineRule="auto"/>
        <w:ind w:firstLine="284"/>
        <w:jc w:val="both"/>
        <w:rPr>
          <w:rFonts w:ascii="Traditional Arabic" w:eastAsia="Traditional Arabic" w:hAnsi="Traditional Arabic" w:cs="Traditional Arabic"/>
          <w:bCs/>
          <w:color w:val="000000"/>
          <w:sz w:val="28"/>
          <w:szCs w:val="28"/>
          <w:rtl/>
        </w:rPr>
      </w:pPr>
      <w:r w:rsidRPr="00CA3206">
        <w:rPr>
          <w:rFonts w:ascii="Traditional Arabic" w:eastAsia="Traditional Arabic" w:hAnsi="Traditional Arabic" w:cs="Traditional Arabic"/>
          <w:bCs/>
          <w:color w:val="000000"/>
          <w:sz w:val="28"/>
          <w:szCs w:val="28"/>
          <w:rtl/>
        </w:rPr>
        <w:t>وتتنو</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ع أساليبهم بحس</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ب اهتمامات كل إنسان، ف</w:t>
      </w:r>
      <w:r w:rsidRPr="00CA3206">
        <w:rPr>
          <w:rFonts w:ascii="Traditional Arabic" w:eastAsia="Traditional Arabic" w:hAnsi="Traditional Arabic" w:cs="Traditional Arabic" w:hint="cs"/>
          <w:bCs/>
          <w:color w:val="000000"/>
          <w:sz w:val="28"/>
          <w:szCs w:val="28"/>
          <w:rtl/>
        </w:rPr>
        <w:t>ربَّما شَغَلوا قومًا</w:t>
      </w:r>
      <w:r w:rsidRPr="00CA3206">
        <w:rPr>
          <w:rFonts w:ascii="Traditional Arabic" w:eastAsia="Traditional Arabic" w:hAnsi="Traditional Arabic" w:cs="Traditional Arabic"/>
          <w:bCs/>
          <w:color w:val="000000"/>
          <w:sz w:val="28"/>
          <w:szCs w:val="28"/>
          <w:rtl/>
        </w:rPr>
        <w:t xml:space="preserve"> بالأفلام </w:t>
      </w:r>
      <w:r w:rsidRPr="00CA3206">
        <w:rPr>
          <w:rFonts w:ascii="Traditional Arabic" w:eastAsia="Traditional Arabic" w:hAnsi="Traditional Arabic" w:cs="Traditional Arabic" w:hint="cs"/>
          <w:bCs/>
          <w:color w:val="000000"/>
          <w:sz w:val="28"/>
          <w:szCs w:val="28"/>
          <w:rtl/>
        </w:rPr>
        <w:t>أ</w:t>
      </w:r>
      <w:r w:rsidRPr="00CA3206">
        <w:rPr>
          <w:rFonts w:ascii="Traditional Arabic" w:eastAsia="Traditional Arabic" w:hAnsi="Traditional Arabic" w:cs="Traditional Arabic"/>
          <w:bCs/>
          <w:color w:val="000000"/>
          <w:sz w:val="28"/>
          <w:szCs w:val="28"/>
          <w:rtl/>
        </w:rPr>
        <w:t>و</w:t>
      </w:r>
      <w:r w:rsidRPr="00CA3206">
        <w:rPr>
          <w:rFonts w:ascii="Traditional Arabic" w:eastAsia="Traditional Arabic" w:hAnsi="Traditional Arabic" w:cs="Traditional Arabic" w:hint="cs"/>
          <w:bCs/>
          <w:color w:val="000000"/>
          <w:sz w:val="28"/>
          <w:szCs w:val="28"/>
          <w:rtl/>
        </w:rPr>
        <w:t xml:space="preserve"> </w:t>
      </w:r>
      <w:r w:rsidRPr="00CA3206">
        <w:rPr>
          <w:rFonts w:ascii="Traditional Arabic" w:eastAsia="Traditional Arabic" w:hAnsi="Traditional Arabic" w:cs="Traditional Arabic"/>
          <w:bCs/>
          <w:color w:val="000000"/>
          <w:sz w:val="28"/>
          <w:szCs w:val="28"/>
          <w:rtl/>
        </w:rPr>
        <w:t>ح</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ف</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لات</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الغناء وال</w:t>
      </w:r>
      <w:r w:rsidRPr="00CA3206">
        <w:rPr>
          <w:rFonts w:ascii="Traditional Arabic" w:eastAsia="Traditional Arabic" w:hAnsi="Traditional Arabic" w:cs="Traditional Arabic" w:hint="cs"/>
          <w:bCs/>
          <w:color w:val="000000"/>
          <w:sz w:val="28"/>
          <w:szCs w:val="28"/>
          <w:rtl/>
        </w:rPr>
        <w:t>ـ</w:t>
      </w:r>
      <w:r w:rsidRPr="00CA3206">
        <w:rPr>
          <w:rFonts w:ascii="Traditional Arabic" w:eastAsia="Traditional Arabic" w:hAnsi="Traditional Arabic" w:cs="Traditional Arabic"/>
          <w:bCs/>
          <w:color w:val="000000"/>
          <w:sz w:val="28"/>
          <w:szCs w:val="28"/>
          <w:rtl/>
        </w:rPr>
        <w:t>م</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ه</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رجانات، و</w:t>
      </w:r>
      <w:r w:rsidRPr="00CA3206">
        <w:rPr>
          <w:rFonts w:ascii="Traditional Arabic" w:eastAsia="Traditional Arabic" w:hAnsi="Traditional Arabic" w:cs="Traditional Arabic" w:hint="cs"/>
          <w:bCs/>
          <w:color w:val="000000"/>
          <w:sz w:val="28"/>
          <w:szCs w:val="28"/>
          <w:rtl/>
        </w:rPr>
        <w:t>شَغَلوا غيرهم</w:t>
      </w:r>
      <w:r w:rsidRPr="00CA3206">
        <w:rPr>
          <w:rFonts w:ascii="Traditional Arabic" w:eastAsia="Traditional Arabic" w:hAnsi="Traditional Arabic" w:cs="Traditional Arabic"/>
          <w:bCs/>
          <w:color w:val="000000"/>
          <w:sz w:val="28"/>
          <w:szCs w:val="28"/>
          <w:rtl/>
        </w:rPr>
        <w:t xml:space="preserve"> ب</w:t>
      </w:r>
      <w:r w:rsidRPr="00CA3206">
        <w:rPr>
          <w:rFonts w:ascii="Traditional Arabic" w:eastAsia="Traditional Arabic" w:hAnsi="Traditional Arabic" w:cs="Traditional Arabic" w:hint="cs"/>
          <w:bCs/>
          <w:color w:val="000000"/>
          <w:sz w:val="28"/>
          <w:szCs w:val="28"/>
          <w:rtl/>
        </w:rPr>
        <w:t xml:space="preserve">مُتعةِ </w:t>
      </w:r>
      <w:r w:rsidRPr="00CA3206">
        <w:rPr>
          <w:rFonts w:ascii="Traditional Arabic" w:eastAsia="Traditional Arabic" w:hAnsi="Traditional Arabic" w:cs="Traditional Arabic"/>
          <w:bCs/>
          <w:color w:val="000000"/>
          <w:sz w:val="28"/>
          <w:szCs w:val="28"/>
          <w:rtl/>
        </w:rPr>
        <w:t>الل</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ع</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ب والمباريات</w:t>
      </w:r>
      <w:r w:rsidRPr="00CA3206">
        <w:rPr>
          <w:rFonts w:ascii="Traditional Arabic" w:eastAsia="Traditional Arabic" w:hAnsi="Traditional Arabic" w:cs="Traditional Arabic" w:hint="cs"/>
          <w:bCs/>
          <w:color w:val="000000"/>
          <w:sz w:val="28"/>
          <w:szCs w:val="28"/>
          <w:rtl/>
        </w:rPr>
        <w:t xml:space="preserve"> والسِباقات</w:t>
      </w:r>
      <w:r w:rsidRPr="00CA3206">
        <w:rPr>
          <w:rFonts w:ascii="Traditional Arabic" w:eastAsia="Traditional Arabic" w:hAnsi="Traditional Arabic" w:cs="Traditional Arabic"/>
          <w:bCs/>
          <w:color w:val="000000"/>
          <w:sz w:val="28"/>
          <w:szCs w:val="28"/>
          <w:rtl/>
        </w:rPr>
        <w:t>، و</w:t>
      </w:r>
      <w:r w:rsidRPr="00CA3206">
        <w:rPr>
          <w:rFonts w:ascii="Traditional Arabic" w:eastAsia="Traditional Arabic" w:hAnsi="Traditional Arabic" w:cs="Traditional Arabic" w:hint="cs"/>
          <w:bCs/>
          <w:color w:val="000000"/>
          <w:sz w:val="28"/>
          <w:szCs w:val="28"/>
          <w:rtl/>
        </w:rPr>
        <w:t>شَغَلوا آخرينَ</w:t>
      </w:r>
      <w:r w:rsidRPr="00CA3206">
        <w:rPr>
          <w:rFonts w:ascii="Traditional Arabic" w:eastAsia="Traditional Arabic" w:hAnsi="Traditional Arabic" w:cs="Traditional Arabic"/>
          <w:bCs/>
          <w:color w:val="000000"/>
          <w:sz w:val="28"/>
          <w:szCs w:val="28"/>
          <w:rtl/>
        </w:rPr>
        <w:t xml:space="preserve"> باختلاق</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الأحداث الزائفة </w:t>
      </w:r>
      <w:r w:rsidRPr="00CA3206">
        <w:rPr>
          <w:rFonts w:ascii="Traditional Arabic" w:eastAsia="Traditional Arabic" w:hAnsi="Traditional Arabic" w:cs="Traditional Arabic" w:hint="cs"/>
          <w:bCs/>
          <w:color w:val="000000"/>
          <w:sz w:val="28"/>
          <w:szCs w:val="28"/>
          <w:rtl/>
        </w:rPr>
        <w:t>و</w:t>
      </w:r>
      <w:r w:rsidRPr="00CA3206">
        <w:rPr>
          <w:rFonts w:ascii="Traditional Arabic" w:eastAsia="Traditional Arabic" w:hAnsi="Traditional Arabic" w:cs="Traditional Arabic"/>
          <w:bCs/>
          <w:color w:val="000000"/>
          <w:sz w:val="28"/>
          <w:szCs w:val="28"/>
          <w:rtl/>
        </w:rPr>
        <w:t>الأ</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ز</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مات المتوه</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مة.</w:t>
      </w:r>
    </w:p>
    <w:p w14:paraId="25ACF351" w14:textId="25DEA835" w:rsidR="00CA3206" w:rsidRPr="00CA3206" w:rsidRDefault="00CA3206" w:rsidP="00CA3206">
      <w:pPr>
        <w:bidi/>
        <w:spacing w:after="60" w:line="240" w:lineRule="auto"/>
        <w:ind w:firstLine="284"/>
        <w:jc w:val="both"/>
        <w:rPr>
          <w:rFonts w:ascii="Traditional Arabic" w:eastAsia="Traditional Arabic" w:hAnsi="Traditional Arabic" w:cs="Traditional Arabic"/>
          <w:bCs/>
          <w:color w:val="000000"/>
          <w:sz w:val="28"/>
          <w:szCs w:val="28"/>
          <w:rtl/>
        </w:rPr>
      </w:pPr>
      <w:r w:rsidRPr="00CA3206">
        <w:rPr>
          <w:rFonts w:ascii="Traditional Arabic" w:eastAsia="Traditional Arabic" w:hAnsi="Traditional Arabic" w:cs="Traditional Arabic"/>
          <w:bCs/>
          <w:color w:val="000000"/>
          <w:sz w:val="28"/>
          <w:szCs w:val="28"/>
          <w:rtl/>
        </w:rPr>
        <w:t>بل ي</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صن</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ع</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ون</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الت</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فاهة</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و</w:t>
      </w:r>
      <w:r w:rsidRPr="00CA3206">
        <w:rPr>
          <w:rFonts w:ascii="Traditional Arabic" w:eastAsia="Traditional Arabic" w:hAnsi="Traditional Arabic" w:cs="Traditional Arabic" w:hint="cs"/>
          <w:bCs/>
          <w:color w:val="000000"/>
          <w:sz w:val="28"/>
          <w:szCs w:val="28"/>
          <w:rtl/>
        </w:rPr>
        <w:t>ال</w:t>
      </w:r>
      <w:r w:rsidRPr="00CA3206">
        <w:rPr>
          <w:rFonts w:ascii="Traditional Arabic" w:eastAsia="Traditional Arabic" w:hAnsi="Traditional Arabic" w:cs="Traditional Arabic"/>
          <w:bCs/>
          <w:color w:val="000000"/>
          <w:sz w:val="28"/>
          <w:szCs w:val="28"/>
          <w:rtl/>
        </w:rPr>
        <w:t>م</w:t>
      </w:r>
      <w:r w:rsidRPr="00CA3206">
        <w:rPr>
          <w:rFonts w:ascii="Traditional Arabic" w:eastAsia="Traditional Arabic" w:hAnsi="Traditional Arabic" w:cs="Traditional Arabic" w:hint="cs"/>
          <w:bCs/>
          <w:color w:val="000000"/>
          <w:sz w:val="28"/>
          <w:szCs w:val="28"/>
          <w:rtl/>
        </w:rPr>
        <w:t>وا</w:t>
      </w:r>
      <w:r w:rsidRPr="00CA3206">
        <w:rPr>
          <w:rFonts w:ascii="Traditional Arabic" w:eastAsia="Traditional Arabic" w:hAnsi="Traditional Arabic" w:cs="Traditional Arabic"/>
          <w:bCs/>
          <w:color w:val="000000"/>
          <w:sz w:val="28"/>
          <w:szCs w:val="28"/>
          <w:rtl/>
        </w:rPr>
        <w:t>د</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w:t>
      </w:r>
      <w:r w:rsidRPr="00CA3206">
        <w:rPr>
          <w:rFonts w:ascii="Traditional Arabic" w:eastAsia="Traditional Arabic" w:hAnsi="Traditional Arabic" w:cs="Traditional Arabic" w:hint="cs"/>
          <w:bCs/>
          <w:color w:val="000000"/>
          <w:sz w:val="28"/>
          <w:szCs w:val="28"/>
          <w:rtl/>
        </w:rPr>
        <w:t>ال</w:t>
      </w:r>
      <w:r w:rsidRPr="00CA3206">
        <w:rPr>
          <w:rFonts w:ascii="Traditional Arabic" w:eastAsia="Traditional Arabic" w:hAnsi="Traditional Arabic" w:cs="Traditional Arabic"/>
          <w:bCs/>
          <w:color w:val="000000"/>
          <w:sz w:val="28"/>
          <w:szCs w:val="28"/>
          <w:rtl/>
        </w:rPr>
        <w:t>ف</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كاهي</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ة، ويجعلو</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نها س</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لعة</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ت</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جنى منها الأموال، حتى </w:t>
      </w:r>
      <w:r w:rsidRPr="00CA3206">
        <w:rPr>
          <w:rFonts w:ascii="Traditional Arabic" w:eastAsia="Traditional Arabic" w:hAnsi="Traditional Arabic" w:cs="Traditional Arabic" w:hint="cs"/>
          <w:bCs/>
          <w:color w:val="000000"/>
          <w:sz w:val="28"/>
          <w:szCs w:val="28"/>
          <w:rtl/>
        </w:rPr>
        <w:t>صارَ</w:t>
      </w:r>
      <w:r w:rsidRPr="00CA3206">
        <w:rPr>
          <w:rFonts w:ascii="Traditional Arabic" w:eastAsia="Traditional Arabic" w:hAnsi="Traditional Arabic" w:cs="Traditional Arabic"/>
          <w:bCs/>
          <w:color w:val="000000"/>
          <w:sz w:val="28"/>
          <w:szCs w:val="28"/>
          <w:rtl/>
        </w:rPr>
        <w:t xml:space="preserve"> أسعد</w:t>
      </w:r>
      <w:r w:rsidR="00B70C4F">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الناس بالد</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نيا الب</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ط</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ال</w:t>
      </w:r>
      <w:r w:rsidR="00B70C4F">
        <w:rPr>
          <w:rFonts w:ascii="Traditional Arabic" w:eastAsia="Traditional Arabic" w:hAnsi="Traditional Arabic" w:cs="Traditional Arabic" w:hint="cs"/>
          <w:bCs/>
          <w:color w:val="000000"/>
          <w:sz w:val="28"/>
          <w:szCs w:val="28"/>
          <w:rtl/>
        </w:rPr>
        <w:t>و</w:t>
      </w:r>
      <w:r w:rsidRPr="00CA3206">
        <w:rPr>
          <w:rFonts w:ascii="Traditional Arabic" w:eastAsia="Traditional Arabic" w:hAnsi="Traditional Arabic" w:cs="Traditional Arabic"/>
          <w:bCs/>
          <w:color w:val="000000"/>
          <w:sz w:val="28"/>
          <w:szCs w:val="28"/>
          <w:rtl/>
        </w:rPr>
        <w:t>ن.</w:t>
      </w:r>
    </w:p>
    <w:p w14:paraId="76FF2B16" w14:textId="77777777" w:rsidR="00CA3206" w:rsidRPr="00CA3206" w:rsidRDefault="00CA3206" w:rsidP="00CA3206">
      <w:pPr>
        <w:bidi/>
        <w:spacing w:after="60" w:line="240" w:lineRule="auto"/>
        <w:ind w:firstLine="284"/>
        <w:jc w:val="both"/>
        <w:rPr>
          <w:rFonts w:ascii="Traditional Arabic" w:eastAsia="Traditional Arabic" w:hAnsi="Traditional Arabic" w:cs="Traditional Arabic"/>
          <w:bCs/>
          <w:color w:val="000000"/>
          <w:sz w:val="28"/>
          <w:szCs w:val="28"/>
          <w:rtl/>
        </w:rPr>
      </w:pPr>
      <w:r w:rsidRPr="00CA3206">
        <w:rPr>
          <w:rFonts w:ascii="Traditional Arabic" w:eastAsia="Traditional Arabic" w:hAnsi="Traditional Arabic" w:cs="Traditional Arabic"/>
          <w:bCs/>
          <w:color w:val="000000"/>
          <w:sz w:val="28"/>
          <w:szCs w:val="28"/>
          <w:rtl/>
        </w:rPr>
        <w:t>وبهذ</w:t>
      </w:r>
      <w:r w:rsidRPr="00CA3206">
        <w:rPr>
          <w:rFonts w:ascii="Traditional Arabic" w:eastAsia="Traditional Arabic" w:hAnsi="Traditional Arabic" w:cs="Traditional Arabic" w:hint="cs"/>
          <w:bCs/>
          <w:color w:val="000000"/>
          <w:sz w:val="28"/>
          <w:szCs w:val="28"/>
          <w:rtl/>
        </w:rPr>
        <w:t>ا</w:t>
      </w:r>
      <w:r w:rsidRPr="00CA3206">
        <w:rPr>
          <w:rFonts w:ascii="Traditional Arabic" w:eastAsia="Traditional Arabic" w:hAnsi="Traditional Arabic" w:cs="Traditional Arabic"/>
          <w:bCs/>
          <w:color w:val="000000"/>
          <w:sz w:val="28"/>
          <w:szCs w:val="28"/>
          <w:rtl/>
        </w:rPr>
        <w:t xml:space="preserve"> ص</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ر</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ف شباب</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الأمة ورجال</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ها ونسا</w:t>
      </w:r>
      <w:r w:rsidRPr="00CA3206">
        <w:rPr>
          <w:rFonts w:ascii="Traditional Arabic" w:eastAsia="Traditional Arabic" w:hAnsi="Traditional Arabic" w:cs="Traditional Arabic" w:hint="cs"/>
          <w:bCs/>
          <w:color w:val="000000"/>
          <w:sz w:val="28"/>
          <w:szCs w:val="28"/>
          <w:rtl/>
        </w:rPr>
        <w:t>ؤ</w:t>
      </w:r>
      <w:r w:rsidRPr="00CA3206">
        <w:rPr>
          <w:rFonts w:ascii="Traditional Arabic" w:eastAsia="Traditional Arabic" w:hAnsi="Traditional Arabic" w:cs="Traditional Arabic"/>
          <w:bCs/>
          <w:color w:val="000000"/>
          <w:sz w:val="28"/>
          <w:szCs w:val="28"/>
          <w:rtl/>
        </w:rPr>
        <w:t>ها عن الغاية التي خلق</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هم الله</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لأجلها، وضاعت الأعمار</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في الل</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هو والل</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ع</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ب، و</w:t>
      </w:r>
      <w:r w:rsidRPr="00CA3206">
        <w:rPr>
          <w:rFonts w:ascii="Traditional Arabic" w:eastAsia="Traditional Arabic" w:hAnsi="Traditional Arabic" w:cs="Traditional Arabic" w:hint="cs"/>
          <w:bCs/>
          <w:color w:val="000000"/>
          <w:sz w:val="28"/>
          <w:szCs w:val="28"/>
          <w:rtl/>
        </w:rPr>
        <w:t>تشجيعِ الأنديةِ والمنتخَبات</w:t>
      </w:r>
      <w:r w:rsidRPr="00CA3206">
        <w:rPr>
          <w:rFonts w:ascii="Traditional Arabic" w:eastAsia="Traditional Arabic" w:hAnsi="Traditional Arabic" w:cs="Traditional Arabic"/>
          <w:bCs/>
          <w:color w:val="000000"/>
          <w:sz w:val="28"/>
          <w:szCs w:val="28"/>
          <w:rtl/>
        </w:rPr>
        <w:t>.</w:t>
      </w:r>
    </w:p>
    <w:p w14:paraId="3624E1D4" w14:textId="77777777" w:rsidR="00CA3206" w:rsidRPr="00CA3206" w:rsidRDefault="00CA3206" w:rsidP="00CA3206">
      <w:pPr>
        <w:bidi/>
        <w:spacing w:after="60" w:line="240" w:lineRule="auto"/>
        <w:ind w:firstLine="284"/>
        <w:jc w:val="both"/>
        <w:rPr>
          <w:rFonts w:ascii="Traditional Arabic" w:eastAsia="Traditional Arabic" w:hAnsi="Traditional Arabic" w:cs="Traditional Arabic"/>
          <w:bCs/>
          <w:color w:val="000000"/>
          <w:sz w:val="28"/>
          <w:szCs w:val="28"/>
          <w:rtl/>
        </w:rPr>
      </w:pPr>
      <w:r w:rsidRPr="00CA3206">
        <w:rPr>
          <w:rFonts w:ascii="Traditional Arabic" w:eastAsia="Traditional Arabic" w:hAnsi="Traditional Arabic" w:cs="Traditional Arabic"/>
          <w:bCs/>
          <w:color w:val="000000"/>
          <w:sz w:val="28"/>
          <w:szCs w:val="28"/>
          <w:rtl/>
        </w:rPr>
        <w:t>وانظ</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ر أين</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الناس</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اليوم</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بعد</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أكثر</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م</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ن </w:t>
      </w:r>
      <w:r w:rsidRPr="00CA3206">
        <w:rPr>
          <w:rFonts w:ascii="Traditional Arabic" w:eastAsia="Traditional Arabic" w:hAnsi="Traditional Arabic" w:cs="Traditional Arabic" w:hint="cs"/>
          <w:bCs/>
          <w:color w:val="000000"/>
          <w:sz w:val="28"/>
          <w:szCs w:val="28"/>
          <w:rtl/>
        </w:rPr>
        <w:t>أربعةِ أشهرٍ</w:t>
      </w:r>
      <w:r w:rsidRPr="00CA3206">
        <w:rPr>
          <w:rFonts w:ascii="Traditional Arabic" w:eastAsia="Traditional Arabic" w:hAnsi="Traditional Arabic" w:cs="Traditional Arabic"/>
          <w:bCs/>
          <w:color w:val="000000"/>
          <w:sz w:val="28"/>
          <w:szCs w:val="28"/>
          <w:rtl/>
        </w:rPr>
        <w:t xml:space="preserve"> على الع</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دوان</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على غزة، لقد انصرف</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أكثر</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الناس</w:t>
      </w:r>
      <w:r w:rsidRPr="00CA3206">
        <w:rPr>
          <w:rFonts w:ascii="Traditional Arabic" w:eastAsia="Traditional Arabic" w:hAnsi="Traditional Arabic" w:cs="Traditional Arabic" w:hint="cs"/>
          <w:bCs/>
          <w:color w:val="000000"/>
          <w:sz w:val="28"/>
          <w:szCs w:val="28"/>
          <w:rtl/>
        </w:rPr>
        <w:t>ِ إلا من رحم اللهُ</w:t>
      </w:r>
      <w:r w:rsidRPr="00CA3206">
        <w:rPr>
          <w:rFonts w:ascii="Traditional Arabic" w:eastAsia="Traditional Arabic" w:hAnsi="Traditional Arabic" w:cs="Traditional Arabic"/>
          <w:bCs/>
          <w:color w:val="000000"/>
          <w:sz w:val="28"/>
          <w:szCs w:val="28"/>
          <w:rtl/>
        </w:rPr>
        <w:t xml:space="preserve"> إلى ما ش</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غ</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لو</w:t>
      </w:r>
      <w:r w:rsidRPr="00CA3206">
        <w:rPr>
          <w:rFonts w:ascii="Traditional Arabic" w:eastAsia="Traditional Arabic" w:hAnsi="Traditional Arabic" w:cs="Traditional Arabic" w:hint="cs"/>
          <w:bCs/>
          <w:color w:val="000000"/>
          <w:sz w:val="28"/>
          <w:szCs w:val="28"/>
          <w:rtl/>
        </w:rPr>
        <w:t>ا</w:t>
      </w:r>
      <w:r w:rsidRPr="00CA3206">
        <w:rPr>
          <w:rFonts w:ascii="Traditional Arabic" w:eastAsia="Traditional Arabic" w:hAnsi="Traditional Arabic" w:cs="Traditional Arabic"/>
          <w:bCs/>
          <w:color w:val="000000"/>
          <w:sz w:val="28"/>
          <w:szCs w:val="28"/>
          <w:rtl/>
        </w:rPr>
        <w:t xml:space="preserve"> به</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حتى</w:t>
      </w:r>
      <w:r w:rsidRPr="00CA3206">
        <w:rPr>
          <w:rFonts w:ascii="Traditional Arabic" w:eastAsia="Traditional Arabic" w:hAnsi="Traditional Arabic" w:cs="Traditional Arabic" w:hint="cs"/>
          <w:bCs/>
          <w:color w:val="000000"/>
          <w:sz w:val="28"/>
          <w:szCs w:val="28"/>
          <w:rtl/>
        </w:rPr>
        <w:t xml:space="preserve"> عادَ الأمرُ</w:t>
      </w:r>
      <w:r w:rsidRPr="00CA3206">
        <w:rPr>
          <w:rFonts w:ascii="Traditional Arabic" w:eastAsia="Traditional Arabic" w:hAnsi="Traditional Arabic" w:cs="Traditional Arabic"/>
          <w:bCs/>
          <w:color w:val="000000"/>
          <w:sz w:val="28"/>
          <w:szCs w:val="28"/>
          <w:rtl/>
        </w:rPr>
        <w:t xml:space="preserve"> </w:t>
      </w:r>
      <w:r w:rsidRPr="00CA3206">
        <w:rPr>
          <w:rFonts w:ascii="Traditional Arabic" w:eastAsia="Traditional Arabic" w:hAnsi="Traditional Arabic" w:cs="Traditional Arabic" w:hint="cs"/>
          <w:bCs/>
          <w:color w:val="000000"/>
          <w:sz w:val="28"/>
          <w:szCs w:val="28"/>
          <w:rtl/>
        </w:rPr>
        <w:t xml:space="preserve">عندَهُم </w:t>
      </w:r>
      <w:r w:rsidRPr="00CA3206">
        <w:rPr>
          <w:rFonts w:ascii="Traditional Arabic" w:eastAsia="Traditional Arabic" w:hAnsi="Traditional Arabic" w:cs="Traditional Arabic"/>
          <w:bCs/>
          <w:color w:val="000000"/>
          <w:sz w:val="28"/>
          <w:szCs w:val="28"/>
          <w:rtl/>
        </w:rPr>
        <w:t>وكأن</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شيئ</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ا لم يك</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ن، </w:t>
      </w:r>
      <w:r w:rsidRPr="00CA3206">
        <w:rPr>
          <w:rFonts w:ascii="Traditional Arabic" w:eastAsia="Traditional Arabic" w:hAnsi="Traditional Arabic" w:cs="Traditional Arabic" w:hint="cs"/>
          <w:bCs/>
          <w:color w:val="000000"/>
          <w:sz w:val="28"/>
          <w:szCs w:val="28"/>
          <w:rtl/>
        </w:rPr>
        <w:t xml:space="preserve">هذا والقصفُ والإجرامُ والترحيلُ لا يزالُ متزايِدًا ومستمرًّا، </w:t>
      </w:r>
      <w:r w:rsidRPr="00CA3206">
        <w:rPr>
          <w:rFonts w:ascii="Traditional Arabic" w:eastAsia="Traditional Arabic" w:hAnsi="Traditional Arabic" w:cs="Traditional Arabic"/>
          <w:bCs/>
          <w:color w:val="000000"/>
          <w:sz w:val="28"/>
          <w:szCs w:val="28"/>
          <w:rtl/>
        </w:rPr>
        <w:t>و</w:t>
      </w:r>
      <w:r w:rsidRPr="00CA3206">
        <w:rPr>
          <w:rFonts w:ascii="Traditional Arabic" w:eastAsia="Traditional Arabic" w:hAnsi="Traditional Arabic" w:cs="Traditional Arabic" w:hint="cs"/>
          <w:bCs/>
          <w:color w:val="000000"/>
          <w:sz w:val="28"/>
          <w:szCs w:val="28"/>
          <w:rtl/>
        </w:rPr>
        <w:t>إنَّا لله وإنَّا إليه راجِعُون</w:t>
      </w:r>
      <w:r w:rsidRPr="00CA3206">
        <w:rPr>
          <w:rFonts w:ascii="Traditional Arabic" w:eastAsia="Traditional Arabic" w:hAnsi="Traditional Arabic" w:cs="Traditional Arabic"/>
          <w:bCs/>
          <w:color w:val="000000"/>
          <w:sz w:val="28"/>
          <w:szCs w:val="28"/>
          <w:rtl/>
        </w:rPr>
        <w:t>.</w:t>
      </w:r>
    </w:p>
    <w:p w14:paraId="3FF85F27" w14:textId="77777777" w:rsidR="00CA3206" w:rsidRPr="00CA3206" w:rsidRDefault="00CA3206" w:rsidP="00CA3206">
      <w:pPr>
        <w:bidi/>
        <w:spacing w:after="60" w:line="240" w:lineRule="auto"/>
        <w:ind w:firstLine="284"/>
        <w:jc w:val="both"/>
        <w:rPr>
          <w:rFonts w:ascii="Traditional Arabic" w:eastAsia="Traditional Arabic" w:hAnsi="Traditional Arabic" w:cs="Traditional Arabic"/>
          <w:bCs/>
          <w:color w:val="000000"/>
          <w:sz w:val="28"/>
          <w:szCs w:val="28"/>
          <w:rtl/>
        </w:rPr>
      </w:pPr>
      <w:r w:rsidRPr="00CA3206">
        <w:rPr>
          <w:rFonts w:ascii="Traditional Arabic" w:eastAsia="Traditional Arabic" w:hAnsi="Traditional Arabic" w:cs="Traditional Arabic"/>
          <w:bCs/>
          <w:color w:val="000000"/>
          <w:sz w:val="28"/>
          <w:szCs w:val="28"/>
          <w:rtl/>
        </w:rPr>
        <w:t>بارك الله لي ولكم في القرآن العظيم، ونفعني وإياكم بما فيه من الآيات والذكر الحكيم، وأستغفر الله لي ولكم فاستغفروه، إنه هو الغفور الرحيم.</w:t>
      </w:r>
    </w:p>
    <w:p w14:paraId="2868E7CD" w14:textId="23DAB479" w:rsidR="00CA3206" w:rsidRPr="00CA3206" w:rsidRDefault="00CA3206" w:rsidP="00CA3206">
      <w:pPr>
        <w:bidi/>
        <w:spacing w:after="80" w:line="240" w:lineRule="auto"/>
        <w:ind w:firstLine="284"/>
        <w:jc w:val="center"/>
        <w:rPr>
          <w:rFonts w:ascii="AGA Arabesque" w:eastAsia="AGA Arabesque" w:hAnsi="AGA Arabesque" w:cs="AGA Arabesque"/>
          <w:bCs/>
          <w:color w:val="0070C0"/>
          <w:sz w:val="28"/>
          <w:szCs w:val="28"/>
          <w:rtl/>
          <w:lang w:bidi="ar-KW"/>
        </w:rPr>
      </w:pPr>
      <w:r w:rsidRPr="00CA3206">
        <w:rPr>
          <w:rFonts w:ascii="AGA Arabesque" w:eastAsia="AGA Arabesque" w:hAnsi="AGA Arabesque" w:cs="AGA Arabesque"/>
          <w:bCs/>
          <w:color w:val="0070C0"/>
          <w:sz w:val="28"/>
          <w:szCs w:val="28"/>
        </w:rPr>
        <w:t></w:t>
      </w:r>
      <w:r w:rsidRPr="00CA3206">
        <w:rPr>
          <w:rFonts w:ascii="Traditional Arabic" w:eastAsia="Traditional Arabic" w:hAnsi="Traditional Arabic" w:cs="Traditional Arabic"/>
          <w:bCs/>
          <w:color w:val="0070C0"/>
          <w:sz w:val="28"/>
          <w:szCs w:val="28"/>
        </w:rPr>
        <w:t xml:space="preserve">       </w:t>
      </w:r>
      <w:r w:rsidRPr="00CA3206">
        <w:rPr>
          <w:rFonts w:ascii="AGA Arabesque" w:eastAsia="AGA Arabesque" w:hAnsi="AGA Arabesque" w:cs="AGA Arabesque"/>
          <w:bCs/>
          <w:color w:val="0070C0"/>
          <w:sz w:val="28"/>
          <w:szCs w:val="28"/>
        </w:rPr>
        <w:t></w:t>
      </w:r>
      <w:r w:rsidRPr="00CA3206">
        <w:rPr>
          <w:rFonts w:ascii="Traditional Arabic" w:eastAsia="Traditional Arabic" w:hAnsi="Traditional Arabic" w:cs="Traditional Arabic"/>
          <w:bCs/>
          <w:color w:val="0070C0"/>
          <w:sz w:val="28"/>
          <w:szCs w:val="28"/>
        </w:rPr>
        <w:t xml:space="preserve">       </w:t>
      </w:r>
      <w:r w:rsidRPr="00CA3206">
        <w:rPr>
          <w:rFonts w:ascii="AGA Arabesque" w:eastAsia="AGA Arabesque" w:hAnsi="AGA Arabesque" w:cs="AGA Arabesque"/>
          <w:bCs/>
          <w:color w:val="0070C0"/>
          <w:sz w:val="28"/>
          <w:szCs w:val="28"/>
        </w:rPr>
        <w:t></w:t>
      </w:r>
      <w:r w:rsidRPr="00CA3206">
        <w:rPr>
          <w:rFonts w:ascii="Traditional Arabic" w:eastAsia="Traditional Arabic" w:hAnsi="Traditional Arabic" w:cs="Traditional Arabic"/>
          <w:bCs/>
          <w:color w:val="C00000"/>
          <w:sz w:val="28"/>
          <w:szCs w:val="28"/>
          <w:rtl/>
        </w:rPr>
        <w:br w:type="page"/>
      </w:r>
    </w:p>
    <w:p w14:paraId="5B916DBA" w14:textId="77777777" w:rsidR="00CA3206" w:rsidRPr="00CA3206" w:rsidRDefault="00CA3206" w:rsidP="00CA3206">
      <w:pPr>
        <w:bidi/>
        <w:spacing w:after="60" w:line="240" w:lineRule="auto"/>
        <w:ind w:firstLine="284"/>
        <w:jc w:val="center"/>
        <w:rPr>
          <w:rFonts w:ascii="Times New Roman" w:eastAsia="Times New Roman" w:hAnsi="Times New Roman" w:cs="Times New Roman"/>
          <w:bCs/>
          <w:sz w:val="28"/>
          <w:szCs w:val="28"/>
          <w:rtl/>
          <w:lang w:bidi="ar-KW"/>
        </w:rPr>
      </w:pPr>
      <w:r w:rsidRPr="00CA3206">
        <w:rPr>
          <w:rFonts w:ascii="Traditional Arabic" w:eastAsia="Traditional Arabic" w:hAnsi="Traditional Arabic" w:cs="Traditional Arabic"/>
          <w:bCs/>
          <w:color w:val="C00000"/>
          <w:sz w:val="28"/>
          <w:szCs w:val="28"/>
          <w:rtl/>
        </w:rPr>
        <w:lastRenderedPageBreak/>
        <w:t>الخطبة الثانية</w:t>
      </w:r>
    </w:p>
    <w:bookmarkEnd w:id="0"/>
    <w:p w14:paraId="752B52A2" w14:textId="77777777" w:rsidR="00CA3206" w:rsidRPr="00CA3206" w:rsidRDefault="00CA3206" w:rsidP="00CA3206">
      <w:pPr>
        <w:bidi/>
        <w:spacing w:after="60" w:line="240" w:lineRule="auto"/>
        <w:ind w:firstLine="284"/>
        <w:jc w:val="both"/>
        <w:rPr>
          <w:rFonts w:ascii="Traditional Arabic" w:eastAsia="Traditional Arabic" w:hAnsi="Traditional Arabic" w:cs="Traditional Arabic"/>
          <w:bCs/>
          <w:color w:val="000000"/>
          <w:sz w:val="28"/>
          <w:szCs w:val="28"/>
          <w:rtl/>
        </w:rPr>
      </w:pPr>
      <w:r w:rsidRPr="00CA3206">
        <w:rPr>
          <w:rFonts w:ascii="Traditional Arabic" w:eastAsia="Traditional Arabic" w:hAnsi="Traditional Arabic" w:cs="Traditional Arabic"/>
          <w:bCs/>
          <w:color w:val="000000"/>
          <w:sz w:val="28"/>
          <w:szCs w:val="28"/>
          <w:rtl/>
        </w:rPr>
        <w:t>الحمد لله، والصلاة والسلام على رسول الله، وعلى آله وصحبه ومن والاه، وبعد:</w:t>
      </w:r>
    </w:p>
    <w:p w14:paraId="1A0DF76E" w14:textId="77777777" w:rsidR="00CA3206" w:rsidRPr="00CA3206" w:rsidRDefault="00CA3206" w:rsidP="00CA3206">
      <w:pPr>
        <w:bidi/>
        <w:spacing w:after="60" w:line="240" w:lineRule="auto"/>
        <w:ind w:firstLine="284"/>
        <w:jc w:val="both"/>
        <w:rPr>
          <w:rFonts w:ascii="Traditional Arabic" w:eastAsia="Traditional Arabic" w:hAnsi="Traditional Arabic" w:cs="Traditional Arabic"/>
          <w:bCs/>
          <w:color w:val="00B050"/>
          <w:sz w:val="28"/>
          <w:szCs w:val="28"/>
          <w:rtl/>
        </w:rPr>
      </w:pPr>
      <w:r w:rsidRPr="00CA3206">
        <w:rPr>
          <w:rFonts w:ascii="Traditional Arabic" w:eastAsia="Traditional Arabic" w:hAnsi="Traditional Arabic" w:cs="Traditional Arabic"/>
          <w:bCs/>
          <w:color w:val="00B050"/>
          <w:sz w:val="28"/>
          <w:szCs w:val="28"/>
          <w:rtl/>
        </w:rPr>
        <w:t>ع</w:t>
      </w:r>
      <w:r w:rsidRPr="00CA3206">
        <w:rPr>
          <w:rFonts w:ascii="Traditional Arabic" w:eastAsia="Traditional Arabic" w:hAnsi="Traditional Arabic" w:cs="Traditional Arabic" w:hint="cs"/>
          <w:bCs/>
          <w:color w:val="00B050"/>
          <w:sz w:val="28"/>
          <w:szCs w:val="28"/>
          <w:rtl/>
        </w:rPr>
        <w:t>ِ</w:t>
      </w:r>
      <w:r w:rsidRPr="00CA3206">
        <w:rPr>
          <w:rFonts w:ascii="Traditional Arabic" w:eastAsia="Traditional Arabic" w:hAnsi="Traditional Arabic" w:cs="Traditional Arabic"/>
          <w:bCs/>
          <w:color w:val="00B050"/>
          <w:sz w:val="28"/>
          <w:szCs w:val="28"/>
          <w:rtl/>
        </w:rPr>
        <w:t>باد</w:t>
      </w:r>
      <w:r w:rsidRPr="00CA3206">
        <w:rPr>
          <w:rFonts w:ascii="Traditional Arabic" w:eastAsia="Traditional Arabic" w:hAnsi="Traditional Arabic" w:cs="Traditional Arabic" w:hint="cs"/>
          <w:bCs/>
          <w:color w:val="00B050"/>
          <w:sz w:val="28"/>
          <w:szCs w:val="28"/>
          <w:rtl/>
        </w:rPr>
        <w:t>َ</w:t>
      </w:r>
      <w:r w:rsidRPr="00CA3206">
        <w:rPr>
          <w:rFonts w:ascii="Traditional Arabic" w:eastAsia="Traditional Arabic" w:hAnsi="Traditional Arabic" w:cs="Traditional Arabic"/>
          <w:bCs/>
          <w:color w:val="00B050"/>
          <w:sz w:val="28"/>
          <w:szCs w:val="28"/>
          <w:rtl/>
        </w:rPr>
        <w:t xml:space="preserve"> الله:</w:t>
      </w:r>
    </w:p>
    <w:p w14:paraId="24DA0410" w14:textId="77777777" w:rsidR="00CA3206" w:rsidRPr="00CA3206" w:rsidRDefault="00CA3206" w:rsidP="00CA3206">
      <w:pPr>
        <w:bidi/>
        <w:spacing w:after="60" w:line="240" w:lineRule="auto"/>
        <w:ind w:firstLine="284"/>
        <w:jc w:val="both"/>
        <w:rPr>
          <w:rFonts w:ascii="Traditional Arabic" w:eastAsia="Traditional Arabic" w:hAnsi="Traditional Arabic" w:cs="Traditional Arabic"/>
          <w:bCs/>
          <w:color w:val="000000"/>
          <w:sz w:val="28"/>
          <w:szCs w:val="28"/>
          <w:rtl/>
        </w:rPr>
      </w:pPr>
      <w:r w:rsidRPr="00CA3206">
        <w:rPr>
          <w:rFonts w:ascii="Traditional Arabic" w:eastAsia="Traditional Arabic" w:hAnsi="Traditional Arabic" w:cs="Traditional Arabic"/>
          <w:bCs/>
          <w:color w:val="000000"/>
          <w:sz w:val="28"/>
          <w:szCs w:val="28"/>
          <w:rtl/>
        </w:rPr>
        <w:t>يقول النبي ﷺ:</w:t>
      </w:r>
      <w:r w:rsidRPr="00CA3206">
        <w:rPr>
          <w:rFonts w:ascii="Traditional Arabic" w:eastAsia="Traditional Arabic" w:hAnsi="Traditional Arabic" w:cs="Traditional Arabic" w:hint="cs"/>
          <w:bCs/>
          <w:color w:val="000000"/>
          <w:sz w:val="28"/>
          <w:szCs w:val="28"/>
          <w:rtl/>
        </w:rPr>
        <w:t xml:space="preserve"> </w:t>
      </w:r>
      <w:r w:rsidRPr="00CA3206">
        <w:rPr>
          <w:rFonts w:ascii="Traditional Arabic" w:eastAsia="Traditional Arabic" w:hAnsi="Traditional Arabic" w:cs="Traditional Arabic"/>
          <w:bCs/>
          <w:color w:val="000000"/>
          <w:sz w:val="28"/>
          <w:szCs w:val="28"/>
          <w:rtl/>
        </w:rPr>
        <w:t>«</w:t>
      </w:r>
      <w:r w:rsidRPr="00CA3206">
        <w:rPr>
          <w:rFonts w:ascii="Traditional Arabic" w:eastAsia="Traditional Arabic" w:hAnsi="Traditional Arabic" w:cs="Traditional Arabic"/>
          <w:bCs/>
          <w:color w:val="0070C0"/>
          <w:sz w:val="28"/>
          <w:szCs w:val="28"/>
          <w:rtl/>
        </w:rPr>
        <w:t>إِنَّ اللَّهَ لَيُدْخِلُ بِالسَّهْمِ الوَاحِدِ ثَلاَثَةً الجَنَّةَ: صَانِعَهُ يَحْتَسِبُ فِي صَنْعَتِهِ الخَيْرَ</w:t>
      </w:r>
      <w:r w:rsidRPr="00CA3206">
        <w:rPr>
          <w:rFonts w:ascii="Traditional Arabic" w:eastAsia="Traditional Arabic" w:hAnsi="Traditional Arabic" w:cs="Traditional Arabic" w:hint="cs"/>
          <w:bCs/>
          <w:color w:val="0070C0"/>
          <w:sz w:val="28"/>
          <w:szCs w:val="28"/>
          <w:rtl/>
        </w:rPr>
        <w:t>،</w:t>
      </w:r>
      <w:r w:rsidRPr="00CA3206">
        <w:rPr>
          <w:rFonts w:ascii="Traditional Arabic" w:eastAsia="Traditional Arabic" w:hAnsi="Traditional Arabic" w:cs="Traditional Arabic"/>
          <w:bCs/>
          <w:color w:val="0070C0"/>
          <w:sz w:val="28"/>
          <w:szCs w:val="28"/>
          <w:rtl/>
        </w:rPr>
        <w:t xml:space="preserve"> وَالرَّامِيَ بِهِ</w:t>
      </w:r>
      <w:r w:rsidRPr="00CA3206">
        <w:rPr>
          <w:rFonts w:ascii="Traditional Arabic" w:eastAsia="Traditional Arabic" w:hAnsi="Traditional Arabic" w:cs="Traditional Arabic" w:hint="cs"/>
          <w:bCs/>
          <w:color w:val="0070C0"/>
          <w:sz w:val="28"/>
          <w:szCs w:val="28"/>
          <w:rtl/>
        </w:rPr>
        <w:t>،</w:t>
      </w:r>
      <w:r w:rsidRPr="00CA3206">
        <w:rPr>
          <w:rFonts w:ascii="Traditional Arabic" w:eastAsia="Traditional Arabic" w:hAnsi="Traditional Arabic" w:cs="Traditional Arabic"/>
          <w:bCs/>
          <w:color w:val="0070C0"/>
          <w:sz w:val="28"/>
          <w:szCs w:val="28"/>
          <w:rtl/>
        </w:rPr>
        <w:t xml:space="preserve"> وَالمُمِدَّ بِهِ، وَقَالَ: ارْمُوا وَارْكَبُوا، وَلأَنْ تَرْمُوا أَحَبُّ إِلَيَّ مِنْ أَنْ تَرْكَبُوا، كُلُّ مَا يَلْهُو بِهِ الرَّجُلُ الْمُسْلِمُ بَاطِلٌ، إِل</w:t>
      </w:r>
      <w:r w:rsidRPr="00CA3206">
        <w:rPr>
          <w:rFonts w:ascii="Traditional Arabic" w:eastAsia="Traditional Arabic" w:hAnsi="Traditional Arabic" w:cs="Traditional Arabic" w:hint="cs"/>
          <w:bCs/>
          <w:color w:val="0070C0"/>
          <w:sz w:val="28"/>
          <w:szCs w:val="28"/>
          <w:rtl/>
        </w:rPr>
        <w:t>ّ</w:t>
      </w:r>
      <w:r w:rsidRPr="00CA3206">
        <w:rPr>
          <w:rFonts w:ascii="Traditional Arabic" w:eastAsia="Traditional Arabic" w:hAnsi="Traditional Arabic" w:cs="Traditional Arabic"/>
          <w:bCs/>
          <w:color w:val="0070C0"/>
          <w:sz w:val="28"/>
          <w:szCs w:val="28"/>
          <w:rtl/>
        </w:rPr>
        <w:t>ا رَمْيَهُ بِقَوْسِهِ، وَتَأْدِيبَهُ فَرَسَهُ، وَمُلاَعَبَتَهُ أَهْلَهُ، فَإِنَّهُنَّ مِنَ الحَقِّ</w:t>
      </w:r>
      <w:r w:rsidRPr="00CA3206">
        <w:rPr>
          <w:rFonts w:ascii="Traditional Arabic" w:eastAsia="Traditional Arabic" w:hAnsi="Traditional Arabic" w:cs="Traditional Arabic"/>
          <w:bCs/>
          <w:color w:val="000000"/>
          <w:sz w:val="28"/>
          <w:szCs w:val="28"/>
          <w:rtl/>
        </w:rPr>
        <w:t>» رواه الترمذي</w:t>
      </w:r>
    </w:p>
    <w:p w14:paraId="5ADAB021" w14:textId="77777777" w:rsidR="00CA3206" w:rsidRPr="00CA3206" w:rsidRDefault="00CA3206" w:rsidP="00CA3206">
      <w:pPr>
        <w:bidi/>
        <w:spacing w:after="60" w:line="240" w:lineRule="auto"/>
        <w:ind w:firstLine="284"/>
        <w:jc w:val="both"/>
        <w:rPr>
          <w:rFonts w:ascii="Traditional Arabic" w:eastAsia="Traditional Arabic" w:hAnsi="Traditional Arabic" w:cs="Traditional Arabic"/>
          <w:bCs/>
          <w:color w:val="000000"/>
          <w:sz w:val="28"/>
          <w:szCs w:val="28"/>
          <w:rtl/>
        </w:rPr>
      </w:pPr>
      <w:r w:rsidRPr="00CA3206">
        <w:rPr>
          <w:rFonts w:ascii="Traditional Arabic" w:eastAsia="Traditional Arabic" w:hAnsi="Traditional Arabic" w:cs="Traditional Arabic"/>
          <w:bCs/>
          <w:color w:val="000000"/>
          <w:sz w:val="28"/>
          <w:szCs w:val="28"/>
          <w:rtl/>
        </w:rPr>
        <w:t>إن</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الإنسان</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لا</w:t>
      </w:r>
      <w:r w:rsidRPr="00CA3206">
        <w:rPr>
          <w:rFonts w:ascii="Traditional Arabic" w:eastAsia="Traditional Arabic" w:hAnsi="Traditional Arabic" w:cs="Traditional Arabic" w:hint="cs"/>
          <w:bCs/>
          <w:color w:val="000000"/>
          <w:sz w:val="28"/>
          <w:szCs w:val="28"/>
          <w:rtl/>
        </w:rPr>
        <w:t xml:space="preserve"> </w:t>
      </w:r>
      <w:r w:rsidRPr="00CA3206">
        <w:rPr>
          <w:rFonts w:ascii="Traditional Arabic" w:eastAsia="Traditional Arabic" w:hAnsi="Traditional Arabic" w:cs="Traditional Arabic"/>
          <w:bCs/>
          <w:color w:val="000000"/>
          <w:sz w:val="28"/>
          <w:szCs w:val="28"/>
          <w:rtl/>
        </w:rPr>
        <w:t>ب</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د</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له من وقت</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يله</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و فيه لهو</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ا مباح</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ا لم ي</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ح</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ر</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م</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ه الش</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رع، وليس</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فيه انشغال</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عن واج</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ب، ولا يُستجل</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ب</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به ضرر</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على د</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ين</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الع</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بد ولا د</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نياه، و</w:t>
      </w:r>
      <w:r w:rsidRPr="00CA3206">
        <w:rPr>
          <w:rFonts w:ascii="Traditional Arabic" w:eastAsia="Traditional Arabic" w:hAnsi="Traditional Arabic" w:cs="Traditional Arabic" w:hint="cs"/>
          <w:bCs/>
          <w:color w:val="000000"/>
          <w:sz w:val="28"/>
          <w:szCs w:val="28"/>
          <w:rtl/>
        </w:rPr>
        <w:t>على ال</w:t>
      </w:r>
      <w:r w:rsidRPr="00CA3206">
        <w:rPr>
          <w:rFonts w:ascii="Traditional Arabic" w:eastAsia="Traditional Arabic" w:hAnsi="Traditional Arabic" w:cs="Traditional Arabic"/>
          <w:bCs/>
          <w:color w:val="000000"/>
          <w:sz w:val="28"/>
          <w:szCs w:val="28"/>
          <w:rtl/>
        </w:rPr>
        <w:t>ر</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غ</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م</w:t>
      </w:r>
      <w:r w:rsidRPr="00CA3206">
        <w:rPr>
          <w:rFonts w:ascii="Traditional Arabic" w:eastAsia="Traditional Arabic" w:hAnsi="Traditional Arabic" w:cs="Traditional Arabic" w:hint="cs"/>
          <w:bCs/>
          <w:color w:val="000000"/>
          <w:sz w:val="28"/>
          <w:szCs w:val="28"/>
          <w:rtl/>
        </w:rPr>
        <w:t>ِ مِنْ</w:t>
      </w:r>
      <w:r w:rsidRPr="00CA3206">
        <w:rPr>
          <w:rFonts w:ascii="Traditional Arabic" w:eastAsia="Traditional Arabic" w:hAnsi="Traditional Arabic" w:cs="Traditional Arabic"/>
          <w:bCs/>
          <w:color w:val="000000"/>
          <w:sz w:val="28"/>
          <w:szCs w:val="28"/>
          <w:rtl/>
        </w:rPr>
        <w:t xml:space="preserve"> ذلك فإن</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النبي ﷺ ح</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ك</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م على ك</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ل</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لهو</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بأن</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ه باط</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ل</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w:t>
      </w:r>
      <w:r w:rsidRPr="00CA3206">
        <w:rPr>
          <w:rFonts w:ascii="Traditional Arabic" w:eastAsia="Traditional Arabic" w:hAnsi="Traditional Arabic" w:cs="Traditional Arabic" w:hint="cs"/>
          <w:bCs/>
          <w:color w:val="000000"/>
          <w:sz w:val="28"/>
          <w:szCs w:val="28"/>
          <w:rtl/>
        </w:rPr>
        <w:t>أي إ</w:t>
      </w:r>
      <w:r w:rsidRPr="00CA3206">
        <w:rPr>
          <w:rFonts w:ascii="Traditional Arabic" w:eastAsia="Traditional Arabic" w:hAnsi="Traditional Arabic" w:cs="Traditional Arabic"/>
          <w:bCs/>
          <w:color w:val="000000"/>
          <w:sz w:val="28"/>
          <w:szCs w:val="28"/>
          <w:rtl/>
        </w:rPr>
        <w:t>ن</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ه لا نفع</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فيه ولا ثواب</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ولا فائدة</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إل</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ا هذه الثلاث</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لأن</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كل</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واحدة</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منها إذا تأم</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ل</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تها وجدت</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ها م</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ع</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ينة</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على الحق</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w:t>
      </w:r>
      <w:r w:rsidRPr="00CA3206">
        <w:rPr>
          <w:rFonts w:ascii="Traditional Arabic" w:eastAsia="Traditional Arabic" w:hAnsi="Traditional Arabic" w:cs="Traditional Arabic" w:hint="cs"/>
          <w:bCs/>
          <w:color w:val="000000"/>
          <w:sz w:val="28"/>
          <w:szCs w:val="28"/>
          <w:rtl/>
        </w:rPr>
        <w:t>مُوصل</w:t>
      </w:r>
      <w:r w:rsidRPr="00CA3206">
        <w:rPr>
          <w:rFonts w:ascii="Traditional Arabic" w:eastAsia="Traditional Arabic" w:hAnsi="Traditional Arabic" w:cs="Traditional Arabic"/>
          <w:bCs/>
          <w:color w:val="000000"/>
          <w:sz w:val="28"/>
          <w:szCs w:val="28"/>
          <w:rtl/>
        </w:rPr>
        <w:t>ة</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إليه، فكيف</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بالانشغال</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بالل</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هو المحر</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م الذي ي</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فس</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د الدين والدنيا</w:t>
      </w:r>
      <w:r w:rsidRPr="00CA3206">
        <w:rPr>
          <w:rFonts w:ascii="Traditional Arabic" w:eastAsia="Traditional Arabic" w:hAnsi="Traditional Arabic" w:cs="Traditional Arabic" w:hint="cs"/>
          <w:bCs/>
          <w:color w:val="000000"/>
          <w:sz w:val="28"/>
          <w:szCs w:val="28"/>
          <w:rtl/>
        </w:rPr>
        <w:t>؟!</w:t>
      </w:r>
    </w:p>
    <w:p w14:paraId="12A3C56C" w14:textId="77777777" w:rsidR="00CA3206" w:rsidRPr="00CA3206" w:rsidRDefault="00CA3206" w:rsidP="00CA3206">
      <w:pPr>
        <w:bidi/>
        <w:spacing w:after="60" w:line="240" w:lineRule="auto"/>
        <w:ind w:firstLine="284"/>
        <w:jc w:val="both"/>
        <w:rPr>
          <w:rFonts w:ascii="Traditional Arabic" w:eastAsia="Traditional Arabic" w:hAnsi="Traditional Arabic" w:cs="Traditional Arabic"/>
          <w:bCs/>
          <w:color w:val="000000"/>
          <w:sz w:val="28"/>
          <w:szCs w:val="28"/>
          <w:rtl/>
        </w:rPr>
      </w:pPr>
      <w:r w:rsidRPr="00CA3206">
        <w:rPr>
          <w:rFonts w:ascii="Traditional Arabic" w:eastAsia="Traditional Arabic" w:hAnsi="Traditional Arabic" w:cs="Traditional Arabic"/>
          <w:bCs/>
          <w:color w:val="000000"/>
          <w:sz w:val="28"/>
          <w:szCs w:val="28"/>
          <w:rtl/>
        </w:rPr>
        <w:t>إن الغاية</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التي لأجلها خ</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لق</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الله</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الإنسان</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هي تحقيق</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العبودية وإقامة</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الد</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ين في الأرض.</w:t>
      </w:r>
    </w:p>
    <w:p w14:paraId="2FD97523" w14:textId="77777777" w:rsidR="00CA3206" w:rsidRPr="00CA3206" w:rsidRDefault="00CA3206" w:rsidP="00CA3206">
      <w:pPr>
        <w:bidi/>
        <w:spacing w:after="60" w:line="240" w:lineRule="auto"/>
        <w:ind w:firstLine="284"/>
        <w:jc w:val="both"/>
        <w:rPr>
          <w:rFonts w:ascii="Traditional Arabic" w:eastAsia="Traditional Arabic" w:hAnsi="Traditional Arabic" w:cs="Traditional Arabic"/>
          <w:bCs/>
          <w:color w:val="000000"/>
          <w:sz w:val="28"/>
          <w:szCs w:val="28"/>
          <w:rtl/>
        </w:rPr>
      </w:pPr>
      <w:r w:rsidRPr="00CA3206">
        <w:rPr>
          <w:rFonts w:ascii="Traditional Arabic" w:eastAsia="Traditional Arabic" w:hAnsi="Traditional Arabic" w:cs="Traditional Arabic"/>
          <w:bCs/>
          <w:color w:val="000000"/>
          <w:sz w:val="28"/>
          <w:szCs w:val="28"/>
          <w:rtl/>
        </w:rPr>
        <w:t>قال الله</w:t>
      </w:r>
      <w:r w:rsidRPr="00CA3206">
        <w:rPr>
          <w:rFonts w:ascii="Traditional Arabic" w:eastAsia="Traditional Arabic" w:hAnsi="Traditional Arabic" w:cs="Traditional Arabic" w:hint="cs"/>
          <w:bCs/>
          <w:color w:val="000000"/>
          <w:sz w:val="28"/>
          <w:szCs w:val="28"/>
          <w:rtl/>
        </w:rPr>
        <w:t xml:space="preserve"> تعالى</w:t>
      </w:r>
      <w:r w:rsidRPr="00CA3206">
        <w:rPr>
          <w:rFonts w:ascii="Traditional Arabic" w:eastAsia="Traditional Arabic" w:hAnsi="Traditional Arabic" w:cs="Traditional Arabic"/>
          <w:bCs/>
          <w:color w:val="000000"/>
          <w:sz w:val="28"/>
          <w:szCs w:val="28"/>
          <w:rtl/>
        </w:rPr>
        <w:t>: ﴿</w:t>
      </w:r>
      <w:r w:rsidRPr="00CA3206">
        <w:rPr>
          <w:rFonts w:ascii="Traditional Arabic" w:eastAsia="Traditional Arabic" w:hAnsi="Traditional Arabic" w:cs="Traditional Arabic"/>
          <w:bCs/>
          <w:color w:val="C00000"/>
          <w:sz w:val="28"/>
          <w:szCs w:val="28"/>
          <w:rtl/>
        </w:rPr>
        <w:t>وَمَا خَلَقْتُ الْجِنَّ وَالْإِنْسَ إِلَّا لِيَعْبُدُونِ</w:t>
      </w:r>
      <w:r w:rsidRPr="00CA3206">
        <w:rPr>
          <w:rFonts w:ascii="Traditional Arabic" w:eastAsia="Traditional Arabic" w:hAnsi="Traditional Arabic" w:cs="Traditional Arabic"/>
          <w:bCs/>
          <w:color w:val="000000"/>
          <w:sz w:val="28"/>
          <w:szCs w:val="28"/>
          <w:rtl/>
        </w:rPr>
        <w:t>﴾</w:t>
      </w:r>
      <w:r w:rsidRPr="00CA3206">
        <w:rPr>
          <w:rFonts w:ascii="Traditional Arabic" w:eastAsia="Traditional Arabic" w:hAnsi="Traditional Arabic" w:cs="Traditional Arabic" w:hint="cs"/>
          <w:bCs/>
          <w:color w:val="000000"/>
          <w:sz w:val="28"/>
          <w:szCs w:val="28"/>
          <w:rtl/>
        </w:rPr>
        <w:t>.</w:t>
      </w:r>
    </w:p>
    <w:p w14:paraId="446F7C55" w14:textId="77777777" w:rsidR="00CA3206" w:rsidRPr="00CA3206" w:rsidRDefault="00CA3206" w:rsidP="00CA3206">
      <w:pPr>
        <w:bidi/>
        <w:spacing w:after="60" w:line="240" w:lineRule="auto"/>
        <w:ind w:firstLine="284"/>
        <w:jc w:val="both"/>
        <w:rPr>
          <w:rFonts w:ascii="Traditional Arabic" w:eastAsia="Traditional Arabic" w:hAnsi="Traditional Arabic" w:cs="Traditional Arabic"/>
          <w:bCs/>
          <w:color w:val="000000"/>
          <w:sz w:val="28"/>
          <w:szCs w:val="28"/>
          <w:rtl/>
        </w:rPr>
      </w:pPr>
      <w:r w:rsidRPr="00CA3206">
        <w:rPr>
          <w:rFonts w:ascii="Traditional Arabic" w:eastAsia="Traditional Arabic" w:hAnsi="Traditional Arabic" w:cs="Traditional Arabic"/>
          <w:bCs/>
          <w:color w:val="000000"/>
          <w:sz w:val="28"/>
          <w:szCs w:val="28"/>
          <w:rtl/>
        </w:rPr>
        <w:t xml:space="preserve"> وقال سبحانه: ﴿</w:t>
      </w:r>
      <w:r w:rsidRPr="00CA3206">
        <w:rPr>
          <w:rFonts w:ascii="Traditional Arabic" w:eastAsia="Traditional Arabic" w:hAnsi="Traditional Arabic" w:cs="Traditional Arabic"/>
          <w:bCs/>
          <w:color w:val="C00000"/>
          <w:sz w:val="28"/>
          <w:szCs w:val="28"/>
          <w:rtl/>
        </w:rPr>
        <w:t>كُنْتُمْ خَيْرَ أُمَّةٍ أُخْرِجَتْ لِلنَّاسِ تَأْمُرُونَ بِالْمَعْرُوفِ وَتَنْهَوْنَ عَنِ الْمُنْكَرِ وَتُؤْمِنُونَ بِاللَّهِ</w:t>
      </w:r>
      <w:r w:rsidRPr="00CA3206">
        <w:rPr>
          <w:rFonts w:ascii="Traditional Arabic" w:eastAsia="Traditional Arabic" w:hAnsi="Traditional Arabic" w:cs="Traditional Arabic"/>
          <w:bCs/>
          <w:color w:val="000000"/>
          <w:sz w:val="28"/>
          <w:szCs w:val="28"/>
          <w:rtl/>
        </w:rPr>
        <w:t xml:space="preserve">﴾. </w:t>
      </w:r>
    </w:p>
    <w:p w14:paraId="0401A0B3" w14:textId="77777777" w:rsidR="00CA3206" w:rsidRPr="00CA3206" w:rsidRDefault="00CA3206" w:rsidP="00CA3206">
      <w:pPr>
        <w:bidi/>
        <w:spacing w:after="60" w:line="240" w:lineRule="auto"/>
        <w:ind w:firstLine="284"/>
        <w:jc w:val="both"/>
        <w:rPr>
          <w:rFonts w:ascii="Traditional Arabic" w:eastAsia="Traditional Arabic" w:hAnsi="Traditional Arabic" w:cs="Traditional Arabic"/>
          <w:bCs/>
          <w:color w:val="000000"/>
          <w:sz w:val="28"/>
          <w:szCs w:val="28"/>
          <w:rtl/>
        </w:rPr>
      </w:pPr>
      <w:r w:rsidRPr="00CA3206">
        <w:rPr>
          <w:rFonts w:ascii="Traditional Arabic" w:eastAsia="Traditional Arabic" w:hAnsi="Traditional Arabic" w:cs="Traditional Arabic"/>
          <w:bCs/>
          <w:color w:val="000000"/>
          <w:sz w:val="28"/>
          <w:szCs w:val="28"/>
          <w:rtl/>
        </w:rPr>
        <w:t>فهل يليق</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بالمؤمن أن ت</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ش</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غ</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ل</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ه مباراة</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كرة</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أو ح</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فلة</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غنا</w:t>
      </w:r>
      <w:r w:rsidRPr="00CA3206">
        <w:rPr>
          <w:rFonts w:ascii="Traditional Arabic" w:eastAsia="Traditional Arabic" w:hAnsi="Traditional Arabic" w:cs="Traditional Arabic" w:hint="cs"/>
          <w:bCs/>
          <w:color w:val="000000"/>
          <w:sz w:val="28"/>
          <w:szCs w:val="28"/>
          <w:rtl/>
        </w:rPr>
        <w:t>ء،</w:t>
      </w:r>
      <w:r w:rsidRPr="00CA3206">
        <w:rPr>
          <w:rFonts w:ascii="Traditional Arabic" w:eastAsia="Traditional Arabic" w:hAnsi="Traditional Arabic" w:cs="Traditional Arabic"/>
          <w:bCs/>
          <w:color w:val="000000"/>
          <w:sz w:val="28"/>
          <w:szCs w:val="28"/>
          <w:rtl/>
        </w:rPr>
        <w:t xml:space="preserve"> أو م</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ه</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رجان </w:t>
      </w:r>
      <w:r w:rsidRPr="00CA3206">
        <w:rPr>
          <w:rFonts w:ascii="Traditional Arabic" w:eastAsia="Traditional Arabic" w:hAnsi="Traditional Arabic" w:cs="Traditional Arabic" w:hint="cs"/>
          <w:bCs/>
          <w:color w:val="000000"/>
          <w:sz w:val="28"/>
          <w:szCs w:val="28"/>
          <w:rtl/>
        </w:rPr>
        <w:t>فُجور،</w:t>
      </w:r>
      <w:r w:rsidRPr="00CA3206">
        <w:rPr>
          <w:rFonts w:ascii="Traditional Arabic" w:eastAsia="Traditional Arabic" w:hAnsi="Traditional Arabic" w:cs="Traditional Arabic"/>
          <w:bCs/>
          <w:color w:val="000000"/>
          <w:sz w:val="28"/>
          <w:szCs w:val="28"/>
          <w:rtl/>
        </w:rPr>
        <w:t xml:space="preserve"> عن رب</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ه ودينه وقضايا أمته.</w:t>
      </w:r>
    </w:p>
    <w:p w14:paraId="4D7EA202" w14:textId="77777777" w:rsidR="00CA3206" w:rsidRPr="00CA3206" w:rsidRDefault="00CA3206" w:rsidP="00CA3206">
      <w:pPr>
        <w:bidi/>
        <w:spacing w:after="60" w:line="240" w:lineRule="auto"/>
        <w:ind w:firstLine="284"/>
        <w:jc w:val="both"/>
        <w:rPr>
          <w:rFonts w:ascii="Traditional Arabic" w:eastAsia="Traditional Arabic" w:hAnsi="Traditional Arabic" w:cs="Traditional Arabic"/>
          <w:bCs/>
          <w:color w:val="000000"/>
          <w:sz w:val="28"/>
          <w:szCs w:val="28"/>
          <w:rtl/>
        </w:rPr>
      </w:pPr>
      <w:r w:rsidRPr="00CA3206">
        <w:rPr>
          <w:rFonts w:ascii="Traditional Arabic" w:eastAsia="Traditional Arabic" w:hAnsi="Traditional Arabic" w:cs="Traditional Arabic"/>
          <w:bCs/>
          <w:color w:val="000000"/>
          <w:sz w:val="28"/>
          <w:szCs w:val="28"/>
          <w:rtl/>
        </w:rPr>
        <w:t>وهل يليق</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بالمؤمن أن ينسى أو يتناس</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ى إخوان</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ه وآلام</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ه</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م وأشلا</w:t>
      </w:r>
      <w:r w:rsidRPr="00CA3206">
        <w:rPr>
          <w:rFonts w:ascii="Traditional Arabic" w:eastAsia="Traditional Arabic" w:hAnsi="Traditional Arabic" w:cs="Traditional Arabic" w:hint="cs"/>
          <w:bCs/>
          <w:color w:val="000000"/>
          <w:sz w:val="28"/>
          <w:szCs w:val="28"/>
          <w:rtl/>
        </w:rPr>
        <w:t>ءَ</w:t>
      </w:r>
      <w:r w:rsidRPr="00CA3206">
        <w:rPr>
          <w:rFonts w:ascii="Traditional Arabic" w:eastAsia="Traditional Arabic" w:hAnsi="Traditional Arabic" w:cs="Traditional Arabic"/>
          <w:bCs/>
          <w:color w:val="000000"/>
          <w:sz w:val="28"/>
          <w:szCs w:val="28"/>
          <w:rtl/>
        </w:rPr>
        <w:t>هم بل</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هو</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زائف</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و</w:t>
      </w:r>
      <w:r w:rsidRPr="00CA3206">
        <w:rPr>
          <w:rFonts w:ascii="Traditional Arabic" w:eastAsia="Traditional Arabic" w:hAnsi="Traditional Arabic" w:cs="Traditional Arabic" w:hint="cs"/>
          <w:bCs/>
          <w:color w:val="000000"/>
          <w:sz w:val="28"/>
          <w:szCs w:val="28"/>
          <w:rtl/>
        </w:rPr>
        <w:t>عَبَثٍ</w:t>
      </w:r>
      <w:r w:rsidRPr="00CA3206">
        <w:rPr>
          <w:rFonts w:ascii="Traditional Arabic" w:eastAsia="Traditional Arabic" w:hAnsi="Traditional Arabic" w:cs="Traditional Arabic"/>
          <w:bCs/>
          <w:color w:val="000000"/>
          <w:sz w:val="28"/>
          <w:szCs w:val="28"/>
          <w:rtl/>
        </w:rPr>
        <w:t xml:space="preserve"> باط</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ل؟</w:t>
      </w:r>
    </w:p>
    <w:p w14:paraId="0E19FC4C" w14:textId="77777777" w:rsidR="00CA3206" w:rsidRPr="00CA3206" w:rsidRDefault="00CA3206" w:rsidP="00CA3206">
      <w:pPr>
        <w:bidi/>
        <w:spacing w:after="60" w:line="240" w:lineRule="auto"/>
        <w:ind w:firstLine="284"/>
        <w:jc w:val="both"/>
        <w:rPr>
          <w:rFonts w:ascii="Traditional Arabic" w:eastAsia="Traditional Arabic" w:hAnsi="Traditional Arabic" w:cs="Traditional Arabic"/>
          <w:bCs/>
          <w:color w:val="000000"/>
          <w:sz w:val="28"/>
          <w:szCs w:val="28"/>
          <w:rtl/>
        </w:rPr>
      </w:pPr>
      <w:r w:rsidRPr="00CA3206">
        <w:rPr>
          <w:rFonts w:ascii="Traditional Arabic" w:eastAsia="Traditional Arabic" w:hAnsi="Traditional Arabic" w:cs="Traditional Arabic"/>
          <w:bCs/>
          <w:color w:val="000000"/>
          <w:sz w:val="28"/>
          <w:szCs w:val="28"/>
          <w:rtl/>
        </w:rPr>
        <w:lastRenderedPageBreak/>
        <w:t>إن</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الأحداث</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العظام</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في الأمة حقيق</w:t>
      </w:r>
      <w:r w:rsidRPr="00CA3206">
        <w:rPr>
          <w:rFonts w:ascii="Traditional Arabic" w:eastAsia="Traditional Arabic" w:hAnsi="Traditional Arabic" w:cs="Traditional Arabic" w:hint="cs"/>
          <w:bCs/>
          <w:color w:val="000000"/>
          <w:sz w:val="28"/>
          <w:szCs w:val="28"/>
          <w:rtl/>
        </w:rPr>
        <w:t>ةٌ</w:t>
      </w:r>
      <w:r w:rsidRPr="00CA3206">
        <w:rPr>
          <w:rFonts w:ascii="Traditional Arabic" w:eastAsia="Traditional Arabic" w:hAnsi="Traditional Arabic" w:cs="Traditional Arabic"/>
          <w:bCs/>
          <w:color w:val="000000"/>
          <w:sz w:val="28"/>
          <w:szCs w:val="28"/>
          <w:rtl/>
        </w:rPr>
        <w:t xml:space="preserve"> أن ت</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رف</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ع</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اله</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م</w:t>
      </w:r>
      <w:r w:rsidRPr="00CA3206">
        <w:rPr>
          <w:rFonts w:ascii="Traditional Arabic" w:eastAsia="Traditional Arabic" w:hAnsi="Traditional Arabic" w:cs="Traditional Arabic" w:hint="cs"/>
          <w:bCs/>
          <w:color w:val="000000"/>
          <w:sz w:val="28"/>
          <w:szCs w:val="28"/>
          <w:rtl/>
        </w:rPr>
        <w:t>مَ</w:t>
      </w:r>
      <w:r w:rsidRPr="00CA3206">
        <w:rPr>
          <w:rFonts w:ascii="Traditional Arabic" w:eastAsia="Traditional Arabic" w:hAnsi="Traditional Arabic" w:cs="Traditional Arabic"/>
          <w:bCs/>
          <w:color w:val="000000"/>
          <w:sz w:val="28"/>
          <w:szCs w:val="28"/>
          <w:rtl/>
        </w:rPr>
        <w:t xml:space="preserve"> إلى معالي الأمور، وت</w:t>
      </w:r>
      <w:r w:rsidRPr="00CA3206">
        <w:rPr>
          <w:rFonts w:ascii="Traditional Arabic" w:eastAsia="Traditional Arabic" w:hAnsi="Traditional Arabic" w:cs="Traditional Arabic" w:hint="cs"/>
          <w:bCs/>
          <w:color w:val="000000"/>
          <w:sz w:val="28"/>
          <w:szCs w:val="28"/>
          <w:rtl/>
        </w:rPr>
        <w:t>َنهضَ ب</w:t>
      </w:r>
      <w:r w:rsidRPr="00CA3206">
        <w:rPr>
          <w:rFonts w:ascii="Traditional Arabic" w:eastAsia="Traditional Arabic" w:hAnsi="Traditional Arabic" w:cs="Traditional Arabic"/>
          <w:bCs/>
          <w:color w:val="000000"/>
          <w:sz w:val="28"/>
          <w:szCs w:val="28"/>
          <w:rtl/>
        </w:rPr>
        <w:t>المسلم لسد</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الث</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غور.</w:t>
      </w:r>
    </w:p>
    <w:p w14:paraId="15F0B3B9" w14:textId="77777777" w:rsidR="00CA3206" w:rsidRPr="00CA3206" w:rsidRDefault="00CA3206" w:rsidP="00CA3206">
      <w:pPr>
        <w:bidi/>
        <w:spacing w:after="60" w:line="240" w:lineRule="auto"/>
        <w:ind w:firstLine="284"/>
        <w:jc w:val="both"/>
        <w:rPr>
          <w:rFonts w:ascii="Traditional Arabic" w:eastAsia="Traditional Arabic" w:hAnsi="Traditional Arabic" w:cs="Traditional Arabic"/>
          <w:bCs/>
          <w:color w:val="000000"/>
          <w:sz w:val="28"/>
          <w:szCs w:val="28"/>
          <w:rtl/>
        </w:rPr>
      </w:pPr>
      <w:r w:rsidRPr="00CA3206">
        <w:rPr>
          <w:rFonts w:ascii="Traditional Arabic" w:eastAsia="Traditional Arabic" w:hAnsi="Traditional Arabic" w:cs="Traditional Arabic"/>
          <w:bCs/>
          <w:color w:val="000000"/>
          <w:sz w:val="28"/>
          <w:szCs w:val="28"/>
          <w:rtl/>
        </w:rPr>
        <w:t>قال رسولُ اللهِ ﷺ: «</w:t>
      </w:r>
      <w:r w:rsidRPr="00CA3206">
        <w:rPr>
          <w:rFonts w:ascii="Traditional Arabic" w:eastAsia="Traditional Arabic" w:hAnsi="Traditional Arabic" w:cs="Traditional Arabic"/>
          <w:bCs/>
          <w:color w:val="0070C0"/>
          <w:sz w:val="28"/>
          <w:szCs w:val="28"/>
          <w:rtl/>
        </w:rPr>
        <w:t>إِنَّ اللَّهَ يُحِبُّ مَعَالِيَ الْأُمُورِ وَيَكْرَهُ سَفْسَافَهَا</w:t>
      </w:r>
      <w:r w:rsidRPr="00CA3206">
        <w:rPr>
          <w:rFonts w:ascii="Traditional Arabic" w:eastAsia="Traditional Arabic" w:hAnsi="Traditional Arabic" w:cs="Traditional Arabic"/>
          <w:bCs/>
          <w:color w:val="000000"/>
          <w:sz w:val="28"/>
          <w:szCs w:val="28"/>
          <w:rtl/>
        </w:rPr>
        <w:t>». رواه الطبراني.</w:t>
      </w:r>
    </w:p>
    <w:p w14:paraId="4E2B77F4" w14:textId="77777777" w:rsidR="00CA3206" w:rsidRPr="00CA3206" w:rsidRDefault="00CA3206" w:rsidP="00CA3206">
      <w:pPr>
        <w:bidi/>
        <w:spacing w:after="60" w:line="240" w:lineRule="auto"/>
        <w:ind w:firstLine="284"/>
        <w:jc w:val="both"/>
        <w:rPr>
          <w:rFonts w:ascii="Traditional Arabic" w:eastAsia="Traditional Arabic" w:hAnsi="Traditional Arabic" w:cs="Traditional Arabic"/>
          <w:bCs/>
          <w:color w:val="000000"/>
          <w:sz w:val="28"/>
          <w:szCs w:val="28"/>
          <w:rtl/>
        </w:rPr>
      </w:pPr>
      <w:r w:rsidRPr="00CA3206">
        <w:rPr>
          <w:rFonts w:ascii="Traditional Arabic" w:eastAsia="Traditional Arabic" w:hAnsi="Traditional Arabic" w:cs="Traditional Arabic"/>
          <w:bCs/>
          <w:color w:val="000000"/>
          <w:sz w:val="28"/>
          <w:szCs w:val="28"/>
          <w:rtl/>
        </w:rPr>
        <w:t>وقال عبد الله بن مسعود رضي الله عنه: «</w:t>
      </w:r>
      <w:r w:rsidRPr="00CA3206">
        <w:rPr>
          <w:rFonts w:ascii="Traditional Arabic" w:eastAsia="Traditional Arabic" w:hAnsi="Traditional Arabic" w:cs="Traditional Arabic"/>
          <w:bCs/>
          <w:color w:val="538135" w:themeColor="accent6" w:themeShade="BF"/>
          <w:sz w:val="28"/>
          <w:szCs w:val="28"/>
          <w:rtl/>
        </w:rPr>
        <w:t>إني لأمقت الرجل</w:t>
      </w:r>
      <w:r w:rsidRPr="00CA3206">
        <w:rPr>
          <w:rFonts w:ascii="Traditional Arabic" w:eastAsia="Traditional Arabic" w:hAnsi="Traditional Arabic" w:cs="Traditional Arabic" w:hint="cs"/>
          <w:bCs/>
          <w:color w:val="538135" w:themeColor="accent6" w:themeShade="BF"/>
          <w:sz w:val="28"/>
          <w:szCs w:val="28"/>
          <w:rtl/>
        </w:rPr>
        <w:t>َ</w:t>
      </w:r>
      <w:r w:rsidRPr="00CA3206">
        <w:rPr>
          <w:rFonts w:ascii="Traditional Arabic" w:eastAsia="Traditional Arabic" w:hAnsi="Traditional Arabic" w:cs="Traditional Arabic"/>
          <w:bCs/>
          <w:color w:val="538135" w:themeColor="accent6" w:themeShade="BF"/>
          <w:sz w:val="28"/>
          <w:szCs w:val="28"/>
          <w:rtl/>
        </w:rPr>
        <w:t xml:space="preserve"> أن أراه فارغ</w:t>
      </w:r>
      <w:r w:rsidRPr="00CA3206">
        <w:rPr>
          <w:rFonts w:ascii="Traditional Arabic" w:eastAsia="Traditional Arabic" w:hAnsi="Traditional Arabic" w:cs="Traditional Arabic" w:hint="cs"/>
          <w:bCs/>
          <w:color w:val="538135" w:themeColor="accent6" w:themeShade="BF"/>
          <w:sz w:val="28"/>
          <w:szCs w:val="28"/>
          <w:rtl/>
        </w:rPr>
        <w:t>ً</w:t>
      </w:r>
      <w:r w:rsidRPr="00CA3206">
        <w:rPr>
          <w:rFonts w:ascii="Traditional Arabic" w:eastAsia="Traditional Arabic" w:hAnsi="Traditional Arabic" w:cs="Traditional Arabic"/>
          <w:bCs/>
          <w:color w:val="538135" w:themeColor="accent6" w:themeShade="BF"/>
          <w:sz w:val="28"/>
          <w:szCs w:val="28"/>
          <w:rtl/>
        </w:rPr>
        <w:t>ا ليس في شيء من عمل الدنيا،</w:t>
      </w:r>
      <w:r w:rsidRPr="00CA3206">
        <w:rPr>
          <w:rFonts w:ascii="Traditional Arabic" w:eastAsia="Traditional Arabic" w:hAnsi="Traditional Arabic" w:cs="Traditional Arabic" w:hint="cs"/>
          <w:bCs/>
          <w:color w:val="538135" w:themeColor="accent6" w:themeShade="BF"/>
          <w:sz w:val="28"/>
          <w:szCs w:val="28"/>
          <w:rtl/>
        </w:rPr>
        <w:t xml:space="preserve"> </w:t>
      </w:r>
      <w:r w:rsidRPr="00CA3206">
        <w:rPr>
          <w:rFonts w:ascii="Traditional Arabic" w:eastAsia="Traditional Arabic" w:hAnsi="Traditional Arabic" w:cs="Traditional Arabic"/>
          <w:bCs/>
          <w:color w:val="538135" w:themeColor="accent6" w:themeShade="BF"/>
          <w:sz w:val="28"/>
          <w:szCs w:val="28"/>
          <w:rtl/>
        </w:rPr>
        <w:t>ولا عمل الآخرة</w:t>
      </w:r>
      <w:r w:rsidRPr="00CA3206">
        <w:rPr>
          <w:rFonts w:ascii="Traditional Arabic" w:eastAsia="Traditional Arabic" w:hAnsi="Traditional Arabic" w:cs="Traditional Arabic"/>
          <w:bCs/>
          <w:color w:val="000000"/>
          <w:sz w:val="28"/>
          <w:szCs w:val="28"/>
          <w:rtl/>
        </w:rPr>
        <w:t>»</w:t>
      </w:r>
      <w:r w:rsidRPr="00CA3206">
        <w:rPr>
          <w:rFonts w:ascii="Traditional Arabic" w:eastAsia="Traditional Arabic" w:hAnsi="Traditional Arabic" w:cs="Traditional Arabic" w:hint="cs"/>
          <w:bCs/>
          <w:color w:val="000000"/>
          <w:sz w:val="28"/>
          <w:szCs w:val="28"/>
          <w:rtl/>
        </w:rPr>
        <w:t>.</w:t>
      </w:r>
    </w:p>
    <w:tbl>
      <w:tblPr>
        <w:tblStyle w:val="aff0"/>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2"/>
        <w:gridCol w:w="705"/>
        <w:gridCol w:w="2859"/>
      </w:tblGrid>
      <w:tr w:rsidR="00CA3206" w:rsidRPr="00CA3206" w14:paraId="1C8EDD58" w14:textId="77777777" w:rsidTr="00807030">
        <w:trPr>
          <w:trHeight w:hRule="exact" w:val="567"/>
          <w:jc w:val="center"/>
        </w:trPr>
        <w:tc>
          <w:tcPr>
            <w:tcW w:w="3387" w:type="dxa"/>
          </w:tcPr>
          <w:p w14:paraId="74A5AADF" w14:textId="77777777" w:rsidR="00CA3206" w:rsidRPr="00CA3206" w:rsidRDefault="00CA3206" w:rsidP="00807030">
            <w:pPr>
              <w:bidi/>
              <w:spacing w:after="120"/>
              <w:jc w:val="lowKashida"/>
              <w:rPr>
                <w:rFonts w:ascii="Traditional Arabic" w:eastAsia="Traditional Arabic" w:hAnsi="Traditional Arabic" w:cs="Traditional Arabic"/>
                <w:bCs/>
                <w:color w:val="000000"/>
                <w:sz w:val="28"/>
                <w:szCs w:val="28"/>
                <w:rtl/>
              </w:rPr>
            </w:pPr>
            <w:r w:rsidRPr="00CA3206">
              <w:rPr>
                <w:rFonts w:ascii="Traditional Arabic" w:eastAsia="Traditional Arabic" w:hAnsi="Traditional Arabic" w:cs="Traditional Arabic"/>
                <w:bCs/>
                <w:color w:val="000000"/>
                <w:sz w:val="28"/>
                <w:szCs w:val="28"/>
                <w:rtl/>
              </w:rPr>
              <w:t>ق</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د</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هيئ</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وك</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ل</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أ</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مرٍ ل</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و</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ف</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ط</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نت</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ل</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ه</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br/>
            </w:r>
          </w:p>
        </w:tc>
        <w:tc>
          <w:tcPr>
            <w:tcW w:w="826" w:type="dxa"/>
          </w:tcPr>
          <w:p w14:paraId="1299280C" w14:textId="77777777" w:rsidR="00CA3206" w:rsidRPr="00CA3206" w:rsidRDefault="00CA3206" w:rsidP="00807030">
            <w:pPr>
              <w:bidi/>
              <w:spacing w:after="120"/>
              <w:jc w:val="lowKashida"/>
              <w:rPr>
                <w:rFonts w:ascii="Traditional Arabic" w:eastAsia="Traditional Arabic" w:hAnsi="Traditional Arabic" w:cs="Traditional Arabic"/>
                <w:bCs/>
                <w:color w:val="000000"/>
                <w:sz w:val="28"/>
                <w:szCs w:val="28"/>
                <w:rtl/>
              </w:rPr>
            </w:pPr>
          </w:p>
        </w:tc>
        <w:tc>
          <w:tcPr>
            <w:tcW w:w="3387" w:type="dxa"/>
          </w:tcPr>
          <w:p w14:paraId="18A211BA" w14:textId="77777777" w:rsidR="00CA3206" w:rsidRPr="00CA3206" w:rsidRDefault="00CA3206" w:rsidP="00807030">
            <w:pPr>
              <w:bidi/>
              <w:spacing w:after="120"/>
              <w:jc w:val="lowKashida"/>
              <w:rPr>
                <w:rFonts w:ascii="Traditional Arabic" w:eastAsia="Traditional Arabic" w:hAnsi="Traditional Arabic" w:cs="Traditional Arabic"/>
                <w:bCs/>
                <w:color w:val="000000"/>
                <w:sz w:val="28"/>
                <w:szCs w:val="28"/>
                <w:rtl/>
              </w:rPr>
            </w:pPr>
            <w:r w:rsidRPr="00CA3206">
              <w:rPr>
                <w:rFonts w:ascii="Traditional Arabic" w:eastAsia="Traditional Arabic" w:hAnsi="Traditional Arabic" w:cs="Traditional Arabic"/>
                <w:bCs/>
                <w:color w:val="000000"/>
                <w:sz w:val="28"/>
                <w:szCs w:val="28"/>
                <w:rtl/>
              </w:rPr>
              <w:t>فار</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ب</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أ</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بن</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فس</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ك</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أ</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ن</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ت</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رع</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ى م</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ع</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ال</w:t>
            </w:r>
            <w:r w:rsidRPr="00CA3206">
              <w:rPr>
                <w:rFonts w:ascii="Traditional Arabic" w:eastAsia="Traditional Arabic" w:hAnsi="Traditional Arabic" w:cs="Traditional Arabic" w:hint="cs"/>
                <w:bCs/>
                <w:color w:val="000000"/>
                <w:sz w:val="28"/>
                <w:szCs w:val="28"/>
                <w:rtl/>
              </w:rPr>
              <w:t>ـ</w:t>
            </w:r>
            <w:r w:rsidRPr="00CA3206">
              <w:rPr>
                <w:rFonts w:ascii="Traditional Arabic" w:eastAsia="Traditional Arabic" w:hAnsi="Traditional Arabic" w:cs="Traditional Arabic"/>
                <w:bCs/>
                <w:color w:val="000000"/>
                <w:sz w:val="28"/>
                <w:szCs w:val="28"/>
                <w:rtl/>
              </w:rPr>
              <w:t>ه</w:t>
            </w:r>
            <w:r w:rsidRPr="00CA3206">
              <w:rPr>
                <w:rFonts w:ascii="Traditional Arabic" w:eastAsia="Traditional Arabic" w:hAnsi="Traditional Arabic" w:cs="Traditional Arabic" w:hint="cs"/>
                <w:bCs/>
                <w:color w:val="000000"/>
                <w:sz w:val="28"/>
                <w:szCs w:val="28"/>
                <w:rtl/>
              </w:rPr>
              <w:t>َـ</w:t>
            </w:r>
            <w:r w:rsidRPr="00CA3206">
              <w:rPr>
                <w:rFonts w:ascii="Traditional Arabic" w:eastAsia="Traditional Arabic" w:hAnsi="Traditional Arabic" w:cs="Traditional Arabic"/>
                <w:bCs/>
                <w:color w:val="000000"/>
                <w:sz w:val="28"/>
                <w:szCs w:val="28"/>
                <w:rtl/>
              </w:rPr>
              <w:t>م</w:t>
            </w:r>
            <w:r w:rsidRPr="00CA3206">
              <w:rPr>
                <w:rFonts w:ascii="Traditional Arabic" w:eastAsia="Traditional Arabic" w:hAnsi="Traditional Arabic" w:cs="Traditional Arabic" w:hint="cs"/>
                <w:bCs/>
                <w:color w:val="000000"/>
                <w:sz w:val="28"/>
                <w:szCs w:val="28"/>
                <w:rtl/>
              </w:rPr>
              <w:t>َـ</w:t>
            </w:r>
            <w:r w:rsidRPr="00CA3206">
              <w:rPr>
                <w:rFonts w:ascii="Traditional Arabic" w:eastAsia="Traditional Arabic" w:hAnsi="Traditional Arabic" w:cs="Traditional Arabic"/>
                <w:bCs/>
                <w:color w:val="000000"/>
                <w:sz w:val="28"/>
                <w:szCs w:val="28"/>
                <w:rtl/>
              </w:rPr>
              <w:t>لِ</w:t>
            </w:r>
            <w:r w:rsidRPr="00CA3206">
              <w:rPr>
                <w:rFonts w:ascii="Traditional Arabic" w:eastAsia="Traditional Arabic" w:hAnsi="Traditional Arabic" w:cs="Traditional Arabic"/>
                <w:bCs/>
                <w:color w:val="000000"/>
                <w:sz w:val="28"/>
                <w:szCs w:val="28"/>
                <w:rtl/>
              </w:rPr>
              <w:br/>
            </w:r>
          </w:p>
        </w:tc>
      </w:tr>
    </w:tbl>
    <w:p w14:paraId="2FCE4B77" w14:textId="77777777" w:rsidR="00CA3206" w:rsidRPr="00CA3206" w:rsidRDefault="00CA3206" w:rsidP="00CA3206">
      <w:pPr>
        <w:bidi/>
        <w:spacing w:after="60" w:line="240" w:lineRule="auto"/>
        <w:ind w:firstLine="284"/>
        <w:jc w:val="both"/>
        <w:rPr>
          <w:rFonts w:ascii="Traditional Arabic" w:eastAsia="Traditional Arabic" w:hAnsi="Traditional Arabic" w:cs="Traditional Arabic"/>
          <w:bCs/>
          <w:color w:val="000000"/>
          <w:spacing w:val="-8"/>
          <w:sz w:val="28"/>
          <w:szCs w:val="28"/>
          <w:rtl/>
          <w:lang w:bidi="ar-KW"/>
        </w:rPr>
      </w:pPr>
      <w:r w:rsidRPr="00CA3206">
        <w:rPr>
          <w:rFonts w:ascii="Traditional Arabic" w:eastAsia="Traditional Arabic" w:hAnsi="Traditional Arabic" w:cs="Traditional Arabic"/>
          <w:bCs/>
          <w:color w:val="000000"/>
          <w:spacing w:val="-8"/>
          <w:sz w:val="28"/>
          <w:szCs w:val="28"/>
          <w:rtl/>
        </w:rPr>
        <w:t>الله</w:t>
      </w:r>
      <w:r w:rsidRPr="00CA3206">
        <w:rPr>
          <w:rFonts w:ascii="Traditional Arabic" w:eastAsia="Traditional Arabic" w:hAnsi="Traditional Arabic" w:cs="Traditional Arabic" w:hint="cs"/>
          <w:bCs/>
          <w:color w:val="000000"/>
          <w:spacing w:val="-8"/>
          <w:sz w:val="28"/>
          <w:szCs w:val="28"/>
          <w:rtl/>
        </w:rPr>
        <w:t>م</w:t>
      </w:r>
      <w:r w:rsidRPr="00CA3206">
        <w:rPr>
          <w:rFonts w:ascii="Traditional Arabic" w:eastAsia="Traditional Arabic" w:hAnsi="Traditional Arabic" w:cs="Traditional Arabic"/>
          <w:bCs/>
          <w:color w:val="000000"/>
          <w:spacing w:val="-8"/>
          <w:sz w:val="28"/>
          <w:szCs w:val="28"/>
          <w:rtl/>
        </w:rPr>
        <w:t xml:space="preserve"> أصل</w:t>
      </w:r>
      <w:r w:rsidRPr="00CA3206">
        <w:rPr>
          <w:rFonts w:ascii="Traditional Arabic" w:eastAsia="Traditional Arabic" w:hAnsi="Traditional Arabic" w:cs="Traditional Arabic" w:hint="cs"/>
          <w:bCs/>
          <w:color w:val="000000"/>
          <w:spacing w:val="-8"/>
          <w:sz w:val="28"/>
          <w:szCs w:val="28"/>
          <w:rtl/>
        </w:rPr>
        <w:t>ِ</w:t>
      </w:r>
      <w:r w:rsidRPr="00CA3206">
        <w:rPr>
          <w:rFonts w:ascii="Traditional Arabic" w:eastAsia="Traditional Arabic" w:hAnsi="Traditional Arabic" w:cs="Traditional Arabic"/>
          <w:bCs/>
          <w:color w:val="000000"/>
          <w:spacing w:val="-8"/>
          <w:sz w:val="28"/>
          <w:szCs w:val="28"/>
          <w:rtl/>
        </w:rPr>
        <w:t>ح</w:t>
      </w:r>
      <w:r w:rsidRPr="00CA3206">
        <w:rPr>
          <w:rFonts w:ascii="Traditional Arabic" w:eastAsia="Traditional Arabic" w:hAnsi="Traditional Arabic" w:cs="Traditional Arabic" w:hint="cs"/>
          <w:bCs/>
          <w:color w:val="000000"/>
          <w:spacing w:val="-8"/>
          <w:sz w:val="28"/>
          <w:szCs w:val="28"/>
          <w:rtl/>
        </w:rPr>
        <w:t>ْ</w:t>
      </w:r>
      <w:r w:rsidRPr="00CA3206">
        <w:rPr>
          <w:rFonts w:ascii="Traditional Arabic" w:eastAsia="Traditional Arabic" w:hAnsi="Traditional Arabic" w:cs="Traditional Arabic"/>
          <w:bCs/>
          <w:color w:val="000000"/>
          <w:spacing w:val="-8"/>
          <w:sz w:val="28"/>
          <w:szCs w:val="28"/>
          <w:rtl/>
        </w:rPr>
        <w:t xml:space="preserve"> لنا ديننا الذي هو ع</w:t>
      </w:r>
      <w:r w:rsidRPr="00CA3206">
        <w:rPr>
          <w:rFonts w:ascii="Traditional Arabic" w:eastAsia="Traditional Arabic" w:hAnsi="Traditional Arabic" w:cs="Traditional Arabic" w:hint="cs"/>
          <w:bCs/>
          <w:color w:val="000000"/>
          <w:spacing w:val="-8"/>
          <w:sz w:val="28"/>
          <w:szCs w:val="28"/>
          <w:rtl/>
        </w:rPr>
        <w:t>ِ</w:t>
      </w:r>
      <w:r w:rsidRPr="00CA3206">
        <w:rPr>
          <w:rFonts w:ascii="Traditional Arabic" w:eastAsia="Traditional Arabic" w:hAnsi="Traditional Arabic" w:cs="Traditional Arabic"/>
          <w:bCs/>
          <w:color w:val="000000"/>
          <w:spacing w:val="-8"/>
          <w:sz w:val="28"/>
          <w:szCs w:val="28"/>
          <w:rtl/>
        </w:rPr>
        <w:t>صمة</w:t>
      </w:r>
      <w:r w:rsidRPr="00CA3206">
        <w:rPr>
          <w:rFonts w:ascii="Traditional Arabic" w:eastAsia="Traditional Arabic" w:hAnsi="Traditional Arabic" w:cs="Traditional Arabic" w:hint="cs"/>
          <w:bCs/>
          <w:color w:val="000000"/>
          <w:spacing w:val="-8"/>
          <w:sz w:val="28"/>
          <w:szCs w:val="28"/>
          <w:rtl/>
        </w:rPr>
        <w:t>ُ</w:t>
      </w:r>
      <w:r w:rsidRPr="00CA3206">
        <w:rPr>
          <w:rFonts w:ascii="Traditional Arabic" w:eastAsia="Traditional Arabic" w:hAnsi="Traditional Arabic" w:cs="Traditional Arabic"/>
          <w:bCs/>
          <w:color w:val="000000"/>
          <w:spacing w:val="-8"/>
          <w:sz w:val="28"/>
          <w:szCs w:val="28"/>
          <w:rtl/>
        </w:rPr>
        <w:t xml:space="preserve"> أمرنا، وأصل</w:t>
      </w:r>
      <w:r w:rsidRPr="00CA3206">
        <w:rPr>
          <w:rFonts w:ascii="Traditional Arabic" w:eastAsia="Traditional Arabic" w:hAnsi="Traditional Arabic" w:cs="Traditional Arabic" w:hint="cs"/>
          <w:bCs/>
          <w:color w:val="000000"/>
          <w:spacing w:val="-8"/>
          <w:sz w:val="28"/>
          <w:szCs w:val="28"/>
          <w:rtl/>
        </w:rPr>
        <w:t>ِ</w:t>
      </w:r>
      <w:r w:rsidRPr="00CA3206">
        <w:rPr>
          <w:rFonts w:ascii="Traditional Arabic" w:eastAsia="Traditional Arabic" w:hAnsi="Traditional Arabic" w:cs="Traditional Arabic"/>
          <w:bCs/>
          <w:color w:val="000000"/>
          <w:spacing w:val="-8"/>
          <w:sz w:val="28"/>
          <w:szCs w:val="28"/>
          <w:rtl/>
        </w:rPr>
        <w:t>ح</w:t>
      </w:r>
      <w:r w:rsidRPr="00CA3206">
        <w:rPr>
          <w:rFonts w:ascii="Traditional Arabic" w:eastAsia="Traditional Arabic" w:hAnsi="Traditional Arabic" w:cs="Traditional Arabic" w:hint="cs"/>
          <w:bCs/>
          <w:color w:val="000000"/>
          <w:spacing w:val="-8"/>
          <w:sz w:val="28"/>
          <w:szCs w:val="28"/>
          <w:rtl/>
        </w:rPr>
        <w:t>ْ</w:t>
      </w:r>
      <w:r w:rsidRPr="00CA3206">
        <w:rPr>
          <w:rFonts w:ascii="Traditional Arabic" w:eastAsia="Traditional Arabic" w:hAnsi="Traditional Arabic" w:cs="Traditional Arabic"/>
          <w:bCs/>
          <w:color w:val="000000"/>
          <w:spacing w:val="-8"/>
          <w:sz w:val="28"/>
          <w:szCs w:val="28"/>
          <w:rtl/>
        </w:rPr>
        <w:t xml:space="preserve"> لنا د</w:t>
      </w:r>
      <w:r w:rsidRPr="00CA3206">
        <w:rPr>
          <w:rFonts w:ascii="Traditional Arabic" w:eastAsia="Traditional Arabic" w:hAnsi="Traditional Arabic" w:cs="Traditional Arabic" w:hint="cs"/>
          <w:bCs/>
          <w:color w:val="000000"/>
          <w:spacing w:val="-8"/>
          <w:sz w:val="28"/>
          <w:szCs w:val="28"/>
          <w:rtl/>
        </w:rPr>
        <w:t>ُ</w:t>
      </w:r>
      <w:r w:rsidRPr="00CA3206">
        <w:rPr>
          <w:rFonts w:ascii="Traditional Arabic" w:eastAsia="Traditional Arabic" w:hAnsi="Traditional Arabic" w:cs="Traditional Arabic"/>
          <w:bCs/>
          <w:color w:val="000000"/>
          <w:spacing w:val="-8"/>
          <w:sz w:val="28"/>
          <w:szCs w:val="28"/>
          <w:rtl/>
        </w:rPr>
        <w:t>نيانا التي فيها معاش</w:t>
      </w:r>
      <w:r w:rsidRPr="00CA3206">
        <w:rPr>
          <w:rFonts w:ascii="Traditional Arabic" w:eastAsia="Traditional Arabic" w:hAnsi="Traditional Arabic" w:cs="Traditional Arabic" w:hint="cs"/>
          <w:bCs/>
          <w:color w:val="000000"/>
          <w:spacing w:val="-8"/>
          <w:sz w:val="28"/>
          <w:szCs w:val="28"/>
          <w:rtl/>
        </w:rPr>
        <w:t>ُ</w:t>
      </w:r>
      <w:r w:rsidRPr="00CA3206">
        <w:rPr>
          <w:rFonts w:ascii="Traditional Arabic" w:eastAsia="Traditional Arabic" w:hAnsi="Traditional Arabic" w:cs="Traditional Arabic"/>
          <w:bCs/>
          <w:color w:val="000000"/>
          <w:spacing w:val="-8"/>
          <w:sz w:val="28"/>
          <w:szCs w:val="28"/>
          <w:rtl/>
        </w:rPr>
        <w:t>نا، وأصل</w:t>
      </w:r>
      <w:r w:rsidRPr="00CA3206">
        <w:rPr>
          <w:rFonts w:ascii="Traditional Arabic" w:eastAsia="Traditional Arabic" w:hAnsi="Traditional Arabic" w:cs="Traditional Arabic" w:hint="cs"/>
          <w:bCs/>
          <w:color w:val="000000"/>
          <w:spacing w:val="-8"/>
          <w:sz w:val="28"/>
          <w:szCs w:val="28"/>
          <w:rtl/>
        </w:rPr>
        <w:t>ِ</w:t>
      </w:r>
      <w:r w:rsidRPr="00CA3206">
        <w:rPr>
          <w:rFonts w:ascii="Traditional Arabic" w:eastAsia="Traditional Arabic" w:hAnsi="Traditional Arabic" w:cs="Traditional Arabic"/>
          <w:bCs/>
          <w:color w:val="000000"/>
          <w:spacing w:val="-8"/>
          <w:sz w:val="28"/>
          <w:szCs w:val="28"/>
          <w:rtl/>
        </w:rPr>
        <w:t>ح</w:t>
      </w:r>
      <w:r w:rsidRPr="00CA3206">
        <w:rPr>
          <w:rFonts w:ascii="Traditional Arabic" w:eastAsia="Traditional Arabic" w:hAnsi="Traditional Arabic" w:cs="Traditional Arabic" w:hint="cs"/>
          <w:bCs/>
          <w:color w:val="000000"/>
          <w:spacing w:val="-8"/>
          <w:sz w:val="28"/>
          <w:szCs w:val="28"/>
          <w:rtl/>
        </w:rPr>
        <w:t>ْ</w:t>
      </w:r>
      <w:r w:rsidRPr="00CA3206">
        <w:rPr>
          <w:rFonts w:ascii="Traditional Arabic" w:eastAsia="Traditional Arabic" w:hAnsi="Traditional Arabic" w:cs="Traditional Arabic"/>
          <w:bCs/>
          <w:color w:val="000000"/>
          <w:spacing w:val="-8"/>
          <w:sz w:val="28"/>
          <w:szCs w:val="28"/>
          <w:rtl/>
        </w:rPr>
        <w:t xml:space="preserve"> لنا آخرتنا التي فيها معاد</w:t>
      </w:r>
      <w:r w:rsidRPr="00CA3206">
        <w:rPr>
          <w:rFonts w:ascii="Traditional Arabic" w:eastAsia="Traditional Arabic" w:hAnsi="Traditional Arabic" w:cs="Traditional Arabic" w:hint="cs"/>
          <w:bCs/>
          <w:color w:val="000000"/>
          <w:spacing w:val="-8"/>
          <w:sz w:val="28"/>
          <w:szCs w:val="28"/>
          <w:rtl/>
        </w:rPr>
        <w:t>ُ</w:t>
      </w:r>
      <w:r w:rsidRPr="00CA3206">
        <w:rPr>
          <w:rFonts w:ascii="Traditional Arabic" w:eastAsia="Traditional Arabic" w:hAnsi="Traditional Arabic" w:cs="Traditional Arabic"/>
          <w:bCs/>
          <w:color w:val="000000"/>
          <w:spacing w:val="-8"/>
          <w:sz w:val="28"/>
          <w:szCs w:val="28"/>
          <w:rtl/>
        </w:rPr>
        <w:t>نا.</w:t>
      </w:r>
    </w:p>
    <w:p w14:paraId="1831ED8C" w14:textId="77777777" w:rsidR="00CA3206" w:rsidRPr="00CA3206" w:rsidRDefault="00CA3206" w:rsidP="00CA3206">
      <w:pPr>
        <w:bidi/>
        <w:spacing w:after="60" w:line="240" w:lineRule="auto"/>
        <w:ind w:firstLine="284"/>
        <w:jc w:val="both"/>
        <w:rPr>
          <w:rFonts w:ascii="Traditional Arabic" w:eastAsia="Traditional Arabic" w:hAnsi="Traditional Arabic" w:cs="Traditional Arabic"/>
          <w:bCs/>
          <w:color w:val="000000"/>
          <w:spacing w:val="-4"/>
          <w:sz w:val="28"/>
          <w:szCs w:val="28"/>
          <w:rtl/>
        </w:rPr>
      </w:pPr>
      <w:r w:rsidRPr="00CA3206">
        <w:rPr>
          <w:rFonts w:ascii="Traditional Arabic" w:eastAsia="Traditional Arabic" w:hAnsi="Traditional Arabic" w:cs="Traditional Arabic"/>
          <w:bCs/>
          <w:color w:val="000000"/>
          <w:spacing w:val="-4"/>
          <w:sz w:val="28"/>
          <w:szCs w:val="28"/>
          <w:rtl/>
        </w:rPr>
        <w:t>اللهم عليك</w:t>
      </w:r>
      <w:r w:rsidRPr="00CA3206">
        <w:rPr>
          <w:rFonts w:ascii="Traditional Arabic" w:eastAsia="Traditional Arabic" w:hAnsi="Traditional Arabic" w:cs="Traditional Arabic" w:hint="cs"/>
          <w:bCs/>
          <w:color w:val="000000"/>
          <w:spacing w:val="-4"/>
          <w:sz w:val="28"/>
          <w:szCs w:val="28"/>
          <w:rtl/>
        </w:rPr>
        <w:t>َ</w:t>
      </w:r>
      <w:r w:rsidRPr="00CA3206">
        <w:rPr>
          <w:rFonts w:ascii="Traditional Arabic" w:eastAsia="Traditional Arabic" w:hAnsi="Traditional Arabic" w:cs="Traditional Arabic"/>
          <w:bCs/>
          <w:color w:val="000000"/>
          <w:spacing w:val="-4"/>
          <w:sz w:val="28"/>
          <w:szCs w:val="28"/>
          <w:rtl/>
        </w:rPr>
        <w:t xml:space="preserve"> باليهود</w:t>
      </w:r>
      <w:r w:rsidRPr="00CA3206">
        <w:rPr>
          <w:rFonts w:ascii="Traditional Arabic" w:eastAsia="Traditional Arabic" w:hAnsi="Traditional Arabic" w:cs="Traditional Arabic" w:hint="cs"/>
          <w:bCs/>
          <w:color w:val="000000"/>
          <w:spacing w:val="-4"/>
          <w:sz w:val="28"/>
          <w:szCs w:val="28"/>
          <w:rtl/>
        </w:rPr>
        <w:t>ِ</w:t>
      </w:r>
      <w:r w:rsidRPr="00CA3206">
        <w:rPr>
          <w:rFonts w:ascii="Traditional Arabic" w:eastAsia="Traditional Arabic" w:hAnsi="Traditional Arabic" w:cs="Traditional Arabic"/>
          <w:bCs/>
          <w:color w:val="000000"/>
          <w:spacing w:val="-4"/>
          <w:sz w:val="28"/>
          <w:szCs w:val="28"/>
          <w:rtl/>
        </w:rPr>
        <w:t xml:space="preserve"> ال</w:t>
      </w:r>
      <w:r w:rsidRPr="00CA3206">
        <w:rPr>
          <w:rFonts w:ascii="Traditional Arabic" w:eastAsia="Traditional Arabic" w:hAnsi="Traditional Arabic" w:cs="Traditional Arabic" w:hint="cs"/>
          <w:bCs/>
          <w:color w:val="000000"/>
          <w:spacing w:val="-4"/>
          <w:sz w:val="28"/>
          <w:szCs w:val="28"/>
          <w:rtl/>
        </w:rPr>
        <w:t>ـ</w:t>
      </w:r>
      <w:r w:rsidRPr="00CA3206">
        <w:rPr>
          <w:rFonts w:ascii="Traditional Arabic" w:eastAsia="Traditional Arabic" w:hAnsi="Traditional Arabic" w:cs="Traditional Arabic"/>
          <w:bCs/>
          <w:color w:val="000000"/>
          <w:spacing w:val="-4"/>
          <w:sz w:val="28"/>
          <w:szCs w:val="28"/>
          <w:rtl/>
        </w:rPr>
        <w:t>م</w:t>
      </w:r>
      <w:r w:rsidRPr="00CA3206">
        <w:rPr>
          <w:rFonts w:ascii="Traditional Arabic" w:eastAsia="Traditional Arabic" w:hAnsi="Traditional Arabic" w:cs="Traditional Arabic" w:hint="cs"/>
          <w:bCs/>
          <w:color w:val="000000"/>
          <w:spacing w:val="-4"/>
          <w:sz w:val="28"/>
          <w:szCs w:val="28"/>
          <w:rtl/>
        </w:rPr>
        <w:t>ُ</w:t>
      </w:r>
      <w:r w:rsidRPr="00CA3206">
        <w:rPr>
          <w:rFonts w:ascii="Traditional Arabic" w:eastAsia="Traditional Arabic" w:hAnsi="Traditional Arabic" w:cs="Traditional Arabic"/>
          <w:bCs/>
          <w:color w:val="000000"/>
          <w:spacing w:val="-4"/>
          <w:sz w:val="28"/>
          <w:szCs w:val="28"/>
          <w:rtl/>
        </w:rPr>
        <w:t>فسدين</w:t>
      </w:r>
      <w:r w:rsidRPr="00CA3206">
        <w:rPr>
          <w:rFonts w:ascii="Traditional Arabic" w:eastAsia="Traditional Arabic" w:hAnsi="Traditional Arabic" w:cs="Traditional Arabic" w:hint="cs"/>
          <w:bCs/>
          <w:color w:val="000000"/>
          <w:spacing w:val="-4"/>
          <w:sz w:val="28"/>
          <w:szCs w:val="28"/>
          <w:rtl/>
        </w:rPr>
        <w:t>َ</w:t>
      </w:r>
      <w:r w:rsidRPr="00CA3206">
        <w:rPr>
          <w:rFonts w:ascii="Traditional Arabic" w:eastAsia="Traditional Arabic" w:hAnsi="Traditional Arabic" w:cs="Traditional Arabic"/>
          <w:bCs/>
          <w:color w:val="000000"/>
          <w:spacing w:val="-4"/>
          <w:sz w:val="28"/>
          <w:szCs w:val="28"/>
          <w:rtl/>
        </w:rPr>
        <w:t xml:space="preserve"> في الأرض، شت</w:t>
      </w:r>
      <w:r w:rsidRPr="00CA3206">
        <w:rPr>
          <w:rFonts w:ascii="Traditional Arabic" w:eastAsia="Traditional Arabic" w:hAnsi="Traditional Arabic" w:cs="Traditional Arabic" w:hint="cs"/>
          <w:bCs/>
          <w:color w:val="000000"/>
          <w:spacing w:val="-4"/>
          <w:sz w:val="28"/>
          <w:szCs w:val="28"/>
          <w:rtl/>
        </w:rPr>
        <w:t>ِّ</w:t>
      </w:r>
      <w:r w:rsidRPr="00CA3206">
        <w:rPr>
          <w:rFonts w:ascii="Traditional Arabic" w:eastAsia="Traditional Arabic" w:hAnsi="Traditional Arabic" w:cs="Traditional Arabic"/>
          <w:bCs/>
          <w:color w:val="000000"/>
          <w:spacing w:val="-4"/>
          <w:sz w:val="28"/>
          <w:szCs w:val="28"/>
          <w:rtl/>
        </w:rPr>
        <w:t>ت شمل</w:t>
      </w:r>
      <w:r w:rsidRPr="00CA3206">
        <w:rPr>
          <w:rFonts w:ascii="Traditional Arabic" w:eastAsia="Traditional Arabic" w:hAnsi="Traditional Arabic" w:cs="Traditional Arabic" w:hint="cs"/>
          <w:bCs/>
          <w:color w:val="000000"/>
          <w:spacing w:val="-4"/>
          <w:sz w:val="28"/>
          <w:szCs w:val="28"/>
          <w:rtl/>
        </w:rPr>
        <w:t>َ</w:t>
      </w:r>
      <w:r w:rsidRPr="00CA3206">
        <w:rPr>
          <w:rFonts w:ascii="Traditional Arabic" w:eastAsia="Traditional Arabic" w:hAnsi="Traditional Arabic" w:cs="Traditional Arabic"/>
          <w:bCs/>
          <w:color w:val="000000"/>
          <w:spacing w:val="-4"/>
          <w:sz w:val="28"/>
          <w:szCs w:val="28"/>
          <w:rtl/>
        </w:rPr>
        <w:t>ه</w:t>
      </w:r>
      <w:r w:rsidRPr="00CA3206">
        <w:rPr>
          <w:rFonts w:ascii="Traditional Arabic" w:eastAsia="Traditional Arabic" w:hAnsi="Traditional Arabic" w:cs="Traditional Arabic" w:hint="cs"/>
          <w:bCs/>
          <w:color w:val="000000"/>
          <w:spacing w:val="-4"/>
          <w:sz w:val="28"/>
          <w:szCs w:val="28"/>
          <w:rtl/>
        </w:rPr>
        <w:t>ُ</w:t>
      </w:r>
      <w:r w:rsidRPr="00CA3206">
        <w:rPr>
          <w:rFonts w:ascii="Traditional Arabic" w:eastAsia="Traditional Arabic" w:hAnsi="Traditional Arabic" w:cs="Traditional Arabic"/>
          <w:bCs/>
          <w:color w:val="000000"/>
          <w:spacing w:val="-4"/>
          <w:sz w:val="28"/>
          <w:szCs w:val="28"/>
          <w:rtl/>
        </w:rPr>
        <w:t>م، وفر</w:t>
      </w:r>
      <w:r w:rsidRPr="00CA3206">
        <w:rPr>
          <w:rFonts w:ascii="Traditional Arabic" w:eastAsia="Traditional Arabic" w:hAnsi="Traditional Arabic" w:cs="Traditional Arabic" w:hint="cs"/>
          <w:bCs/>
          <w:color w:val="000000"/>
          <w:spacing w:val="-4"/>
          <w:sz w:val="28"/>
          <w:szCs w:val="28"/>
          <w:rtl/>
        </w:rPr>
        <w:t>ِّ</w:t>
      </w:r>
      <w:r w:rsidRPr="00CA3206">
        <w:rPr>
          <w:rFonts w:ascii="Traditional Arabic" w:eastAsia="Traditional Arabic" w:hAnsi="Traditional Arabic" w:cs="Traditional Arabic"/>
          <w:bCs/>
          <w:color w:val="000000"/>
          <w:spacing w:val="-4"/>
          <w:sz w:val="28"/>
          <w:szCs w:val="28"/>
          <w:rtl/>
        </w:rPr>
        <w:t>ق ج</w:t>
      </w:r>
      <w:r w:rsidRPr="00CA3206">
        <w:rPr>
          <w:rFonts w:ascii="Traditional Arabic" w:eastAsia="Traditional Arabic" w:hAnsi="Traditional Arabic" w:cs="Traditional Arabic" w:hint="cs"/>
          <w:bCs/>
          <w:color w:val="000000"/>
          <w:spacing w:val="-4"/>
          <w:sz w:val="28"/>
          <w:szCs w:val="28"/>
          <w:rtl/>
        </w:rPr>
        <w:t>َ</w:t>
      </w:r>
      <w:r w:rsidRPr="00CA3206">
        <w:rPr>
          <w:rFonts w:ascii="Traditional Arabic" w:eastAsia="Traditional Arabic" w:hAnsi="Traditional Arabic" w:cs="Traditional Arabic"/>
          <w:bCs/>
          <w:color w:val="000000"/>
          <w:spacing w:val="-4"/>
          <w:sz w:val="28"/>
          <w:szCs w:val="28"/>
          <w:rtl/>
        </w:rPr>
        <w:t>مع</w:t>
      </w:r>
      <w:r w:rsidRPr="00CA3206">
        <w:rPr>
          <w:rFonts w:ascii="Traditional Arabic" w:eastAsia="Traditional Arabic" w:hAnsi="Traditional Arabic" w:cs="Traditional Arabic" w:hint="cs"/>
          <w:bCs/>
          <w:color w:val="000000"/>
          <w:spacing w:val="-4"/>
          <w:sz w:val="28"/>
          <w:szCs w:val="28"/>
          <w:rtl/>
        </w:rPr>
        <w:t>َ</w:t>
      </w:r>
      <w:r w:rsidRPr="00CA3206">
        <w:rPr>
          <w:rFonts w:ascii="Traditional Arabic" w:eastAsia="Traditional Arabic" w:hAnsi="Traditional Arabic" w:cs="Traditional Arabic"/>
          <w:bCs/>
          <w:color w:val="000000"/>
          <w:spacing w:val="-4"/>
          <w:sz w:val="28"/>
          <w:szCs w:val="28"/>
          <w:rtl/>
        </w:rPr>
        <w:t>ه</w:t>
      </w:r>
      <w:r w:rsidRPr="00CA3206">
        <w:rPr>
          <w:rFonts w:ascii="Traditional Arabic" w:eastAsia="Traditional Arabic" w:hAnsi="Traditional Arabic" w:cs="Traditional Arabic" w:hint="cs"/>
          <w:bCs/>
          <w:color w:val="000000"/>
          <w:spacing w:val="-4"/>
          <w:sz w:val="28"/>
          <w:szCs w:val="28"/>
          <w:rtl/>
        </w:rPr>
        <w:t>ُ</w:t>
      </w:r>
      <w:r w:rsidRPr="00CA3206">
        <w:rPr>
          <w:rFonts w:ascii="Traditional Arabic" w:eastAsia="Traditional Arabic" w:hAnsi="Traditional Arabic" w:cs="Traditional Arabic"/>
          <w:bCs/>
          <w:color w:val="000000"/>
          <w:spacing w:val="-4"/>
          <w:sz w:val="28"/>
          <w:szCs w:val="28"/>
          <w:rtl/>
        </w:rPr>
        <w:t>م، وانص</w:t>
      </w:r>
      <w:r w:rsidRPr="00CA3206">
        <w:rPr>
          <w:rFonts w:ascii="Traditional Arabic" w:eastAsia="Traditional Arabic" w:hAnsi="Traditional Arabic" w:cs="Traditional Arabic" w:hint="cs"/>
          <w:bCs/>
          <w:color w:val="000000"/>
          <w:spacing w:val="-4"/>
          <w:sz w:val="28"/>
          <w:szCs w:val="28"/>
          <w:rtl/>
        </w:rPr>
        <w:t>ُ</w:t>
      </w:r>
      <w:r w:rsidRPr="00CA3206">
        <w:rPr>
          <w:rFonts w:ascii="Traditional Arabic" w:eastAsia="Traditional Arabic" w:hAnsi="Traditional Arabic" w:cs="Traditional Arabic"/>
          <w:bCs/>
          <w:color w:val="000000"/>
          <w:spacing w:val="-4"/>
          <w:sz w:val="28"/>
          <w:szCs w:val="28"/>
          <w:rtl/>
        </w:rPr>
        <w:t>رنا ع</w:t>
      </w:r>
      <w:r w:rsidRPr="00CA3206">
        <w:rPr>
          <w:rFonts w:ascii="Traditional Arabic" w:eastAsia="Traditional Arabic" w:hAnsi="Traditional Arabic" w:cs="Traditional Arabic" w:hint="cs"/>
          <w:bCs/>
          <w:color w:val="000000"/>
          <w:spacing w:val="-4"/>
          <w:sz w:val="28"/>
          <w:szCs w:val="28"/>
          <w:rtl/>
        </w:rPr>
        <w:t>َ</w:t>
      </w:r>
      <w:r w:rsidRPr="00CA3206">
        <w:rPr>
          <w:rFonts w:ascii="Traditional Arabic" w:eastAsia="Traditional Arabic" w:hAnsi="Traditional Arabic" w:cs="Traditional Arabic"/>
          <w:bCs/>
          <w:color w:val="000000"/>
          <w:spacing w:val="-4"/>
          <w:sz w:val="28"/>
          <w:szCs w:val="28"/>
          <w:rtl/>
        </w:rPr>
        <w:t>ليه</w:t>
      </w:r>
      <w:r w:rsidRPr="00CA3206">
        <w:rPr>
          <w:rFonts w:ascii="Traditional Arabic" w:eastAsia="Traditional Arabic" w:hAnsi="Traditional Arabic" w:cs="Traditional Arabic" w:hint="cs"/>
          <w:bCs/>
          <w:color w:val="000000"/>
          <w:spacing w:val="-4"/>
          <w:sz w:val="28"/>
          <w:szCs w:val="28"/>
          <w:rtl/>
        </w:rPr>
        <w:t>ِ</w:t>
      </w:r>
      <w:r w:rsidRPr="00CA3206">
        <w:rPr>
          <w:rFonts w:ascii="Traditional Arabic" w:eastAsia="Traditional Arabic" w:hAnsi="Traditional Arabic" w:cs="Traditional Arabic"/>
          <w:bCs/>
          <w:color w:val="000000"/>
          <w:spacing w:val="-4"/>
          <w:sz w:val="28"/>
          <w:szCs w:val="28"/>
          <w:rtl/>
        </w:rPr>
        <w:t>م بق</w:t>
      </w:r>
      <w:r w:rsidRPr="00CA3206">
        <w:rPr>
          <w:rFonts w:ascii="Traditional Arabic" w:eastAsia="Traditional Arabic" w:hAnsi="Traditional Arabic" w:cs="Traditional Arabic" w:hint="cs"/>
          <w:bCs/>
          <w:color w:val="000000"/>
          <w:spacing w:val="-4"/>
          <w:sz w:val="28"/>
          <w:szCs w:val="28"/>
          <w:rtl/>
        </w:rPr>
        <w:t>ُ</w:t>
      </w:r>
      <w:r w:rsidRPr="00CA3206">
        <w:rPr>
          <w:rFonts w:ascii="Traditional Arabic" w:eastAsia="Traditional Arabic" w:hAnsi="Traditional Arabic" w:cs="Traditional Arabic"/>
          <w:bCs/>
          <w:color w:val="000000"/>
          <w:spacing w:val="-4"/>
          <w:sz w:val="28"/>
          <w:szCs w:val="28"/>
          <w:rtl/>
        </w:rPr>
        <w:t>و</w:t>
      </w:r>
      <w:r w:rsidRPr="00CA3206">
        <w:rPr>
          <w:rFonts w:ascii="Traditional Arabic" w:eastAsia="Traditional Arabic" w:hAnsi="Traditional Arabic" w:cs="Traditional Arabic" w:hint="cs"/>
          <w:bCs/>
          <w:color w:val="000000"/>
          <w:spacing w:val="-4"/>
          <w:sz w:val="28"/>
          <w:szCs w:val="28"/>
          <w:rtl/>
        </w:rPr>
        <w:t>َّ</w:t>
      </w:r>
      <w:r w:rsidRPr="00CA3206">
        <w:rPr>
          <w:rFonts w:ascii="Traditional Arabic" w:eastAsia="Traditional Arabic" w:hAnsi="Traditional Arabic" w:cs="Traditional Arabic"/>
          <w:bCs/>
          <w:color w:val="000000"/>
          <w:spacing w:val="-4"/>
          <w:sz w:val="28"/>
          <w:szCs w:val="28"/>
          <w:rtl/>
        </w:rPr>
        <w:t>ت</w:t>
      </w:r>
      <w:r w:rsidRPr="00CA3206">
        <w:rPr>
          <w:rFonts w:ascii="Traditional Arabic" w:eastAsia="Traditional Arabic" w:hAnsi="Traditional Arabic" w:cs="Traditional Arabic" w:hint="cs"/>
          <w:bCs/>
          <w:color w:val="000000"/>
          <w:spacing w:val="-4"/>
          <w:sz w:val="28"/>
          <w:szCs w:val="28"/>
          <w:rtl/>
        </w:rPr>
        <w:t>ِ</w:t>
      </w:r>
      <w:r w:rsidRPr="00CA3206">
        <w:rPr>
          <w:rFonts w:ascii="Traditional Arabic" w:eastAsia="Traditional Arabic" w:hAnsi="Traditional Arabic" w:cs="Traditional Arabic"/>
          <w:bCs/>
          <w:color w:val="000000"/>
          <w:spacing w:val="-4"/>
          <w:sz w:val="28"/>
          <w:szCs w:val="28"/>
          <w:rtl/>
        </w:rPr>
        <w:t>ك يا ق</w:t>
      </w:r>
      <w:r w:rsidRPr="00CA3206">
        <w:rPr>
          <w:rFonts w:ascii="Traditional Arabic" w:eastAsia="Traditional Arabic" w:hAnsi="Traditional Arabic" w:cs="Traditional Arabic" w:hint="cs"/>
          <w:bCs/>
          <w:color w:val="000000"/>
          <w:spacing w:val="-4"/>
          <w:sz w:val="28"/>
          <w:szCs w:val="28"/>
          <w:rtl/>
        </w:rPr>
        <w:t>َ</w:t>
      </w:r>
      <w:r w:rsidRPr="00CA3206">
        <w:rPr>
          <w:rFonts w:ascii="Traditional Arabic" w:eastAsia="Traditional Arabic" w:hAnsi="Traditional Arabic" w:cs="Traditional Arabic"/>
          <w:bCs/>
          <w:color w:val="000000"/>
          <w:spacing w:val="-4"/>
          <w:sz w:val="28"/>
          <w:szCs w:val="28"/>
          <w:rtl/>
        </w:rPr>
        <w:t>و</w:t>
      </w:r>
      <w:r w:rsidRPr="00CA3206">
        <w:rPr>
          <w:rFonts w:ascii="Traditional Arabic" w:eastAsia="Traditional Arabic" w:hAnsi="Traditional Arabic" w:cs="Traditional Arabic" w:hint="cs"/>
          <w:bCs/>
          <w:color w:val="000000"/>
          <w:spacing w:val="-4"/>
          <w:sz w:val="28"/>
          <w:szCs w:val="28"/>
          <w:rtl/>
        </w:rPr>
        <w:t>ِ</w:t>
      </w:r>
      <w:r w:rsidRPr="00CA3206">
        <w:rPr>
          <w:rFonts w:ascii="Traditional Arabic" w:eastAsia="Traditional Arabic" w:hAnsi="Traditional Arabic" w:cs="Traditional Arabic"/>
          <w:bCs/>
          <w:color w:val="000000"/>
          <w:spacing w:val="-4"/>
          <w:sz w:val="28"/>
          <w:szCs w:val="28"/>
          <w:rtl/>
        </w:rPr>
        <w:t>ي</w:t>
      </w:r>
      <w:r w:rsidRPr="00CA3206">
        <w:rPr>
          <w:rFonts w:ascii="Traditional Arabic" w:eastAsia="Traditional Arabic" w:hAnsi="Traditional Arabic" w:cs="Traditional Arabic" w:hint="cs"/>
          <w:bCs/>
          <w:color w:val="000000"/>
          <w:spacing w:val="-4"/>
          <w:sz w:val="28"/>
          <w:szCs w:val="28"/>
          <w:rtl/>
        </w:rPr>
        <w:t>ُّ</w:t>
      </w:r>
      <w:r w:rsidRPr="00CA3206">
        <w:rPr>
          <w:rFonts w:ascii="Traditional Arabic" w:eastAsia="Traditional Arabic" w:hAnsi="Traditional Arabic" w:cs="Traditional Arabic"/>
          <w:bCs/>
          <w:color w:val="000000"/>
          <w:spacing w:val="-4"/>
          <w:sz w:val="28"/>
          <w:szCs w:val="28"/>
          <w:rtl/>
        </w:rPr>
        <w:t xml:space="preserve"> يا ع</w:t>
      </w:r>
      <w:r w:rsidRPr="00CA3206">
        <w:rPr>
          <w:rFonts w:ascii="Traditional Arabic" w:eastAsia="Traditional Arabic" w:hAnsi="Traditional Arabic" w:cs="Traditional Arabic" w:hint="cs"/>
          <w:bCs/>
          <w:color w:val="000000"/>
          <w:spacing w:val="-4"/>
          <w:sz w:val="28"/>
          <w:szCs w:val="28"/>
          <w:rtl/>
        </w:rPr>
        <w:t>َ</w:t>
      </w:r>
      <w:r w:rsidRPr="00CA3206">
        <w:rPr>
          <w:rFonts w:ascii="Traditional Arabic" w:eastAsia="Traditional Arabic" w:hAnsi="Traditional Arabic" w:cs="Traditional Arabic"/>
          <w:bCs/>
          <w:color w:val="000000"/>
          <w:spacing w:val="-4"/>
          <w:sz w:val="28"/>
          <w:szCs w:val="28"/>
          <w:rtl/>
        </w:rPr>
        <w:t>ز</w:t>
      </w:r>
      <w:r w:rsidRPr="00CA3206">
        <w:rPr>
          <w:rFonts w:ascii="Traditional Arabic" w:eastAsia="Traditional Arabic" w:hAnsi="Traditional Arabic" w:cs="Traditional Arabic" w:hint="cs"/>
          <w:bCs/>
          <w:color w:val="000000"/>
          <w:spacing w:val="-4"/>
          <w:sz w:val="28"/>
          <w:szCs w:val="28"/>
          <w:rtl/>
        </w:rPr>
        <w:t>ِ</w:t>
      </w:r>
      <w:r w:rsidRPr="00CA3206">
        <w:rPr>
          <w:rFonts w:ascii="Traditional Arabic" w:eastAsia="Traditional Arabic" w:hAnsi="Traditional Arabic" w:cs="Traditional Arabic"/>
          <w:bCs/>
          <w:color w:val="000000"/>
          <w:spacing w:val="-4"/>
          <w:sz w:val="28"/>
          <w:szCs w:val="28"/>
          <w:rtl/>
        </w:rPr>
        <w:t>يز.</w:t>
      </w:r>
    </w:p>
    <w:p w14:paraId="4E72DB1E" w14:textId="77777777" w:rsidR="00CA3206" w:rsidRPr="00CA3206" w:rsidRDefault="00CA3206" w:rsidP="00CA3206">
      <w:pPr>
        <w:bidi/>
        <w:spacing w:after="60" w:line="240" w:lineRule="auto"/>
        <w:ind w:firstLine="284"/>
        <w:jc w:val="both"/>
        <w:rPr>
          <w:rFonts w:ascii="Traditional Arabic" w:eastAsia="Traditional Arabic" w:hAnsi="Traditional Arabic" w:cs="Traditional Arabic"/>
          <w:bCs/>
          <w:color w:val="000000"/>
          <w:sz w:val="28"/>
          <w:szCs w:val="28"/>
        </w:rPr>
      </w:pPr>
      <w:r w:rsidRPr="00CA3206">
        <w:rPr>
          <w:rFonts w:ascii="Traditional Arabic" w:eastAsia="Traditional Arabic" w:hAnsi="Traditional Arabic" w:cs="Traditional Arabic" w:hint="cs"/>
          <w:bCs/>
          <w:color w:val="000000"/>
          <w:sz w:val="28"/>
          <w:szCs w:val="28"/>
          <w:rtl/>
        </w:rPr>
        <w:t xml:space="preserve">اللهُمَّ وفِّق وليَّ أمرِنا لِما تُحبُّ وتَرضى، وخُذ بناصِيَتِهِ للبِرِّ والتَّقوى، </w:t>
      </w:r>
      <w:r w:rsidRPr="00CA3206">
        <w:rPr>
          <w:rFonts w:ascii="Traditional Arabic" w:eastAsia="Traditional Arabic" w:hAnsi="Traditional Arabic" w:cs="Traditional Arabic"/>
          <w:bCs/>
          <w:color w:val="000000"/>
          <w:sz w:val="28"/>
          <w:szCs w:val="28"/>
          <w:rtl/>
        </w:rPr>
        <w:t>رب</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نا آت</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نا في الد</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نيا ح</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س</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نة</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وفي الآخ</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رة</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ح</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س</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نة</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وق</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نا عذ</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اب</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الن</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ار.</w:t>
      </w:r>
    </w:p>
    <w:p w14:paraId="274CDDC6" w14:textId="77777777" w:rsidR="00CA3206" w:rsidRPr="00CA3206" w:rsidRDefault="00CA3206" w:rsidP="00CA3206">
      <w:pPr>
        <w:bidi/>
        <w:spacing w:after="60" w:line="240" w:lineRule="auto"/>
        <w:ind w:firstLine="284"/>
        <w:jc w:val="both"/>
        <w:rPr>
          <w:rFonts w:ascii="Traditional Arabic" w:eastAsia="Traditional Arabic" w:hAnsi="Traditional Arabic" w:cs="Traditional Arabic"/>
          <w:bCs/>
          <w:color w:val="000000"/>
          <w:sz w:val="28"/>
          <w:szCs w:val="28"/>
          <w:rtl/>
        </w:rPr>
      </w:pPr>
      <w:r w:rsidRPr="00CA3206">
        <w:rPr>
          <w:rFonts w:ascii="Traditional Arabic" w:eastAsia="Traditional Arabic" w:hAnsi="Traditional Arabic" w:cs="Traditional Arabic"/>
          <w:bCs/>
          <w:color w:val="00B050"/>
          <w:sz w:val="28"/>
          <w:szCs w:val="28"/>
          <w:rtl/>
        </w:rPr>
        <w:t>عِبَاد</w:t>
      </w:r>
      <w:r w:rsidRPr="00CA3206">
        <w:rPr>
          <w:rFonts w:ascii="Traditional Arabic" w:eastAsia="Traditional Arabic" w:hAnsi="Traditional Arabic" w:cs="Traditional Arabic" w:hint="cs"/>
          <w:bCs/>
          <w:color w:val="00B050"/>
          <w:sz w:val="28"/>
          <w:szCs w:val="28"/>
          <w:rtl/>
        </w:rPr>
        <w:t>َ</w:t>
      </w:r>
      <w:r w:rsidRPr="00CA3206">
        <w:rPr>
          <w:rFonts w:ascii="Traditional Arabic" w:eastAsia="Traditional Arabic" w:hAnsi="Traditional Arabic" w:cs="Traditional Arabic"/>
          <w:bCs/>
          <w:color w:val="00B050"/>
          <w:sz w:val="28"/>
          <w:szCs w:val="28"/>
          <w:rtl/>
        </w:rPr>
        <w:t xml:space="preserve"> الله: </w:t>
      </w:r>
      <w:r w:rsidRPr="00CA3206">
        <w:rPr>
          <w:rFonts w:ascii="Traditional Arabic" w:eastAsia="Traditional Arabic" w:hAnsi="Traditional Arabic" w:cs="Traditional Arabic"/>
          <w:bCs/>
          <w:color w:val="000000"/>
          <w:sz w:val="28"/>
          <w:szCs w:val="28"/>
          <w:rtl/>
        </w:rPr>
        <w:t>اذكرُوا اللهَ ذِكرًا كثيرًا، وسبّ</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حوهُ بُكرةً وأصيلًا، وآخرُ دَعوانا أَنِ الحمد</w:t>
      </w:r>
      <w:r w:rsidRPr="00CA3206">
        <w:rPr>
          <w:rFonts w:ascii="Traditional Arabic" w:eastAsia="Traditional Arabic" w:hAnsi="Traditional Arabic" w:cs="Traditional Arabic" w:hint="cs"/>
          <w:bCs/>
          <w:color w:val="000000"/>
          <w:sz w:val="28"/>
          <w:szCs w:val="28"/>
          <w:rtl/>
        </w:rPr>
        <w:t>ُ</w:t>
      </w:r>
      <w:r w:rsidRPr="00CA3206">
        <w:rPr>
          <w:rFonts w:ascii="Traditional Arabic" w:eastAsia="Traditional Arabic" w:hAnsi="Traditional Arabic" w:cs="Traditional Arabic"/>
          <w:bCs/>
          <w:color w:val="000000"/>
          <w:sz w:val="28"/>
          <w:szCs w:val="28"/>
          <w:rtl/>
        </w:rPr>
        <w:t xml:space="preserve"> للهِ ربِّ العالمين.</w:t>
      </w:r>
    </w:p>
    <w:sectPr w:rsidR="00CA3206" w:rsidRPr="00CA3206" w:rsidSect="00E32D61">
      <w:headerReference w:type="default" r:id="rId8"/>
      <w:footerReference w:type="default" r:id="rId9"/>
      <w:pgSz w:w="8391" w:h="11906" w:code="11"/>
      <w:pgMar w:top="1134" w:right="1134" w:bottom="1134" w:left="851" w:header="284" w:footer="567" w:gutter="0"/>
      <w:pgBorders w:offsetFrom="page">
        <w:top w:val="dotted" w:sz="2" w:space="1" w:color="D0CECE" w:themeColor="background2" w:themeShade="E6"/>
        <w:left w:val="dotted" w:sz="2" w:space="1" w:color="D0CECE" w:themeColor="background2" w:themeShade="E6"/>
        <w:bottom w:val="dotted" w:sz="2" w:space="1" w:color="D0CECE" w:themeColor="background2" w:themeShade="E6"/>
        <w:right w:val="dotted" w:sz="2" w:space="1" w:color="D0CECE" w:themeColor="background2" w:themeShade="E6"/>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B10115" w14:textId="77777777" w:rsidR="00E32D61" w:rsidRDefault="00E32D61" w:rsidP="00506655">
      <w:pPr>
        <w:spacing w:after="0" w:line="240" w:lineRule="auto"/>
      </w:pPr>
      <w:r>
        <w:separator/>
      </w:r>
    </w:p>
  </w:endnote>
  <w:endnote w:type="continuationSeparator" w:id="0">
    <w:p w14:paraId="07510FD4" w14:textId="77777777" w:rsidR="00E32D61" w:rsidRDefault="00E32D61" w:rsidP="00506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oid Arabic Naskh">
    <w:altName w:val="Calibri"/>
    <w:charset w:val="00"/>
    <w:family w:val="swiss"/>
    <w:pitch w:val="variable"/>
    <w:sig w:usb0="00002003" w:usb1="80002000" w:usb2="00000008" w:usb3="00000000" w:csb0="00000001"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AA GoldenLotus">
    <w:panose1 w:val="02000000000000000000"/>
    <w:charset w:val="00"/>
    <w:family w:val="auto"/>
    <w:pitch w:val="variable"/>
    <w:sig w:usb0="00002007" w:usb1="80000000" w:usb2="00000008" w:usb3="00000000" w:csb0="00000043" w:csb1="00000000"/>
  </w:font>
  <w:font w:name="AGA Arabesque">
    <w:panose1 w:val="05010101010101010101"/>
    <w:charset w:val="02"/>
    <w:family w:val="auto"/>
    <w:pitch w:val="variable"/>
    <w:sig w:usb0="00000000" w:usb1="10000000" w:usb2="00000000" w:usb3="00000000" w:csb0="80000000" w:csb1="00000000"/>
  </w:font>
  <w:font w:name="AL-Mohanad Bold">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2ED21" w14:textId="62306655" w:rsidR="00AE2AC3" w:rsidRPr="000F1DB9" w:rsidRDefault="000F1DB9" w:rsidP="000F1DB9">
    <w:pPr>
      <w:pStyle w:val="a4"/>
      <w:bidi/>
      <w:jc w:val="right"/>
      <w:rPr>
        <w:rFonts w:ascii="Traditional Arabic" w:hAnsi="Traditional Arabic" w:cs="Traditional Arabic"/>
        <w:b/>
        <w:bCs/>
      </w:rPr>
    </w:pPr>
    <w:r w:rsidRPr="000F1DB9">
      <w:rPr>
        <w:rFonts w:ascii="Traditional Arabic" w:eastAsia="Calibri" w:hAnsi="Traditional Arabic" w:cs="Traditional Arabic"/>
        <w:b/>
        <w:bCs/>
        <w:noProof/>
        <w:color w:val="002060"/>
        <w:spacing w:val="-6"/>
        <w:w w:val="92"/>
        <w:sz w:val="28"/>
        <w:szCs w:val="28"/>
      </w:rPr>
      <w:drawing>
        <wp:anchor distT="0" distB="0" distL="114300" distR="114300" simplePos="0" relativeHeight="251658240" behindDoc="0" locked="0" layoutInCell="1" allowOverlap="1" wp14:anchorId="53DD2136" wp14:editId="04C4EAB3">
          <wp:simplePos x="0" y="0"/>
          <wp:positionH relativeFrom="column">
            <wp:posOffset>3534277</wp:posOffset>
          </wp:positionH>
          <wp:positionV relativeFrom="paragraph">
            <wp:posOffset>-51730</wp:posOffset>
          </wp:positionV>
          <wp:extent cx="725170" cy="404495"/>
          <wp:effectExtent l="0" t="0" r="0" b="0"/>
          <wp:wrapNone/>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404495"/>
                  </a:xfrm>
                  <a:prstGeom prst="rect">
                    <a:avLst/>
                  </a:prstGeom>
                  <a:noFill/>
                </pic:spPr>
              </pic:pic>
            </a:graphicData>
          </a:graphic>
          <wp14:sizeRelH relativeFrom="margin">
            <wp14:pctWidth>0</wp14:pctWidth>
          </wp14:sizeRelH>
          <wp14:sizeRelV relativeFrom="margin">
            <wp14:pctHeight>0</wp14:pctHeight>
          </wp14:sizeRelV>
        </wp:anchor>
      </w:drawing>
    </w:r>
    <w:r w:rsidRPr="000F1DB9">
      <w:rPr>
        <w:rFonts w:ascii="Traditional Arabic" w:hAnsi="Traditional Arabic" w:cs="Traditional Arabic"/>
        <w:b/>
        <w:bCs/>
        <w:sz w:val="28"/>
        <w:szCs w:val="28"/>
        <w:rtl/>
      </w:rPr>
      <w:fldChar w:fldCharType="begin"/>
    </w:r>
    <w:r w:rsidRPr="000F1DB9">
      <w:rPr>
        <w:rFonts w:ascii="Traditional Arabic" w:hAnsi="Traditional Arabic" w:cs="Traditional Arabic"/>
        <w:b/>
        <w:bCs/>
        <w:sz w:val="28"/>
        <w:szCs w:val="28"/>
      </w:rPr>
      <w:instrText>PAGE   \* MERGEFORMAT</w:instrText>
    </w:r>
    <w:r w:rsidRPr="000F1DB9">
      <w:rPr>
        <w:rFonts w:ascii="Traditional Arabic" w:hAnsi="Traditional Arabic" w:cs="Traditional Arabic"/>
        <w:b/>
        <w:bCs/>
        <w:sz w:val="28"/>
        <w:szCs w:val="28"/>
        <w:rtl/>
      </w:rPr>
      <w:fldChar w:fldCharType="separate"/>
    </w:r>
    <w:r w:rsidR="001D4E17" w:rsidRPr="001D4E17">
      <w:rPr>
        <w:rFonts w:ascii="Traditional Arabic" w:hAnsi="Traditional Arabic" w:cs="Traditional Arabic"/>
        <w:b/>
        <w:bCs/>
        <w:noProof/>
        <w:sz w:val="28"/>
        <w:szCs w:val="28"/>
        <w:rtl/>
        <w:lang w:val="ar-SA"/>
      </w:rPr>
      <w:t>4</w:t>
    </w:r>
    <w:r w:rsidRPr="000F1DB9">
      <w:rPr>
        <w:rFonts w:ascii="Traditional Arabic" w:hAnsi="Traditional Arabic" w:cs="Traditional Arabic"/>
        <w:b/>
        <w:bCs/>
        <w:sz w:val="28"/>
        <w:szCs w:val="28"/>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D7D2AC" w14:textId="77777777" w:rsidR="00E32D61" w:rsidRDefault="00E32D61" w:rsidP="003C41F2">
      <w:pPr>
        <w:bidi/>
        <w:spacing w:after="0" w:line="240" w:lineRule="auto"/>
      </w:pPr>
      <w:r>
        <w:separator/>
      </w:r>
    </w:p>
  </w:footnote>
  <w:footnote w:type="continuationSeparator" w:id="0">
    <w:p w14:paraId="455FC65B" w14:textId="77777777" w:rsidR="00E32D61" w:rsidRDefault="00E32D61" w:rsidP="005066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38819" w14:textId="765D5CC5" w:rsidR="00506655" w:rsidRPr="003A3B92" w:rsidRDefault="000F1DB9" w:rsidP="00C561B9">
    <w:pPr>
      <w:pStyle w:val="a3"/>
      <w:bidi/>
      <w:ind w:left="27" w:right="-567"/>
      <w:jc w:val="center"/>
      <w:rPr>
        <w:rFonts w:cs="AL-Mohanad Bold"/>
        <w:color w:val="1C7688"/>
        <w:sz w:val="18"/>
        <w:szCs w:val="18"/>
        <w:rtl/>
      </w:rPr>
    </w:pPr>
    <w:r w:rsidRPr="003A3B92">
      <w:rPr>
        <w:rFonts w:cs="AL-Mohanad Bold" w:hint="cs"/>
        <w:noProof/>
        <w:color w:val="1C7688"/>
        <w:sz w:val="32"/>
        <w:szCs w:val="32"/>
        <w:rtl/>
      </w:rPr>
      <mc:AlternateContent>
        <mc:Choice Requires="wps">
          <w:drawing>
            <wp:anchor distT="0" distB="0" distL="114300" distR="114300" simplePos="0" relativeHeight="251659264" behindDoc="0" locked="0" layoutInCell="1" allowOverlap="1" wp14:anchorId="59B74AE7" wp14:editId="7F6AE12E">
              <wp:simplePos x="0" y="0"/>
              <wp:positionH relativeFrom="margin">
                <wp:align>center</wp:align>
              </wp:positionH>
              <wp:positionV relativeFrom="paragraph">
                <wp:posOffset>340382</wp:posOffset>
              </wp:positionV>
              <wp:extent cx="4140000" cy="0"/>
              <wp:effectExtent l="0" t="0" r="13335" b="19050"/>
              <wp:wrapNone/>
              <wp:docPr id="2" name="رابط مستقيم 2"/>
              <wp:cNvGraphicFramePr/>
              <a:graphic xmlns:a="http://schemas.openxmlformats.org/drawingml/2006/main">
                <a:graphicData uri="http://schemas.microsoft.com/office/word/2010/wordprocessingShape">
                  <wps:wsp>
                    <wps:cNvCnPr/>
                    <wps:spPr>
                      <a:xfrm>
                        <a:off x="0" y="0"/>
                        <a:ext cx="4140000" cy="0"/>
                      </a:xfrm>
                      <a:prstGeom prst="line">
                        <a:avLst/>
                      </a:prstGeom>
                      <a:ln w="19050" cmpd="dbl"/>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94EC59" id="رابط مستقيم 2"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6.8pt" to="326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iF8qwEAALADAAAOAAAAZHJzL2Uyb0RvYy54bWysU9tOGzEQfUfqP1h+b7yLAMEqGx5A9AUB&#10;AvoBjj3OWvJNtpvd/D1jJ9lUbaWqFfvg9WXOmTPH4+XtZA3ZQkzau562i4YScMJL7TY9/f7+8PWa&#10;kpS5k9x4Bz3dQaK3qy9nyzF0cO4HbyREgiQudWPo6ZBz6BhLYgDL08IHcHiofLQ84zJumIx8RHZr&#10;2HnTXLHRRxmiF5AS7t7vD+mq8isFIj8rlSAT01PUlusY67guI1stebeJPAxaHGTw/1BhuXaYdKa6&#10;55mTH1H/RmW1iD55lRfCW+aV0gJqDVhN2/xSzdvAA9Ra0JwUZpvS59GKp+2de4lowxhSl8JLLFVM&#10;KtryR31kqmbtZrNgykTg5kV70eBHiTiesRMwxJS/gbekTHpqtCt18I5vH1PGZBh6DCnbxpERu+em&#10;uSx8NsieyrUpl8NOsuos7wzsEa+giJYopK3MtWPgzkSy5XjXXAhwua0UhR+jC0xpY2Zg83fgIb5A&#10;oXbTv4BnRM3sXZ7BVjsf/5Q9T0fJah9/dGBfd7Fg7eWuXli1Btuiunlo4dJ3P68r/PTQVh8AAAD/&#10;/wMAUEsDBBQABgAIAAAAIQA8LL3J2wAAAAYBAAAPAAAAZHJzL2Rvd25yZXYueG1sTI/BTsMwEETv&#10;SPyDtUjcqENQU0jjVAXBiRMphx7deBsH4nUUu0ng61nEoRxnZjXzttjMrhMjDqH1pOB2kYBAqr1p&#10;qVHwvnu5uQcRoiajO0+o4AsDbMrLi0Lnxk/0hmMVG8ElFHKtwMbY51KG2qLTYeF7JM6OfnA6shwa&#10;aQY9cbnrZJokmXS6JV6wuscni/VndXIK0s6uPsapfd3Xz/vHVbLdPVTpt1LXV/N2DSLiHM/H8IvP&#10;6FAy08GfyATRKeBHooLlXQaC02yZsnH4M2RZyP/45Q8AAAD//wMAUEsBAi0AFAAGAAgAAAAhALaD&#10;OJL+AAAA4QEAABMAAAAAAAAAAAAAAAAAAAAAAFtDb250ZW50X1R5cGVzXS54bWxQSwECLQAUAAYA&#10;CAAAACEAOP0h/9YAAACUAQAACwAAAAAAAAAAAAAAAAAvAQAAX3JlbHMvLnJlbHNQSwECLQAUAAYA&#10;CAAAACEAvGIhfKsBAACwAwAADgAAAAAAAAAAAAAAAAAuAgAAZHJzL2Uyb0RvYy54bWxQSwECLQAU&#10;AAYACAAAACEAPCy9ydsAAAAGAQAADwAAAAAAAAAAAAAAAAAFBAAAZHJzL2Rvd25yZXYueG1sUEsF&#10;BgAAAAAEAAQA8wAAAA0FAAAAAA==&#10;" strokecolor="#5b9bd5 [3204]" strokeweight="1.5pt">
              <v:stroke linestyle="thinThin" joinstyle="miter"/>
              <w10:wrap anchorx="margin"/>
            </v:line>
          </w:pict>
        </mc:Fallback>
      </mc:AlternateContent>
    </w:r>
    <w:r w:rsidR="00F24D1A" w:rsidRPr="003A3B92">
      <w:rPr>
        <w:rFonts w:cs="AL-Mohanad Bold" w:hint="cs"/>
        <w:color w:val="1C7688"/>
        <w:sz w:val="32"/>
        <w:szCs w:val="32"/>
        <w:rtl/>
      </w:rPr>
      <w:t xml:space="preserve">خطبة: </w:t>
    </w:r>
    <w:r w:rsidR="00223C44" w:rsidRPr="003A3B92">
      <w:rPr>
        <w:rFonts w:cs="AL-Mohanad Bold" w:hint="cs"/>
        <w:color w:val="1C7688"/>
        <w:sz w:val="32"/>
        <w:szCs w:val="32"/>
        <w:rtl/>
      </w:rPr>
      <w:t>(</w:t>
    </w:r>
    <w:r w:rsidR="00CA3206">
      <w:rPr>
        <w:rFonts w:cs="AL-Mohanad Bold" w:hint="cs"/>
        <w:b/>
        <w:bCs/>
        <w:color w:val="1C7688"/>
        <w:sz w:val="32"/>
        <w:szCs w:val="32"/>
        <w:rtl/>
      </w:rPr>
      <w:t>الإلهاء وصناعة الغفلة</w:t>
    </w:r>
    <w:r w:rsidR="00761771">
      <w:rPr>
        <w:rFonts w:cs="AL-Mohanad Bold" w:hint="cs"/>
        <w:b/>
        <w:bCs/>
        <w:color w:val="1C7688"/>
        <w:sz w:val="32"/>
        <w:szCs w:val="32"/>
        <w:rt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A34C2"/>
    <w:multiLevelType w:val="hybridMultilevel"/>
    <w:tmpl w:val="5AFAC08E"/>
    <w:lvl w:ilvl="0" w:tplc="901C0E7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 w15:restartNumberingAfterBreak="0">
    <w:nsid w:val="0E592E07"/>
    <w:multiLevelType w:val="hybridMultilevel"/>
    <w:tmpl w:val="A7C26908"/>
    <w:lvl w:ilvl="0" w:tplc="0130F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8146F"/>
    <w:multiLevelType w:val="hybridMultilevel"/>
    <w:tmpl w:val="EE18BA58"/>
    <w:lvl w:ilvl="0" w:tplc="7AA466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D52370"/>
    <w:multiLevelType w:val="hybridMultilevel"/>
    <w:tmpl w:val="CA20B784"/>
    <w:lvl w:ilvl="0" w:tplc="400A0F78">
      <w:start w:val="1"/>
      <w:numFmt w:val="decimal"/>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15:restartNumberingAfterBreak="0">
    <w:nsid w:val="236D589B"/>
    <w:multiLevelType w:val="hybridMultilevel"/>
    <w:tmpl w:val="68D2DEF0"/>
    <w:lvl w:ilvl="0" w:tplc="FD7655EA">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6" w15:restartNumberingAfterBreak="0">
    <w:nsid w:val="2D75275A"/>
    <w:multiLevelType w:val="hybridMultilevel"/>
    <w:tmpl w:val="264ECEEC"/>
    <w:lvl w:ilvl="0" w:tplc="4C56FADA">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2A3EF0"/>
    <w:multiLevelType w:val="multilevel"/>
    <w:tmpl w:val="98C4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F43BA8"/>
    <w:multiLevelType w:val="hybridMultilevel"/>
    <w:tmpl w:val="AC642B14"/>
    <w:lvl w:ilvl="0" w:tplc="65DAE9EC">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631642812">
    <w:abstractNumId w:val="9"/>
  </w:num>
  <w:num w:numId="2" w16cid:durableId="2140101887">
    <w:abstractNumId w:val="1"/>
  </w:num>
  <w:num w:numId="3" w16cid:durableId="1404991811">
    <w:abstractNumId w:val="4"/>
  </w:num>
  <w:num w:numId="4" w16cid:durableId="430709384">
    <w:abstractNumId w:val="2"/>
  </w:num>
  <w:num w:numId="5" w16cid:durableId="1739588932">
    <w:abstractNumId w:val="3"/>
  </w:num>
  <w:num w:numId="6" w16cid:durableId="97601580">
    <w:abstractNumId w:val="6"/>
  </w:num>
  <w:num w:numId="7" w16cid:durableId="695078153">
    <w:abstractNumId w:val="5"/>
  </w:num>
  <w:num w:numId="8" w16cid:durableId="2086997354">
    <w:abstractNumId w:val="7"/>
  </w:num>
  <w:num w:numId="9" w16cid:durableId="1318414265">
    <w:abstractNumId w:val="8"/>
  </w:num>
  <w:num w:numId="10" w16cid:durableId="2083873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CA7"/>
    <w:rsid w:val="00006568"/>
    <w:rsid w:val="00007BF9"/>
    <w:rsid w:val="0001466A"/>
    <w:rsid w:val="000264BB"/>
    <w:rsid w:val="00031C79"/>
    <w:rsid w:val="00042088"/>
    <w:rsid w:val="00047938"/>
    <w:rsid w:val="000625D6"/>
    <w:rsid w:val="00072276"/>
    <w:rsid w:val="000722AF"/>
    <w:rsid w:val="00085A4E"/>
    <w:rsid w:val="00092183"/>
    <w:rsid w:val="000B34BE"/>
    <w:rsid w:val="000C40CB"/>
    <w:rsid w:val="000C449D"/>
    <w:rsid w:val="000D7639"/>
    <w:rsid w:val="000F1DB9"/>
    <w:rsid w:val="000F5F7D"/>
    <w:rsid w:val="0010028F"/>
    <w:rsid w:val="00112C60"/>
    <w:rsid w:val="00112D39"/>
    <w:rsid w:val="001141B3"/>
    <w:rsid w:val="00120EA2"/>
    <w:rsid w:val="001244E0"/>
    <w:rsid w:val="001264EE"/>
    <w:rsid w:val="00141B8A"/>
    <w:rsid w:val="00142F16"/>
    <w:rsid w:val="001A6968"/>
    <w:rsid w:val="001B1CA7"/>
    <w:rsid w:val="001B413F"/>
    <w:rsid w:val="001C4CE5"/>
    <w:rsid w:val="001D4E17"/>
    <w:rsid w:val="001D6DAB"/>
    <w:rsid w:val="001E0C38"/>
    <w:rsid w:val="001E75EC"/>
    <w:rsid w:val="001F20EC"/>
    <w:rsid w:val="0020644D"/>
    <w:rsid w:val="0020716E"/>
    <w:rsid w:val="002239A1"/>
    <w:rsid w:val="00223C44"/>
    <w:rsid w:val="0022507C"/>
    <w:rsid w:val="002466FD"/>
    <w:rsid w:val="0027446B"/>
    <w:rsid w:val="00297C7B"/>
    <w:rsid w:val="002A24A5"/>
    <w:rsid w:val="002A3914"/>
    <w:rsid w:val="002A46A9"/>
    <w:rsid w:val="002B1EB1"/>
    <w:rsid w:val="002B36DF"/>
    <w:rsid w:val="002B6E12"/>
    <w:rsid w:val="002D1D01"/>
    <w:rsid w:val="002F030D"/>
    <w:rsid w:val="002F57A8"/>
    <w:rsid w:val="002F7892"/>
    <w:rsid w:val="00305753"/>
    <w:rsid w:val="00323610"/>
    <w:rsid w:val="003263DC"/>
    <w:rsid w:val="00332112"/>
    <w:rsid w:val="00337F51"/>
    <w:rsid w:val="00340314"/>
    <w:rsid w:val="00350715"/>
    <w:rsid w:val="00351A7C"/>
    <w:rsid w:val="00363EAE"/>
    <w:rsid w:val="00372C33"/>
    <w:rsid w:val="00377C53"/>
    <w:rsid w:val="00396CD9"/>
    <w:rsid w:val="003A2FDA"/>
    <w:rsid w:val="003A3B92"/>
    <w:rsid w:val="003A42CB"/>
    <w:rsid w:val="003A70DA"/>
    <w:rsid w:val="003C3CFB"/>
    <w:rsid w:val="003C41F2"/>
    <w:rsid w:val="003F1594"/>
    <w:rsid w:val="00420A63"/>
    <w:rsid w:val="004243CF"/>
    <w:rsid w:val="004459D6"/>
    <w:rsid w:val="0045460E"/>
    <w:rsid w:val="004601FA"/>
    <w:rsid w:val="00495EAF"/>
    <w:rsid w:val="004B4B0A"/>
    <w:rsid w:val="004C7BEF"/>
    <w:rsid w:val="0050374B"/>
    <w:rsid w:val="00506655"/>
    <w:rsid w:val="005176A9"/>
    <w:rsid w:val="00523B97"/>
    <w:rsid w:val="00536F5A"/>
    <w:rsid w:val="00552DC5"/>
    <w:rsid w:val="00557FC0"/>
    <w:rsid w:val="0056015E"/>
    <w:rsid w:val="00560F55"/>
    <w:rsid w:val="005666D1"/>
    <w:rsid w:val="005813B6"/>
    <w:rsid w:val="00593210"/>
    <w:rsid w:val="005939F4"/>
    <w:rsid w:val="005977A2"/>
    <w:rsid w:val="005B098B"/>
    <w:rsid w:val="005C203F"/>
    <w:rsid w:val="005C482C"/>
    <w:rsid w:val="005C6E07"/>
    <w:rsid w:val="005D0063"/>
    <w:rsid w:val="005D1A2E"/>
    <w:rsid w:val="005D53CB"/>
    <w:rsid w:val="005E4572"/>
    <w:rsid w:val="005F233F"/>
    <w:rsid w:val="005F37E2"/>
    <w:rsid w:val="005F5ACD"/>
    <w:rsid w:val="006017E7"/>
    <w:rsid w:val="0060511D"/>
    <w:rsid w:val="00606306"/>
    <w:rsid w:val="00633821"/>
    <w:rsid w:val="00641065"/>
    <w:rsid w:val="006606C4"/>
    <w:rsid w:val="00665F4C"/>
    <w:rsid w:val="00666E7B"/>
    <w:rsid w:val="00670C6E"/>
    <w:rsid w:val="006742F6"/>
    <w:rsid w:val="0068247A"/>
    <w:rsid w:val="006871D5"/>
    <w:rsid w:val="00694C61"/>
    <w:rsid w:val="00696373"/>
    <w:rsid w:val="006A368E"/>
    <w:rsid w:val="006B1EE1"/>
    <w:rsid w:val="006C3440"/>
    <w:rsid w:val="006C3BD4"/>
    <w:rsid w:val="006E6DDF"/>
    <w:rsid w:val="006F2E05"/>
    <w:rsid w:val="00743716"/>
    <w:rsid w:val="0074633A"/>
    <w:rsid w:val="00761771"/>
    <w:rsid w:val="00771530"/>
    <w:rsid w:val="00772AEB"/>
    <w:rsid w:val="007B6C83"/>
    <w:rsid w:val="007C2A7D"/>
    <w:rsid w:val="007C4488"/>
    <w:rsid w:val="007C4971"/>
    <w:rsid w:val="007D0A10"/>
    <w:rsid w:val="007E0D88"/>
    <w:rsid w:val="007F3841"/>
    <w:rsid w:val="007F44C3"/>
    <w:rsid w:val="007F5F25"/>
    <w:rsid w:val="00804974"/>
    <w:rsid w:val="00810642"/>
    <w:rsid w:val="008212F5"/>
    <w:rsid w:val="008268A2"/>
    <w:rsid w:val="008319B5"/>
    <w:rsid w:val="008442AE"/>
    <w:rsid w:val="008470E8"/>
    <w:rsid w:val="00863A69"/>
    <w:rsid w:val="00867FD2"/>
    <w:rsid w:val="00876D59"/>
    <w:rsid w:val="0087784D"/>
    <w:rsid w:val="00886B33"/>
    <w:rsid w:val="008A324F"/>
    <w:rsid w:val="008B781B"/>
    <w:rsid w:val="008C2229"/>
    <w:rsid w:val="008E12FD"/>
    <w:rsid w:val="008F3C55"/>
    <w:rsid w:val="0090640E"/>
    <w:rsid w:val="00914E24"/>
    <w:rsid w:val="00920043"/>
    <w:rsid w:val="00925925"/>
    <w:rsid w:val="00933DCD"/>
    <w:rsid w:val="00940FF5"/>
    <w:rsid w:val="00971776"/>
    <w:rsid w:val="00972927"/>
    <w:rsid w:val="009860C8"/>
    <w:rsid w:val="00990918"/>
    <w:rsid w:val="009C153A"/>
    <w:rsid w:val="009C4C74"/>
    <w:rsid w:val="009C5EDA"/>
    <w:rsid w:val="009D59EE"/>
    <w:rsid w:val="009E1DF6"/>
    <w:rsid w:val="00A06365"/>
    <w:rsid w:val="00A14D43"/>
    <w:rsid w:val="00A15690"/>
    <w:rsid w:val="00A31374"/>
    <w:rsid w:val="00A42E2D"/>
    <w:rsid w:val="00A45B32"/>
    <w:rsid w:val="00A56230"/>
    <w:rsid w:val="00A612EF"/>
    <w:rsid w:val="00A629F0"/>
    <w:rsid w:val="00A743DA"/>
    <w:rsid w:val="00A77DB6"/>
    <w:rsid w:val="00A973BF"/>
    <w:rsid w:val="00AA3F7C"/>
    <w:rsid w:val="00AA7FCF"/>
    <w:rsid w:val="00AC3241"/>
    <w:rsid w:val="00AD2520"/>
    <w:rsid w:val="00AD5BE3"/>
    <w:rsid w:val="00AE2AC3"/>
    <w:rsid w:val="00AE6F11"/>
    <w:rsid w:val="00AE7343"/>
    <w:rsid w:val="00B31894"/>
    <w:rsid w:val="00B40894"/>
    <w:rsid w:val="00B40C2B"/>
    <w:rsid w:val="00B575A3"/>
    <w:rsid w:val="00B65ADC"/>
    <w:rsid w:val="00B70C4F"/>
    <w:rsid w:val="00B90156"/>
    <w:rsid w:val="00BA58A4"/>
    <w:rsid w:val="00BE11A2"/>
    <w:rsid w:val="00C146EB"/>
    <w:rsid w:val="00C30088"/>
    <w:rsid w:val="00C44137"/>
    <w:rsid w:val="00C561B9"/>
    <w:rsid w:val="00C81C10"/>
    <w:rsid w:val="00CA3206"/>
    <w:rsid w:val="00CA73DE"/>
    <w:rsid w:val="00CB0D1D"/>
    <w:rsid w:val="00CB2709"/>
    <w:rsid w:val="00CC29D5"/>
    <w:rsid w:val="00CC2DF1"/>
    <w:rsid w:val="00CC4457"/>
    <w:rsid w:val="00CC71EB"/>
    <w:rsid w:val="00CD1247"/>
    <w:rsid w:val="00CD172C"/>
    <w:rsid w:val="00CE00DB"/>
    <w:rsid w:val="00CE4469"/>
    <w:rsid w:val="00CE634E"/>
    <w:rsid w:val="00D03510"/>
    <w:rsid w:val="00D16A58"/>
    <w:rsid w:val="00D22502"/>
    <w:rsid w:val="00D26EAE"/>
    <w:rsid w:val="00D37DC3"/>
    <w:rsid w:val="00D461BD"/>
    <w:rsid w:val="00D63AC4"/>
    <w:rsid w:val="00D82EBA"/>
    <w:rsid w:val="00D96BF3"/>
    <w:rsid w:val="00DA227D"/>
    <w:rsid w:val="00DA67E5"/>
    <w:rsid w:val="00DC2864"/>
    <w:rsid w:val="00DC2A78"/>
    <w:rsid w:val="00DD7A11"/>
    <w:rsid w:val="00DE15DD"/>
    <w:rsid w:val="00DE4F49"/>
    <w:rsid w:val="00DE5DA4"/>
    <w:rsid w:val="00E07C15"/>
    <w:rsid w:val="00E1148A"/>
    <w:rsid w:val="00E240A8"/>
    <w:rsid w:val="00E269B8"/>
    <w:rsid w:val="00E326E6"/>
    <w:rsid w:val="00E32D61"/>
    <w:rsid w:val="00E332E4"/>
    <w:rsid w:val="00E47ABD"/>
    <w:rsid w:val="00E56DAF"/>
    <w:rsid w:val="00E61A26"/>
    <w:rsid w:val="00E74977"/>
    <w:rsid w:val="00E802F6"/>
    <w:rsid w:val="00E81197"/>
    <w:rsid w:val="00EA4E4B"/>
    <w:rsid w:val="00EB0284"/>
    <w:rsid w:val="00EB20B0"/>
    <w:rsid w:val="00EB4505"/>
    <w:rsid w:val="00EC5E52"/>
    <w:rsid w:val="00ED4CC0"/>
    <w:rsid w:val="00EF0172"/>
    <w:rsid w:val="00EF0726"/>
    <w:rsid w:val="00EF383B"/>
    <w:rsid w:val="00F0347F"/>
    <w:rsid w:val="00F16F4D"/>
    <w:rsid w:val="00F24D1A"/>
    <w:rsid w:val="00F37510"/>
    <w:rsid w:val="00F73AB4"/>
    <w:rsid w:val="00F76FE3"/>
    <w:rsid w:val="00F801C9"/>
    <w:rsid w:val="00F830DE"/>
    <w:rsid w:val="00F92E1C"/>
    <w:rsid w:val="00FA7834"/>
    <w:rsid w:val="00FD0CBC"/>
    <w:rsid w:val="00FD6D04"/>
    <w:rsid w:val="00FE1A31"/>
    <w:rsid w:val="00FF055B"/>
    <w:rsid w:val="00FF75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6263E"/>
  <w15:docId w15:val="{DDAF63BA-C52F-49CD-A6ED-4604785F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70E8"/>
  </w:style>
  <w:style w:type="paragraph" w:styleId="1">
    <w:name w:val="heading 1"/>
    <w:next w:val="a"/>
    <w:link w:val="1Char"/>
    <w:qFormat/>
    <w:rsid w:val="003C41F2"/>
    <w:pPr>
      <w:keepNext/>
      <w:spacing w:after="240" w:line="240" w:lineRule="auto"/>
      <w:outlineLvl w:val="0"/>
    </w:pPr>
    <w:rPr>
      <w:rFonts w:ascii="Droid Arabic Naskh" w:eastAsia="Times New Roman" w:hAnsi="Droid Arabic Naskh" w:cs="Droid Arabic Naskh"/>
      <w:b/>
      <w:bCs/>
      <w:noProof/>
      <w:color w:val="000000"/>
      <w:kern w:val="32"/>
      <w:sz w:val="32"/>
      <w:szCs w:val="36"/>
      <w:lang w:eastAsia="ar-SA"/>
    </w:rPr>
  </w:style>
  <w:style w:type="paragraph" w:styleId="2">
    <w:name w:val="heading 2"/>
    <w:next w:val="a"/>
    <w:link w:val="2Char"/>
    <w:qFormat/>
    <w:rsid w:val="003C41F2"/>
    <w:pPr>
      <w:keepNext/>
      <w:spacing w:before="240" w:after="60" w:line="240" w:lineRule="auto"/>
      <w:contextualSpacing/>
      <w:outlineLvl w:val="1"/>
    </w:pPr>
    <w:rPr>
      <w:rFonts w:ascii="Arial" w:eastAsia="Times New Roman" w:hAnsi="Arial" w:cs="Arial"/>
      <w:b/>
      <w:bCs/>
      <w:i/>
      <w:iCs/>
      <w:noProof/>
      <w:color w:val="000000"/>
      <w:sz w:val="28"/>
      <w:szCs w:val="28"/>
      <w:lang w:eastAsia="ar-SA"/>
    </w:rPr>
  </w:style>
  <w:style w:type="paragraph" w:styleId="3">
    <w:name w:val="heading 3"/>
    <w:next w:val="a"/>
    <w:link w:val="3Char"/>
    <w:qFormat/>
    <w:rsid w:val="003C41F2"/>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next w:val="a"/>
    <w:link w:val="4Char"/>
    <w:qFormat/>
    <w:rsid w:val="003C41F2"/>
    <w:pPr>
      <w:keepNext/>
      <w:spacing w:before="240" w:after="60" w:line="240" w:lineRule="auto"/>
      <w:outlineLvl w:val="3"/>
    </w:pPr>
    <w:rPr>
      <w:rFonts w:ascii="Droid Arabic Naskh" w:eastAsia="Times New Roman" w:hAnsi="Droid Arabic Naskh" w:cs="Droid Arabic Naskh"/>
      <w:b/>
      <w:bCs/>
      <w:noProof/>
      <w:color w:val="000000"/>
      <w:sz w:val="28"/>
      <w:szCs w:val="28"/>
      <w:lang w:eastAsia="ar-SA"/>
    </w:rPr>
  </w:style>
  <w:style w:type="paragraph" w:styleId="5">
    <w:name w:val="heading 5"/>
    <w:next w:val="a"/>
    <w:link w:val="5Char"/>
    <w:qFormat/>
    <w:rsid w:val="003C41F2"/>
    <w:pPr>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6">
    <w:name w:val="heading 6"/>
    <w:next w:val="a"/>
    <w:link w:val="6Char"/>
    <w:qFormat/>
    <w:rsid w:val="003C41F2"/>
    <w:pPr>
      <w:spacing w:before="240" w:after="60" w:line="240" w:lineRule="auto"/>
      <w:outlineLvl w:val="5"/>
    </w:pPr>
    <w:rPr>
      <w:rFonts w:ascii="Droid Arabic Naskh" w:eastAsia="Times New Roman" w:hAnsi="Droid Arabic Naskh" w:cs="Droid Arabic Naskh"/>
      <w:b/>
      <w:bCs/>
      <w:noProof/>
      <w:color w:val="000000"/>
      <w:lang w:eastAsia="ar-SA"/>
    </w:rPr>
  </w:style>
  <w:style w:type="paragraph" w:styleId="7">
    <w:name w:val="heading 7"/>
    <w:next w:val="a"/>
    <w:link w:val="7Char"/>
    <w:qFormat/>
    <w:rsid w:val="003C41F2"/>
    <w:pPr>
      <w:spacing w:before="240" w:after="60" w:line="240" w:lineRule="auto"/>
      <w:outlineLvl w:val="6"/>
    </w:pPr>
    <w:rPr>
      <w:rFonts w:ascii="Droid Arabic Naskh" w:eastAsia="Times New Roman" w:hAnsi="Droid Arabic Naskh" w:cs="Droid Arabic Naskh"/>
      <w:noProof/>
      <w:color w:val="000000"/>
      <w:sz w:val="24"/>
      <w:szCs w:val="24"/>
      <w:lang w:eastAsia="ar-SA"/>
    </w:rPr>
  </w:style>
  <w:style w:type="paragraph" w:styleId="8">
    <w:name w:val="heading 8"/>
    <w:next w:val="a"/>
    <w:link w:val="8Char"/>
    <w:qFormat/>
    <w:rsid w:val="003C41F2"/>
    <w:pPr>
      <w:spacing w:before="240" w:after="60" w:line="240" w:lineRule="auto"/>
      <w:outlineLvl w:val="7"/>
    </w:pPr>
    <w:rPr>
      <w:rFonts w:ascii="Droid Arabic Naskh" w:eastAsia="Times New Roman" w:hAnsi="Droid Arabic Naskh" w:cs="Droid Arabic Naskh"/>
      <w:i/>
      <w:iCs/>
      <w:noProof/>
      <w:color w:val="000000"/>
      <w:sz w:val="24"/>
      <w:szCs w:val="24"/>
      <w:lang w:eastAsia="ar-SA"/>
    </w:rPr>
  </w:style>
  <w:style w:type="paragraph" w:styleId="9">
    <w:name w:val="heading 9"/>
    <w:next w:val="a"/>
    <w:link w:val="9Char"/>
    <w:qFormat/>
    <w:rsid w:val="003C41F2"/>
    <w:pPr>
      <w:spacing w:before="240" w:after="60" w:line="240" w:lineRule="auto"/>
      <w:outlineLvl w:val="8"/>
    </w:pPr>
    <w:rPr>
      <w:rFonts w:ascii="Arial" w:eastAsia="Times New Roman" w:hAnsi="Arial" w:cs="Arial"/>
      <w:noProof/>
      <w:color w:val="00000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06655"/>
    <w:pPr>
      <w:tabs>
        <w:tab w:val="center" w:pos="4153"/>
        <w:tab w:val="right" w:pos="8306"/>
      </w:tabs>
      <w:spacing w:after="0" w:line="240" w:lineRule="auto"/>
    </w:pPr>
  </w:style>
  <w:style w:type="character" w:customStyle="1" w:styleId="Char">
    <w:name w:val="رأس الصفحة Char"/>
    <w:basedOn w:val="a0"/>
    <w:link w:val="a3"/>
    <w:rsid w:val="00506655"/>
  </w:style>
  <w:style w:type="paragraph" w:styleId="a4">
    <w:name w:val="footer"/>
    <w:basedOn w:val="a"/>
    <w:link w:val="Char0"/>
    <w:uiPriority w:val="99"/>
    <w:unhideWhenUsed/>
    <w:rsid w:val="00506655"/>
    <w:pPr>
      <w:tabs>
        <w:tab w:val="center" w:pos="4153"/>
        <w:tab w:val="right" w:pos="8306"/>
      </w:tabs>
      <w:spacing w:after="0" w:line="240" w:lineRule="auto"/>
    </w:pPr>
  </w:style>
  <w:style w:type="character" w:customStyle="1" w:styleId="Char0">
    <w:name w:val="تذييل الصفحة Char"/>
    <w:basedOn w:val="a0"/>
    <w:link w:val="a4"/>
    <w:uiPriority w:val="99"/>
    <w:rsid w:val="00506655"/>
  </w:style>
  <w:style w:type="character" w:customStyle="1" w:styleId="1Char">
    <w:name w:val="العنوان 1 Char"/>
    <w:basedOn w:val="a0"/>
    <w:link w:val="1"/>
    <w:rsid w:val="003C41F2"/>
    <w:rPr>
      <w:rFonts w:ascii="Droid Arabic Naskh" w:eastAsia="Times New Roman" w:hAnsi="Droid Arabic Naskh" w:cs="Droid Arabic Naskh"/>
      <w:b/>
      <w:bCs/>
      <w:noProof/>
      <w:color w:val="000000"/>
      <w:kern w:val="32"/>
      <w:sz w:val="32"/>
      <w:szCs w:val="36"/>
      <w:lang w:eastAsia="ar-SA"/>
    </w:rPr>
  </w:style>
  <w:style w:type="character" w:customStyle="1" w:styleId="2Char">
    <w:name w:val="عنوان 2 Char"/>
    <w:basedOn w:val="a0"/>
    <w:link w:val="2"/>
    <w:rsid w:val="003C41F2"/>
    <w:rPr>
      <w:rFonts w:ascii="Arial" w:eastAsia="Times New Roman" w:hAnsi="Arial" w:cs="Arial"/>
      <w:b/>
      <w:bCs/>
      <w:i/>
      <w:iCs/>
      <w:noProof/>
      <w:color w:val="000000"/>
      <w:sz w:val="28"/>
      <w:szCs w:val="28"/>
      <w:lang w:eastAsia="ar-SA"/>
    </w:rPr>
  </w:style>
  <w:style w:type="character" w:customStyle="1" w:styleId="3Char">
    <w:name w:val="عنوان 3 Char"/>
    <w:basedOn w:val="a0"/>
    <w:link w:val="3"/>
    <w:rsid w:val="003C41F2"/>
    <w:rPr>
      <w:rFonts w:ascii="Arial" w:eastAsia="Times New Roman" w:hAnsi="Arial" w:cs="Arial"/>
      <w:b/>
      <w:bCs/>
      <w:noProof/>
      <w:color w:val="000000"/>
      <w:sz w:val="26"/>
      <w:szCs w:val="26"/>
      <w:lang w:eastAsia="ar-SA"/>
    </w:rPr>
  </w:style>
  <w:style w:type="character" w:customStyle="1" w:styleId="4Char">
    <w:name w:val="عنوان 4 Char"/>
    <w:basedOn w:val="a0"/>
    <w:link w:val="4"/>
    <w:rsid w:val="003C41F2"/>
    <w:rPr>
      <w:rFonts w:ascii="Droid Arabic Naskh" w:eastAsia="Times New Roman" w:hAnsi="Droid Arabic Naskh" w:cs="Droid Arabic Naskh"/>
      <w:b/>
      <w:bCs/>
      <w:noProof/>
      <w:color w:val="000000"/>
      <w:sz w:val="28"/>
      <w:szCs w:val="28"/>
      <w:lang w:eastAsia="ar-SA"/>
    </w:rPr>
  </w:style>
  <w:style w:type="character" w:customStyle="1" w:styleId="5Char">
    <w:name w:val="عنوان 5 Char"/>
    <w:basedOn w:val="a0"/>
    <w:link w:val="5"/>
    <w:rsid w:val="003C41F2"/>
    <w:rPr>
      <w:rFonts w:ascii="Tahoma" w:eastAsia="Times New Roman" w:hAnsi="Tahoma" w:cs="Traditional Arabic"/>
      <w:b/>
      <w:bCs/>
      <w:i/>
      <w:iCs/>
      <w:noProof/>
      <w:color w:val="000000"/>
      <w:sz w:val="26"/>
      <w:szCs w:val="26"/>
      <w:lang w:eastAsia="ar-SA"/>
    </w:rPr>
  </w:style>
  <w:style w:type="character" w:customStyle="1" w:styleId="6Char">
    <w:name w:val="عنوان 6 Char"/>
    <w:basedOn w:val="a0"/>
    <w:link w:val="6"/>
    <w:rsid w:val="003C41F2"/>
    <w:rPr>
      <w:rFonts w:ascii="Droid Arabic Naskh" w:eastAsia="Times New Roman" w:hAnsi="Droid Arabic Naskh" w:cs="Droid Arabic Naskh"/>
      <w:b/>
      <w:bCs/>
      <w:noProof/>
      <w:color w:val="000000"/>
      <w:lang w:eastAsia="ar-SA"/>
    </w:rPr>
  </w:style>
  <w:style w:type="character" w:customStyle="1" w:styleId="7Char">
    <w:name w:val="عنوان 7 Char"/>
    <w:basedOn w:val="a0"/>
    <w:link w:val="7"/>
    <w:rsid w:val="003C41F2"/>
    <w:rPr>
      <w:rFonts w:ascii="Droid Arabic Naskh" w:eastAsia="Times New Roman" w:hAnsi="Droid Arabic Naskh" w:cs="Droid Arabic Naskh"/>
      <w:noProof/>
      <w:color w:val="000000"/>
      <w:sz w:val="24"/>
      <w:szCs w:val="24"/>
      <w:lang w:eastAsia="ar-SA"/>
    </w:rPr>
  </w:style>
  <w:style w:type="character" w:customStyle="1" w:styleId="8Char">
    <w:name w:val="عنوان 8 Char"/>
    <w:basedOn w:val="a0"/>
    <w:link w:val="8"/>
    <w:rsid w:val="003C41F2"/>
    <w:rPr>
      <w:rFonts w:ascii="Droid Arabic Naskh" w:eastAsia="Times New Roman" w:hAnsi="Droid Arabic Naskh" w:cs="Droid Arabic Naskh"/>
      <w:i/>
      <w:iCs/>
      <w:noProof/>
      <w:color w:val="000000"/>
      <w:sz w:val="24"/>
      <w:szCs w:val="24"/>
      <w:lang w:eastAsia="ar-SA"/>
    </w:rPr>
  </w:style>
  <w:style w:type="character" w:customStyle="1" w:styleId="9Char">
    <w:name w:val="عنوان 9 Char"/>
    <w:basedOn w:val="a0"/>
    <w:link w:val="9"/>
    <w:rsid w:val="003C41F2"/>
    <w:rPr>
      <w:rFonts w:ascii="Arial" w:eastAsia="Times New Roman" w:hAnsi="Arial" w:cs="Arial"/>
      <w:noProof/>
      <w:color w:val="000000"/>
      <w:lang w:eastAsia="ar-SA"/>
    </w:rPr>
  </w:style>
  <w:style w:type="paragraph" w:customStyle="1" w:styleId="Tahoma1809">
    <w:name w:val="نمط (لاتيني) Tahoma ‏18 نقطة أسود السطر الأول:  0.9 سم"/>
    <w:basedOn w:val="a"/>
    <w:next w:val="a5"/>
    <w:rsid w:val="003C41F2"/>
    <w:pPr>
      <w:widowControl w:val="0"/>
      <w:bidi/>
      <w:spacing w:after="0" w:line="240" w:lineRule="auto"/>
      <w:ind w:firstLine="510"/>
      <w:jc w:val="both"/>
    </w:pPr>
    <w:rPr>
      <w:rFonts w:ascii="Tahoma" w:eastAsia="Times New Roman" w:hAnsi="Tahoma" w:cs="Droid Arabic Naskh"/>
      <w:color w:val="000000"/>
      <w:sz w:val="32"/>
      <w:szCs w:val="32"/>
    </w:rPr>
  </w:style>
  <w:style w:type="paragraph" w:styleId="a5">
    <w:name w:val="Plain Text"/>
    <w:basedOn w:val="a"/>
    <w:link w:val="Char1"/>
    <w:rsid w:val="003C41F2"/>
    <w:pPr>
      <w:widowControl w:val="0"/>
      <w:bidi/>
      <w:spacing w:after="0" w:line="240" w:lineRule="auto"/>
      <w:ind w:firstLine="454"/>
      <w:jc w:val="both"/>
    </w:pPr>
    <w:rPr>
      <w:rFonts w:ascii="Courier New" w:eastAsia="Times New Roman" w:hAnsi="Courier New" w:cs="Courier New"/>
      <w:color w:val="000000"/>
      <w:sz w:val="20"/>
      <w:szCs w:val="20"/>
    </w:rPr>
  </w:style>
  <w:style w:type="character" w:customStyle="1" w:styleId="Char1">
    <w:name w:val="نص عادي Char"/>
    <w:basedOn w:val="a0"/>
    <w:link w:val="a5"/>
    <w:rsid w:val="003C41F2"/>
    <w:rPr>
      <w:rFonts w:ascii="Courier New" w:eastAsia="Times New Roman" w:hAnsi="Courier New" w:cs="Courier New"/>
      <w:color w:val="000000"/>
      <w:sz w:val="20"/>
      <w:szCs w:val="20"/>
    </w:rPr>
  </w:style>
  <w:style w:type="paragraph" w:styleId="a6">
    <w:name w:val="caption"/>
    <w:basedOn w:val="a"/>
    <w:next w:val="a"/>
    <w:qFormat/>
    <w:rsid w:val="003C41F2"/>
    <w:pPr>
      <w:widowControl w:val="0"/>
      <w:overflowPunct w:val="0"/>
      <w:autoSpaceDE w:val="0"/>
      <w:autoSpaceDN w:val="0"/>
      <w:bidi/>
      <w:adjustRightInd w:val="0"/>
      <w:spacing w:before="120" w:after="120" w:line="240" w:lineRule="auto"/>
      <w:jc w:val="both"/>
      <w:textAlignment w:val="baseline"/>
    </w:pPr>
    <w:rPr>
      <w:rFonts w:ascii="Droid Arabic Naskh" w:eastAsia="Times New Roman" w:hAnsi="Droid Arabic Naskh" w:cs="Droid Arabic Naskh"/>
      <w:color w:val="000000"/>
      <w:sz w:val="32"/>
      <w:szCs w:val="32"/>
    </w:rPr>
  </w:style>
  <w:style w:type="paragraph" w:styleId="a7">
    <w:name w:val="table of figures"/>
    <w:basedOn w:val="a"/>
    <w:next w:val="a"/>
    <w:rsid w:val="003C41F2"/>
    <w:pPr>
      <w:widowControl w:val="0"/>
      <w:bidi/>
      <w:spacing w:after="0" w:line="240" w:lineRule="auto"/>
      <w:ind w:left="720" w:hanging="720"/>
      <w:jc w:val="both"/>
    </w:pPr>
    <w:rPr>
      <w:rFonts w:ascii="Droid Arabic Naskh" w:eastAsia="Times New Roman" w:hAnsi="Droid Arabic Naskh" w:cs="Droid Arabic Naskh"/>
      <w:color w:val="000000"/>
      <w:sz w:val="32"/>
      <w:szCs w:val="32"/>
    </w:rPr>
  </w:style>
  <w:style w:type="paragraph" w:styleId="10">
    <w:name w:val="toc 1"/>
    <w:basedOn w:val="a"/>
    <w:next w:val="a"/>
    <w:autoRedefine/>
    <w:rsid w:val="003C41F2"/>
    <w:pPr>
      <w:widowControl w:val="0"/>
      <w:bidi/>
      <w:spacing w:after="0" w:line="240" w:lineRule="auto"/>
      <w:ind w:firstLine="454"/>
      <w:jc w:val="both"/>
    </w:pPr>
    <w:rPr>
      <w:rFonts w:ascii="Droid Arabic Naskh" w:eastAsia="Times New Roman" w:hAnsi="Droid Arabic Naskh" w:cs="Droid Arabic Naskh"/>
      <w:color w:val="000000"/>
      <w:sz w:val="32"/>
      <w:szCs w:val="32"/>
    </w:rPr>
  </w:style>
  <w:style w:type="paragraph" w:styleId="20">
    <w:name w:val="toc 2"/>
    <w:basedOn w:val="a"/>
    <w:next w:val="a"/>
    <w:autoRedefine/>
    <w:rsid w:val="003C41F2"/>
    <w:pPr>
      <w:widowControl w:val="0"/>
      <w:bidi/>
      <w:spacing w:after="0" w:line="240" w:lineRule="auto"/>
      <w:ind w:left="360" w:firstLine="454"/>
      <w:jc w:val="both"/>
    </w:pPr>
    <w:rPr>
      <w:rFonts w:ascii="Droid Arabic Naskh" w:eastAsia="Times New Roman" w:hAnsi="Droid Arabic Naskh" w:cs="Droid Arabic Naskh"/>
      <w:color w:val="000000"/>
      <w:sz w:val="32"/>
      <w:szCs w:val="32"/>
    </w:rPr>
  </w:style>
  <w:style w:type="paragraph" w:styleId="30">
    <w:name w:val="toc 3"/>
    <w:basedOn w:val="a"/>
    <w:next w:val="a"/>
    <w:autoRedefine/>
    <w:rsid w:val="003C41F2"/>
    <w:pPr>
      <w:widowControl w:val="0"/>
      <w:bidi/>
      <w:spacing w:after="0" w:line="240" w:lineRule="auto"/>
      <w:ind w:left="720" w:firstLine="454"/>
      <w:jc w:val="both"/>
    </w:pPr>
    <w:rPr>
      <w:rFonts w:ascii="Droid Arabic Naskh" w:eastAsia="Times New Roman" w:hAnsi="Droid Arabic Naskh" w:cs="Droid Arabic Naskh"/>
      <w:color w:val="000000"/>
      <w:sz w:val="32"/>
      <w:szCs w:val="32"/>
    </w:rPr>
  </w:style>
  <w:style w:type="paragraph" w:styleId="40">
    <w:name w:val="toc 4"/>
    <w:basedOn w:val="a"/>
    <w:next w:val="a"/>
    <w:autoRedefine/>
    <w:rsid w:val="003C41F2"/>
    <w:pPr>
      <w:widowControl w:val="0"/>
      <w:bidi/>
      <w:spacing w:after="0" w:line="240" w:lineRule="auto"/>
      <w:ind w:left="1080" w:firstLine="454"/>
      <w:jc w:val="both"/>
    </w:pPr>
    <w:rPr>
      <w:rFonts w:ascii="Droid Arabic Naskh" w:eastAsia="Times New Roman" w:hAnsi="Droid Arabic Naskh" w:cs="Droid Arabic Naskh"/>
      <w:color w:val="000000"/>
      <w:sz w:val="32"/>
      <w:szCs w:val="32"/>
    </w:rPr>
  </w:style>
  <w:style w:type="paragraph" w:styleId="50">
    <w:name w:val="toc 5"/>
    <w:basedOn w:val="a"/>
    <w:next w:val="a"/>
    <w:autoRedefine/>
    <w:rsid w:val="003C41F2"/>
    <w:pPr>
      <w:widowControl w:val="0"/>
      <w:bidi/>
      <w:spacing w:after="0" w:line="240" w:lineRule="auto"/>
      <w:ind w:left="1440" w:firstLine="454"/>
      <w:jc w:val="both"/>
    </w:pPr>
    <w:rPr>
      <w:rFonts w:ascii="Droid Arabic Naskh" w:eastAsia="Times New Roman" w:hAnsi="Droid Arabic Naskh" w:cs="Droid Arabic Naskh"/>
      <w:color w:val="000000"/>
      <w:sz w:val="32"/>
      <w:szCs w:val="32"/>
    </w:rPr>
  </w:style>
  <w:style w:type="paragraph" w:styleId="60">
    <w:name w:val="toc 6"/>
    <w:basedOn w:val="a"/>
    <w:next w:val="a"/>
    <w:autoRedefine/>
    <w:rsid w:val="003C41F2"/>
    <w:pPr>
      <w:widowControl w:val="0"/>
      <w:bidi/>
      <w:spacing w:after="0" w:line="240" w:lineRule="auto"/>
      <w:ind w:left="1800" w:firstLine="454"/>
      <w:jc w:val="both"/>
    </w:pPr>
    <w:rPr>
      <w:rFonts w:ascii="Droid Arabic Naskh" w:eastAsia="Times New Roman" w:hAnsi="Droid Arabic Naskh" w:cs="Droid Arabic Naskh"/>
      <w:color w:val="000000"/>
      <w:sz w:val="32"/>
      <w:szCs w:val="32"/>
    </w:rPr>
  </w:style>
  <w:style w:type="paragraph" w:styleId="70">
    <w:name w:val="toc 7"/>
    <w:basedOn w:val="a"/>
    <w:next w:val="a"/>
    <w:autoRedefine/>
    <w:rsid w:val="003C41F2"/>
    <w:pPr>
      <w:widowControl w:val="0"/>
      <w:bidi/>
      <w:spacing w:after="0" w:line="240" w:lineRule="auto"/>
      <w:ind w:left="2160" w:firstLine="454"/>
      <w:jc w:val="both"/>
    </w:pPr>
    <w:rPr>
      <w:rFonts w:ascii="Droid Arabic Naskh" w:eastAsia="Times New Roman" w:hAnsi="Droid Arabic Naskh" w:cs="Droid Arabic Naskh"/>
      <w:color w:val="000000"/>
      <w:sz w:val="32"/>
      <w:szCs w:val="32"/>
    </w:rPr>
  </w:style>
  <w:style w:type="paragraph" w:styleId="80">
    <w:name w:val="toc 8"/>
    <w:basedOn w:val="a"/>
    <w:next w:val="a"/>
    <w:autoRedefine/>
    <w:rsid w:val="003C41F2"/>
    <w:pPr>
      <w:widowControl w:val="0"/>
      <w:bidi/>
      <w:spacing w:after="0" w:line="240" w:lineRule="auto"/>
      <w:ind w:left="2520" w:firstLine="454"/>
      <w:jc w:val="both"/>
    </w:pPr>
    <w:rPr>
      <w:rFonts w:ascii="Droid Arabic Naskh" w:eastAsia="Times New Roman" w:hAnsi="Droid Arabic Naskh" w:cs="Droid Arabic Naskh"/>
      <w:color w:val="000000"/>
      <w:sz w:val="32"/>
      <w:szCs w:val="32"/>
    </w:rPr>
  </w:style>
  <w:style w:type="paragraph" w:styleId="90">
    <w:name w:val="toc 9"/>
    <w:basedOn w:val="a"/>
    <w:next w:val="a"/>
    <w:autoRedefine/>
    <w:rsid w:val="003C41F2"/>
    <w:pPr>
      <w:widowControl w:val="0"/>
      <w:bidi/>
      <w:spacing w:after="0" w:line="240" w:lineRule="auto"/>
      <w:ind w:left="2880" w:firstLine="454"/>
      <w:jc w:val="both"/>
    </w:pPr>
    <w:rPr>
      <w:rFonts w:ascii="Droid Arabic Naskh" w:eastAsia="Times New Roman" w:hAnsi="Droid Arabic Naskh" w:cs="Droid Arabic Naskh"/>
      <w:color w:val="000000"/>
      <w:sz w:val="32"/>
      <w:szCs w:val="32"/>
    </w:rPr>
  </w:style>
  <w:style w:type="paragraph" w:styleId="a8">
    <w:name w:val="table of authorities"/>
    <w:basedOn w:val="a"/>
    <w:next w:val="a"/>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9">
    <w:name w:val="Document Map"/>
    <w:basedOn w:val="a"/>
    <w:link w:val="Char2"/>
    <w:rsid w:val="003C41F2"/>
    <w:pPr>
      <w:widowControl w:val="0"/>
      <w:shd w:val="clear" w:color="auto" w:fill="000080"/>
      <w:bidi/>
      <w:spacing w:after="0" w:line="240" w:lineRule="auto"/>
      <w:ind w:firstLine="454"/>
      <w:jc w:val="both"/>
    </w:pPr>
    <w:rPr>
      <w:rFonts w:ascii="Droid Arabic Naskh" w:eastAsia="Times New Roman" w:hAnsi="Droid Arabic Naskh" w:cs="Droid Arabic Naskh"/>
      <w:color w:val="000000"/>
      <w:sz w:val="32"/>
      <w:szCs w:val="32"/>
    </w:rPr>
  </w:style>
  <w:style w:type="character" w:customStyle="1" w:styleId="Char2">
    <w:name w:val="خريطة المستند Char"/>
    <w:basedOn w:val="a0"/>
    <w:link w:val="a9"/>
    <w:rsid w:val="003C41F2"/>
    <w:rPr>
      <w:rFonts w:ascii="Droid Arabic Naskh" w:eastAsia="Times New Roman" w:hAnsi="Droid Arabic Naskh" w:cs="Droid Arabic Naskh"/>
      <w:color w:val="000000"/>
      <w:sz w:val="32"/>
      <w:szCs w:val="32"/>
      <w:shd w:val="clear" w:color="auto" w:fill="000080"/>
    </w:rPr>
  </w:style>
  <w:style w:type="character" w:styleId="aa">
    <w:name w:val="page number"/>
    <w:basedOn w:val="a0"/>
    <w:rsid w:val="003C41F2"/>
    <w:rPr>
      <w:rFonts w:cs="Times New Roman"/>
      <w:szCs w:val="32"/>
    </w:rPr>
  </w:style>
  <w:style w:type="paragraph" w:customStyle="1" w:styleId="100">
    <w:name w:val="عنوان 10"/>
    <w:next w:val="a"/>
    <w:rsid w:val="003C41F2"/>
    <w:pPr>
      <w:bidi/>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a"/>
    <w:rsid w:val="003C41F2"/>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a"/>
    <w:rsid w:val="003C41F2"/>
    <w:pPr>
      <w:spacing w:after="0" w:line="240" w:lineRule="auto"/>
    </w:pPr>
    <w:rPr>
      <w:rFonts w:ascii="Droid Arabic Naskh" w:eastAsia="Times New Roman" w:hAnsi="Droid Arabic Naskh" w:cs="Droid Arabic Naskh"/>
      <w:b/>
      <w:bCs/>
      <w:color w:val="000000"/>
      <w:sz w:val="40"/>
      <w:szCs w:val="40"/>
      <w:lang w:eastAsia="ar-SA"/>
    </w:rPr>
  </w:style>
  <w:style w:type="paragraph" w:customStyle="1" w:styleId="13">
    <w:name w:val="عنوان 13"/>
    <w:next w:val="a"/>
    <w:rsid w:val="003C41F2"/>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
    <w:rsid w:val="003C41F2"/>
    <w:pPr>
      <w:spacing w:after="0" w:line="240" w:lineRule="auto"/>
    </w:pPr>
    <w:rPr>
      <w:rFonts w:ascii="Tahoma" w:eastAsia="Times New Roman" w:hAnsi="Tahoma" w:cs="Traditional Arabic"/>
      <w:b/>
      <w:bCs/>
      <w:color w:val="000000"/>
      <w:sz w:val="32"/>
      <w:szCs w:val="32"/>
      <w:lang w:eastAsia="ar-SA"/>
    </w:rPr>
  </w:style>
  <w:style w:type="paragraph" w:styleId="ab">
    <w:name w:val="toa heading"/>
    <w:basedOn w:val="a"/>
    <w:next w:val="a"/>
    <w:rsid w:val="003C41F2"/>
    <w:pPr>
      <w:widowControl w:val="0"/>
      <w:bidi/>
      <w:spacing w:before="120" w:after="0" w:line="240" w:lineRule="auto"/>
      <w:ind w:firstLine="454"/>
      <w:jc w:val="both"/>
    </w:pPr>
    <w:rPr>
      <w:rFonts w:ascii="Arial" w:eastAsia="Times New Roman" w:hAnsi="Arial" w:cs="Arial"/>
      <w:b/>
      <w:bCs/>
      <w:color w:val="000000"/>
      <w:sz w:val="24"/>
      <w:szCs w:val="24"/>
    </w:rPr>
  </w:style>
  <w:style w:type="paragraph" w:styleId="Index1">
    <w:name w:val="index 1"/>
    <w:basedOn w:val="a"/>
    <w:next w:val="a"/>
    <w:autoRedefine/>
    <w:semiHidden/>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c">
    <w:name w:val="index heading"/>
    <w:basedOn w:val="a"/>
    <w:next w:val="Index1"/>
    <w:rsid w:val="003C41F2"/>
    <w:pPr>
      <w:widowControl w:val="0"/>
      <w:bidi/>
      <w:spacing w:after="0" w:line="240" w:lineRule="auto"/>
      <w:ind w:firstLine="454"/>
      <w:jc w:val="both"/>
    </w:pPr>
    <w:rPr>
      <w:rFonts w:ascii="Arial" w:eastAsia="Times New Roman" w:hAnsi="Arial" w:cs="Arial"/>
      <w:b/>
      <w:bCs/>
      <w:color w:val="000000"/>
      <w:sz w:val="32"/>
      <w:szCs w:val="32"/>
    </w:rPr>
  </w:style>
  <w:style w:type="character" w:styleId="ad">
    <w:name w:val="annotation reference"/>
    <w:basedOn w:val="a0"/>
    <w:rsid w:val="003C41F2"/>
    <w:rPr>
      <w:sz w:val="16"/>
      <w:szCs w:val="16"/>
    </w:rPr>
  </w:style>
  <w:style w:type="character" w:styleId="ae">
    <w:name w:val="endnote reference"/>
    <w:basedOn w:val="a0"/>
    <w:rsid w:val="003C41F2"/>
    <w:rPr>
      <w:vertAlign w:val="superscript"/>
    </w:rPr>
  </w:style>
  <w:style w:type="character" w:styleId="af">
    <w:name w:val="footnote reference"/>
    <w:basedOn w:val="a0"/>
    <w:uiPriority w:val="99"/>
    <w:rsid w:val="003C41F2"/>
    <w:rPr>
      <w:rFonts w:cs="Traditional Arabic"/>
      <w:vertAlign w:val="superscript"/>
    </w:rPr>
  </w:style>
  <w:style w:type="paragraph" w:styleId="af0">
    <w:name w:val="annotation text"/>
    <w:basedOn w:val="a"/>
    <w:link w:val="Char3"/>
    <w:rsid w:val="003C41F2"/>
    <w:pPr>
      <w:widowControl w:val="0"/>
      <w:bidi/>
      <w:spacing w:after="0" w:line="240" w:lineRule="auto"/>
      <w:ind w:firstLine="454"/>
      <w:jc w:val="both"/>
    </w:pPr>
    <w:rPr>
      <w:rFonts w:ascii="Droid Arabic Naskh" w:eastAsia="Times New Roman" w:hAnsi="Droid Arabic Naskh" w:cs="Droid Arabic Naskh"/>
      <w:color w:val="000000"/>
      <w:sz w:val="20"/>
      <w:szCs w:val="28"/>
    </w:rPr>
  </w:style>
  <w:style w:type="character" w:customStyle="1" w:styleId="Char3">
    <w:name w:val="نص تعليق Char"/>
    <w:basedOn w:val="a0"/>
    <w:link w:val="af0"/>
    <w:rsid w:val="003C41F2"/>
    <w:rPr>
      <w:rFonts w:ascii="Droid Arabic Naskh" w:eastAsia="Times New Roman" w:hAnsi="Droid Arabic Naskh" w:cs="Droid Arabic Naskh"/>
      <w:color w:val="000000"/>
      <w:sz w:val="20"/>
      <w:szCs w:val="28"/>
    </w:rPr>
  </w:style>
  <w:style w:type="paragraph" w:styleId="af1">
    <w:name w:val="annotation subject"/>
    <w:basedOn w:val="af0"/>
    <w:next w:val="af0"/>
    <w:link w:val="Char4"/>
    <w:rsid w:val="003C41F2"/>
    <w:rPr>
      <w:b/>
      <w:bCs/>
    </w:rPr>
  </w:style>
  <w:style w:type="character" w:customStyle="1" w:styleId="Char4">
    <w:name w:val="موضوع تعليق Char"/>
    <w:basedOn w:val="Char3"/>
    <w:link w:val="af1"/>
    <w:rsid w:val="003C41F2"/>
    <w:rPr>
      <w:rFonts w:ascii="Droid Arabic Naskh" w:eastAsia="Times New Roman" w:hAnsi="Droid Arabic Naskh" w:cs="Droid Arabic Naskh"/>
      <w:b/>
      <w:bCs/>
      <w:color w:val="000000"/>
      <w:sz w:val="20"/>
      <w:szCs w:val="28"/>
    </w:rPr>
  </w:style>
  <w:style w:type="paragraph" w:styleId="af2">
    <w:name w:val="Body Text"/>
    <w:basedOn w:val="a"/>
    <w:link w:val="Char5"/>
    <w:rsid w:val="003C41F2"/>
    <w:pPr>
      <w:widowControl w:val="0"/>
      <w:bidi/>
      <w:spacing w:after="120" w:line="240" w:lineRule="auto"/>
      <w:jc w:val="mediumKashida"/>
    </w:pPr>
    <w:rPr>
      <w:rFonts w:ascii="Droid Arabic Naskh" w:eastAsia="Times New Roman" w:hAnsi="Droid Arabic Naskh" w:cs="Droid Arabic Naskh"/>
      <w:color w:val="000000"/>
      <w:sz w:val="24"/>
      <w:szCs w:val="32"/>
      <w:lang w:val="fr-FR"/>
    </w:rPr>
  </w:style>
  <w:style w:type="character" w:customStyle="1" w:styleId="Char5">
    <w:name w:val="نص أساسي Char"/>
    <w:basedOn w:val="a0"/>
    <w:link w:val="af2"/>
    <w:rsid w:val="003C41F2"/>
    <w:rPr>
      <w:rFonts w:ascii="Droid Arabic Naskh" w:eastAsia="Times New Roman" w:hAnsi="Droid Arabic Naskh" w:cs="Droid Arabic Naskh"/>
      <w:color w:val="000000"/>
      <w:sz w:val="24"/>
      <w:szCs w:val="32"/>
      <w:lang w:val="fr-FR"/>
    </w:rPr>
  </w:style>
  <w:style w:type="paragraph" w:styleId="af3">
    <w:name w:val="endnote text"/>
    <w:basedOn w:val="a"/>
    <w:link w:val="Char6"/>
    <w:rsid w:val="003C41F2"/>
    <w:pPr>
      <w:widowControl w:val="0"/>
      <w:bidi/>
      <w:spacing w:after="0" w:line="240" w:lineRule="auto"/>
      <w:ind w:firstLine="454"/>
      <w:jc w:val="both"/>
    </w:pPr>
    <w:rPr>
      <w:rFonts w:ascii="Droid Arabic Naskh" w:eastAsia="Times New Roman" w:hAnsi="Droid Arabic Naskh" w:cs="Droid Arabic Naskh"/>
      <w:color w:val="000000"/>
      <w:sz w:val="20"/>
      <w:szCs w:val="20"/>
    </w:rPr>
  </w:style>
  <w:style w:type="character" w:customStyle="1" w:styleId="Char6">
    <w:name w:val="نص تعليق ختامي Char"/>
    <w:basedOn w:val="a0"/>
    <w:link w:val="af3"/>
    <w:rsid w:val="003C41F2"/>
    <w:rPr>
      <w:rFonts w:ascii="Droid Arabic Naskh" w:eastAsia="Times New Roman" w:hAnsi="Droid Arabic Naskh" w:cs="Droid Arabic Naskh"/>
      <w:color w:val="000000"/>
      <w:sz w:val="20"/>
      <w:szCs w:val="20"/>
    </w:rPr>
  </w:style>
  <w:style w:type="paragraph" w:styleId="af4">
    <w:name w:val="footnote text"/>
    <w:basedOn w:val="a"/>
    <w:link w:val="Char7"/>
    <w:uiPriority w:val="99"/>
    <w:rsid w:val="003C41F2"/>
    <w:pPr>
      <w:widowControl w:val="0"/>
      <w:bidi/>
      <w:spacing w:after="0" w:line="240" w:lineRule="auto"/>
      <w:ind w:left="454" w:hanging="454"/>
      <w:jc w:val="both"/>
    </w:pPr>
    <w:rPr>
      <w:rFonts w:ascii="Droid Arabic Naskh" w:eastAsia="Times New Roman" w:hAnsi="Droid Arabic Naskh" w:cs="Droid Arabic Naskh"/>
      <w:color w:val="000000"/>
      <w:sz w:val="28"/>
      <w:szCs w:val="28"/>
    </w:rPr>
  </w:style>
  <w:style w:type="character" w:customStyle="1" w:styleId="Char7">
    <w:name w:val="نص حاشية سفلية Char"/>
    <w:basedOn w:val="a0"/>
    <w:link w:val="af4"/>
    <w:uiPriority w:val="99"/>
    <w:rsid w:val="003C41F2"/>
    <w:rPr>
      <w:rFonts w:ascii="Droid Arabic Naskh" w:eastAsia="Times New Roman" w:hAnsi="Droid Arabic Naskh" w:cs="Droid Arabic Naskh"/>
      <w:color w:val="000000"/>
      <w:sz w:val="28"/>
      <w:szCs w:val="28"/>
    </w:rPr>
  </w:style>
  <w:style w:type="paragraph" w:styleId="af5">
    <w:name w:val="Balloon Text"/>
    <w:basedOn w:val="a"/>
    <w:link w:val="Char8"/>
    <w:rsid w:val="003C41F2"/>
    <w:pPr>
      <w:widowControl w:val="0"/>
      <w:bidi/>
      <w:spacing w:after="0" w:line="240" w:lineRule="auto"/>
      <w:ind w:firstLine="454"/>
      <w:jc w:val="both"/>
    </w:pPr>
    <w:rPr>
      <w:rFonts w:ascii="Droid Arabic Naskh" w:eastAsia="Times New Roman" w:hAnsi="Droid Arabic Naskh" w:cs="Tahoma"/>
      <w:color w:val="000000"/>
      <w:sz w:val="16"/>
      <w:szCs w:val="16"/>
    </w:rPr>
  </w:style>
  <w:style w:type="character" w:customStyle="1" w:styleId="Char8">
    <w:name w:val="نص في بالون Char"/>
    <w:basedOn w:val="a0"/>
    <w:link w:val="af5"/>
    <w:rsid w:val="003C41F2"/>
    <w:rPr>
      <w:rFonts w:ascii="Droid Arabic Naskh" w:eastAsia="Times New Roman" w:hAnsi="Droid Arabic Naskh" w:cs="Tahoma"/>
      <w:color w:val="000000"/>
      <w:sz w:val="16"/>
      <w:szCs w:val="16"/>
    </w:rPr>
  </w:style>
  <w:style w:type="paragraph" w:styleId="af6">
    <w:name w:val="macro"/>
    <w:link w:val="Char9"/>
    <w:rsid w:val="003C41F2"/>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32"/>
      <w:szCs w:val="32"/>
      <w:lang w:eastAsia="ar-SA"/>
    </w:rPr>
  </w:style>
  <w:style w:type="character" w:customStyle="1" w:styleId="Char9">
    <w:name w:val="نص ماكرو Char"/>
    <w:basedOn w:val="a0"/>
    <w:link w:val="af6"/>
    <w:rsid w:val="003C41F2"/>
    <w:rPr>
      <w:rFonts w:ascii="Courier New" w:eastAsia="Times New Roman" w:hAnsi="Courier New" w:cs="Courier New"/>
      <w:color w:val="000000"/>
      <w:sz w:val="32"/>
      <w:szCs w:val="32"/>
      <w:lang w:eastAsia="ar-SA"/>
    </w:rPr>
  </w:style>
  <w:style w:type="paragraph" w:styleId="af7">
    <w:name w:val="Block Text"/>
    <w:basedOn w:val="a"/>
    <w:rsid w:val="003C41F2"/>
    <w:pPr>
      <w:widowControl w:val="0"/>
      <w:bidi/>
      <w:spacing w:after="0" w:line="240" w:lineRule="auto"/>
      <w:ind w:left="566" w:hanging="566"/>
      <w:jc w:val="lowKashida"/>
    </w:pPr>
    <w:rPr>
      <w:rFonts w:ascii="Droid Arabic Naskh" w:eastAsia="Times New Roman" w:hAnsi="Droid Arabic Naskh" w:cs="Droid Arabic Naskh"/>
      <w:color w:val="000000"/>
      <w:sz w:val="18"/>
      <w:szCs w:val="30"/>
    </w:rPr>
  </w:style>
  <w:style w:type="paragraph" w:customStyle="1" w:styleId="15">
    <w:name w:val="نمط إضافي 1"/>
    <w:basedOn w:val="a"/>
    <w:next w:val="a"/>
    <w:rsid w:val="003C41F2"/>
    <w:pPr>
      <w:widowControl w:val="0"/>
      <w:bidi/>
      <w:spacing w:after="0" w:line="240" w:lineRule="auto"/>
    </w:pPr>
    <w:rPr>
      <w:rFonts w:ascii="Droid Arabic Naskh" w:eastAsia="Times New Roman" w:hAnsi="Droid Arabic Naskh" w:cs="Andalus"/>
      <w:color w:val="0000FF"/>
      <w:sz w:val="32"/>
      <w:szCs w:val="40"/>
    </w:rPr>
  </w:style>
  <w:style w:type="paragraph" w:customStyle="1" w:styleId="21">
    <w:name w:val="نمط إضافي 2"/>
    <w:basedOn w:val="a"/>
    <w:next w:val="a"/>
    <w:rsid w:val="003C41F2"/>
    <w:pPr>
      <w:widowControl w:val="0"/>
      <w:bidi/>
      <w:spacing w:after="0" w:line="240" w:lineRule="auto"/>
    </w:pPr>
    <w:rPr>
      <w:rFonts w:ascii="Droid Arabic Naskh" w:eastAsia="Times New Roman" w:hAnsi="Droid Arabic Naskh" w:cs="Monotype Koufi"/>
      <w:bCs/>
      <w:color w:val="008000"/>
      <w:sz w:val="32"/>
      <w:szCs w:val="44"/>
    </w:rPr>
  </w:style>
  <w:style w:type="paragraph" w:customStyle="1" w:styleId="31">
    <w:name w:val="نمط إضافي 3"/>
    <w:basedOn w:val="a"/>
    <w:next w:val="a"/>
    <w:rsid w:val="003C41F2"/>
    <w:pPr>
      <w:widowControl w:val="0"/>
      <w:bidi/>
      <w:spacing w:after="0" w:line="240" w:lineRule="auto"/>
    </w:pPr>
    <w:rPr>
      <w:rFonts w:ascii="Droid Arabic Naskh" w:eastAsia="Times New Roman" w:hAnsi="Droid Arabic Naskh" w:cs="Tahoma"/>
      <w:color w:val="800080"/>
      <w:sz w:val="32"/>
      <w:szCs w:val="32"/>
    </w:rPr>
  </w:style>
  <w:style w:type="paragraph" w:customStyle="1" w:styleId="41">
    <w:name w:val="نمط إضافي 4"/>
    <w:basedOn w:val="a"/>
    <w:next w:val="a"/>
    <w:rsid w:val="003C41F2"/>
    <w:pPr>
      <w:widowControl w:val="0"/>
      <w:bidi/>
      <w:spacing w:after="0" w:line="240" w:lineRule="auto"/>
    </w:pPr>
    <w:rPr>
      <w:rFonts w:ascii="Droid Arabic Naskh" w:eastAsia="Times New Roman" w:hAnsi="Droid Arabic Naskh" w:cs="Simplified Arabic Fixed"/>
      <w:color w:val="FF6600"/>
      <w:sz w:val="44"/>
      <w:szCs w:val="32"/>
    </w:rPr>
  </w:style>
  <w:style w:type="paragraph" w:customStyle="1" w:styleId="51">
    <w:name w:val="نمط إضافي 5"/>
    <w:basedOn w:val="a"/>
    <w:next w:val="a"/>
    <w:rsid w:val="003C41F2"/>
    <w:pPr>
      <w:widowControl w:val="0"/>
      <w:bidi/>
      <w:spacing w:after="0" w:line="240" w:lineRule="auto"/>
    </w:pPr>
    <w:rPr>
      <w:rFonts w:ascii="Droid Arabic Naskh" w:eastAsia="Times New Roman" w:hAnsi="Droid Arabic Naskh" w:cs="DecoType Naskh"/>
      <w:color w:val="3366FF"/>
      <w:sz w:val="32"/>
      <w:szCs w:val="44"/>
    </w:rPr>
  </w:style>
  <w:style w:type="character" w:customStyle="1" w:styleId="16">
    <w:name w:val="نمط حرفي 1"/>
    <w:rsid w:val="003C41F2"/>
    <w:rPr>
      <w:rFonts w:cs="Times New Roman"/>
      <w:szCs w:val="40"/>
    </w:rPr>
  </w:style>
  <w:style w:type="character" w:customStyle="1" w:styleId="22">
    <w:name w:val="نمط حرفي 2"/>
    <w:rsid w:val="003C41F2"/>
    <w:rPr>
      <w:rFonts w:ascii="Times New Roman" w:hAnsi="Times New Roman" w:cs="Times New Roman"/>
      <w:sz w:val="40"/>
      <w:szCs w:val="40"/>
    </w:rPr>
  </w:style>
  <w:style w:type="character" w:customStyle="1" w:styleId="32">
    <w:name w:val="نمط حرفي 3"/>
    <w:rsid w:val="003C41F2"/>
    <w:rPr>
      <w:rFonts w:ascii="Times New Roman" w:hAnsi="Times New Roman" w:cs="Times New Roman"/>
      <w:sz w:val="40"/>
      <w:szCs w:val="40"/>
    </w:rPr>
  </w:style>
  <w:style w:type="character" w:customStyle="1" w:styleId="42">
    <w:name w:val="نمط حرفي 4"/>
    <w:rsid w:val="003C41F2"/>
    <w:rPr>
      <w:rFonts w:cs="Times New Roman"/>
      <w:szCs w:val="40"/>
    </w:rPr>
  </w:style>
  <w:style w:type="character" w:customStyle="1" w:styleId="52">
    <w:name w:val="نمط حرفي 5"/>
    <w:rsid w:val="003C41F2"/>
    <w:rPr>
      <w:rFonts w:cs="Times New Roman"/>
      <w:szCs w:val="40"/>
    </w:rPr>
  </w:style>
  <w:style w:type="character" w:customStyle="1" w:styleId="af8">
    <w:name w:val="حديث"/>
    <w:basedOn w:val="a0"/>
    <w:rsid w:val="003C41F2"/>
    <w:rPr>
      <w:rFonts w:cs="Traditional Arabic"/>
      <w:szCs w:val="36"/>
    </w:rPr>
  </w:style>
  <w:style w:type="character" w:customStyle="1" w:styleId="af9">
    <w:name w:val="أثر"/>
    <w:basedOn w:val="a0"/>
    <w:rsid w:val="003C41F2"/>
    <w:rPr>
      <w:rFonts w:cs="Traditional Arabic"/>
      <w:szCs w:val="36"/>
    </w:rPr>
  </w:style>
  <w:style w:type="character" w:customStyle="1" w:styleId="afa">
    <w:name w:val="مثل"/>
    <w:basedOn w:val="a0"/>
    <w:rsid w:val="003C41F2"/>
    <w:rPr>
      <w:rFonts w:cs="Traditional Arabic"/>
      <w:szCs w:val="36"/>
    </w:rPr>
  </w:style>
  <w:style w:type="character" w:customStyle="1" w:styleId="afb">
    <w:name w:val="قول"/>
    <w:basedOn w:val="a0"/>
    <w:rsid w:val="003C41F2"/>
    <w:rPr>
      <w:rFonts w:cs="Traditional Arabic"/>
      <w:szCs w:val="36"/>
    </w:rPr>
  </w:style>
  <w:style w:type="character" w:customStyle="1" w:styleId="afc">
    <w:name w:val="شعر"/>
    <w:basedOn w:val="a0"/>
    <w:rsid w:val="003C41F2"/>
    <w:rPr>
      <w:rFonts w:cs="Traditional Arabic"/>
      <w:szCs w:val="36"/>
    </w:rPr>
  </w:style>
  <w:style w:type="character" w:customStyle="1" w:styleId="TraditionalArabic">
    <w:name w:val="نمط مرجع حاشية سفلية + (العربية وغيرها) Traditional Arabic"/>
    <w:basedOn w:val="af"/>
    <w:rsid w:val="003C41F2"/>
    <w:rPr>
      <w:rFonts w:cs="Traditional Arabic"/>
      <w:vertAlign w:val="superscript"/>
    </w:rPr>
  </w:style>
  <w:style w:type="character" w:styleId="Hyperlink">
    <w:name w:val="Hyperlink"/>
    <w:basedOn w:val="a0"/>
    <w:rsid w:val="003C41F2"/>
    <w:rPr>
      <w:color w:val="0563C1" w:themeColor="hyperlink"/>
      <w:u w:val="single"/>
    </w:rPr>
  </w:style>
  <w:style w:type="paragraph" w:customStyle="1" w:styleId="afd">
    <w:name w:val="قصيدةع"/>
    <w:basedOn w:val="a"/>
    <w:autoRedefine/>
    <w:rsid w:val="00920043"/>
    <w:pPr>
      <w:bidi/>
      <w:spacing w:after="0" w:line="240" w:lineRule="auto"/>
      <w:jc w:val="lowKashida"/>
    </w:pPr>
    <w:rPr>
      <w:rFonts w:ascii="Times New Roman" w:eastAsia="Times New Roman" w:hAnsi="Times New Roman" w:cs="Traditional Arabic"/>
      <w:sz w:val="24"/>
      <w:szCs w:val="34"/>
    </w:rPr>
  </w:style>
  <w:style w:type="paragraph" w:styleId="afe">
    <w:name w:val="List Paragraph"/>
    <w:basedOn w:val="a"/>
    <w:uiPriority w:val="34"/>
    <w:qFormat/>
    <w:rsid w:val="008E12FD"/>
    <w:pPr>
      <w:ind w:left="720"/>
      <w:contextualSpacing/>
    </w:pPr>
  </w:style>
  <w:style w:type="paragraph" w:styleId="aff">
    <w:name w:val="No Spacing"/>
    <w:uiPriority w:val="1"/>
    <w:qFormat/>
    <w:rsid w:val="007E0D88"/>
    <w:pPr>
      <w:bidi/>
      <w:spacing w:after="0" w:line="240" w:lineRule="auto"/>
    </w:pPr>
  </w:style>
  <w:style w:type="table" w:styleId="aff0">
    <w:name w:val="Table Grid"/>
    <w:basedOn w:val="a1"/>
    <w:uiPriority w:val="39"/>
    <w:rsid w:val="00EB2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قصيدةخ"/>
    <w:basedOn w:val="a"/>
    <w:autoRedefine/>
    <w:rsid w:val="009860C8"/>
    <w:pPr>
      <w:bidi/>
      <w:spacing w:after="0" w:line="240" w:lineRule="auto"/>
      <w:jc w:val="lowKashida"/>
    </w:pPr>
    <w:rPr>
      <w:rFonts w:ascii="Times New Roman" w:eastAsia="Times New Roman" w:hAnsi="Times New Roman" w:cs="Traditional Arabic"/>
      <w:bCs/>
      <w:sz w:val="36"/>
      <w:szCs w:val="34"/>
    </w:rPr>
  </w:style>
  <w:style w:type="paragraph" w:customStyle="1" w:styleId="aff2">
    <w:name w:val="قصيدة"/>
    <w:basedOn w:val="a"/>
    <w:autoRedefine/>
    <w:rsid w:val="009860C8"/>
    <w:pPr>
      <w:bidi/>
      <w:spacing w:after="0" w:line="240" w:lineRule="auto"/>
      <w:jc w:val="lowKashida"/>
    </w:pPr>
    <w:rPr>
      <w:rFonts w:ascii="Times New Roman" w:eastAsia="Times New Roman" w:hAnsi="Times New Roman" w:cs="Traditional Arabic"/>
      <w:sz w:val="24"/>
      <w:szCs w:val="32"/>
    </w:rPr>
  </w:style>
  <w:style w:type="paragraph" w:styleId="aff3">
    <w:name w:val="Normal (Web)"/>
    <w:basedOn w:val="a"/>
    <w:uiPriority w:val="99"/>
    <w:semiHidden/>
    <w:unhideWhenUsed/>
    <w:rsid w:val="009860C8"/>
    <w:rPr>
      <w:rFonts w:ascii="Times New Roman" w:hAnsi="Times New Roman" w:cs="Times New Roman"/>
      <w:sz w:val="24"/>
      <w:szCs w:val="24"/>
    </w:rPr>
  </w:style>
  <w:style w:type="character" w:customStyle="1" w:styleId="aff4">
    <w:name w:val="رمز الحاشية"/>
    <w:basedOn w:val="a0"/>
    <w:uiPriority w:val="1"/>
    <w:qFormat/>
    <w:rsid w:val="009860C8"/>
    <w:rPr>
      <w:rFonts w:ascii="AAA GoldenLotus" w:hAnsi="AAA GoldenLotus" w:cs="AAA GoldenLotus"/>
      <w:b w:val="0"/>
      <w:bCs w:val="0"/>
      <w:iCs w:val="0"/>
      <w:sz w:val="30"/>
      <w:szCs w:val="3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640932">
      <w:bodyDiv w:val="1"/>
      <w:marLeft w:val="0"/>
      <w:marRight w:val="0"/>
      <w:marTop w:val="0"/>
      <w:marBottom w:val="0"/>
      <w:divBdr>
        <w:top w:val="none" w:sz="0" w:space="0" w:color="auto"/>
        <w:left w:val="none" w:sz="0" w:space="0" w:color="auto"/>
        <w:bottom w:val="none" w:sz="0" w:space="0" w:color="auto"/>
        <w:right w:val="none" w:sz="0" w:space="0" w:color="auto"/>
      </w:divBdr>
    </w:div>
    <w:div w:id="164245065">
      <w:bodyDiv w:val="1"/>
      <w:marLeft w:val="0"/>
      <w:marRight w:val="0"/>
      <w:marTop w:val="0"/>
      <w:marBottom w:val="0"/>
      <w:divBdr>
        <w:top w:val="none" w:sz="0" w:space="0" w:color="auto"/>
        <w:left w:val="none" w:sz="0" w:space="0" w:color="auto"/>
        <w:bottom w:val="none" w:sz="0" w:space="0" w:color="auto"/>
        <w:right w:val="none" w:sz="0" w:space="0" w:color="auto"/>
      </w:divBdr>
    </w:div>
    <w:div w:id="467937426">
      <w:bodyDiv w:val="1"/>
      <w:marLeft w:val="0"/>
      <w:marRight w:val="0"/>
      <w:marTop w:val="0"/>
      <w:marBottom w:val="0"/>
      <w:divBdr>
        <w:top w:val="none" w:sz="0" w:space="0" w:color="auto"/>
        <w:left w:val="none" w:sz="0" w:space="0" w:color="auto"/>
        <w:bottom w:val="none" w:sz="0" w:space="0" w:color="auto"/>
        <w:right w:val="none" w:sz="0" w:space="0" w:color="auto"/>
      </w:divBdr>
    </w:div>
    <w:div w:id="1092050506">
      <w:bodyDiv w:val="1"/>
      <w:marLeft w:val="0"/>
      <w:marRight w:val="0"/>
      <w:marTop w:val="0"/>
      <w:marBottom w:val="0"/>
      <w:divBdr>
        <w:top w:val="none" w:sz="0" w:space="0" w:color="auto"/>
        <w:left w:val="none" w:sz="0" w:space="0" w:color="auto"/>
        <w:bottom w:val="none" w:sz="0" w:space="0" w:color="auto"/>
        <w:right w:val="none" w:sz="0" w:space="0" w:color="auto"/>
      </w:divBdr>
    </w:div>
    <w:div w:id="138459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94126-C803-4D76-8CE4-253A90CDC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1377</Words>
  <Characters>7850</Characters>
  <Application>Microsoft Office Word</Application>
  <DocSecurity>0</DocSecurity>
  <Lines>65</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حساب Microsoft</dc:creator>
  <cp:lastModifiedBy>Haseen Center</cp:lastModifiedBy>
  <cp:revision>3</cp:revision>
  <cp:lastPrinted>2024-01-31T07:28:00Z</cp:lastPrinted>
  <dcterms:created xsi:type="dcterms:W3CDTF">2024-02-14T06:06:00Z</dcterms:created>
  <dcterms:modified xsi:type="dcterms:W3CDTF">2024-02-14T06:40:00Z</dcterms:modified>
</cp:coreProperties>
</file>