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34382" w14:textId="59169E24" w:rsidR="00C06A12" w:rsidRPr="00C06A12" w:rsidRDefault="00C06A12" w:rsidP="00C06A12">
      <w:pPr>
        <w:spacing w:line="276" w:lineRule="auto"/>
        <w:ind w:firstLine="0"/>
        <w:jc w:val="center"/>
        <w:rPr>
          <w:rFonts w:ascii="Traditional Arabic" w:hAnsi="Traditional Arabic" w:cs="Traditional Arabic"/>
          <w:b/>
          <w:bCs/>
          <w:sz w:val="42"/>
          <w:szCs w:val="42"/>
          <w:u w:val="single"/>
          <w:rtl/>
        </w:rPr>
      </w:pPr>
      <w:bookmarkStart w:id="0" w:name="هنا4"/>
      <w:bookmarkEnd w:id="0"/>
      <w:r w:rsidRPr="00C06A12">
        <w:rPr>
          <w:rFonts w:ascii="Traditional Arabic" w:hAnsi="Traditional Arabic" w:cs="Traditional Arabic" w:hint="cs"/>
          <w:b/>
          <w:bCs/>
          <w:sz w:val="42"/>
          <w:szCs w:val="42"/>
          <w:u w:val="single"/>
          <w:rtl/>
        </w:rPr>
        <w:t>الخطبة الأولى:</w:t>
      </w:r>
    </w:p>
    <w:p w14:paraId="4F8B1C01" w14:textId="6631861F" w:rsidR="00C06A12" w:rsidRPr="00C06A12" w:rsidRDefault="00C06A12" w:rsidP="00C06A12">
      <w:pPr>
        <w:spacing w:line="276" w:lineRule="auto"/>
        <w:ind w:firstLine="0"/>
        <w:rPr>
          <w:rFonts w:ascii="Traditional Arabic" w:hAnsi="Traditional Arabic" w:cs="Traditional Arabic"/>
          <w:b/>
          <w:bCs/>
          <w:sz w:val="38"/>
          <w:szCs w:val="38"/>
          <w:rtl/>
        </w:rPr>
      </w:pPr>
      <w:r w:rsidRPr="00C06A12">
        <w:rPr>
          <w:rFonts w:ascii="Traditional Arabic" w:hAnsi="Traditional Arabic" w:cs="Traditional Arabic"/>
          <w:b/>
          <w:bCs/>
          <w:sz w:val="38"/>
          <w:szCs w:val="38"/>
          <w:rtl/>
        </w:rPr>
        <w:t xml:space="preserve">الحمد لله معيدِ الجُمعِ والأعياد، وأشهد ألا إله إلا الله وحد لا شريك له جامعُ النَّاسِ إلى يوم الحشر والتناد، وأشهد أنَّ محمدًا عبدُه ورسولُه المفضَّلُ على جميع الخلق والعباد، صلَّى عليه </w:t>
      </w:r>
      <w:proofErr w:type="spellStart"/>
      <w:r w:rsidRPr="00C06A12">
        <w:rPr>
          <w:rFonts w:ascii="Traditional Arabic" w:hAnsi="Traditional Arabic" w:cs="Traditional Arabic"/>
          <w:b/>
          <w:bCs/>
          <w:sz w:val="38"/>
          <w:szCs w:val="38"/>
          <w:rtl/>
        </w:rPr>
        <w:t>وآله</w:t>
      </w:r>
      <w:proofErr w:type="spellEnd"/>
      <w:r w:rsidRPr="00C06A12">
        <w:rPr>
          <w:rFonts w:ascii="Traditional Arabic" w:hAnsi="Traditional Arabic" w:cs="Traditional Arabic"/>
          <w:b/>
          <w:bCs/>
          <w:sz w:val="38"/>
          <w:szCs w:val="38"/>
          <w:rtl/>
        </w:rPr>
        <w:t xml:space="preserve"> وأصحابه إلى يوم المعاد </w:t>
      </w:r>
      <w:r w:rsidRPr="00C06A12">
        <w:rPr>
          <w:rFonts w:ascii="Traditional Arabic" w:hAnsi="Traditional Arabic" w:cs="Traditional Arabic"/>
          <w:b/>
          <w:bCs/>
          <w:color w:val="FF0000"/>
          <w:sz w:val="38"/>
          <w:szCs w:val="38"/>
          <w:rtl/>
        </w:rPr>
        <w:t xml:space="preserve">﴿يا أيها الذين آمنوا اتقوا الله ولتنظر نفسٌ ما قدمت لغد﴾ </w:t>
      </w:r>
      <w:r w:rsidRPr="00C06A12">
        <w:rPr>
          <w:rFonts w:ascii="Traditional Arabic" w:hAnsi="Traditional Arabic" w:cs="Traditional Arabic"/>
          <w:b/>
          <w:bCs/>
          <w:sz w:val="38"/>
          <w:szCs w:val="38"/>
          <w:rtl/>
        </w:rPr>
        <w:t>أما بعد:</w:t>
      </w:r>
    </w:p>
    <w:p w14:paraId="640108C4" w14:textId="139486F7" w:rsidR="00C06A12" w:rsidRPr="00C06A12" w:rsidRDefault="00C06A12" w:rsidP="00C06A12">
      <w:pPr>
        <w:spacing w:line="276" w:lineRule="auto"/>
        <w:jc w:val="center"/>
        <w:rPr>
          <w:rFonts w:ascii="Traditional Arabic" w:hAnsi="Traditional Arabic" w:cs="Traditional Arabic"/>
          <w:b/>
          <w:bCs/>
          <w:sz w:val="38"/>
          <w:szCs w:val="38"/>
          <w:rtl/>
        </w:rPr>
      </w:pPr>
      <w:r w:rsidRPr="00C06A12">
        <w:rPr>
          <w:rFonts w:ascii="Traditional Arabic" w:hAnsi="Traditional Arabic" w:cs="Traditional Arabic"/>
          <w:b/>
          <w:bCs/>
          <w:sz w:val="38"/>
          <w:szCs w:val="38"/>
          <w:rtl/>
        </w:rPr>
        <w:t>اللهُ أَكْبَرُ فِي الصَّبَاحِ إِذَا سَرَى *** مِنْهُ الضِيَاءُ إِلَى القُلُوبِ نَدِيَّا</w:t>
      </w:r>
    </w:p>
    <w:p w14:paraId="7D150495" w14:textId="77777777" w:rsidR="00C06A12" w:rsidRDefault="00C06A12" w:rsidP="00C06A12">
      <w:pPr>
        <w:spacing w:line="276" w:lineRule="auto"/>
        <w:jc w:val="center"/>
        <w:rPr>
          <w:rFonts w:ascii="Traditional Arabic" w:hAnsi="Traditional Arabic" w:cs="Traditional Arabic"/>
          <w:b/>
          <w:bCs/>
          <w:sz w:val="38"/>
          <w:szCs w:val="38"/>
          <w:rtl/>
        </w:rPr>
      </w:pPr>
      <w:r w:rsidRPr="00C06A12">
        <w:rPr>
          <w:rFonts w:ascii="Traditional Arabic" w:hAnsi="Traditional Arabic" w:cs="Traditional Arabic"/>
          <w:b/>
          <w:bCs/>
          <w:sz w:val="38"/>
          <w:szCs w:val="38"/>
          <w:rtl/>
        </w:rPr>
        <w:t xml:space="preserve">اللهُ أَكْبَرُ كُلَّمَا رَدَّدْتُهَا *** أَحْسَسْتُ أَنَّ الشَّهْدَ فِي </w:t>
      </w:r>
      <w:proofErr w:type="spellStart"/>
      <w:r w:rsidRPr="00C06A12">
        <w:rPr>
          <w:rFonts w:ascii="Traditional Arabic" w:hAnsi="Traditional Arabic" w:cs="Traditional Arabic"/>
          <w:b/>
          <w:bCs/>
          <w:sz w:val="38"/>
          <w:szCs w:val="38"/>
          <w:rtl/>
        </w:rPr>
        <w:t>شَفَتَيَّا</w:t>
      </w:r>
      <w:proofErr w:type="spellEnd"/>
    </w:p>
    <w:p w14:paraId="4CC2AFE3" w14:textId="023E2235" w:rsidR="008C70F2" w:rsidRPr="008C70F2" w:rsidRDefault="008C70F2" w:rsidP="008C70F2">
      <w:pPr>
        <w:spacing w:line="276" w:lineRule="auto"/>
        <w:jc w:val="both"/>
        <w:rPr>
          <w:rFonts w:ascii="Traditional Arabic" w:hAnsi="Traditional Arabic" w:cs="Traditional Arabic"/>
          <w:sz w:val="38"/>
          <w:szCs w:val="38"/>
          <w:rtl/>
        </w:rPr>
      </w:pPr>
      <w:r w:rsidRPr="00C06A12">
        <w:rPr>
          <w:rFonts w:ascii="Traditional Arabic" w:hAnsi="Traditional Arabic" w:cs="Traditional Arabic"/>
          <w:sz w:val="38"/>
          <w:szCs w:val="38"/>
          <w:rtl/>
        </w:rPr>
        <w:t>اللهُ أكبر ما دار زمانٌ وانصرم، الله أكبر ما هوى فؤادٌ للحرم، الله أكبر ما حجَّ حاجٌ واعتمر، الله أكبر ما لبَّى ملبٍ وكبَّر.</w:t>
      </w:r>
    </w:p>
    <w:p w14:paraId="6C622509" w14:textId="77777777" w:rsidR="00C06A12" w:rsidRPr="00C06A12" w:rsidRDefault="00C06A12" w:rsidP="00C06A12">
      <w:pPr>
        <w:spacing w:line="276" w:lineRule="auto"/>
        <w:jc w:val="center"/>
        <w:rPr>
          <w:rFonts w:ascii="Traditional Arabic" w:hAnsi="Traditional Arabic" w:cs="Traditional Arabic"/>
          <w:b/>
          <w:bCs/>
          <w:color w:val="FF0000"/>
          <w:sz w:val="38"/>
          <w:szCs w:val="38"/>
          <w:rtl/>
        </w:rPr>
      </w:pPr>
      <w:r w:rsidRPr="00C06A12">
        <w:rPr>
          <w:rFonts w:ascii="Traditional Arabic" w:hAnsi="Traditional Arabic" w:cs="Traditional Arabic"/>
          <w:b/>
          <w:bCs/>
          <w:color w:val="FF0000"/>
          <w:sz w:val="38"/>
          <w:szCs w:val="38"/>
          <w:rtl/>
        </w:rPr>
        <w:t>الله أكبر الله أكبر، لا إله إلا الله، الله أكبر الله أكبر، ولله الحمد</w:t>
      </w:r>
    </w:p>
    <w:p w14:paraId="376492E1" w14:textId="77777777" w:rsidR="00C06A12" w:rsidRPr="00C06A12" w:rsidRDefault="00C06A12" w:rsidP="00C06A12">
      <w:pPr>
        <w:spacing w:line="276" w:lineRule="auto"/>
        <w:rPr>
          <w:rFonts w:ascii="Traditional Arabic" w:hAnsi="Traditional Arabic" w:cs="Traditional Arabic"/>
          <w:sz w:val="38"/>
          <w:szCs w:val="38"/>
          <w:rtl/>
        </w:rPr>
      </w:pPr>
      <w:r w:rsidRPr="00C06A12">
        <w:rPr>
          <w:rFonts w:ascii="Traditional Arabic" w:hAnsi="Traditional Arabic" w:cs="Traditional Arabic"/>
          <w:b/>
          <w:bCs/>
          <w:sz w:val="38"/>
          <w:szCs w:val="38"/>
          <w:rtl/>
        </w:rPr>
        <w:t>أيُّها الكِرام:</w:t>
      </w:r>
      <w:r w:rsidRPr="00C06A12">
        <w:rPr>
          <w:rFonts w:ascii="Traditional Arabic" w:hAnsi="Traditional Arabic" w:cs="Traditional Arabic"/>
          <w:sz w:val="38"/>
          <w:szCs w:val="38"/>
          <w:rtl/>
        </w:rPr>
        <w:t xml:space="preserve"> عدد أيامُ السَّنة ثلاثُ مئة وخمس وستون يومًا، وأعظمُ يومٍ مِن هذه الأيام كُلِّها، ليسَ هو يومُ عرفة، وليسَ هو يومُ عاشوراء، وليسَ هو أول يومٍ من السنة الهجريَّة، إنِّما أعظمُ يومٍ مِن تلكَ الأيام كُلِّها هو يومُنا هذا الذي قالَ فيه ﷺ: </w:t>
      </w:r>
      <w:r w:rsidRPr="00C06A12">
        <w:rPr>
          <w:rFonts w:ascii="Traditional Arabic" w:hAnsi="Traditional Arabic" w:cs="Traditional Arabic"/>
          <w:b/>
          <w:bCs/>
          <w:color w:val="0070C0"/>
          <w:sz w:val="38"/>
          <w:szCs w:val="38"/>
          <w:rtl/>
        </w:rPr>
        <w:t>«إِنَّ أَعْظَمَ الأَيَّامِ عِنْدَ اللَّهِ يَوْمُ النَّحْرِ».</w:t>
      </w:r>
    </w:p>
    <w:p w14:paraId="72841C4D" w14:textId="77777777" w:rsidR="00C06A12" w:rsidRDefault="00C06A12" w:rsidP="00C06A12">
      <w:pPr>
        <w:spacing w:line="276" w:lineRule="auto"/>
        <w:rPr>
          <w:rFonts w:ascii="Traditional Arabic" w:hAnsi="Traditional Arabic" w:cs="Traditional Arabic"/>
          <w:sz w:val="38"/>
          <w:szCs w:val="38"/>
          <w:rtl/>
        </w:rPr>
      </w:pPr>
      <w:r w:rsidRPr="00C06A12">
        <w:rPr>
          <w:rFonts w:ascii="Traditional Arabic" w:hAnsi="Traditional Arabic" w:cs="Traditional Arabic"/>
          <w:b/>
          <w:bCs/>
          <w:sz w:val="38"/>
          <w:szCs w:val="38"/>
          <w:rtl/>
        </w:rPr>
        <w:t>أتدري ما معنى هذا أيها المبارك؟!</w:t>
      </w:r>
      <w:r w:rsidRPr="00C06A12">
        <w:rPr>
          <w:rFonts w:ascii="Traditional Arabic" w:hAnsi="Traditional Arabic" w:cs="Traditional Arabic"/>
          <w:sz w:val="38"/>
          <w:szCs w:val="38"/>
          <w:rtl/>
        </w:rPr>
        <w:t xml:space="preserve"> </w:t>
      </w:r>
    </w:p>
    <w:p w14:paraId="0D940E20" w14:textId="1010E093" w:rsidR="00C06A12" w:rsidRPr="00C06A12" w:rsidRDefault="00C06A12" w:rsidP="00C06A12">
      <w:pPr>
        <w:spacing w:line="276" w:lineRule="auto"/>
        <w:rPr>
          <w:rFonts w:ascii="Traditional Arabic" w:hAnsi="Traditional Arabic" w:cs="Traditional Arabic"/>
          <w:sz w:val="38"/>
          <w:szCs w:val="38"/>
          <w:rtl/>
        </w:rPr>
      </w:pPr>
      <w:r w:rsidRPr="00C06A12">
        <w:rPr>
          <w:rFonts w:ascii="Traditional Arabic" w:hAnsi="Traditional Arabic" w:cs="Traditional Arabic"/>
          <w:sz w:val="38"/>
          <w:szCs w:val="38"/>
          <w:rtl/>
        </w:rPr>
        <w:t>معناه: أنَّ الله مدَّ في أعمارنا ووسَّع في آجالنا حتى بلغنا أعظم عشرة أيام عنده، ثُمّ يوم عرفة، ثُمّ بلَّغنا أعظم يومٍ عنده على الإطلاق!</w:t>
      </w:r>
    </w:p>
    <w:p w14:paraId="749E23CF" w14:textId="77777777" w:rsidR="00C06A12" w:rsidRPr="00C06A12" w:rsidRDefault="00C06A12" w:rsidP="00C06A12">
      <w:pPr>
        <w:spacing w:line="276" w:lineRule="auto"/>
        <w:rPr>
          <w:rFonts w:ascii="Traditional Arabic" w:hAnsi="Traditional Arabic" w:cs="Traditional Arabic"/>
          <w:sz w:val="38"/>
          <w:szCs w:val="38"/>
          <w:rtl/>
        </w:rPr>
      </w:pPr>
      <w:r w:rsidRPr="00C06A12">
        <w:rPr>
          <w:rFonts w:ascii="Traditional Arabic" w:hAnsi="Traditional Arabic" w:cs="Traditional Arabic"/>
          <w:sz w:val="38"/>
          <w:szCs w:val="38"/>
          <w:rtl/>
        </w:rPr>
        <w:t>ونحسنُ الظنّ بربِّنا الكريم -الذي يحبُّ منا أن نحسن الظنَّ به- أنَّه ما بلَّغنا هذه الأيام الفاضلة العظيمة عنده؛ إلا لأنَّه يريدُ أن يغفر ذنوبنا وأن يعتق رقابنا وأن يرحمنا ويغفر لنا، فهنيئًا لك أن بلغت هذه الأيام، وحُقَّ لك -والله- أن تفرح!</w:t>
      </w:r>
    </w:p>
    <w:p w14:paraId="708DA517" w14:textId="77777777" w:rsidR="00C06A12" w:rsidRPr="00C06A12" w:rsidRDefault="00C06A12" w:rsidP="00C06A12">
      <w:pPr>
        <w:spacing w:line="276" w:lineRule="auto"/>
        <w:rPr>
          <w:rFonts w:ascii="Traditional Arabic" w:hAnsi="Traditional Arabic" w:cs="Traditional Arabic"/>
          <w:sz w:val="38"/>
          <w:szCs w:val="38"/>
          <w:rtl/>
        </w:rPr>
      </w:pPr>
      <w:r w:rsidRPr="00C06A12">
        <w:rPr>
          <w:rFonts w:ascii="Traditional Arabic" w:hAnsi="Traditional Arabic" w:cs="Traditional Arabic"/>
          <w:b/>
          <w:bCs/>
          <w:sz w:val="38"/>
          <w:szCs w:val="38"/>
          <w:rtl/>
        </w:rPr>
        <w:t>نعم افرح،</w:t>
      </w:r>
      <w:r w:rsidRPr="00C06A12">
        <w:rPr>
          <w:rFonts w:ascii="Traditional Arabic" w:hAnsi="Traditional Arabic" w:cs="Traditional Arabic"/>
          <w:sz w:val="38"/>
          <w:szCs w:val="38"/>
          <w:rtl/>
        </w:rPr>
        <w:t xml:space="preserve"> وتعبَّد اللهَ هذه الأيام بأن تفرحَ وأن تدخل السّرور على نفسك</w:t>
      </w:r>
    </w:p>
    <w:p w14:paraId="6BADD21C" w14:textId="77777777" w:rsidR="00C06A12" w:rsidRPr="00C06A12" w:rsidRDefault="00C06A12" w:rsidP="00C06A12">
      <w:pPr>
        <w:spacing w:line="276" w:lineRule="auto"/>
        <w:rPr>
          <w:rFonts w:ascii="Traditional Arabic" w:hAnsi="Traditional Arabic" w:cs="Traditional Arabic"/>
          <w:sz w:val="38"/>
          <w:szCs w:val="38"/>
          <w:rtl/>
        </w:rPr>
      </w:pPr>
      <w:r w:rsidRPr="00C06A12">
        <w:rPr>
          <w:rFonts w:ascii="Traditional Arabic" w:hAnsi="Traditional Arabic" w:cs="Traditional Arabic"/>
          <w:sz w:val="38"/>
          <w:szCs w:val="38"/>
          <w:rtl/>
        </w:rPr>
        <w:t xml:space="preserve"> </w:t>
      </w:r>
      <w:r w:rsidRPr="00C06A12">
        <w:rPr>
          <w:rFonts w:ascii="Traditional Arabic" w:hAnsi="Traditional Arabic" w:cs="Traditional Arabic"/>
          <w:b/>
          <w:bCs/>
          <w:sz w:val="38"/>
          <w:szCs w:val="38"/>
          <w:rtl/>
        </w:rPr>
        <w:t>نعم افرح،</w:t>
      </w:r>
      <w:r w:rsidRPr="00C06A12">
        <w:rPr>
          <w:rFonts w:ascii="Traditional Arabic" w:hAnsi="Traditional Arabic" w:cs="Traditional Arabic"/>
          <w:sz w:val="38"/>
          <w:szCs w:val="38"/>
          <w:rtl/>
        </w:rPr>
        <w:t xml:space="preserve"> وتعبَّد الله هذه الأيام بأن تبهج نفوس من حولك وأن تصل أرحامك وتوسّع على أهلك وأولادك</w:t>
      </w:r>
    </w:p>
    <w:p w14:paraId="0AF6E473" w14:textId="03416D92" w:rsidR="00C06A12" w:rsidRPr="00C06A12" w:rsidRDefault="00C06A12" w:rsidP="00C06A12">
      <w:pPr>
        <w:spacing w:line="276" w:lineRule="auto"/>
        <w:rPr>
          <w:rFonts w:ascii="Traditional Arabic" w:hAnsi="Traditional Arabic" w:cs="Traditional Arabic"/>
          <w:b/>
          <w:bCs/>
          <w:sz w:val="38"/>
          <w:szCs w:val="38"/>
          <w:rtl/>
        </w:rPr>
      </w:pPr>
      <w:r w:rsidRPr="00C06A12">
        <w:rPr>
          <w:rFonts w:ascii="Traditional Arabic" w:hAnsi="Traditional Arabic" w:cs="Traditional Arabic"/>
          <w:b/>
          <w:bCs/>
          <w:sz w:val="38"/>
          <w:szCs w:val="38"/>
          <w:rtl/>
        </w:rPr>
        <w:lastRenderedPageBreak/>
        <w:t>نعم افرح،</w:t>
      </w:r>
      <w:r w:rsidRPr="00C06A12">
        <w:rPr>
          <w:rFonts w:ascii="Traditional Arabic" w:hAnsi="Traditional Arabic" w:cs="Traditional Arabic"/>
          <w:sz w:val="38"/>
          <w:szCs w:val="38"/>
          <w:rtl/>
        </w:rPr>
        <w:t xml:space="preserve"> واعلم بأنه على قدر فرحك بالمشروع والمباح في هذه الأيام، تكثر حسناتك ويعظم أجرك؛ </w:t>
      </w:r>
      <w:r w:rsidRPr="00C06A12">
        <w:rPr>
          <w:rFonts w:ascii="Traditional Arabic" w:hAnsi="Traditional Arabic" w:cs="Traditional Arabic"/>
          <w:b/>
          <w:bCs/>
          <w:color w:val="FF0000"/>
          <w:sz w:val="38"/>
          <w:szCs w:val="38"/>
          <w:rtl/>
        </w:rPr>
        <w:t>﴿ذَلِكَ وَمَن يُعَظِّمْ شَعَائِرَ اللَّهِ فَإِنَّهَا مِن تَقْوَى الْقُلُوب﴾.</w:t>
      </w:r>
    </w:p>
    <w:p w14:paraId="674C6760" w14:textId="77777777" w:rsidR="00C06A12" w:rsidRPr="00C06A12" w:rsidRDefault="00C06A12" w:rsidP="00C06A12">
      <w:pPr>
        <w:spacing w:line="276" w:lineRule="auto"/>
        <w:rPr>
          <w:rFonts w:ascii="Traditional Arabic" w:hAnsi="Traditional Arabic" w:cs="Traditional Arabic"/>
          <w:sz w:val="38"/>
          <w:szCs w:val="38"/>
          <w:rtl/>
        </w:rPr>
      </w:pPr>
      <w:r w:rsidRPr="00C06A12">
        <w:rPr>
          <w:rFonts w:ascii="Traditional Arabic" w:hAnsi="Traditional Arabic" w:cs="Traditional Arabic"/>
          <w:sz w:val="38"/>
          <w:szCs w:val="38"/>
          <w:rtl/>
        </w:rPr>
        <w:t>فالحمد لله على نعمة هذا الدين العظيم الذي نُثاب ونؤجر فيه حتى على إسعاد أنفسنا!</w:t>
      </w:r>
    </w:p>
    <w:p w14:paraId="5CCBB454" w14:textId="77777777" w:rsidR="00C06A12" w:rsidRPr="00C06A12" w:rsidRDefault="00C06A12" w:rsidP="00C06A12">
      <w:pPr>
        <w:spacing w:line="276" w:lineRule="auto"/>
        <w:jc w:val="center"/>
        <w:rPr>
          <w:rFonts w:ascii="Traditional Arabic" w:hAnsi="Traditional Arabic" w:cs="Traditional Arabic"/>
          <w:b/>
          <w:bCs/>
          <w:sz w:val="38"/>
          <w:szCs w:val="38"/>
          <w:rtl/>
        </w:rPr>
      </w:pPr>
      <w:r w:rsidRPr="00C06A12">
        <w:rPr>
          <w:rFonts w:ascii="Traditional Arabic" w:hAnsi="Traditional Arabic" w:cs="Traditional Arabic"/>
          <w:b/>
          <w:bCs/>
          <w:sz w:val="38"/>
          <w:szCs w:val="38"/>
          <w:rtl/>
        </w:rPr>
        <w:t>الله أكبر الله أكبر، لا إله إلا الله، الله أكبر الله أكبر، ولله الحمد.</w:t>
      </w:r>
    </w:p>
    <w:p w14:paraId="49CBCAB1" w14:textId="77777777" w:rsidR="00C06A12" w:rsidRPr="00C06A12" w:rsidRDefault="00C06A12" w:rsidP="00C06A12">
      <w:pPr>
        <w:spacing w:line="276" w:lineRule="auto"/>
        <w:rPr>
          <w:rFonts w:ascii="Traditional Arabic" w:hAnsi="Traditional Arabic" w:cs="Traditional Arabic"/>
          <w:b/>
          <w:bCs/>
          <w:color w:val="0070C0"/>
          <w:sz w:val="38"/>
          <w:szCs w:val="38"/>
          <w:rtl/>
        </w:rPr>
      </w:pPr>
      <w:r w:rsidRPr="00C06A12">
        <w:rPr>
          <w:rFonts w:ascii="Traditional Arabic" w:hAnsi="Traditional Arabic" w:cs="Traditional Arabic"/>
          <w:b/>
          <w:bCs/>
          <w:sz w:val="38"/>
          <w:szCs w:val="38"/>
          <w:rtl/>
        </w:rPr>
        <w:t>أيُّها الكِرام المباركون:</w:t>
      </w:r>
      <w:r w:rsidRPr="00C06A12">
        <w:rPr>
          <w:rFonts w:ascii="Traditional Arabic" w:hAnsi="Traditional Arabic" w:cs="Traditional Arabic"/>
          <w:sz w:val="38"/>
          <w:szCs w:val="38"/>
          <w:rtl/>
        </w:rPr>
        <w:t xml:space="preserve"> لا تنسينا عبادةُ الفَرح العظيمة في هذه الأيام أن نذكرَ عبادةً هي مِن أحبّ الأعمال إلى الله، وأعظمها على الإطلاق في هذا اليوم، العبادةُ التي قال فيه النبيُّ ﷺ: </w:t>
      </w:r>
      <w:r w:rsidRPr="00C06A12">
        <w:rPr>
          <w:rFonts w:ascii="Traditional Arabic" w:hAnsi="Traditional Arabic" w:cs="Traditional Arabic"/>
          <w:b/>
          <w:bCs/>
          <w:color w:val="0070C0"/>
          <w:sz w:val="38"/>
          <w:szCs w:val="38"/>
          <w:rtl/>
        </w:rPr>
        <w:t xml:space="preserve">«مَا عَمِلَ آدَمِيٌّ مِنْ عَمَلٍ يَومَ النَّحْرِ أَحَبَّ إِلَى اللهِ مِنْ إِهْرَاقِ الدَّمِ، وَإِنَّهُ لَتَأْتِي يَومَ القِيَامَةِ بِقُرُونِهَا وَأَشْعَارِهَا </w:t>
      </w:r>
      <w:proofErr w:type="spellStart"/>
      <w:r w:rsidRPr="00C06A12">
        <w:rPr>
          <w:rFonts w:ascii="Traditional Arabic" w:hAnsi="Traditional Arabic" w:cs="Traditional Arabic"/>
          <w:b/>
          <w:bCs/>
          <w:color w:val="0070C0"/>
          <w:sz w:val="38"/>
          <w:szCs w:val="38"/>
          <w:rtl/>
        </w:rPr>
        <w:t>وَأَظْلَافِهَا</w:t>
      </w:r>
      <w:proofErr w:type="spellEnd"/>
      <w:r w:rsidRPr="00C06A12">
        <w:rPr>
          <w:rFonts w:ascii="Traditional Arabic" w:hAnsi="Traditional Arabic" w:cs="Traditional Arabic"/>
          <w:b/>
          <w:bCs/>
          <w:color w:val="0070C0"/>
          <w:sz w:val="38"/>
          <w:szCs w:val="38"/>
          <w:rtl/>
        </w:rPr>
        <w:t>، وَإِنَّ الدَّمَ لَيَقَعُ مِنَ اللهِ بِمَكَانٍ قَبْلَ أَنْ يَقَعَ مِنَ الأَرْضِ، فَطِيبُوا بِهَا نَفْسًا».</w:t>
      </w:r>
    </w:p>
    <w:p w14:paraId="6A4E018F" w14:textId="77777777" w:rsidR="00C06A12" w:rsidRPr="00C06A12" w:rsidRDefault="00C06A12" w:rsidP="00C06A12">
      <w:pPr>
        <w:spacing w:line="276" w:lineRule="auto"/>
        <w:rPr>
          <w:rFonts w:ascii="Traditional Arabic" w:hAnsi="Traditional Arabic" w:cs="Traditional Arabic"/>
          <w:sz w:val="38"/>
          <w:szCs w:val="38"/>
          <w:rtl/>
        </w:rPr>
      </w:pPr>
      <w:r w:rsidRPr="00C06A12">
        <w:rPr>
          <w:rFonts w:ascii="Traditional Arabic" w:hAnsi="Traditional Arabic" w:cs="Traditional Arabic"/>
          <w:sz w:val="38"/>
          <w:szCs w:val="38"/>
          <w:rtl/>
        </w:rPr>
        <w:t>فهنيئًا ثُمَّ هنيئًا لمن أخرجَ مِن ماله وأعدَّ أضحيته مسبقًا، وسيخرج الآن مِن المسجد ليتعبَّد اللهَ بأحبِّ عملٍ عنده في أحبِّ الأيام إليه.</w:t>
      </w:r>
    </w:p>
    <w:p w14:paraId="5F9F6BF1" w14:textId="77777777" w:rsidR="00C06A12" w:rsidRPr="00C06A12" w:rsidRDefault="00C06A12" w:rsidP="00C06A12">
      <w:pPr>
        <w:spacing w:line="276" w:lineRule="auto"/>
        <w:rPr>
          <w:rFonts w:ascii="Traditional Arabic" w:hAnsi="Traditional Arabic" w:cs="Traditional Arabic"/>
          <w:sz w:val="38"/>
          <w:szCs w:val="38"/>
          <w:rtl/>
        </w:rPr>
      </w:pPr>
      <w:r w:rsidRPr="00C06A12">
        <w:rPr>
          <w:rFonts w:ascii="Traditional Arabic" w:hAnsi="Traditional Arabic" w:cs="Traditional Arabic"/>
          <w:sz w:val="38"/>
          <w:szCs w:val="38"/>
          <w:rtl/>
        </w:rPr>
        <w:t xml:space="preserve">وأمَّا مَن فاتَه أن يُعدّ أضحيته؛ لأنَّه لم يجد سعةً في الأيام الماضية ووجد سعةً الآن؛ فهناك فرصةٌ أخرى بأن يخرجها في هذا اليوم، وأيام التَّشريق الثلاثة التي بعده؛ فهذه الأيام كُلّها يشرع للإنسان أن يخرج فيها الأضحية، ولو أخذ مِن شعره وأظفاره قبل ذلك؛ فضحّوا تقبّل الله </w:t>
      </w:r>
      <w:proofErr w:type="gramStart"/>
      <w:r w:rsidRPr="00C06A12">
        <w:rPr>
          <w:rFonts w:ascii="Traditional Arabic" w:hAnsi="Traditional Arabic" w:cs="Traditional Arabic"/>
          <w:sz w:val="38"/>
          <w:szCs w:val="38"/>
          <w:rtl/>
        </w:rPr>
        <w:t>ضحاياكم:.</w:t>
      </w:r>
      <w:proofErr w:type="gramEnd"/>
    </w:p>
    <w:p w14:paraId="5EFB267E" w14:textId="77777777" w:rsidR="00C06A12" w:rsidRPr="00C06A12" w:rsidRDefault="00C06A12" w:rsidP="00C06A12">
      <w:pPr>
        <w:spacing w:line="276" w:lineRule="auto"/>
        <w:jc w:val="center"/>
        <w:rPr>
          <w:rFonts w:ascii="Traditional Arabic" w:hAnsi="Traditional Arabic" w:cs="Traditional Arabic"/>
          <w:b/>
          <w:bCs/>
          <w:sz w:val="38"/>
          <w:szCs w:val="38"/>
          <w:rtl/>
        </w:rPr>
      </w:pPr>
      <w:r w:rsidRPr="00C06A12">
        <w:rPr>
          <w:rFonts w:ascii="Traditional Arabic" w:hAnsi="Traditional Arabic" w:cs="Traditional Arabic"/>
          <w:b/>
          <w:bCs/>
          <w:sz w:val="38"/>
          <w:szCs w:val="38"/>
          <w:rtl/>
        </w:rPr>
        <w:t>ضَحُّوا فَإِنَّ لُحُومَهَا وَدِمَاءَهَا *** سَيَنَالُهَا التَّقْوَى بِلَا نُقْصَانِ</w:t>
      </w:r>
    </w:p>
    <w:p w14:paraId="087A7D5D" w14:textId="77777777" w:rsidR="00C06A12" w:rsidRPr="00C06A12" w:rsidRDefault="00C06A12" w:rsidP="00C06A12">
      <w:pPr>
        <w:spacing w:line="276" w:lineRule="auto"/>
        <w:jc w:val="center"/>
        <w:rPr>
          <w:rFonts w:ascii="Traditional Arabic" w:hAnsi="Traditional Arabic" w:cs="Traditional Arabic"/>
          <w:b/>
          <w:bCs/>
          <w:sz w:val="38"/>
          <w:szCs w:val="38"/>
          <w:rtl/>
        </w:rPr>
      </w:pPr>
      <w:r w:rsidRPr="00C06A12">
        <w:rPr>
          <w:rFonts w:ascii="Traditional Arabic" w:hAnsi="Traditional Arabic" w:cs="Traditional Arabic"/>
          <w:b/>
          <w:bCs/>
          <w:sz w:val="38"/>
          <w:szCs w:val="38"/>
          <w:rtl/>
        </w:rPr>
        <w:t>العِيدُ أَضْحَى فَالدِّمَاءُ رَخِيصَةٌ *** مُهْرَاقَةً لِلْوَاحِدِ الدَيَّانِ</w:t>
      </w:r>
    </w:p>
    <w:p w14:paraId="4020A6E2" w14:textId="77777777" w:rsidR="00C06A12" w:rsidRPr="00C06A12" w:rsidRDefault="00C06A12" w:rsidP="00C06A12">
      <w:pPr>
        <w:spacing w:line="276" w:lineRule="auto"/>
        <w:jc w:val="center"/>
        <w:rPr>
          <w:rFonts w:ascii="Traditional Arabic" w:hAnsi="Traditional Arabic" w:cs="Traditional Arabic"/>
          <w:b/>
          <w:bCs/>
          <w:sz w:val="38"/>
          <w:szCs w:val="38"/>
          <w:rtl/>
        </w:rPr>
      </w:pPr>
      <w:r w:rsidRPr="00C06A12">
        <w:rPr>
          <w:rFonts w:ascii="Traditional Arabic" w:hAnsi="Traditional Arabic" w:cs="Traditional Arabic"/>
          <w:b/>
          <w:bCs/>
          <w:sz w:val="38"/>
          <w:szCs w:val="38"/>
          <w:rtl/>
        </w:rPr>
        <w:t>هِيَ سُنَّةٌ بَعْدَ الذَبِيحِ وَإِنَّهَا *** مِنْ خَيْرِ مَا يُهْدَى مِنَ القُرْبَانِ</w:t>
      </w:r>
    </w:p>
    <w:p w14:paraId="3A7AC997" w14:textId="77777777" w:rsidR="00C06A12" w:rsidRPr="00C06A12" w:rsidRDefault="00C06A12" w:rsidP="00C06A12">
      <w:pPr>
        <w:spacing w:line="276" w:lineRule="auto"/>
        <w:jc w:val="center"/>
        <w:rPr>
          <w:rFonts w:ascii="Traditional Arabic" w:hAnsi="Traditional Arabic" w:cs="Traditional Arabic"/>
          <w:b/>
          <w:bCs/>
          <w:color w:val="FF0000"/>
          <w:sz w:val="38"/>
          <w:szCs w:val="38"/>
          <w:rtl/>
        </w:rPr>
      </w:pPr>
      <w:r w:rsidRPr="00C06A12">
        <w:rPr>
          <w:rFonts w:ascii="Traditional Arabic" w:hAnsi="Traditional Arabic" w:cs="Traditional Arabic"/>
          <w:b/>
          <w:bCs/>
          <w:color w:val="FF0000"/>
          <w:sz w:val="38"/>
          <w:szCs w:val="38"/>
          <w:rtl/>
        </w:rPr>
        <w:t>الله أكبر الله أكبر، لا إله إلا الله، الله أكبر الله أكبر، ولله الحمد.</w:t>
      </w:r>
    </w:p>
    <w:p w14:paraId="5DBAFCF8" w14:textId="3FAF130E" w:rsidR="009565BA" w:rsidRDefault="00C06A12" w:rsidP="00C06A12">
      <w:pPr>
        <w:spacing w:line="276" w:lineRule="auto"/>
        <w:jc w:val="center"/>
        <w:rPr>
          <w:rFonts w:ascii="Traditional Arabic" w:hAnsi="Traditional Arabic" w:cs="Traditional Arabic"/>
          <w:sz w:val="38"/>
          <w:szCs w:val="38"/>
          <w:rtl/>
        </w:rPr>
      </w:pPr>
      <w:r w:rsidRPr="00C06A12">
        <w:rPr>
          <w:rFonts w:ascii="Traditional Arabic" w:hAnsi="Traditional Arabic" w:cs="Traditional Arabic"/>
          <w:sz w:val="38"/>
          <w:szCs w:val="38"/>
          <w:rtl/>
        </w:rPr>
        <w:t>قلتُ ما سمعتُم، وأستغفر الله لي ولكم، فاستغفروه إنه غفورٌ رحيم</w:t>
      </w:r>
    </w:p>
    <w:p w14:paraId="7B317A99" w14:textId="6C777745" w:rsidR="008C70F2" w:rsidRDefault="008C70F2" w:rsidP="00C06A12">
      <w:pPr>
        <w:spacing w:line="276" w:lineRule="auto"/>
        <w:jc w:val="center"/>
        <w:rPr>
          <w:rFonts w:ascii="Traditional Arabic" w:hAnsi="Traditional Arabic" w:cs="Traditional Arabic" w:hint="cs"/>
          <w:sz w:val="38"/>
          <w:szCs w:val="38"/>
          <w:rtl/>
        </w:rPr>
      </w:pPr>
      <w:r>
        <w:rPr>
          <w:noProof/>
        </w:rPr>
        <w:drawing>
          <wp:inline distT="0" distB="0" distL="0" distR="0" wp14:anchorId="17D2C56B" wp14:editId="77394E22">
            <wp:extent cx="2258060" cy="111125"/>
            <wp:effectExtent l="0" t="0" r="8890" b="3175"/>
            <wp:docPr id="1160868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8060" cy="111125"/>
                    </a:xfrm>
                    <a:prstGeom prst="rect">
                      <a:avLst/>
                    </a:prstGeom>
                    <a:noFill/>
                    <a:ln>
                      <a:noFill/>
                    </a:ln>
                  </pic:spPr>
                </pic:pic>
              </a:graphicData>
            </a:graphic>
          </wp:inline>
        </w:drawing>
      </w:r>
    </w:p>
    <w:p w14:paraId="4B00523E" w14:textId="772951BA" w:rsidR="008C70F2" w:rsidRDefault="008C70F2" w:rsidP="00C06A12">
      <w:pPr>
        <w:spacing w:line="276" w:lineRule="auto"/>
        <w:jc w:val="center"/>
        <w:rPr>
          <w:rFonts w:ascii="Traditional Arabic" w:hAnsi="Traditional Arabic" w:cs="Traditional Arabic"/>
          <w:sz w:val="38"/>
          <w:szCs w:val="38"/>
          <w:rtl/>
        </w:rPr>
      </w:pPr>
    </w:p>
    <w:p w14:paraId="07314788" w14:textId="77777777" w:rsidR="008C70F2" w:rsidRDefault="008C70F2">
      <w:pPr>
        <w:bidi w:val="0"/>
        <w:spacing w:after="160" w:line="259" w:lineRule="auto"/>
        <w:ind w:firstLine="0"/>
        <w:jc w:val="left"/>
        <w:rPr>
          <w:rFonts w:ascii="Traditional Arabic" w:hAnsi="Traditional Arabic" w:cs="Traditional Arabic"/>
          <w:sz w:val="38"/>
          <w:szCs w:val="38"/>
          <w:rtl/>
        </w:rPr>
      </w:pPr>
      <w:r>
        <w:rPr>
          <w:rFonts w:ascii="Traditional Arabic" w:hAnsi="Traditional Arabic" w:cs="Traditional Arabic"/>
          <w:sz w:val="38"/>
          <w:szCs w:val="38"/>
          <w:rtl/>
        </w:rPr>
        <w:br w:type="page"/>
      </w:r>
    </w:p>
    <w:p w14:paraId="75CC65F7" w14:textId="3C88F170" w:rsidR="008C70F2" w:rsidRDefault="008C70F2" w:rsidP="008C70F2">
      <w:pPr>
        <w:spacing w:line="276" w:lineRule="auto"/>
        <w:jc w:val="center"/>
        <w:rPr>
          <w:rFonts w:ascii="Traditional Arabic" w:hAnsi="Traditional Arabic" w:cs="Traditional Arabic"/>
          <w:b/>
          <w:bCs/>
          <w:color w:val="FF0000"/>
          <w:sz w:val="40"/>
          <w:szCs w:val="40"/>
          <w:u w:val="single"/>
          <w:rtl/>
        </w:rPr>
      </w:pPr>
      <w:r w:rsidRPr="008C70F2">
        <w:rPr>
          <w:rFonts w:ascii="Traditional Arabic" w:hAnsi="Traditional Arabic" w:cs="Traditional Arabic" w:hint="cs"/>
          <w:b/>
          <w:bCs/>
          <w:color w:val="FF0000"/>
          <w:sz w:val="40"/>
          <w:szCs w:val="40"/>
          <w:u w:val="single"/>
          <w:rtl/>
        </w:rPr>
        <w:lastRenderedPageBreak/>
        <w:t>الخطبة الثانية:</w:t>
      </w:r>
    </w:p>
    <w:p w14:paraId="33FE66A4" w14:textId="783F92C2" w:rsidR="008C70F2" w:rsidRPr="008C70F2" w:rsidRDefault="008C70F2" w:rsidP="008C70F2">
      <w:pPr>
        <w:spacing w:line="276" w:lineRule="auto"/>
        <w:ind w:firstLine="0"/>
        <w:jc w:val="both"/>
        <w:rPr>
          <w:rFonts w:ascii="Traditional Arabic" w:hAnsi="Traditional Arabic" w:cs="Traditional Arabic"/>
          <w:b/>
          <w:bCs/>
          <w:color w:val="0D0D0D" w:themeColor="text1" w:themeTint="F2"/>
          <w:sz w:val="38"/>
          <w:szCs w:val="38"/>
          <w:rtl/>
        </w:rPr>
      </w:pPr>
      <w:r w:rsidRPr="008C70F2">
        <w:rPr>
          <w:rFonts w:ascii="Traditional Arabic" w:hAnsi="Traditional Arabic" w:cs="Traditional Arabic"/>
          <w:b/>
          <w:bCs/>
          <w:color w:val="0D0D0D" w:themeColor="text1" w:themeTint="F2"/>
          <w:sz w:val="38"/>
          <w:szCs w:val="38"/>
          <w:rtl/>
        </w:rPr>
        <w:t>الحمد لله على إحسانه، والشكرُ له على توفيقه وامتنانه، وأشهدُ ألا إله إلا الله تعظيمًا لشانه،</w:t>
      </w:r>
      <w:r>
        <w:rPr>
          <w:rFonts w:ascii="Traditional Arabic" w:hAnsi="Traditional Arabic" w:cs="Traditional Arabic" w:hint="cs"/>
          <w:b/>
          <w:bCs/>
          <w:color w:val="0D0D0D" w:themeColor="text1" w:themeTint="F2"/>
          <w:sz w:val="38"/>
          <w:szCs w:val="38"/>
          <w:rtl/>
        </w:rPr>
        <w:t xml:space="preserve"> </w:t>
      </w:r>
      <w:r w:rsidRPr="008C70F2">
        <w:rPr>
          <w:rFonts w:ascii="Traditional Arabic" w:hAnsi="Traditional Arabic" w:cs="Traditional Arabic"/>
          <w:b/>
          <w:bCs/>
          <w:color w:val="0D0D0D" w:themeColor="text1" w:themeTint="F2"/>
          <w:sz w:val="38"/>
          <w:szCs w:val="38"/>
          <w:rtl/>
        </w:rPr>
        <w:t xml:space="preserve">وأشهدُ أنَّ محمدًا عبده ورسوله الداعي إلى رضوانه، صلَّى اللهُ عليه وعلى </w:t>
      </w:r>
      <w:proofErr w:type="spellStart"/>
      <w:r w:rsidRPr="008C70F2">
        <w:rPr>
          <w:rFonts w:ascii="Traditional Arabic" w:hAnsi="Traditional Arabic" w:cs="Traditional Arabic"/>
          <w:b/>
          <w:bCs/>
          <w:color w:val="0D0D0D" w:themeColor="text1" w:themeTint="F2"/>
          <w:sz w:val="38"/>
          <w:szCs w:val="38"/>
          <w:rtl/>
        </w:rPr>
        <w:t>آله</w:t>
      </w:r>
      <w:proofErr w:type="spellEnd"/>
      <w:r w:rsidRPr="008C70F2">
        <w:rPr>
          <w:rFonts w:ascii="Traditional Arabic" w:hAnsi="Traditional Arabic" w:cs="Traditional Arabic"/>
          <w:b/>
          <w:bCs/>
          <w:color w:val="0D0D0D" w:themeColor="text1" w:themeTint="F2"/>
          <w:sz w:val="38"/>
          <w:szCs w:val="38"/>
          <w:rtl/>
        </w:rPr>
        <w:t xml:space="preserve"> وصحبه وإخوانه، أما بعد:</w:t>
      </w:r>
    </w:p>
    <w:p w14:paraId="68CC0E1D" w14:textId="61BB6C4B" w:rsidR="008C70F2" w:rsidRPr="008C70F2" w:rsidRDefault="008C70F2" w:rsidP="008C70F2">
      <w:pPr>
        <w:spacing w:line="276" w:lineRule="auto"/>
        <w:rPr>
          <w:rFonts w:ascii="Traditional Arabic" w:hAnsi="Traditional Arabic" w:cs="Traditional Arabic"/>
          <w:sz w:val="38"/>
          <w:szCs w:val="38"/>
          <w:rtl/>
        </w:rPr>
      </w:pPr>
      <w:r w:rsidRPr="008C70F2">
        <w:rPr>
          <w:rFonts w:ascii="Traditional Arabic" w:hAnsi="Traditional Arabic" w:cs="Traditional Arabic"/>
          <w:b/>
          <w:bCs/>
          <w:sz w:val="38"/>
          <w:szCs w:val="38"/>
          <w:rtl/>
        </w:rPr>
        <w:t>أيتها الأخت</w:t>
      </w:r>
      <w:r w:rsidRPr="008C70F2">
        <w:rPr>
          <w:rFonts w:ascii="Traditional Arabic" w:hAnsi="Traditional Arabic" w:cs="Traditional Arabic" w:hint="cs"/>
          <w:b/>
          <w:bCs/>
          <w:sz w:val="38"/>
          <w:szCs w:val="38"/>
          <w:rtl/>
        </w:rPr>
        <w:t xml:space="preserve"> المسلمة</w:t>
      </w:r>
      <w:r w:rsidRPr="008C70F2">
        <w:rPr>
          <w:rFonts w:ascii="Traditional Arabic" w:hAnsi="Traditional Arabic" w:cs="Traditional Arabic"/>
          <w:b/>
          <w:bCs/>
          <w:sz w:val="38"/>
          <w:szCs w:val="38"/>
          <w:rtl/>
        </w:rPr>
        <w:t xml:space="preserve"> الكريمة:</w:t>
      </w:r>
      <w:r>
        <w:rPr>
          <w:rFonts w:ascii="Traditional Arabic" w:hAnsi="Traditional Arabic" w:cs="Traditional Arabic" w:hint="cs"/>
          <w:sz w:val="38"/>
          <w:szCs w:val="38"/>
          <w:rtl/>
        </w:rPr>
        <w:t xml:space="preserve"> </w:t>
      </w:r>
      <w:r w:rsidRPr="008C70F2">
        <w:rPr>
          <w:rFonts w:ascii="Traditional Arabic" w:hAnsi="Traditional Arabic" w:cs="Traditional Arabic"/>
          <w:sz w:val="38"/>
          <w:szCs w:val="38"/>
          <w:rtl/>
        </w:rPr>
        <w:t xml:space="preserve">اعلمي </w:t>
      </w:r>
      <w:r>
        <w:rPr>
          <w:rFonts w:ascii="Traditional Arabic" w:hAnsi="Traditional Arabic" w:cs="Traditional Arabic" w:hint="cs"/>
          <w:sz w:val="38"/>
          <w:szCs w:val="38"/>
          <w:rtl/>
        </w:rPr>
        <w:t>ب</w:t>
      </w:r>
      <w:r w:rsidRPr="008C70F2">
        <w:rPr>
          <w:rFonts w:ascii="Traditional Arabic" w:hAnsi="Traditional Arabic" w:cs="Traditional Arabic"/>
          <w:sz w:val="38"/>
          <w:szCs w:val="38"/>
          <w:rtl/>
        </w:rPr>
        <w:t xml:space="preserve">أنَّه بقدر صعوبة الزمان يكون عِظَمُ الأجرِ، والقابضة على دينها كالقابضة على الجمر؛ فاقبضي على جمر أخلاقك، واستمسكي بحيائك، وعَضَّي على حجابك إلى أن تلقي ربَّك، ولا تبالِ ولو خالفتك النساءُ جميعًا؛ فالعبرة برضا الله عنك لا بنظرة الناس لك، </w:t>
      </w:r>
      <w:proofErr w:type="spellStart"/>
      <w:r w:rsidRPr="008C70F2">
        <w:rPr>
          <w:rFonts w:ascii="Traditional Arabic" w:hAnsi="Traditional Arabic" w:cs="Traditional Arabic"/>
          <w:sz w:val="38"/>
          <w:szCs w:val="38"/>
          <w:rtl/>
        </w:rPr>
        <w:t>وقدوتُك</w:t>
      </w:r>
      <w:proofErr w:type="spellEnd"/>
      <w:r w:rsidRPr="008C70F2">
        <w:rPr>
          <w:rFonts w:ascii="Traditional Arabic" w:hAnsi="Traditional Arabic" w:cs="Traditional Arabic"/>
          <w:sz w:val="38"/>
          <w:szCs w:val="38"/>
          <w:rtl/>
        </w:rPr>
        <w:t xml:space="preserve"> الحقيقية التي تقيسين تَديُّنكِ بها ليسوا بناتِ زمانك، وإنَّما أمهاتُ المؤمنين وسائرُ النساءِ الصالحين:</w:t>
      </w:r>
    </w:p>
    <w:p w14:paraId="77466212" w14:textId="77777777" w:rsidR="008C70F2" w:rsidRPr="008C70F2" w:rsidRDefault="008C70F2" w:rsidP="008C70F2">
      <w:pPr>
        <w:spacing w:line="276" w:lineRule="auto"/>
        <w:jc w:val="center"/>
        <w:rPr>
          <w:rFonts w:ascii="Traditional Arabic" w:hAnsi="Traditional Arabic" w:cs="Traditional Arabic"/>
          <w:b/>
          <w:bCs/>
          <w:sz w:val="38"/>
          <w:szCs w:val="38"/>
          <w:rtl/>
        </w:rPr>
      </w:pPr>
      <w:r w:rsidRPr="008C70F2">
        <w:rPr>
          <w:rFonts w:ascii="Traditional Arabic" w:hAnsi="Traditional Arabic" w:cs="Traditional Arabic"/>
          <w:b/>
          <w:bCs/>
          <w:sz w:val="38"/>
          <w:szCs w:val="38"/>
          <w:rtl/>
        </w:rPr>
        <w:t>يا بنتَ عائشةَ التي حفظتْ لنا *** هدي النبيِّ بحكمةٍ وتمامِ</w:t>
      </w:r>
    </w:p>
    <w:p w14:paraId="622D5030" w14:textId="77777777" w:rsidR="008C70F2" w:rsidRPr="008C70F2" w:rsidRDefault="008C70F2" w:rsidP="008C70F2">
      <w:pPr>
        <w:spacing w:line="276" w:lineRule="auto"/>
        <w:jc w:val="center"/>
        <w:rPr>
          <w:rFonts w:ascii="Traditional Arabic" w:hAnsi="Traditional Arabic" w:cs="Traditional Arabic"/>
          <w:b/>
          <w:bCs/>
          <w:sz w:val="38"/>
          <w:szCs w:val="38"/>
          <w:rtl/>
        </w:rPr>
      </w:pPr>
      <w:r w:rsidRPr="008C70F2">
        <w:rPr>
          <w:rFonts w:ascii="Traditional Arabic" w:hAnsi="Traditional Arabic" w:cs="Traditional Arabic"/>
          <w:b/>
          <w:bCs/>
          <w:sz w:val="38"/>
          <w:szCs w:val="38"/>
          <w:rtl/>
        </w:rPr>
        <w:t>يا أختَ فاطمةَ التي بحجابها *** نالتْ من الديَّان خيرِ وسامِ</w:t>
      </w:r>
    </w:p>
    <w:p w14:paraId="7F6A20D1" w14:textId="77777777" w:rsidR="008C70F2" w:rsidRPr="008C70F2" w:rsidRDefault="008C70F2" w:rsidP="008C70F2">
      <w:pPr>
        <w:spacing w:line="276" w:lineRule="auto"/>
        <w:jc w:val="center"/>
        <w:rPr>
          <w:rFonts w:ascii="Traditional Arabic" w:hAnsi="Traditional Arabic" w:cs="Traditional Arabic"/>
          <w:b/>
          <w:bCs/>
          <w:sz w:val="38"/>
          <w:szCs w:val="38"/>
          <w:rtl/>
        </w:rPr>
      </w:pPr>
      <w:r w:rsidRPr="008C70F2">
        <w:rPr>
          <w:rFonts w:ascii="Traditional Arabic" w:hAnsi="Traditional Arabic" w:cs="Traditional Arabic"/>
          <w:b/>
          <w:bCs/>
          <w:sz w:val="38"/>
          <w:szCs w:val="38"/>
          <w:rtl/>
        </w:rPr>
        <w:t xml:space="preserve">صوني الأمانةَ في الحياةِ </w:t>
      </w:r>
      <w:proofErr w:type="spellStart"/>
      <w:r w:rsidRPr="008C70F2">
        <w:rPr>
          <w:rFonts w:ascii="Traditional Arabic" w:hAnsi="Traditional Arabic" w:cs="Traditional Arabic"/>
          <w:b/>
          <w:bCs/>
          <w:sz w:val="38"/>
          <w:szCs w:val="38"/>
          <w:rtl/>
        </w:rPr>
        <w:t>ليُرتجى</w:t>
      </w:r>
      <w:proofErr w:type="spellEnd"/>
      <w:r w:rsidRPr="008C70F2">
        <w:rPr>
          <w:rFonts w:ascii="Traditional Arabic" w:hAnsi="Traditional Arabic" w:cs="Traditional Arabic"/>
          <w:b/>
          <w:bCs/>
          <w:sz w:val="38"/>
          <w:szCs w:val="38"/>
          <w:rtl/>
        </w:rPr>
        <w:t xml:space="preserve"> *** نصرٌ لأمتنا ونيلُ مرامِ</w:t>
      </w:r>
    </w:p>
    <w:p w14:paraId="2579FAE6" w14:textId="77777777" w:rsidR="008C70F2" w:rsidRPr="008C70F2" w:rsidRDefault="008C70F2" w:rsidP="008C70F2">
      <w:pPr>
        <w:spacing w:line="276" w:lineRule="auto"/>
        <w:jc w:val="center"/>
        <w:rPr>
          <w:rFonts w:ascii="Traditional Arabic" w:hAnsi="Traditional Arabic" w:cs="Traditional Arabic"/>
          <w:b/>
          <w:bCs/>
          <w:sz w:val="38"/>
          <w:szCs w:val="38"/>
          <w:rtl/>
        </w:rPr>
      </w:pPr>
      <w:r w:rsidRPr="008C70F2">
        <w:rPr>
          <w:rFonts w:ascii="Traditional Arabic" w:hAnsi="Traditional Arabic" w:cs="Traditional Arabic"/>
          <w:b/>
          <w:bCs/>
          <w:sz w:val="38"/>
          <w:szCs w:val="38"/>
          <w:rtl/>
        </w:rPr>
        <w:t>ربِّي لنا جيلًا أبيًّا مؤمنًا *** ليعيشَ يرفعُ رايةَ الإسلامِ</w:t>
      </w:r>
    </w:p>
    <w:p w14:paraId="6186459C" w14:textId="539AFE87" w:rsidR="00C06A12" w:rsidRDefault="008C70F2" w:rsidP="008C70F2">
      <w:pPr>
        <w:spacing w:line="276" w:lineRule="auto"/>
        <w:jc w:val="left"/>
        <w:rPr>
          <w:rFonts w:ascii="Traditional Arabic" w:hAnsi="Traditional Arabic" w:cs="Traditional Arabic"/>
          <w:sz w:val="38"/>
          <w:szCs w:val="38"/>
          <w:rtl/>
        </w:rPr>
      </w:pPr>
      <w:r w:rsidRPr="008C70F2">
        <w:rPr>
          <w:rFonts w:ascii="Traditional Arabic" w:hAnsi="Traditional Arabic" w:cs="Traditional Arabic"/>
          <w:sz w:val="38"/>
          <w:szCs w:val="38"/>
          <w:rtl/>
        </w:rPr>
        <w:t>اللهمَّ حبِّب إلى جميع نسائنا الستر والحياء والإيمان، وكره إليهنَّ الكفر والسفور والعصيان</w:t>
      </w:r>
    </w:p>
    <w:p w14:paraId="1D705785" w14:textId="01D267C0" w:rsidR="008C70F2" w:rsidRDefault="008C70F2" w:rsidP="008C70F2">
      <w:pPr>
        <w:spacing w:line="276" w:lineRule="auto"/>
        <w:jc w:val="left"/>
        <w:rPr>
          <w:rFonts w:ascii="Traditional Arabic" w:hAnsi="Traditional Arabic" w:cs="Traditional Arabic"/>
          <w:sz w:val="38"/>
          <w:szCs w:val="38"/>
          <w:rtl/>
        </w:rPr>
      </w:pPr>
      <w:r w:rsidRPr="008C70F2">
        <w:rPr>
          <w:rFonts w:ascii="Traditional Arabic" w:hAnsi="Traditional Arabic" w:cs="Traditional Arabic"/>
          <w:sz w:val="38"/>
          <w:szCs w:val="38"/>
          <w:rtl/>
        </w:rPr>
        <w:t>اللهم إنَّا نسألك بركاتِ هذا اليوم وجوائزَه، وأن تجعل عيدنا الأعظم وفرحتنا الكبرى يوم نلقاك.</w:t>
      </w:r>
    </w:p>
    <w:p w14:paraId="3BD673B7" w14:textId="581F5681" w:rsidR="008C70F2" w:rsidRDefault="008C70F2" w:rsidP="008C70F2">
      <w:pPr>
        <w:spacing w:line="276" w:lineRule="auto"/>
        <w:jc w:val="left"/>
        <w:rPr>
          <w:rFonts w:ascii="Traditional Arabic" w:hAnsi="Traditional Arabic" w:cs="Traditional Arabic"/>
          <w:sz w:val="38"/>
          <w:szCs w:val="38"/>
          <w:rtl/>
        </w:rPr>
      </w:pPr>
      <w:r w:rsidRPr="008C70F2">
        <w:rPr>
          <w:rFonts w:ascii="Traditional Arabic" w:hAnsi="Traditional Arabic" w:cs="Traditional Arabic"/>
          <w:sz w:val="38"/>
          <w:szCs w:val="38"/>
          <w:rtl/>
        </w:rPr>
        <w:t>اللهمّ تقبّل من الحجيج حجّهم، وارزق من لم يتيسر له الحجّ مثل أجرهم</w:t>
      </w:r>
    </w:p>
    <w:p w14:paraId="3A82BE87" w14:textId="72D30DF6" w:rsidR="008C70F2" w:rsidRDefault="008C70F2" w:rsidP="008C70F2">
      <w:pPr>
        <w:spacing w:line="276" w:lineRule="auto"/>
        <w:jc w:val="left"/>
        <w:rPr>
          <w:rFonts w:ascii="Traditional Arabic" w:hAnsi="Traditional Arabic" w:cs="Traditional Arabic"/>
          <w:sz w:val="38"/>
          <w:szCs w:val="38"/>
          <w:rtl/>
        </w:rPr>
      </w:pPr>
      <w:r w:rsidRPr="008C70F2">
        <w:rPr>
          <w:rFonts w:ascii="Traditional Arabic" w:hAnsi="Traditional Arabic" w:cs="Traditional Arabic"/>
          <w:sz w:val="38"/>
          <w:szCs w:val="38"/>
          <w:rtl/>
        </w:rPr>
        <w:t>اللهمَّ وفّق وليَّ أمرنا خادم الحرمين الشريفين وولي عهده لما تحبُّ وترضى، ولما فيه عز الإسلام والمسلمين.</w:t>
      </w:r>
    </w:p>
    <w:p w14:paraId="4CCE0C5F" w14:textId="77777777" w:rsidR="008C70F2" w:rsidRDefault="008C70F2" w:rsidP="008C70F2">
      <w:pPr>
        <w:spacing w:line="276" w:lineRule="auto"/>
        <w:jc w:val="center"/>
        <w:rPr>
          <w:rFonts w:ascii="Traditional Arabic" w:hAnsi="Traditional Arabic" w:cs="Traditional Arabic"/>
          <w:b/>
          <w:bCs/>
          <w:sz w:val="38"/>
          <w:szCs w:val="38"/>
          <w:rtl/>
        </w:rPr>
      </w:pPr>
      <w:r w:rsidRPr="008C70F2">
        <w:rPr>
          <w:rFonts w:ascii="Traditional Arabic" w:hAnsi="Traditional Arabic" w:cs="Traditional Arabic"/>
          <w:b/>
          <w:bCs/>
          <w:sz w:val="38"/>
          <w:szCs w:val="38"/>
          <w:rtl/>
        </w:rPr>
        <w:t>تقبّلَ اللهُ طاعتَكم، وجعلَ عيدَكم مباركًا سعيدًا، وعملَكم صالحًا رشيدًا</w:t>
      </w:r>
    </w:p>
    <w:p w14:paraId="0B84F195" w14:textId="7CD6858A" w:rsidR="008C70F2" w:rsidRPr="008C70F2" w:rsidRDefault="008C70F2" w:rsidP="008C70F2">
      <w:pPr>
        <w:spacing w:line="276" w:lineRule="auto"/>
        <w:jc w:val="center"/>
        <w:rPr>
          <w:rFonts w:ascii="Traditional Arabic" w:hAnsi="Traditional Arabic" w:cs="Traditional Arabic"/>
          <w:b/>
          <w:bCs/>
          <w:sz w:val="38"/>
          <w:szCs w:val="38"/>
          <w:rtl/>
        </w:rPr>
      </w:pPr>
      <w:r w:rsidRPr="008C70F2">
        <w:rPr>
          <w:rFonts w:ascii="Traditional Arabic" w:hAnsi="Traditional Arabic" w:cs="Traditional Arabic"/>
          <w:b/>
          <w:bCs/>
          <w:sz w:val="38"/>
          <w:szCs w:val="38"/>
          <w:rtl/>
        </w:rPr>
        <w:t>وأتمّهُ عليكم بالقبولِ والغفران، وأَعَادَهُ عَلَيْكم بِالصّحةِ والعافيةِ والأمنِ وَالإِيمَانِ</w:t>
      </w:r>
    </w:p>
    <w:p w14:paraId="1F70141F" w14:textId="3104D009" w:rsidR="008C70F2" w:rsidRPr="008C70F2" w:rsidRDefault="008C70F2" w:rsidP="008C70F2">
      <w:pPr>
        <w:spacing w:line="276" w:lineRule="auto"/>
        <w:jc w:val="center"/>
        <w:rPr>
          <w:rFonts w:ascii="Traditional Arabic" w:hAnsi="Traditional Arabic" w:cs="Traditional Arabic"/>
          <w:b/>
          <w:bCs/>
          <w:sz w:val="34"/>
          <w:szCs w:val="34"/>
          <w:rtl/>
        </w:rPr>
      </w:pPr>
      <w:r w:rsidRPr="008C70F2">
        <w:rPr>
          <w:rFonts w:ascii="Traditional Arabic" w:hAnsi="Traditional Arabic" w:cs="Traditional Arabic"/>
          <w:b/>
          <w:bCs/>
          <w:sz w:val="34"/>
          <w:szCs w:val="34"/>
          <w:rtl/>
        </w:rPr>
        <w:t>وآخر دعوانا أن الحمد لله رب العالمين</w:t>
      </w:r>
      <w:r w:rsidRPr="008C70F2">
        <w:rPr>
          <w:rFonts w:ascii="Traditional Arabic" w:hAnsi="Traditional Arabic" w:cs="Traditional Arabic" w:hint="cs"/>
          <w:b/>
          <w:bCs/>
          <w:sz w:val="34"/>
          <w:szCs w:val="34"/>
          <w:rtl/>
        </w:rPr>
        <w:t xml:space="preserve">، </w:t>
      </w:r>
      <w:r w:rsidRPr="008C70F2">
        <w:rPr>
          <w:rFonts w:ascii="Traditional Arabic" w:hAnsi="Traditional Arabic" w:cs="Traditional Arabic"/>
          <w:b/>
          <w:bCs/>
          <w:sz w:val="34"/>
          <w:szCs w:val="34"/>
          <w:rtl/>
        </w:rPr>
        <w:t xml:space="preserve">وصلى الله وسلم على نبينا محمد وعلى </w:t>
      </w:r>
      <w:proofErr w:type="spellStart"/>
      <w:r w:rsidRPr="008C70F2">
        <w:rPr>
          <w:rFonts w:ascii="Traditional Arabic" w:hAnsi="Traditional Arabic" w:cs="Traditional Arabic"/>
          <w:b/>
          <w:bCs/>
          <w:sz w:val="34"/>
          <w:szCs w:val="34"/>
          <w:rtl/>
        </w:rPr>
        <w:t>آله</w:t>
      </w:r>
      <w:proofErr w:type="spellEnd"/>
      <w:r w:rsidRPr="008C70F2">
        <w:rPr>
          <w:rFonts w:ascii="Traditional Arabic" w:hAnsi="Traditional Arabic" w:cs="Traditional Arabic"/>
          <w:b/>
          <w:bCs/>
          <w:sz w:val="34"/>
          <w:szCs w:val="34"/>
          <w:rtl/>
        </w:rPr>
        <w:t xml:space="preserve"> وصحبه أجمعين</w:t>
      </w:r>
    </w:p>
    <w:p w14:paraId="7A91A046" w14:textId="52B5FB5B" w:rsidR="008C70F2" w:rsidRPr="008C70F2" w:rsidRDefault="008C70F2" w:rsidP="008C70F2">
      <w:pPr>
        <w:spacing w:line="276" w:lineRule="auto"/>
        <w:jc w:val="center"/>
        <w:rPr>
          <w:rFonts w:ascii="Traditional Arabic" w:hAnsi="Traditional Arabic" w:cs="Traditional Arabic"/>
          <w:b/>
          <w:bCs/>
          <w:sz w:val="38"/>
          <w:szCs w:val="38"/>
          <w:rtl/>
        </w:rPr>
      </w:pPr>
      <w:r>
        <w:rPr>
          <w:noProof/>
        </w:rPr>
        <w:drawing>
          <wp:anchor distT="0" distB="0" distL="114300" distR="114300" simplePos="0" relativeHeight="251658240" behindDoc="0" locked="0" layoutInCell="1" allowOverlap="1" wp14:anchorId="3FBE850E" wp14:editId="56A200AC">
            <wp:simplePos x="0" y="0"/>
            <wp:positionH relativeFrom="column">
              <wp:posOffset>1937606</wp:posOffset>
            </wp:positionH>
            <wp:positionV relativeFrom="paragraph">
              <wp:posOffset>166977</wp:posOffset>
            </wp:positionV>
            <wp:extent cx="2258060" cy="111125"/>
            <wp:effectExtent l="0" t="0" r="8890" b="3175"/>
            <wp:wrapSquare wrapText="bothSides"/>
            <wp:docPr id="55656962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8060" cy="111125"/>
                    </a:xfrm>
                    <a:prstGeom prst="rect">
                      <a:avLst/>
                    </a:prstGeom>
                    <a:noFill/>
                    <a:ln>
                      <a:noFill/>
                    </a:ln>
                  </pic:spPr>
                </pic:pic>
              </a:graphicData>
            </a:graphic>
          </wp:anchor>
        </w:drawing>
      </w:r>
    </w:p>
    <w:sectPr w:rsidR="008C70F2" w:rsidRPr="008C70F2" w:rsidSect="00C06A12">
      <w:pgSz w:w="11906" w:h="16838"/>
      <w:pgMar w:top="1440" w:right="1080" w:bottom="1440" w:left="1080" w:header="708" w:footer="708" w:gutter="0"/>
      <w:pgBorders w:offsetFrom="page">
        <w:top w:val="thinThickThinSmallGap" w:sz="18" w:space="24" w:color="auto"/>
        <w:left w:val="thinThickThinSmallGap" w:sz="18" w:space="24" w:color="auto"/>
        <w:bottom w:val="thinThickThinSmallGap" w:sz="18" w:space="24" w:color="auto"/>
        <w:right w:val="thinThickThinSmallGap" w:sz="18" w:space="24" w:color="auto"/>
      </w:pgBorders>
      <w:cols w:space="708"/>
      <w:bidi/>
      <w:rtlGutter/>
      <w:docGrid w:linePitch="6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AE"/>
    <w:rsid w:val="00097809"/>
    <w:rsid w:val="000F0623"/>
    <w:rsid w:val="00156AE6"/>
    <w:rsid w:val="005D6C38"/>
    <w:rsid w:val="007D669A"/>
    <w:rsid w:val="008C05A4"/>
    <w:rsid w:val="008C70F2"/>
    <w:rsid w:val="00955A9B"/>
    <w:rsid w:val="009565BA"/>
    <w:rsid w:val="00B248AF"/>
    <w:rsid w:val="00C06A12"/>
    <w:rsid w:val="00DB2CAE"/>
    <w:rsid w:val="00E23339"/>
    <w:rsid w:val="00F64AF8"/>
    <w:rsid w:val="00F9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5D4F"/>
  <w15:chartTrackingRefBased/>
  <w15:docId w15:val="{371463D0-35C7-4740-B97D-9CF59027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ATraditional Arabic"/>
        <w:kern w:val="2"/>
        <w:sz w:val="50"/>
        <w:szCs w:val="3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 w:val="36"/>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sz w:val="36"/>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Title"/>
    <w:basedOn w:val="a"/>
    <w:next w:val="a"/>
    <w:link w:val="Char0"/>
    <w:uiPriority w:val="10"/>
    <w:qFormat/>
    <w:rsid w:val="00DB2CAE"/>
    <w:pPr>
      <w:spacing w:after="80"/>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7"/>
    <w:uiPriority w:val="10"/>
    <w:rsid w:val="00DB2CAE"/>
    <w:rPr>
      <w:rFonts w:asciiTheme="majorHAnsi" w:eastAsiaTheme="majorEastAsia" w:hAnsiTheme="majorHAnsi" w:cstheme="majorBidi"/>
      <w:spacing w:val="-10"/>
      <w:kern w:val="28"/>
      <w:sz w:val="56"/>
      <w:szCs w:val="56"/>
    </w:rPr>
  </w:style>
  <w:style w:type="paragraph" w:styleId="a8">
    <w:name w:val="Subtitle"/>
    <w:basedOn w:val="a"/>
    <w:next w:val="a"/>
    <w:link w:val="Char1"/>
    <w:uiPriority w:val="11"/>
    <w:qFormat/>
    <w:rsid w:val="00DB2CAE"/>
    <w:pPr>
      <w:numPr>
        <w:ilvl w:val="1"/>
      </w:numPr>
      <w:spacing w:after="160"/>
      <w:ind w:firstLine="567"/>
    </w:pPr>
    <w:rPr>
      <w:rFonts w:eastAsiaTheme="majorEastAsia" w:cstheme="majorBidi"/>
      <w:color w:val="595959" w:themeColor="text1" w:themeTint="A6"/>
      <w:spacing w:val="15"/>
      <w:sz w:val="28"/>
      <w:szCs w:val="28"/>
    </w:rPr>
  </w:style>
  <w:style w:type="character" w:customStyle="1" w:styleId="Char1">
    <w:name w:val="عنوان فرعي Char"/>
    <w:basedOn w:val="a0"/>
    <w:link w:val="a8"/>
    <w:uiPriority w:val="11"/>
    <w:rsid w:val="00DB2CAE"/>
    <w:rPr>
      <w:rFonts w:eastAsiaTheme="majorEastAsia" w:cstheme="majorBidi"/>
      <w:color w:val="595959" w:themeColor="text1" w:themeTint="A6"/>
      <w:spacing w:val="15"/>
      <w:sz w:val="28"/>
      <w:szCs w:val="28"/>
    </w:rPr>
  </w:style>
  <w:style w:type="paragraph" w:styleId="a9">
    <w:name w:val="Quote"/>
    <w:basedOn w:val="a"/>
    <w:next w:val="a"/>
    <w:link w:val="Char2"/>
    <w:uiPriority w:val="29"/>
    <w:qFormat/>
    <w:rsid w:val="00DB2CAE"/>
    <w:pPr>
      <w:spacing w:before="160" w:after="160"/>
      <w:jc w:val="center"/>
    </w:pPr>
    <w:rPr>
      <w:i/>
      <w:iCs/>
      <w:color w:val="404040" w:themeColor="text1" w:themeTint="BF"/>
    </w:rPr>
  </w:style>
  <w:style w:type="character" w:customStyle="1" w:styleId="Char2">
    <w:name w:val="اقتباس Char"/>
    <w:basedOn w:val="a0"/>
    <w:link w:val="a9"/>
    <w:uiPriority w:val="29"/>
    <w:rsid w:val="00DB2CAE"/>
    <w:rPr>
      <w:i/>
      <w:iCs/>
      <w:color w:val="404040" w:themeColor="text1" w:themeTint="BF"/>
    </w:rPr>
  </w:style>
  <w:style w:type="paragraph" w:styleId="aa">
    <w:name w:val="List Paragraph"/>
    <w:basedOn w:val="a"/>
    <w:uiPriority w:val="34"/>
    <w:qFormat/>
    <w:rsid w:val="00DB2CAE"/>
    <w:pPr>
      <w:ind w:left="720"/>
      <w:contextualSpacing/>
    </w:pPr>
  </w:style>
  <w:style w:type="character" w:styleId="ab">
    <w:name w:val="Intense Emphasis"/>
    <w:basedOn w:val="a0"/>
    <w:uiPriority w:val="21"/>
    <w:qFormat/>
    <w:rsid w:val="00DB2CAE"/>
    <w:rPr>
      <w:i/>
      <w:iCs/>
      <w:color w:val="2F5496" w:themeColor="accent1" w:themeShade="BF"/>
    </w:rPr>
  </w:style>
  <w:style w:type="paragraph" w:styleId="ac">
    <w:name w:val="Intense Quote"/>
    <w:basedOn w:val="a"/>
    <w:next w:val="a"/>
    <w:link w:val="Char3"/>
    <w:uiPriority w:val="30"/>
    <w:qFormat/>
    <w:rsid w:val="00DB2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c"/>
    <w:uiPriority w:val="30"/>
    <w:rsid w:val="00DB2CAE"/>
    <w:rPr>
      <w:i/>
      <w:iCs/>
      <w:color w:val="2F5496" w:themeColor="accent1" w:themeShade="BF"/>
    </w:rPr>
  </w:style>
  <w:style w:type="character" w:styleId="ad">
    <w:name w:val="Intense Reference"/>
    <w:basedOn w:val="a0"/>
    <w:uiPriority w:val="32"/>
    <w:qFormat/>
    <w:rsid w:val="00DB2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84256">
      <w:bodyDiv w:val="1"/>
      <w:marLeft w:val="0"/>
      <w:marRight w:val="0"/>
      <w:marTop w:val="0"/>
      <w:marBottom w:val="0"/>
      <w:divBdr>
        <w:top w:val="none" w:sz="0" w:space="0" w:color="auto"/>
        <w:left w:val="none" w:sz="0" w:space="0" w:color="auto"/>
        <w:bottom w:val="none" w:sz="0" w:space="0" w:color="auto"/>
        <w:right w:val="none" w:sz="0" w:space="0" w:color="auto"/>
      </w:divBdr>
    </w:div>
    <w:div w:id="1174804894">
      <w:bodyDiv w:val="1"/>
      <w:marLeft w:val="0"/>
      <w:marRight w:val="0"/>
      <w:marTop w:val="0"/>
      <w:marBottom w:val="0"/>
      <w:divBdr>
        <w:top w:val="none" w:sz="0" w:space="0" w:color="auto"/>
        <w:left w:val="none" w:sz="0" w:space="0" w:color="auto"/>
        <w:bottom w:val="none" w:sz="0" w:space="0" w:color="auto"/>
        <w:right w:val="none" w:sz="0" w:space="0" w:color="auto"/>
      </w:divBdr>
      <w:divsChild>
        <w:div w:id="366569739">
          <w:marLeft w:val="0"/>
          <w:marRight w:val="0"/>
          <w:marTop w:val="0"/>
          <w:marBottom w:val="0"/>
          <w:divBdr>
            <w:top w:val="none" w:sz="0" w:space="0" w:color="auto"/>
            <w:left w:val="none" w:sz="0" w:space="0" w:color="auto"/>
            <w:bottom w:val="none" w:sz="0" w:space="0" w:color="auto"/>
            <w:right w:val="none" w:sz="0" w:space="0" w:color="auto"/>
          </w:divBdr>
        </w:div>
        <w:div w:id="1771269547">
          <w:marLeft w:val="0"/>
          <w:marRight w:val="0"/>
          <w:marTop w:val="0"/>
          <w:marBottom w:val="0"/>
          <w:divBdr>
            <w:top w:val="none" w:sz="0" w:space="0" w:color="auto"/>
            <w:left w:val="none" w:sz="0" w:space="0" w:color="auto"/>
            <w:bottom w:val="none" w:sz="0" w:space="0" w:color="auto"/>
            <w:right w:val="none" w:sz="0" w:space="0" w:color="auto"/>
          </w:divBdr>
        </w:div>
        <w:div w:id="1698315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685</Words>
  <Characters>3910</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abddullah alghamdi</dc:creator>
  <cp:keywords/>
  <dc:description/>
  <cp:lastModifiedBy>abddullah alghamdi</cp:lastModifiedBy>
  <cp:revision>1</cp:revision>
  <dcterms:created xsi:type="dcterms:W3CDTF">2024-06-14T17:14:00Z</dcterms:created>
  <dcterms:modified xsi:type="dcterms:W3CDTF">2024-06-14T17:46:00Z</dcterms:modified>
</cp:coreProperties>
</file>