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F2CC" w14:textId="13F89811" w:rsidR="00CE4C02" w:rsidRPr="00CE4C02" w:rsidRDefault="00CE4C02" w:rsidP="00CE4C02">
      <w:pPr>
        <w:jc w:val="center"/>
        <w:rPr>
          <w:rFonts w:ascii="Traditional Arabic" w:hAnsi="Traditional Arabic" w:cs="Traditional Arabic"/>
          <w:b/>
          <w:bCs/>
          <w:sz w:val="36"/>
          <w:szCs w:val="36"/>
          <w:rtl/>
        </w:rPr>
      </w:pPr>
      <w:r w:rsidRPr="00CE4C02">
        <w:rPr>
          <w:rFonts w:ascii="Traditional Arabic" w:hAnsi="Traditional Arabic" w:cs="Traditional Arabic" w:hint="cs"/>
          <w:b/>
          <w:bCs/>
          <w:sz w:val="36"/>
          <w:szCs w:val="36"/>
          <w:rtl/>
        </w:rPr>
        <w:t>كَانَتْ</w:t>
      </w:r>
      <w:r w:rsidRPr="00CE4C02">
        <w:rPr>
          <w:rFonts w:ascii="Traditional Arabic" w:hAnsi="Traditional Arabic" w:cs="Traditional Arabic"/>
          <w:b/>
          <w:bCs/>
          <w:sz w:val="36"/>
          <w:szCs w:val="36"/>
          <w:rtl/>
        </w:rPr>
        <w:t xml:space="preserve"> </w:t>
      </w:r>
      <w:r w:rsidRPr="00CE4C02">
        <w:rPr>
          <w:rFonts w:ascii="Traditional Arabic" w:hAnsi="Traditional Arabic" w:cs="Traditional Arabic" w:hint="cs"/>
          <w:b/>
          <w:bCs/>
          <w:sz w:val="36"/>
          <w:szCs w:val="36"/>
          <w:rtl/>
        </w:rPr>
        <w:t>آمِنَةً</w:t>
      </w:r>
      <w:r w:rsidRPr="00CE4C02">
        <w:rPr>
          <w:rFonts w:ascii="Traditional Arabic" w:hAnsi="Traditional Arabic" w:cs="Traditional Arabic"/>
          <w:b/>
          <w:bCs/>
          <w:sz w:val="36"/>
          <w:szCs w:val="36"/>
          <w:rtl/>
        </w:rPr>
        <w:t xml:space="preserve"> </w:t>
      </w:r>
      <w:r w:rsidRPr="00CE4C02">
        <w:rPr>
          <w:rFonts w:ascii="Traditional Arabic" w:hAnsi="Traditional Arabic" w:cs="Traditional Arabic" w:hint="cs"/>
          <w:b/>
          <w:bCs/>
          <w:sz w:val="36"/>
          <w:szCs w:val="36"/>
          <w:rtl/>
        </w:rPr>
        <w:t>مُّطْمَئِنَّةً</w:t>
      </w:r>
      <w:r>
        <w:rPr>
          <w:rFonts w:ascii="Traditional Arabic" w:hAnsi="Traditional Arabic" w:cs="Traditional Arabic" w:hint="cs"/>
          <w:b/>
          <w:bCs/>
          <w:sz w:val="36"/>
          <w:szCs w:val="36"/>
          <w:rtl/>
        </w:rPr>
        <w:t>!</w:t>
      </w:r>
    </w:p>
    <w:p w14:paraId="7097D93E" w14:textId="53D517C0" w:rsidR="00CE4C02" w:rsidRPr="00CE4C02" w:rsidRDefault="00CE4C02" w:rsidP="00D3298F">
      <w:pPr>
        <w:jc w:val="both"/>
        <w:rPr>
          <w:rFonts w:ascii="Traditional Arabic" w:hAnsi="Traditional Arabic" w:cs="Traditional Arabic"/>
          <w:b/>
          <w:bCs/>
          <w:sz w:val="32"/>
          <w:szCs w:val="32"/>
          <w:rtl/>
        </w:rPr>
      </w:pPr>
      <w:r w:rsidRPr="00CE4C02">
        <w:rPr>
          <w:rFonts w:ascii="Traditional Arabic" w:hAnsi="Traditional Arabic" w:cs="Traditional Arabic" w:hint="cs"/>
          <w:b/>
          <w:bCs/>
          <w:sz w:val="32"/>
          <w:szCs w:val="32"/>
          <w:rtl/>
        </w:rPr>
        <w:t>الخطبة الأولى:</w:t>
      </w:r>
    </w:p>
    <w:p w14:paraId="092F462D" w14:textId="71449F15" w:rsidR="000201DD" w:rsidRPr="00387A8A" w:rsidRDefault="00A02276"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أما بعد:</w:t>
      </w:r>
    </w:p>
    <w:p w14:paraId="1BF918E8" w14:textId="05EAE44C" w:rsidR="00A02276" w:rsidRPr="00387A8A" w:rsidRDefault="00A02276"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قريش</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وما أدراك</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ما قريش!</w:t>
      </w:r>
    </w:p>
    <w:p w14:paraId="6FBA0DB7" w14:textId="70215F30" w:rsidR="00A02276" w:rsidRPr="00387A8A" w:rsidRDefault="00EE0567"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تلك القبيلة</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التي من الله</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عليها بالنعم</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وأغدق</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عليها بالخيرات</w:t>
      </w:r>
      <w:r w:rsidR="00D315AA">
        <w:rPr>
          <w:rFonts w:ascii="Traditional Arabic" w:hAnsi="Traditional Arabic" w:cs="Traditional Arabic" w:hint="cs"/>
          <w:sz w:val="32"/>
          <w:szCs w:val="32"/>
          <w:rtl/>
        </w:rPr>
        <w:t>ِ</w:t>
      </w:r>
      <w:r w:rsidR="001F1B10" w:rsidRPr="00387A8A">
        <w:rPr>
          <w:rFonts w:ascii="Traditional Arabic" w:hAnsi="Traditional Arabic" w:cs="Traditional Arabic" w:hint="cs"/>
          <w:sz w:val="32"/>
          <w:szCs w:val="32"/>
          <w:rtl/>
        </w:rPr>
        <w:t>.</w:t>
      </w:r>
    </w:p>
    <w:p w14:paraId="7A85F6AB" w14:textId="4192184A" w:rsidR="00996F63" w:rsidRPr="00387A8A" w:rsidRDefault="00996F63"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 xml:space="preserve">كانت </w:t>
      </w:r>
      <w:r w:rsidR="004E01AD" w:rsidRPr="00387A8A">
        <w:rPr>
          <w:rFonts w:ascii="Traditional Arabic" w:hAnsi="Traditional Arabic" w:cs="Traditional Arabic" w:hint="cs"/>
          <w:sz w:val="32"/>
          <w:szCs w:val="32"/>
          <w:rtl/>
        </w:rPr>
        <w:t>قريش</w:t>
      </w:r>
      <w:r w:rsidR="00D315AA">
        <w:rPr>
          <w:rFonts w:ascii="Traditional Arabic" w:hAnsi="Traditional Arabic" w:cs="Traditional Arabic" w:hint="cs"/>
          <w:sz w:val="32"/>
          <w:szCs w:val="32"/>
          <w:rtl/>
        </w:rPr>
        <w:t>ٌ</w:t>
      </w:r>
      <w:r w:rsidR="004E01AD" w:rsidRPr="00387A8A">
        <w:rPr>
          <w:rFonts w:ascii="Traditional Arabic" w:hAnsi="Traditional Arabic" w:cs="Traditional Arabic" w:hint="cs"/>
          <w:sz w:val="32"/>
          <w:szCs w:val="32"/>
          <w:rtl/>
        </w:rPr>
        <w:t xml:space="preserve"> بين </w:t>
      </w:r>
      <w:r w:rsidR="00B20585" w:rsidRPr="00387A8A">
        <w:rPr>
          <w:rFonts w:ascii="Traditional Arabic" w:hAnsi="Traditional Arabic" w:cs="Traditional Arabic" w:hint="cs"/>
          <w:sz w:val="32"/>
          <w:szCs w:val="32"/>
          <w:rtl/>
        </w:rPr>
        <w:t>القرى حوله</w:t>
      </w:r>
      <w:r w:rsidR="00D315AA">
        <w:rPr>
          <w:rFonts w:ascii="Traditional Arabic" w:hAnsi="Traditional Arabic" w:cs="Traditional Arabic" w:hint="cs"/>
          <w:sz w:val="32"/>
          <w:szCs w:val="32"/>
          <w:rtl/>
        </w:rPr>
        <w:t>َ</w:t>
      </w:r>
      <w:r w:rsidR="00B20585" w:rsidRPr="00387A8A">
        <w:rPr>
          <w:rFonts w:ascii="Traditional Arabic" w:hAnsi="Traditional Arabic" w:cs="Traditional Arabic" w:hint="cs"/>
          <w:sz w:val="32"/>
          <w:szCs w:val="32"/>
          <w:rtl/>
        </w:rPr>
        <w:t>ا كالدر</w:t>
      </w:r>
      <w:r w:rsidR="00387A8A">
        <w:rPr>
          <w:rFonts w:ascii="Traditional Arabic" w:hAnsi="Traditional Arabic" w:cs="Traditional Arabic" w:hint="cs"/>
          <w:sz w:val="32"/>
          <w:szCs w:val="32"/>
          <w:rtl/>
        </w:rPr>
        <w:t>ة</w:t>
      </w:r>
      <w:r w:rsidR="00D315AA">
        <w:rPr>
          <w:rFonts w:ascii="Traditional Arabic" w:hAnsi="Traditional Arabic" w:cs="Traditional Arabic" w:hint="cs"/>
          <w:sz w:val="32"/>
          <w:szCs w:val="32"/>
          <w:rtl/>
        </w:rPr>
        <w:t>ِ</w:t>
      </w:r>
      <w:r w:rsidR="00B20585" w:rsidRPr="00387A8A">
        <w:rPr>
          <w:rFonts w:ascii="Traditional Arabic" w:hAnsi="Traditional Arabic" w:cs="Traditional Arabic" w:hint="cs"/>
          <w:sz w:val="32"/>
          <w:szCs w:val="32"/>
          <w:rtl/>
        </w:rPr>
        <w:t xml:space="preserve"> المضي</w:t>
      </w:r>
      <w:r w:rsidR="00387A8A">
        <w:rPr>
          <w:rFonts w:ascii="Traditional Arabic" w:hAnsi="Traditional Arabic" w:cs="Traditional Arabic" w:hint="cs"/>
          <w:sz w:val="32"/>
          <w:szCs w:val="32"/>
          <w:rtl/>
        </w:rPr>
        <w:t>ئة</w:t>
      </w:r>
      <w:r w:rsidR="00B20585" w:rsidRPr="00387A8A">
        <w:rPr>
          <w:rFonts w:ascii="Traditional Arabic" w:hAnsi="Traditional Arabic" w:cs="Traditional Arabic" w:hint="cs"/>
          <w:sz w:val="32"/>
          <w:szCs w:val="32"/>
          <w:rtl/>
        </w:rPr>
        <w:t>، والكوكب</w:t>
      </w:r>
      <w:r w:rsidR="00D315AA">
        <w:rPr>
          <w:rFonts w:ascii="Traditional Arabic" w:hAnsi="Traditional Arabic" w:cs="Traditional Arabic" w:hint="cs"/>
          <w:sz w:val="32"/>
          <w:szCs w:val="32"/>
          <w:rtl/>
        </w:rPr>
        <w:t>ِ</w:t>
      </w:r>
      <w:r w:rsidR="00B20585" w:rsidRPr="00387A8A">
        <w:rPr>
          <w:rFonts w:ascii="Traditional Arabic" w:hAnsi="Traditional Arabic" w:cs="Traditional Arabic" w:hint="cs"/>
          <w:sz w:val="32"/>
          <w:szCs w:val="32"/>
          <w:rtl/>
        </w:rPr>
        <w:t xml:space="preserve"> ال</w:t>
      </w:r>
      <w:r w:rsidR="00387A8A">
        <w:rPr>
          <w:rFonts w:ascii="Traditional Arabic" w:hAnsi="Traditional Arabic" w:cs="Traditional Arabic" w:hint="cs"/>
          <w:sz w:val="32"/>
          <w:szCs w:val="32"/>
          <w:rtl/>
        </w:rPr>
        <w:t>ل</w:t>
      </w:r>
      <w:r w:rsidR="00B20585" w:rsidRPr="00387A8A">
        <w:rPr>
          <w:rFonts w:ascii="Traditional Arabic" w:hAnsi="Traditional Arabic" w:cs="Traditional Arabic" w:hint="cs"/>
          <w:sz w:val="32"/>
          <w:szCs w:val="32"/>
          <w:rtl/>
        </w:rPr>
        <w:t>ام</w:t>
      </w:r>
      <w:r w:rsidR="00B657FE" w:rsidRPr="00387A8A">
        <w:rPr>
          <w:rFonts w:ascii="Traditional Arabic" w:hAnsi="Traditional Arabic" w:cs="Traditional Arabic" w:hint="cs"/>
          <w:sz w:val="32"/>
          <w:szCs w:val="32"/>
          <w:rtl/>
        </w:rPr>
        <w:t>ع، فهي محط</w:t>
      </w:r>
      <w:r w:rsidR="00D315AA">
        <w:rPr>
          <w:rFonts w:ascii="Traditional Arabic" w:hAnsi="Traditional Arabic" w:cs="Traditional Arabic" w:hint="cs"/>
          <w:sz w:val="32"/>
          <w:szCs w:val="32"/>
          <w:rtl/>
        </w:rPr>
        <w:t>ُّ</w:t>
      </w:r>
      <w:r w:rsidR="00B657FE" w:rsidRPr="00387A8A">
        <w:rPr>
          <w:rFonts w:ascii="Traditional Arabic" w:hAnsi="Traditional Arabic" w:cs="Traditional Arabic" w:hint="cs"/>
          <w:sz w:val="32"/>
          <w:szCs w:val="32"/>
          <w:rtl/>
        </w:rPr>
        <w:t xml:space="preserve"> أنظار</w:t>
      </w:r>
      <w:r w:rsidR="00D315AA">
        <w:rPr>
          <w:rFonts w:ascii="Traditional Arabic" w:hAnsi="Traditional Arabic" w:cs="Traditional Arabic" w:hint="cs"/>
          <w:sz w:val="32"/>
          <w:szCs w:val="32"/>
          <w:rtl/>
        </w:rPr>
        <w:t>ِ</w:t>
      </w:r>
      <w:r w:rsidR="00B657FE" w:rsidRPr="00387A8A">
        <w:rPr>
          <w:rFonts w:ascii="Traditional Arabic" w:hAnsi="Traditional Arabic" w:cs="Traditional Arabic" w:hint="cs"/>
          <w:sz w:val="32"/>
          <w:szCs w:val="32"/>
          <w:rtl/>
        </w:rPr>
        <w:t xml:space="preserve"> العرب</w:t>
      </w:r>
      <w:r w:rsidR="00D315AA">
        <w:rPr>
          <w:rFonts w:ascii="Traditional Arabic" w:hAnsi="Traditional Arabic" w:cs="Traditional Arabic" w:hint="cs"/>
          <w:sz w:val="32"/>
          <w:szCs w:val="32"/>
          <w:rtl/>
        </w:rPr>
        <w:t>ِ</w:t>
      </w:r>
      <w:r w:rsidR="00B657FE" w:rsidRPr="00387A8A">
        <w:rPr>
          <w:rFonts w:ascii="Traditional Arabic" w:hAnsi="Traditional Arabic" w:cs="Traditional Arabic" w:hint="cs"/>
          <w:sz w:val="32"/>
          <w:szCs w:val="32"/>
          <w:rtl/>
        </w:rPr>
        <w:t>، وسيدة</w:t>
      </w:r>
      <w:r w:rsidR="00D315AA">
        <w:rPr>
          <w:rFonts w:ascii="Traditional Arabic" w:hAnsi="Traditional Arabic" w:cs="Traditional Arabic" w:hint="cs"/>
          <w:sz w:val="32"/>
          <w:szCs w:val="32"/>
          <w:rtl/>
        </w:rPr>
        <w:t>ُ</w:t>
      </w:r>
      <w:r w:rsidR="00B657FE" w:rsidRPr="00387A8A">
        <w:rPr>
          <w:rFonts w:ascii="Traditional Arabic" w:hAnsi="Traditional Arabic" w:cs="Traditional Arabic" w:hint="cs"/>
          <w:sz w:val="32"/>
          <w:szCs w:val="32"/>
          <w:rtl/>
        </w:rPr>
        <w:t xml:space="preserve"> الجزيرة.</w:t>
      </w:r>
    </w:p>
    <w:p w14:paraId="6632C374" w14:textId="7B763FCD" w:rsidR="00B657FE" w:rsidRPr="00387A8A" w:rsidRDefault="00B657FE"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وقد امتن الله</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عليهم</w:t>
      </w:r>
      <w:r w:rsidR="00387A8A">
        <w:rPr>
          <w:rFonts w:ascii="Traditional Arabic" w:hAnsi="Traditional Arabic" w:cs="Traditional Arabic" w:hint="cs"/>
          <w:sz w:val="32"/>
          <w:szCs w:val="32"/>
          <w:rtl/>
        </w:rPr>
        <w:t>، وذك</w:t>
      </w:r>
      <w:r w:rsidR="00FE61EF">
        <w:rPr>
          <w:rFonts w:ascii="Traditional Arabic" w:hAnsi="Traditional Arabic" w:cs="Traditional Arabic" w:hint="cs"/>
          <w:sz w:val="32"/>
          <w:szCs w:val="32"/>
          <w:rtl/>
        </w:rPr>
        <w:t>ّ</w:t>
      </w:r>
      <w:r w:rsidR="00387A8A">
        <w:rPr>
          <w:rFonts w:ascii="Traditional Arabic" w:hAnsi="Traditional Arabic" w:cs="Traditional Arabic" w:hint="cs"/>
          <w:sz w:val="32"/>
          <w:szCs w:val="32"/>
          <w:rtl/>
        </w:rPr>
        <w:t xml:space="preserve">رهم </w:t>
      </w:r>
      <w:r w:rsidR="00FE61EF">
        <w:rPr>
          <w:rFonts w:ascii="Traditional Arabic" w:hAnsi="Traditional Arabic" w:cs="Traditional Arabic" w:hint="cs"/>
          <w:sz w:val="32"/>
          <w:szCs w:val="32"/>
          <w:rtl/>
        </w:rPr>
        <w:t>بنعم</w:t>
      </w:r>
      <w:r w:rsidR="00D315AA">
        <w:rPr>
          <w:rFonts w:ascii="Traditional Arabic" w:hAnsi="Traditional Arabic" w:cs="Traditional Arabic" w:hint="cs"/>
          <w:sz w:val="32"/>
          <w:szCs w:val="32"/>
          <w:rtl/>
        </w:rPr>
        <w:t>ِ</w:t>
      </w:r>
      <w:r w:rsidR="00FE61EF">
        <w:rPr>
          <w:rFonts w:ascii="Traditional Arabic" w:hAnsi="Traditional Arabic" w:cs="Traditional Arabic" w:hint="cs"/>
          <w:sz w:val="32"/>
          <w:szCs w:val="32"/>
          <w:rtl/>
        </w:rPr>
        <w:t xml:space="preserve">ه </w:t>
      </w:r>
      <w:r w:rsidRPr="00387A8A">
        <w:rPr>
          <w:rFonts w:ascii="Traditional Arabic" w:hAnsi="Traditional Arabic" w:cs="Traditional Arabic" w:hint="cs"/>
          <w:sz w:val="32"/>
          <w:szCs w:val="32"/>
          <w:rtl/>
        </w:rPr>
        <w:t>في كتاب</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w:t>
      </w:r>
      <w:r w:rsidR="00FE61EF">
        <w:rPr>
          <w:rFonts w:ascii="Traditional Arabic" w:hAnsi="Traditional Arabic" w:cs="Traditional Arabic" w:hint="cs"/>
          <w:sz w:val="32"/>
          <w:szCs w:val="32"/>
          <w:rtl/>
        </w:rPr>
        <w:t xml:space="preserve"> في كثير</w:t>
      </w:r>
      <w:r w:rsidR="00D315AA">
        <w:rPr>
          <w:rFonts w:ascii="Traditional Arabic" w:hAnsi="Traditional Arabic" w:cs="Traditional Arabic" w:hint="cs"/>
          <w:sz w:val="32"/>
          <w:szCs w:val="32"/>
          <w:rtl/>
        </w:rPr>
        <w:t>ٍ</w:t>
      </w:r>
      <w:r w:rsidR="00FE61EF">
        <w:rPr>
          <w:rFonts w:ascii="Traditional Arabic" w:hAnsi="Traditional Arabic" w:cs="Traditional Arabic" w:hint="cs"/>
          <w:sz w:val="32"/>
          <w:szCs w:val="32"/>
          <w:rtl/>
        </w:rPr>
        <w:t xml:space="preserve"> من الآيات</w:t>
      </w:r>
      <w:r w:rsidRPr="00387A8A">
        <w:rPr>
          <w:rFonts w:ascii="Traditional Arabic" w:hAnsi="Traditional Arabic" w:cs="Traditional Arabic" w:hint="cs"/>
          <w:sz w:val="32"/>
          <w:szCs w:val="32"/>
          <w:rtl/>
        </w:rPr>
        <w:t>.</w:t>
      </w:r>
    </w:p>
    <w:p w14:paraId="226E21AF" w14:textId="7CC927DC" w:rsidR="00B657FE" w:rsidRPr="00387A8A" w:rsidRDefault="00B657FE"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فامتن عليهم بنعمة</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المال</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وتسهيل</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xml:space="preserve"> التجارة</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ورغ</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د</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xml:space="preserve"> المعيشة</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والأمن</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وذلك كل</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ه في السورة</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xml:space="preserve"> التي سماها الله</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xml:space="preserve"> باسم</w:t>
      </w:r>
      <w:r w:rsidR="00B04D71">
        <w:rPr>
          <w:rFonts w:ascii="Traditional Arabic" w:hAnsi="Traditional Arabic" w:cs="Traditional Arabic" w:hint="cs"/>
          <w:sz w:val="32"/>
          <w:szCs w:val="32"/>
          <w:rtl/>
        </w:rPr>
        <w:t xml:space="preserve"> هذه القبيلة</w:t>
      </w:r>
      <w:r w:rsidR="00D315AA">
        <w:rPr>
          <w:rFonts w:ascii="Traditional Arabic" w:hAnsi="Traditional Arabic" w:cs="Traditional Arabic" w:hint="cs"/>
          <w:sz w:val="32"/>
          <w:szCs w:val="32"/>
          <w:rtl/>
        </w:rPr>
        <w:t>ِ</w:t>
      </w:r>
      <w:r w:rsidR="00D81006" w:rsidRPr="00387A8A">
        <w:rPr>
          <w:rFonts w:ascii="Traditional Arabic" w:hAnsi="Traditional Arabic" w:cs="Traditional Arabic" w:hint="cs"/>
          <w:sz w:val="32"/>
          <w:szCs w:val="32"/>
          <w:rtl/>
        </w:rPr>
        <w:t xml:space="preserve">، فقال سبحانه في سورة قريش: </w:t>
      </w:r>
      <w:r w:rsidR="00D81006" w:rsidRPr="00100E2B">
        <w:rPr>
          <w:rFonts w:ascii="Traditional Arabic" w:hAnsi="Traditional Arabic" w:cs="Traditional Arabic" w:hint="cs"/>
          <w:b/>
          <w:bCs/>
          <w:sz w:val="32"/>
          <w:szCs w:val="32"/>
          <w:rtl/>
        </w:rPr>
        <w:t>(</w:t>
      </w:r>
      <w:r w:rsidR="00D3298F" w:rsidRPr="00100E2B">
        <w:rPr>
          <w:rFonts w:ascii="Traditional Arabic" w:hAnsi="Traditional Arabic" w:cs="Traditional Arabic" w:hint="cs"/>
          <w:b/>
          <w:bCs/>
          <w:sz w:val="32"/>
          <w:szCs w:val="32"/>
          <w:rtl/>
        </w:rPr>
        <w:t>ل</w:t>
      </w:r>
      <w:r w:rsidR="003E72F9" w:rsidRPr="00100E2B">
        <w:rPr>
          <w:rFonts w:ascii="Traditional Arabic" w:hAnsi="Traditional Arabic" w:cs="Traditional Arabic" w:hint="cs"/>
          <w:b/>
          <w:bCs/>
          <w:sz w:val="32"/>
          <w:szCs w:val="32"/>
          <w:rtl/>
        </w:rPr>
        <w:t>إِيلَافِ</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قُرَيْشٍ</w:t>
      </w:r>
      <w:r w:rsidR="003E72F9" w:rsidRPr="00100E2B">
        <w:rPr>
          <w:rFonts w:ascii="Traditional Arabic" w:hAnsi="Traditional Arabic" w:cs="Traditional Arabic"/>
          <w:b/>
          <w:bCs/>
          <w:sz w:val="32"/>
          <w:szCs w:val="32"/>
          <w:rtl/>
        </w:rPr>
        <w:t xml:space="preserve"> (1) </w:t>
      </w:r>
      <w:r w:rsidR="003E72F9" w:rsidRPr="00100E2B">
        <w:rPr>
          <w:rFonts w:ascii="Traditional Arabic" w:hAnsi="Traditional Arabic" w:cs="Traditional Arabic" w:hint="cs"/>
          <w:b/>
          <w:bCs/>
          <w:sz w:val="32"/>
          <w:szCs w:val="32"/>
          <w:rtl/>
        </w:rPr>
        <w:t>إِيلَافِهِمْ</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رِحْلَةَ</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الشِّتَاءِ</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وَالصَّيْفِ</w:t>
      </w:r>
      <w:r w:rsidR="003E72F9" w:rsidRPr="00100E2B">
        <w:rPr>
          <w:rFonts w:ascii="Traditional Arabic" w:hAnsi="Traditional Arabic" w:cs="Traditional Arabic"/>
          <w:b/>
          <w:bCs/>
          <w:sz w:val="32"/>
          <w:szCs w:val="32"/>
          <w:rtl/>
        </w:rPr>
        <w:t xml:space="preserve"> (2) </w:t>
      </w:r>
      <w:r w:rsidR="003E72F9" w:rsidRPr="00100E2B">
        <w:rPr>
          <w:rFonts w:ascii="Traditional Arabic" w:hAnsi="Traditional Arabic" w:cs="Traditional Arabic" w:hint="cs"/>
          <w:b/>
          <w:bCs/>
          <w:sz w:val="32"/>
          <w:szCs w:val="32"/>
          <w:rtl/>
        </w:rPr>
        <w:t>فَلْيَعْبُدُوا</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رَبَّ</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هَٰذَا</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الْبَيْتِ</w:t>
      </w:r>
      <w:r w:rsidR="003E72F9" w:rsidRPr="00100E2B">
        <w:rPr>
          <w:rFonts w:ascii="Traditional Arabic" w:hAnsi="Traditional Arabic" w:cs="Traditional Arabic"/>
          <w:b/>
          <w:bCs/>
          <w:sz w:val="32"/>
          <w:szCs w:val="32"/>
          <w:rtl/>
        </w:rPr>
        <w:t xml:space="preserve"> (3) </w:t>
      </w:r>
      <w:r w:rsidR="003E72F9" w:rsidRPr="00100E2B">
        <w:rPr>
          <w:rFonts w:ascii="Traditional Arabic" w:hAnsi="Traditional Arabic" w:cs="Traditional Arabic" w:hint="cs"/>
          <w:b/>
          <w:bCs/>
          <w:sz w:val="32"/>
          <w:szCs w:val="32"/>
          <w:rtl/>
        </w:rPr>
        <w:t>الَّذِي</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أَطْعَمَهُم</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مِّن</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جُوعٍ</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وَآمَنَهُم</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مِّنْ</w:t>
      </w:r>
      <w:r w:rsidR="003E72F9" w:rsidRPr="00100E2B">
        <w:rPr>
          <w:rFonts w:ascii="Traditional Arabic" w:hAnsi="Traditional Arabic" w:cs="Traditional Arabic"/>
          <w:b/>
          <w:bCs/>
          <w:sz w:val="32"/>
          <w:szCs w:val="32"/>
          <w:rtl/>
        </w:rPr>
        <w:t xml:space="preserve"> </w:t>
      </w:r>
      <w:r w:rsidR="003E72F9" w:rsidRPr="00100E2B">
        <w:rPr>
          <w:rFonts w:ascii="Traditional Arabic" w:hAnsi="Traditional Arabic" w:cs="Traditional Arabic" w:hint="cs"/>
          <w:b/>
          <w:bCs/>
          <w:sz w:val="32"/>
          <w:szCs w:val="32"/>
          <w:rtl/>
        </w:rPr>
        <w:t>خَوْفٍ)</w:t>
      </w:r>
      <w:r w:rsidR="003E72F9" w:rsidRPr="00387A8A">
        <w:rPr>
          <w:rFonts w:ascii="Traditional Arabic" w:hAnsi="Traditional Arabic" w:cs="Traditional Arabic" w:hint="cs"/>
          <w:sz w:val="32"/>
          <w:szCs w:val="32"/>
          <w:rtl/>
        </w:rPr>
        <w:t>.</w:t>
      </w:r>
    </w:p>
    <w:p w14:paraId="12FEF139" w14:textId="510D9368" w:rsidR="003E72F9" w:rsidRPr="00100E2B" w:rsidRDefault="003E72F9" w:rsidP="00D3298F">
      <w:pPr>
        <w:jc w:val="both"/>
        <w:rPr>
          <w:rFonts w:ascii="Traditional Arabic" w:hAnsi="Traditional Arabic" w:cs="Traditional Arabic"/>
          <w:b/>
          <w:bCs/>
          <w:sz w:val="32"/>
          <w:szCs w:val="32"/>
          <w:rtl/>
        </w:rPr>
      </w:pPr>
      <w:r w:rsidRPr="00387A8A">
        <w:rPr>
          <w:rFonts w:ascii="Traditional Arabic" w:hAnsi="Traditional Arabic" w:cs="Traditional Arabic" w:hint="cs"/>
          <w:sz w:val="32"/>
          <w:szCs w:val="32"/>
          <w:rtl/>
        </w:rPr>
        <w:t>وامتن</w:t>
      </w:r>
      <w:r w:rsidR="00C900A7">
        <w:rPr>
          <w:rFonts w:ascii="Traditional Arabic" w:hAnsi="Traditional Arabic" w:cs="Traditional Arabic" w:hint="cs"/>
          <w:sz w:val="32"/>
          <w:szCs w:val="32"/>
          <w:rtl/>
        </w:rPr>
        <w:t xml:space="preserve"> الله</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عليهم بسكنى الحرم</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الذ</w:t>
      </w:r>
      <w:r w:rsidR="00D315AA">
        <w:rPr>
          <w:rFonts w:ascii="Traditional Arabic" w:hAnsi="Traditional Arabic" w:cs="Traditional Arabic" w:hint="cs"/>
          <w:sz w:val="32"/>
          <w:szCs w:val="32"/>
          <w:rtl/>
        </w:rPr>
        <w:t>ي بسببه حلَّ</w:t>
      </w:r>
      <w:r w:rsidRPr="00387A8A">
        <w:rPr>
          <w:rFonts w:ascii="Traditional Arabic" w:hAnsi="Traditional Arabic" w:cs="Traditional Arabic" w:hint="cs"/>
          <w:sz w:val="32"/>
          <w:szCs w:val="32"/>
          <w:rtl/>
        </w:rPr>
        <w:t xml:space="preserve"> </w:t>
      </w:r>
      <w:r w:rsidR="00D315AA">
        <w:rPr>
          <w:rFonts w:ascii="Traditional Arabic" w:hAnsi="Traditional Arabic" w:cs="Traditional Arabic" w:hint="cs"/>
          <w:sz w:val="32"/>
          <w:szCs w:val="32"/>
          <w:rtl/>
        </w:rPr>
        <w:t>عليهم</w:t>
      </w:r>
      <w:r w:rsidRPr="00387A8A">
        <w:rPr>
          <w:rFonts w:ascii="Traditional Arabic" w:hAnsi="Traditional Arabic" w:cs="Traditional Arabic" w:hint="cs"/>
          <w:sz w:val="32"/>
          <w:szCs w:val="32"/>
          <w:rtl/>
        </w:rPr>
        <w:t xml:space="preserve"> الأمن</w:t>
      </w:r>
      <w:r w:rsidR="00D315AA">
        <w:rPr>
          <w:rFonts w:ascii="Traditional Arabic" w:hAnsi="Traditional Arabic" w:cs="Traditional Arabic" w:hint="cs"/>
          <w:sz w:val="32"/>
          <w:szCs w:val="32"/>
          <w:rtl/>
        </w:rPr>
        <w:t>ُ</w:t>
      </w:r>
      <w:r w:rsidR="00315931" w:rsidRPr="00387A8A">
        <w:rPr>
          <w:rFonts w:ascii="Traditional Arabic" w:hAnsi="Traditional Arabic" w:cs="Traditional Arabic" w:hint="cs"/>
          <w:sz w:val="32"/>
          <w:szCs w:val="32"/>
          <w:rtl/>
        </w:rPr>
        <w:t>، في وقت</w:t>
      </w:r>
      <w:r w:rsidR="00D315AA">
        <w:rPr>
          <w:rFonts w:ascii="Traditional Arabic" w:hAnsi="Traditional Arabic" w:cs="Traditional Arabic" w:hint="cs"/>
          <w:sz w:val="32"/>
          <w:szCs w:val="32"/>
          <w:rtl/>
        </w:rPr>
        <w:t>ٍ</w:t>
      </w:r>
      <w:r w:rsidR="00315931" w:rsidRPr="00387A8A">
        <w:rPr>
          <w:rFonts w:ascii="Traditional Arabic" w:hAnsi="Traditional Arabic" w:cs="Traditional Arabic" w:hint="cs"/>
          <w:sz w:val="32"/>
          <w:szCs w:val="32"/>
          <w:rtl/>
        </w:rPr>
        <w:t xml:space="preserve"> كان ي</w:t>
      </w:r>
      <w:r w:rsidR="00D315AA">
        <w:rPr>
          <w:rFonts w:ascii="Traditional Arabic" w:hAnsi="Traditional Arabic" w:cs="Traditional Arabic" w:hint="cs"/>
          <w:sz w:val="32"/>
          <w:szCs w:val="32"/>
          <w:rtl/>
        </w:rPr>
        <w:t>ُ</w:t>
      </w:r>
      <w:r w:rsidR="00315931" w:rsidRPr="00387A8A">
        <w:rPr>
          <w:rFonts w:ascii="Traditional Arabic" w:hAnsi="Traditional Arabic" w:cs="Traditional Arabic" w:hint="cs"/>
          <w:sz w:val="32"/>
          <w:szCs w:val="32"/>
          <w:rtl/>
        </w:rPr>
        <w:t>تخطف</w:t>
      </w:r>
      <w:r w:rsidR="00D315AA">
        <w:rPr>
          <w:rFonts w:ascii="Traditional Arabic" w:hAnsi="Traditional Arabic" w:cs="Traditional Arabic" w:hint="cs"/>
          <w:sz w:val="32"/>
          <w:szCs w:val="32"/>
          <w:rtl/>
        </w:rPr>
        <w:t>ُ</w:t>
      </w:r>
      <w:r w:rsidR="00315931" w:rsidRPr="00387A8A">
        <w:rPr>
          <w:rFonts w:ascii="Traditional Arabic" w:hAnsi="Traditional Arabic" w:cs="Traditional Arabic" w:hint="cs"/>
          <w:sz w:val="32"/>
          <w:szCs w:val="32"/>
          <w:rtl/>
        </w:rPr>
        <w:t xml:space="preserve"> الناس</w:t>
      </w:r>
      <w:r w:rsidR="00D315AA">
        <w:rPr>
          <w:rFonts w:ascii="Traditional Arabic" w:hAnsi="Traditional Arabic" w:cs="Traditional Arabic" w:hint="cs"/>
          <w:sz w:val="32"/>
          <w:szCs w:val="32"/>
          <w:rtl/>
        </w:rPr>
        <w:t>ُ</w:t>
      </w:r>
      <w:r w:rsidR="00315931" w:rsidRPr="00387A8A">
        <w:rPr>
          <w:rFonts w:ascii="Traditional Arabic" w:hAnsi="Traditional Arabic" w:cs="Traditional Arabic" w:hint="cs"/>
          <w:sz w:val="32"/>
          <w:szCs w:val="32"/>
          <w:rtl/>
        </w:rPr>
        <w:t xml:space="preserve"> من حوله</w:t>
      </w:r>
      <w:r w:rsidR="00D315AA">
        <w:rPr>
          <w:rFonts w:ascii="Traditional Arabic" w:hAnsi="Traditional Arabic" w:cs="Traditional Arabic" w:hint="cs"/>
          <w:sz w:val="32"/>
          <w:szCs w:val="32"/>
          <w:rtl/>
        </w:rPr>
        <w:t>ِ</w:t>
      </w:r>
      <w:r w:rsidR="00315931" w:rsidRPr="00387A8A">
        <w:rPr>
          <w:rFonts w:ascii="Traditional Arabic" w:hAnsi="Traditional Arabic" w:cs="Traditional Arabic" w:hint="cs"/>
          <w:sz w:val="32"/>
          <w:szCs w:val="32"/>
          <w:rtl/>
        </w:rPr>
        <w:t xml:space="preserve">م، قال سبحانه: </w:t>
      </w:r>
      <w:r w:rsidR="00315931" w:rsidRPr="00100E2B">
        <w:rPr>
          <w:rFonts w:ascii="Traditional Arabic" w:hAnsi="Traditional Arabic" w:cs="Traditional Arabic" w:hint="cs"/>
          <w:b/>
          <w:bCs/>
          <w:sz w:val="32"/>
          <w:szCs w:val="32"/>
          <w:rtl/>
        </w:rPr>
        <w:t>(</w:t>
      </w:r>
      <w:r w:rsidR="00E4678E" w:rsidRPr="00100E2B">
        <w:rPr>
          <w:rFonts w:ascii="Traditional Arabic" w:hAnsi="Traditional Arabic" w:cs="Traditional Arabic" w:hint="cs"/>
          <w:b/>
          <w:bCs/>
          <w:sz w:val="32"/>
          <w:szCs w:val="32"/>
          <w:rtl/>
        </w:rPr>
        <w:t>أَوَلَمْ</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يَرَوْا</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أَنَّا</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جَعَلْنَا</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حَرَمًا</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آمِنًا</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وَيُتَخَطَّفُ</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النَّاسُ</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مِنْ</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حَوْلِهِمْ</w:t>
      </w:r>
      <w:r w:rsidR="00E4678E" w:rsidRPr="00100E2B">
        <w:rPr>
          <w:rFonts w:ascii="Traditional Arabic" w:hAnsi="Traditional Arabic" w:cs="Traditional Arabic"/>
          <w:b/>
          <w:bCs/>
          <w:sz w:val="32"/>
          <w:szCs w:val="32"/>
          <w:rtl/>
        </w:rPr>
        <w:t xml:space="preserve"> ۚ </w:t>
      </w:r>
      <w:r w:rsidR="00E4678E" w:rsidRPr="00100E2B">
        <w:rPr>
          <w:rFonts w:ascii="Traditional Arabic" w:hAnsi="Traditional Arabic" w:cs="Traditional Arabic" w:hint="cs"/>
          <w:b/>
          <w:bCs/>
          <w:sz w:val="32"/>
          <w:szCs w:val="32"/>
          <w:rtl/>
        </w:rPr>
        <w:t>أَفَبِالْبَاطِلِ</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يُؤْمِنُونَ</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وَبِنِعْمَةِ</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اللَّهِ</w:t>
      </w:r>
      <w:r w:rsidR="00E4678E" w:rsidRPr="00100E2B">
        <w:rPr>
          <w:rFonts w:ascii="Traditional Arabic" w:hAnsi="Traditional Arabic" w:cs="Traditional Arabic"/>
          <w:b/>
          <w:bCs/>
          <w:sz w:val="32"/>
          <w:szCs w:val="32"/>
          <w:rtl/>
        </w:rPr>
        <w:t xml:space="preserve"> </w:t>
      </w:r>
      <w:r w:rsidR="00E4678E" w:rsidRPr="00100E2B">
        <w:rPr>
          <w:rFonts w:ascii="Traditional Arabic" w:hAnsi="Traditional Arabic" w:cs="Traditional Arabic" w:hint="cs"/>
          <w:b/>
          <w:bCs/>
          <w:sz w:val="32"/>
          <w:szCs w:val="32"/>
          <w:rtl/>
        </w:rPr>
        <w:t>يَكْفُرُونَ)</w:t>
      </w:r>
    </w:p>
    <w:p w14:paraId="7EE32A3A" w14:textId="3A3425B0" w:rsidR="00E4678E" w:rsidRPr="00100E2B" w:rsidRDefault="00D315AA" w:rsidP="00D3298F">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وبسببِ </w:t>
      </w:r>
      <w:r w:rsidR="008636FF" w:rsidRPr="00387A8A">
        <w:rPr>
          <w:rFonts w:ascii="Traditional Arabic" w:hAnsi="Traditional Arabic" w:cs="Traditional Arabic" w:hint="cs"/>
          <w:sz w:val="32"/>
          <w:szCs w:val="32"/>
          <w:rtl/>
        </w:rPr>
        <w:t>الحرم</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w:t>
      </w:r>
      <w:r w:rsidR="00503F94">
        <w:rPr>
          <w:rFonts w:ascii="Traditional Arabic" w:hAnsi="Traditional Arabic" w:cs="Traditional Arabic" w:hint="cs"/>
          <w:sz w:val="32"/>
          <w:szCs w:val="32"/>
          <w:rtl/>
        </w:rPr>
        <w:t>كان</w:t>
      </w:r>
      <w:r w:rsidR="008636FF" w:rsidRPr="00387A8A">
        <w:rPr>
          <w:rFonts w:ascii="Traditional Arabic" w:hAnsi="Traditional Arabic" w:cs="Traditional Arabic" w:hint="cs"/>
          <w:sz w:val="32"/>
          <w:szCs w:val="32"/>
          <w:rtl/>
        </w:rPr>
        <w:t xml:space="preserve"> ي</w:t>
      </w:r>
      <w:r w:rsidR="00503F94">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جلب لهم ثمرات</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كل</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شيء، وهم الساكنون بواد</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قليل</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الزرع</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قليل</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المطر</w:t>
      </w:r>
      <w:r>
        <w:rPr>
          <w:rFonts w:ascii="Traditional Arabic" w:hAnsi="Traditional Arabic" w:cs="Traditional Arabic" w:hint="cs"/>
          <w:sz w:val="32"/>
          <w:szCs w:val="32"/>
          <w:rtl/>
        </w:rPr>
        <w:t>ِ</w:t>
      </w:r>
      <w:r w:rsidR="008636FF" w:rsidRPr="00387A8A">
        <w:rPr>
          <w:rFonts w:ascii="Traditional Arabic" w:hAnsi="Traditional Arabic" w:cs="Traditional Arabic" w:hint="cs"/>
          <w:sz w:val="32"/>
          <w:szCs w:val="32"/>
          <w:rtl/>
        </w:rPr>
        <w:t xml:space="preserve">، قال سبحانه ممتنا: </w:t>
      </w:r>
      <w:r w:rsidR="008636FF" w:rsidRPr="00100E2B">
        <w:rPr>
          <w:rFonts w:ascii="Traditional Arabic" w:hAnsi="Traditional Arabic" w:cs="Traditional Arabic" w:hint="cs"/>
          <w:b/>
          <w:bCs/>
          <w:sz w:val="32"/>
          <w:szCs w:val="32"/>
          <w:rtl/>
        </w:rPr>
        <w:t>(</w:t>
      </w:r>
      <w:r w:rsidR="00815C75" w:rsidRPr="00100E2B">
        <w:rPr>
          <w:rFonts w:ascii="Traditional Arabic" w:hAnsi="Traditional Arabic" w:cs="Traditional Arabic" w:hint="cs"/>
          <w:b/>
          <w:bCs/>
          <w:sz w:val="32"/>
          <w:szCs w:val="32"/>
          <w:rtl/>
        </w:rPr>
        <w:t>أَوَلَمْ</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نُمَكِّن</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لَّهُمْ</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حَرَمًا</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آمِنًا</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يُجْبَىٰ</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إِلَيْهِ</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ثَمَرَاتُ</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كُلِّ</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شَيْءٍ</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رِّزْقًا</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مِّن</w:t>
      </w:r>
      <w:r w:rsidR="00815C75" w:rsidRPr="00100E2B">
        <w:rPr>
          <w:rFonts w:ascii="Traditional Arabic" w:hAnsi="Traditional Arabic" w:cs="Traditional Arabic"/>
          <w:b/>
          <w:bCs/>
          <w:sz w:val="32"/>
          <w:szCs w:val="32"/>
          <w:rtl/>
        </w:rPr>
        <w:t xml:space="preserve"> </w:t>
      </w:r>
      <w:proofErr w:type="gramStart"/>
      <w:r w:rsidR="00815C75" w:rsidRPr="00100E2B">
        <w:rPr>
          <w:rFonts w:ascii="Traditional Arabic" w:hAnsi="Traditional Arabic" w:cs="Traditional Arabic" w:hint="cs"/>
          <w:b/>
          <w:bCs/>
          <w:sz w:val="32"/>
          <w:szCs w:val="32"/>
          <w:rtl/>
        </w:rPr>
        <w:t>لَّدُنَّا</w:t>
      </w:r>
      <w:proofErr w:type="gramEnd"/>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وَلَٰكِنَّ</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أَكْثَرَهُمْ</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لَا</w:t>
      </w:r>
      <w:r w:rsidR="00815C75" w:rsidRPr="00100E2B">
        <w:rPr>
          <w:rFonts w:ascii="Traditional Arabic" w:hAnsi="Traditional Arabic" w:cs="Traditional Arabic"/>
          <w:b/>
          <w:bCs/>
          <w:sz w:val="32"/>
          <w:szCs w:val="32"/>
          <w:rtl/>
        </w:rPr>
        <w:t xml:space="preserve"> </w:t>
      </w:r>
      <w:r w:rsidR="00815C75" w:rsidRPr="00100E2B">
        <w:rPr>
          <w:rFonts w:ascii="Traditional Arabic" w:hAnsi="Traditional Arabic" w:cs="Traditional Arabic" w:hint="cs"/>
          <w:b/>
          <w:bCs/>
          <w:sz w:val="32"/>
          <w:szCs w:val="32"/>
          <w:rtl/>
        </w:rPr>
        <w:t>يَعْلَمُونَ)</w:t>
      </w:r>
    </w:p>
    <w:p w14:paraId="22B68979" w14:textId="090EB209" w:rsidR="003E589B" w:rsidRPr="00100E2B" w:rsidRDefault="0065053F" w:rsidP="00D3298F">
      <w:pPr>
        <w:jc w:val="both"/>
        <w:rPr>
          <w:rFonts w:ascii="Traditional Arabic" w:hAnsi="Traditional Arabic" w:cs="Traditional Arabic"/>
          <w:b/>
          <w:bCs/>
          <w:sz w:val="32"/>
          <w:szCs w:val="32"/>
          <w:rtl/>
        </w:rPr>
      </w:pPr>
      <w:r w:rsidRPr="00387A8A">
        <w:rPr>
          <w:rFonts w:ascii="Traditional Arabic" w:hAnsi="Traditional Arabic" w:cs="Traditional Arabic" w:hint="cs"/>
          <w:sz w:val="32"/>
          <w:szCs w:val="32"/>
          <w:rtl/>
        </w:rPr>
        <w:t>كيف لا</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وفيهم تجل</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ت</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دعوة</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إبراهيم</w:t>
      </w:r>
      <w:r w:rsidR="00D315AA">
        <w:rPr>
          <w:rFonts w:ascii="Traditional Arabic" w:hAnsi="Traditional Arabic" w:cs="Traditional Arabic" w:hint="cs"/>
          <w:sz w:val="32"/>
          <w:szCs w:val="32"/>
          <w:rtl/>
        </w:rPr>
        <w:t xml:space="preserve"> -عليه السلام-</w:t>
      </w:r>
      <w:r w:rsidRPr="00387A8A">
        <w:rPr>
          <w:rFonts w:ascii="Traditional Arabic" w:hAnsi="Traditional Arabic" w:cs="Traditional Arabic" w:hint="cs"/>
          <w:sz w:val="32"/>
          <w:szCs w:val="32"/>
          <w:rtl/>
        </w:rPr>
        <w:t>، التي أرسلها قبل</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آلاف</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السنين، فاستجاب الله</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لها، وجعل مكة</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مهوى أفئدة</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الناس، ومحط</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رحال</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w:t>
      </w:r>
      <w:r w:rsidR="006248E1">
        <w:rPr>
          <w:rFonts w:ascii="Traditional Arabic" w:hAnsi="Traditional Arabic" w:cs="Traditional Arabic" w:hint="cs"/>
          <w:sz w:val="32"/>
          <w:szCs w:val="32"/>
          <w:rtl/>
        </w:rPr>
        <w:t>م</w:t>
      </w:r>
      <w:r w:rsidRPr="00387A8A">
        <w:rPr>
          <w:rFonts w:ascii="Traditional Arabic" w:hAnsi="Traditional Arabic" w:cs="Traditional Arabic" w:hint="cs"/>
          <w:sz w:val="32"/>
          <w:szCs w:val="32"/>
          <w:rtl/>
        </w:rPr>
        <w:t xml:space="preserve">، وذلك حين </w:t>
      </w:r>
      <w:r w:rsidR="006248E1">
        <w:rPr>
          <w:rFonts w:ascii="Traditional Arabic" w:hAnsi="Traditional Arabic" w:cs="Traditional Arabic" w:hint="cs"/>
          <w:sz w:val="32"/>
          <w:szCs w:val="32"/>
          <w:rtl/>
        </w:rPr>
        <w:t xml:space="preserve">دعا </w:t>
      </w:r>
      <w:r w:rsidR="00D315AA">
        <w:rPr>
          <w:rFonts w:ascii="Traditional Arabic" w:hAnsi="Traditional Arabic" w:cs="Traditional Arabic" w:hint="cs"/>
          <w:sz w:val="32"/>
          <w:szCs w:val="32"/>
          <w:rtl/>
        </w:rPr>
        <w:t xml:space="preserve">إبراهيم -عليه السلام- </w:t>
      </w:r>
      <w:r w:rsidR="006248E1">
        <w:rPr>
          <w:rFonts w:ascii="Traditional Arabic" w:hAnsi="Traditional Arabic" w:cs="Traditional Arabic" w:hint="cs"/>
          <w:sz w:val="32"/>
          <w:szCs w:val="32"/>
          <w:rtl/>
        </w:rPr>
        <w:t>فقال</w:t>
      </w:r>
      <w:r w:rsidRPr="00387A8A">
        <w:rPr>
          <w:rFonts w:ascii="Traditional Arabic" w:hAnsi="Traditional Arabic" w:cs="Traditional Arabic" w:hint="cs"/>
          <w:sz w:val="32"/>
          <w:szCs w:val="32"/>
          <w:rtl/>
        </w:rPr>
        <w:t xml:space="preserve">: </w:t>
      </w:r>
      <w:r w:rsidRPr="00100E2B">
        <w:rPr>
          <w:rFonts w:ascii="Traditional Arabic" w:hAnsi="Traditional Arabic" w:cs="Traditional Arabic" w:hint="cs"/>
          <w:b/>
          <w:bCs/>
          <w:sz w:val="32"/>
          <w:szCs w:val="32"/>
          <w:rtl/>
        </w:rPr>
        <w:t>(</w:t>
      </w:r>
      <w:r w:rsidR="00821553" w:rsidRPr="00100E2B">
        <w:rPr>
          <w:rFonts w:ascii="Traditional Arabic" w:hAnsi="Traditional Arabic" w:cs="Traditional Arabic" w:hint="cs"/>
          <w:b/>
          <w:bCs/>
          <w:sz w:val="32"/>
          <w:szCs w:val="32"/>
          <w:rtl/>
        </w:rPr>
        <w:t>رَبَّنَا</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إِنِّي</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أَسْكَنتُ</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مِن</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ذُرِّيَّتِي</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بِوَادٍ</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غَيْرِ</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ذِي</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زَرْعٍ</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عِندَ</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بَيْتِكَ</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المُحَرَّمِ</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رَبَّنَا</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لِيُقِيمُوا</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الصَّلاةَ</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فَاجْعَلْ</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أَفْئِدَةً</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مِّنَ</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النَّاسِ</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تَهْوِي</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إِلَيْهِمْ</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وَارْزُقْهُم</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مِّنَ</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الثَّمَرَاتِ</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لَعَلَّهُمْ</w:t>
      </w:r>
      <w:r w:rsidR="00821553" w:rsidRPr="00100E2B">
        <w:rPr>
          <w:rFonts w:ascii="Traditional Arabic" w:hAnsi="Traditional Arabic" w:cs="Traditional Arabic"/>
          <w:b/>
          <w:bCs/>
          <w:sz w:val="32"/>
          <w:szCs w:val="32"/>
          <w:rtl/>
        </w:rPr>
        <w:t xml:space="preserve"> </w:t>
      </w:r>
      <w:r w:rsidR="00821553" w:rsidRPr="00100E2B">
        <w:rPr>
          <w:rFonts w:ascii="Traditional Arabic" w:hAnsi="Traditional Arabic" w:cs="Traditional Arabic" w:hint="cs"/>
          <w:b/>
          <w:bCs/>
          <w:sz w:val="32"/>
          <w:szCs w:val="32"/>
          <w:rtl/>
        </w:rPr>
        <w:t>يَشْكُرُونَ).</w:t>
      </w:r>
    </w:p>
    <w:p w14:paraId="455F3A70" w14:textId="70FB1C37" w:rsidR="00821553" w:rsidRPr="00387A8A" w:rsidRDefault="00821553"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كل</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تلك المنن</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لقريش</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w:t>
      </w:r>
      <w:r w:rsidR="00710326">
        <w:rPr>
          <w:rFonts w:ascii="Traditional Arabic" w:hAnsi="Traditional Arabic" w:cs="Traditional Arabic" w:hint="cs"/>
          <w:sz w:val="32"/>
          <w:szCs w:val="32"/>
          <w:rtl/>
        </w:rPr>
        <w:t>ذكرها</w:t>
      </w:r>
      <w:r w:rsidRPr="00387A8A">
        <w:rPr>
          <w:rFonts w:ascii="Traditional Arabic" w:hAnsi="Traditional Arabic" w:cs="Traditional Arabic" w:hint="cs"/>
          <w:sz w:val="32"/>
          <w:szCs w:val="32"/>
          <w:rtl/>
        </w:rPr>
        <w:t xml:space="preserve"> الله</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في كتابه</w:t>
      </w:r>
      <w:r w:rsidR="00430251" w:rsidRPr="00387A8A">
        <w:rPr>
          <w:rFonts w:ascii="Traditional Arabic" w:hAnsi="Traditional Arabic" w:cs="Traditional Arabic" w:hint="cs"/>
          <w:sz w:val="32"/>
          <w:szCs w:val="32"/>
          <w:rtl/>
        </w:rPr>
        <w:t>، لت</w:t>
      </w:r>
      <w:r w:rsidR="00D315AA">
        <w:rPr>
          <w:rFonts w:ascii="Traditional Arabic" w:hAnsi="Traditional Arabic" w:cs="Traditional Arabic" w:hint="cs"/>
          <w:sz w:val="32"/>
          <w:szCs w:val="32"/>
          <w:rtl/>
        </w:rPr>
        <w:t>ُ</w:t>
      </w:r>
      <w:r w:rsidR="00430251" w:rsidRPr="00387A8A">
        <w:rPr>
          <w:rFonts w:ascii="Traditional Arabic" w:hAnsi="Traditional Arabic" w:cs="Traditional Arabic" w:hint="cs"/>
          <w:sz w:val="32"/>
          <w:szCs w:val="32"/>
          <w:rtl/>
        </w:rPr>
        <w:t>تلى على قريش</w:t>
      </w:r>
      <w:r w:rsidR="00D315AA">
        <w:rPr>
          <w:rFonts w:ascii="Traditional Arabic" w:hAnsi="Traditional Arabic" w:cs="Traditional Arabic" w:hint="cs"/>
          <w:sz w:val="32"/>
          <w:szCs w:val="32"/>
          <w:rtl/>
        </w:rPr>
        <w:t>ٍ</w:t>
      </w:r>
      <w:r w:rsidR="00430251" w:rsidRPr="00387A8A">
        <w:rPr>
          <w:rFonts w:ascii="Traditional Arabic" w:hAnsi="Traditional Arabic" w:cs="Traditional Arabic" w:hint="cs"/>
          <w:sz w:val="32"/>
          <w:szCs w:val="32"/>
          <w:rtl/>
        </w:rPr>
        <w:t>، فيشكروها ولا يكفروها، بأن يعبدوا رب</w:t>
      </w:r>
      <w:r w:rsidR="00D315AA">
        <w:rPr>
          <w:rFonts w:ascii="Traditional Arabic" w:hAnsi="Traditional Arabic" w:cs="Traditional Arabic" w:hint="cs"/>
          <w:sz w:val="32"/>
          <w:szCs w:val="32"/>
          <w:rtl/>
        </w:rPr>
        <w:t>َّ</w:t>
      </w:r>
      <w:r w:rsidR="00430251" w:rsidRPr="00387A8A">
        <w:rPr>
          <w:rFonts w:ascii="Traditional Arabic" w:hAnsi="Traditional Arabic" w:cs="Traditional Arabic" w:hint="cs"/>
          <w:sz w:val="32"/>
          <w:szCs w:val="32"/>
          <w:rtl/>
        </w:rPr>
        <w:t xml:space="preserve"> البيت، و</w:t>
      </w:r>
      <w:r w:rsidR="00C15C9D" w:rsidRPr="00387A8A">
        <w:rPr>
          <w:rFonts w:ascii="Traditional Arabic" w:hAnsi="Traditional Arabic" w:cs="Traditional Arabic" w:hint="cs"/>
          <w:sz w:val="32"/>
          <w:szCs w:val="32"/>
          <w:rtl/>
        </w:rPr>
        <w:t xml:space="preserve">أن </w:t>
      </w:r>
      <w:r w:rsidR="00710326">
        <w:rPr>
          <w:rFonts w:ascii="Traditional Arabic" w:hAnsi="Traditional Arabic" w:cs="Traditional Arabic" w:hint="cs"/>
          <w:sz w:val="32"/>
          <w:szCs w:val="32"/>
          <w:rtl/>
        </w:rPr>
        <w:t>يؤمنوا</w:t>
      </w:r>
      <w:r w:rsidR="00C15C9D" w:rsidRPr="00387A8A">
        <w:rPr>
          <w:rFonts w:ascii="Traditional Arabic" w:hAnsi="Traditional Arabic" w:cs="Traditional Arabic" w:hint="cs"/>
          <w:sz w:val="32"/>
          <w:szCs w:val="32"/>
          <w:rtl/>
        </w:rPr>
        <w:t xml:space="preserve"> </w:t>
      </w:r>
      <w:r w:rsidR="00710326">
        <w:rPr>
          <w:rFonts w:ascii="Traditional Arabic" w:hAnsi="Traditional Arabic" w:cs="Traditional Arabic" w:hint="cs"/>
          <w:sz w:val="32"/>
          <w:szCs w:val="32"/>
          <w:rtl/>
        </w:rPr>
        <w:t>ب</w:t>
      </w:r>
      <w:r w:rsidR="00C15C9D" w:rsidRPr="00387A8A">
        <w:rPr>
          <w:rFonts w:ascii="Traditional Arabic" w:hAnsi="Traditional Arabic" w:cs="Traditional Arabic" w:hint="cs"/>
          <w:sz w:val="32"/>
          <w:szCs w:val="32"/>
          <w:rtl/>
        </w:rPr>
        <w:t>رسول</w:t>
      </w:r>
      <w:r w:rsidR="00D315AA">
        <w:rPr>
          <w:rFonts w:ascii="Traditional Arabic" w:hAnsi="Traditional Arabic" w:cs="Traditional Arabic" w:hint="cs"/>
          <w:sz w:val="32"/>
          <w:szCs w:val="32"/>
          <w:rtl/>
        </w:rPr>
        <w:t>ِ</w:t>
      </w:r>
      <w:r w:rsidR="00C15C9D" w:rsidRPr="00387A8A">
        <w:rPr>
          <w:rFonts w:ascii="Traditional Arabic" w:hAnsi="Traditional Arabic" w:cs="Traditional Arabic" w:hint="cs"/>
          <w:sz w:val="32"/>
          <w:szCs w:val="32"/>
          <w:rtl/>
        </w:rPr>
        <w:t xml:space="preserve"> الله، وأن يحسنوا كما أحسن</w:t>
      </w:r>
      <w:r w:rsidR="00D315AA">
        <w:rPr>
          <w:rFonts w:ascii="Traditional Arabic" w:hAnsi="Traditional Arabic" w:cs="Traditional Arabic" w:hint="cs"/>
          <w:sz w:val="32"/>
          <w:szCs w:val="32"/>
          <w:rtl/>
        </w:rPr>
        <w:t>َ</w:t>
      </w:r>
      <w:r w:rsidR="00C15C9D" w:rsidRPr="00387A8A">
        <w:rPr>
          <w:rFonts w:ascii="Traditional Arabic" w:hAnsi="Traditional Arabic" w:cs="Traditional Arabic" w:hint="cs"/>
          <w:sz w:val="32"/>
          <w:szCs w:val="32"/>
          <w:rtl/>
        </w:rPr>
        <w:t xml:space="preserve"> الله</w:t>
      </w:r>
      <w:r w:rsidR="00D315AA">
        <w:rPr>
          <w:rFonts w:ascii="Traditional Arabic" w:hAnsi="Traditional Arabic" w:cs="Traditional Arabic" w:hint="cs"/>
          <w:sz w:val="32"/>
          <w:szCs w:val="32"/>
          <w:rtl/>
        </w:rPr>
        <w:t>ُ</w:t>
      </w:r>
      <w:r w:rsidR="00C15C9D" w:rsidRPr="00387A8A">
        <w:rPr>
          <w:rFonts w:ascii="Traditional Arabic" w:hAnsi="Traditional Arabic" w:cs="Traditional Arabic" w:hint="cs"/>
          <w:sz w:val="32"/>
          <w:szCs w:val="32"/>
          <w:rtl/>
        </w:rPr>
        <w:t xml:space="preserve"> إليهم.</w:t>
      </w:r>
    </w:p>
    <w:p w14:paraId="5677E6ED" w14:textId="51355684" w:rsidR="00C15C9D" w:rsidRPr="00387A8A" w:rsidRDefault="00C15C9D"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lastRenderedPageBreak/>
        <w:t>وقد استجاب فئام</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من قريش</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 </w:t>
      </w:r>
      <w:r w:rsidR="007E2182" w:rsidRPr="00387A8A">
        <w:rPr>
          <w:rFonts w:ascii="Traditional Arabic" w:hAnsi="Traditional Arabic" w:cs="Traditional Arabic" w:hint="cs"/>
          <w:sz w:val="32"/>
          <w:szCs w:val="32"/>
          <w:rtl/>
        </w:rPr>
        <w:t>لذلك، فكان منهم السابقين إلى الإسلام</w:t>
      </w:r>
      <w:r w:rsidR="00D315AA">
        <w:rPr>
          <w:rFonts w:ascii="Traditional Arabic" w:hAnsi="Traditional Arabic" w:cs="Traditional Arabic" w:hint="cs"/>
          <w:sz w:val="32"/>
          <w:szCs w:val="32"/>
          <w:rtl/>
        </w:rPr>
        <w:t>ِ</w:t>
      </w:r>
      <w:r w:rsidR="007E2182" w:rsidRPr="00387A8A">
        <w:rPr>
          <w:rFonts w:ascii="Traditional Arabic" w:hAnsi="Traditional Arabic" w:cs="Traditional Arabic" w:hint="cs"/>
          <w:sz w:val="32"/>
          <w:szCs w:val="32"/>
          <w:rtl/>
        </w:rPr>
        <w:t xml:space="preserve"> من </w:t>
      </w:r>
      <w:r w:rsidR="00D315AA">
        <w:rPr>
          <w:rFonts w:ascii="Traditional Arabic" w:hAnsi="Traditional Arabic" w:cs="Traditional Arabic" w:hint="cs"/>
          <w:sz w:val="32"/>
          <w:szCs w:val="32"/>
          <w:rtl/>
        </w:rPr>
        <w:t>الصحبِ</w:t>
      </w:r>
      <w:r w:rsidR="007E2182" w:rsidRPr="00387A8A">
        <w:rPr>
          <w:rFonts w:ascii="Traditional Arabic" w:hAnsi="Traditional Arabic" w:cs="Traditional Arabic" w:hint="cs"/>
          <w:sz w:val="32"/>
          <w:szCs w:val="32"/>
          <w:rtl/>
        </w:rPr>
        <w:t xml:space="preserve"> الكرام</w:t>
      </w:r>
      <w:r w:rsidR="00D315AA">
        <w:rPr>
          <w:rFonts w:ascii="Traditional Arabic" w:hAnsi="Traditional Arabic" w:cs="Traditional Arabic" w:hint="cs"/>
          <w:sz w:val="32"/>
          <w:szCs w:val="32"/>
          <w:rtl/>
        </w:rPr>
        <w:t>ِ</w:t>
      </w:r>
      <w:r w:rsidR="007E2182" w:rsidRPr="00387A8A">
        <w:rPr>
          <w:rFonts w:ascii="Traditional Arabic" w:hAnsi="Traditional Arabic" w:cs="Traditional Arabic" w:hint="cs"/>
          <w:sz w:val="32"/>
          <w:szCs w:val="32"/>
          <w:rtl/>
        </w:rPr>
        <w:t>. وأما عام</w:t>
      </w:r>
      <w:r w:rsidR="00D315AA">
        <w:rPr>
          <w:rFonts w:ascii="Traditional Arabic" w:hAnsi="Traditional Arabic" w:cs="Traditional Arabic" w:hint="cs"/>
          <w:sz w:val="32"/>
          <w:szCs w:val="32"/>
          <w:rtl/>
        </w:rPr>
        <w:t>َّ</w:t>
      </w:r>
      <w:r w:rsidR="007E2182" w:rsidRPr="00387A8A">
        <w:rPr>
          <w:rFonts w:ascii="Traditional Arabic" w:hAnsi="Traditional Arabic" w:cs="Traditional Arabic" w:hint="cs"/>
          <w:sz w:val="32"/>
          <w:szCs w:val="32"/>
          <w:rtl/>
        </w:rPr>
        <w:t>ة</w:t>
      </w:r>
      <w:r w:rsidR="00D315AA">
        <w:rPr>
          <w:rFonts w:ascii="Traditional Arabic" w:hAnsi="Traditional Arabic" w:cs="Traditional Arabic" w:hint="cs"/>
          <w:sz w:val="32"/>
          <w:szCs w:val="32"/>
          <w:rtl/>
        </w:rPr>
        <w:t>ُ</w:t>
      </w:r>
      <w:r w:rsidR="007E2182" w:rsidRPr="00387A8A">
        <w:rPr>
          <w:rFonts w:ascii="Traditional Arabic" w:hAnsi="Traditional Arabic" w:cs="Traditional Arabic" w:hint="cs"/>
          <w:sz w:val="32"/>
          <w:szCs w:val="32"/>
          <w:rtl/>
        </w:rPr>
        <w:t xml:space="preserve"> قريش</w:t>
      </w:r>
      <w:r w:rsidR="00D315AA">
        <w:rPr>
          <w:rFonts w:ascii="Traditional Arabic" w:hAnsi="Traditional Arabic" w:cs="Traditional Arabic" w:hint="cs"/>
          <w:sz w:val="32"/>
          <w:szCs w:val="32"/>
          <w:rtl/>
        </w:rPr>
        <w:t>ٍ</w:t>
      </w:r>
      <w:r w:rsidR="007E2182" w:rsidRPr="00387A8A">
        <w:rPr>
          <w:rFonts w:ascii="Traditional Arabic" w:hAnsi="Traditional Arabic" w:cs="Traditional Arabic" w:hint="cs"/>
          <w:sz w:val="32"/>
          <w:szCs w:val="32"/>
          <w:rtl/>
        </w:rPr>
        <w:t xml:space="preserve"> من رؤساء</w:t>
      </w:r>
      <w:r w:rsidR="00D315AA">
        <w:rPr>
          <w:rFonts w:ascii="Traditional Arabic" w:hAnsi="Traditional Arabic" w:cs="Traditional Arabic" w:hint="cs"/>
          <w:sz w:val="32"/>
          <w:szCs w:val="32"/>
          <w:rtl/>
        </w:rPr>
        <w:t>َ</w:t>
      </w:r>
      <w:r w:rsidR="007E2182" w:rsidRPr="00387A8A">
        <w:rPr>
          <w:rFonts w:ascii="Traditional Arabic" w:hAnsi="Traditional Arabic" w:cs="Traditional Arabic" w:hint="cs"/>
          <w:sz w:val="32"/>
          <w:szCs w:val="32"/>
          <w:rtl/>
        </w:rPr>
        <w:t xml:space="preserve"> </w:t>
      </w:r>
      <w:r w:rsidR="00904F7E" w:rsidRPr="00387A8A">
        <w:rPr>
          <w:rFonts w:ascii="Traditional Arabic" w:hAnsi="Traditional Arabic" w:cs="Traditional Arabic" w:hint="cs"/>
          <w:sz w:val="32"/>
          <w:szCs w:val="32"/>
          <w:rtl/>
        </w:rPr>
        <w:t>ومرؤوسين، فلم يكن لهم آذان</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صاغية</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ولا قلوب</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واعية</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فكفروا بنعمة</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الله</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وبدلوها كفرا</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وجحودا</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ونكرانا</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وصدا</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عن سبيل</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الله، وحربا</w:t>
      </w:r>
      <w:r w:rsidR="00D315AA">
        <w:rPr>
          <w:rFonts w:ascii="Traditional Arabic" w:hAnsi="Traditional Arabic" w:cs="Traditional Arabic" w:hint="cs"/>
          <w:sz w:val="32"/>
          <w:szCs w:val="32"/>
          <w:rtl/>
        </w:rPr>
        <w:t>ً</w:t>
      </w:r>
      <w:r w:rsidR="00904F7E" w:rsidRPr="00387A8A">
        <w:rPr>
          <w:rFonts w:ascii="Traditional Arabic" w:hAnsi="Traditional Arabic" w:cs="Traditional Arabic" w:hint="cs"/>
          <w:sz w:val="32"/>
          <w:szCs w:val="32"/>
          <w:rtl/>
        </w:rPr>
        <w:t xml:space="preserve"> على رسول الله</w:t>
      </w:r>
      <w:r w:rsidR="00D315AA">
        <w:rPr>
          <w:rFonts w:ascii="Traditional Arabic" w:hAnsi="Traditional Arabic" w:cs="Traditional Arabic" w:hint="cs"/>
          <w:sz w:val="32"/>
          <w:szCs w:val="32"/>
          <w:rtl/>
        </w:rPr>
        <w:t xml:space="preserve"> صلى الله عليه وسلم.</w:t>
      </w:r>
    </w:p>
    <w:p w14:paraId="64D960F1" w14:textId="7956EA60" w:rsidR="00FE7E8E" w:rsidRPr="00387A8A" w:rsidRDefault="00FE7E8E"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 xml:space="preserve">قال جل وعلا: </w:t>
      </w:r>
      <w:r w:rsidRPr="00100E2B">
        <w:rPr>
          <w:rFonts w:ascii="Traditional Arabic" w:hAnsi="Traditional Arabic" w:cs="Traditional Arabic" w:hint="cs"/>
          <w:b/>
          <w:bCs/>
          <w:sz w:val="32"/>
          <w:szCs w:val="32"/>
          <w:rtl/>
        </w:rPr>
        <w:t>(</w:t>
      </w:r>
      <w:r w:rsidR="007750AB" w:rsidRPr="00100E2B">
        <w:rPr>
          <w:rFonts w:ascii="Traditional Arabic" w:hAnsi="Traditional Arabic" w:cs="Traditional Arabic" w:hint="cs"/>
          <w:b/>
          <w:bCs/>
          <w:sz w:val="32"/>
          <w:szCs w:val="32"/>
          <w:rtl/>
        </w:rPr>
        <w:t>أَلَمْ</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تَرَ</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إِلَى</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الَّذِينَ</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بَدَّلُوا</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نِعْمَتَ</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اللَّهِ</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كُفْرًا</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وَأَحَلُّوا</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قَوْمَهُمْ</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دَارَ</w:t>
      </w:r>
      <w:r w:rsidR="007750AB" w:rsidRPr="00100E2B">
        <w:rPr>
          <w:rFonts w:ascii="Traditional Arabic" w:hAnsi="Traditional Arabic" w:cs="Traditional Arabic"/>
          <w:b/>
          <w:bCs/>
          <w:sz w:val="32"/>
          <w:szCs w:val="32"/>
          <w:rtl/>
        </w:rPr>
        <w:t xml:space="preserve"> </w:t>
      </w:r>
      <w:r w:rsidR="007750AB" w:rsidRPr="00100E2B">
        <w:rPr>
          <w:rFonts w:ascii="Traditional Arabic" w:hAnsi="Traditional Arabic" w:cs="Traditional Arabic" w:hint="cs"/>
          <w:b/>
          <w:bCs/>
          <w:sz w:val="32"/>
          <w:szCs w:val="32"/>
          <w:rtl/>
        </w:rPr>
        <w:t>الْبَوَارِ</w:t>
      </w:r>
      <w:r w:rsidRPr="00100E2B">
        <w:rPr>
          <w:rFonts w:ascii="Traditional Arabic" w:hAnsi="Traditional Arabic" w:cs="Traditional Arabic" w:hint="cs"/>
          <w:b/>
          <w:bCs/>
          <w:sz w:val="32"/>
          <w:szCs w:val="32"/>
          <w:rtl/>
        </w:rPr>
        <w:t>)</w:t>
      </w:r>
    </w:p>
    <w:p w14:paraId="14C2E92C" w14:textId="3529B6E7" w:rsidR="00FE7E8E" w:rsidRPr="00387A8A" w:rsidRDefault="00FE7E8E"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قال السعدي: "</w:t>
      </w:r>
      <w:r w:rsidRPr="00387A8A">
        <w:rPr>
          <w:rFonts w:hint="cs"/>
          <w:sz w:val="32"/>
          <w:szCs w:val="32"/>
          <w:rtl/>
        </w:rPr>
        <w:t xml:space="preserve"> </w:t>
      </w:r>
      <w:r w:rsidRPr="00387A8A">
        <w:rPr>
          <w:rFonts w:ascii="Traditional Arabic" w:hAnsi="Traditional Arabic" w:cs="Traditional Arabic" w:hint="cs"/>
          <w:sz w:val="32"/>
          <w:szCs w:val="32"/>
          <w:rtl/>
        </w:rPr>
        <w:t>يقول</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تعالى</w:t>
      </w:r>
      <w:r w:rsidRPr="00387A8A">
        <w:rPr>
          <w:rFonts w:ascii="Traditional Arabic" w:hAnsi="Traditional Arabic" w:cs="Traditional Arabic"/>
          <w:sz w:val="32"/>
          <w:szCs w:val="32"/>
          <w:rtl/>
        </w:rPr>
        <w:t xml:space="preserve"> - </w:t>
      </w:r>
      <w:r w:rsidRPr="00387A8A">
        <w:rPr>
          <w:rFonts w:ascii="Traditional Arabic" w:hAnsi="Traditional Arabic" w:cs="Traditional Arabic" w:hint="cs"/>
          <w:sz w:val="32"/>
          <w:szCs w:val="32"/>
          <w:rtl/>
        </w:rPr>
        <w:t>مبينا</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حال</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المكذبين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لرسول</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كفار</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قريش</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وما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آل</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إليه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أمر</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w:t>
      </w:r>
      <w:r w:rsidRPr="00100E2B">
        <w:rPr>
          <w:rFonts w:ascii="Traditional Arabic" w:hAnsi="Traditional Arabic" w:cs="Traditional Arabic" w:hint="cs"/>
          <w:b/>
          <w:bCs/>
          <w:sz w:val="32"/>
          <w:szCs w:val="32"/>
          <w:rtl/>
        </w:rPr>
        <w:t>أَلَمْ</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تَرَ</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إِلَى</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الَّذِينَ</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بَدَّلُوا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نِعْمَةَ</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اللَّهِ</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كُفْرًا</w:t>
      </w:r>
      <w:r w:rsidRPr="00100E2B">
        <w:rPr>
          <w:rFonts w:ascii="Traditional Arabic" w:hAnsi="Traditional Arabic" w:cs="Traditional Arabic"/>
          <w:b/>
          <w:b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ونعمة</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الله</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هي</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إرسال</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محمد</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ﷺ</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إليهم،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يدعوهم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إلى</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إدراك</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الخيرات</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في</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الدنيا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والآخرة</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وإلى</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النجاة</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شرور</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الدنيا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والآخرة</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فبدلوا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هذه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النعمة</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برد</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والكفر</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بها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والصد</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عنها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بأنفسهم</w:t>
      </w:r>
      <w:r w:rsidRPr="00387A8A">
        <w:rPr>
          <w:rFonts w:ascii="Traditional Arabic" w:hAnsi="Traditional Arabic" w:cs="Traditional Arabic"/>
          <w:sz w:val="32"/>
          <w:szCs w:val="32"/>
          <w:rtl/>
        </w:rPr>
        <w:t>.</w:t>
      </w:r>
    </w:p>
    <w:p w14:paraId="0463FA0B" w14:textId="34E16DDA" w:rsidR="00FE7E8E" w:rsidRPr="00387A8A" w:rsidRDefault="00FE7E8E" w:rsidP="00D3298F">
      <w:pPr>
        <w:jc w:val="both"/>
        <w:rPr>
          <w:rFonts w:ascii="Traditional Arabic" w:hAnsi="Traditional Arabic" w:cs="Traditional Arabic"/>
          <w:sz w:val="32"/>
          <w:szCs w:val="32"/>
          <w:rtl/>
        </w:rPr>
      </w:pPr>
      <w:r w:rsidRPr="00100E2B">
        <w:rPr>
          <w:rFonts w:ascii="Traditional Arabic" w:hAnsi="Traditional Arabic" w:cs="Traditional Arabic"/>
          <w:b/>
          <w:bCs/>
          <w:sz w:val="32"/>
          <w:szCs w:val="32"/>
          <w:rtl/>
        </w:rPr>
        <w:t>﴿</w:t>
      </w:r>
      <w:r w:rsidRPr="00100E2B">
        <w:rPr>
          <w:rFonts w:ascii="Traditional Arabic" w:hAnsi="Traditional Arabic" w:cs="Traditional Arabic" w:hint="cs"/>
          <w:b/>
          <w:bCs/>
          <w:sz w:val="32"/>
          <w:szCs w:val="32"/>
          <w:rtl/>
        </w:rPr>
        <w:t>و</w:t>
      </w:r>
      <w:r w:rsidR="00D315AA" w:rsidRPr="00100E2B">
        <w:rPr>
          <w:rFonts w:ascii="Traditional Arabic" w:hAnsi="Traditional Arabic" w:cs="Traditional Arabic" w:hint="cs"/>
          <w:b/>
          <w:bCs/>
          <w:sz w:val="32"/>
          <w:szCs w:val="32"/>
          <w:rtl/>
        </w:rPr>
        <w:t>َ</w:t>
      </w:r>
      <w:r w:rsidRPr="00100E2B">
        <w:rPr>
          <w:rFonts w:ascii="Traditional Arabic" w:hAnsi="Traditional Arabic" w:cs="Traditional Arabic"/>
          <w:b/>
          <w:b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صد</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غير</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حتى</w:t>
      </w:r>
      <w:r w:rsidRPr="00387A8A">
        <w:rPr>
          <w:rFonts w:ascii="Traditional Arabic" w:hAnsi="Traditional Arabic" w:cs="Traditional Arabic"/>
          <w:sz w:val="32"/>
          <w:szCs w:val="32"/>
          <w:rtl/>
        </w:rPr>
        <w:t xml:space="preserve"> </w:t>
      </w:r>
      <w:r w:rsidRPr="00100E2B">
        <w:rPr>
          <w:rFonts w:ascii="Traditional Arabic" w:hAnsi="Traditional Arabic" w:cs="Traditional Arabic"/>
          <w:b/>
          <w:bCs/>
          <w:sz w:val="32"/>
          <w:szCs w:val="32"/>
          <w:rtl/>
        </w:rPr>
        <w:t>﴿</w:t>
      </w:r>
      <w:r w:rsidRPr="00100E2B">
        <w:rPr>
          <w:rFonts w:ascii="Traditional Arabic" w:hAnsi="Traditional Arabic" w:cs="Traditional Arabic" w:hint="cs"/>
          <w:b/>
          <w:bCs/>
          <w:sz w:val="32"/>
          <w:szCs w:val="32"/>
          <w:rtl/>
        </w:rPr>
        <w:t>أَحَلُّوا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قَوْمَهُمْ</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دَارَ</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الْبَوَارِ</w:t>
      </w:r>
      <w:r w:rsidRPr="00100E2B">
        <w:rPr>
          <w:rFonts w:ascii="Traditional Arabic" w:hAnsi="Traditional Arabic" w:cs="Traditional Arabic"/>
          <w:b/>
          <w:b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وهي</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النار</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حيث</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تسببوا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لإضلالهم،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فصاروا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وبالا</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على</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قوم</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حيث</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ي</w:t>
      </w:r>
      <w:r w:rsidR="0093219F">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ظ</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نفع</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ومن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ذلك</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أنهم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ز</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ي</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ن</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وا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لهم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الخروج</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يوم</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 </w:t>
      </w:r>
      <w:r w:rsidRPr="00387A8A">
        <w:rPr>
          <w:rFonts w:ascii="Traditional Arabic" w:hAnsi="Traditional Arabic" w:cs="Traditional Arabic" w:hint="cs"/>
          <w:sz w:val="32"/>
          <w:szCs w:val="32"/>
          <w:rtl/>
        </w:rPr>
        <w:t>ب</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در</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 </w:t>
      </w:r>
      <w:r w:rsidRPr="00387A8A">
        <w:rPr>
          <w:rFonts w:ascii="Traditional Arabic" w:hAnsi="Traditional Arabic" w:cs="Traditional Arabic" w:hint="cs"/>
          <w:sz w:val="32"/>
          <w:szCs w:val="32"/>
          <w:rtl/>
        </w:rPr>
        <w:t>ليحاربوا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الله</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ورسول</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فجرى</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عليهم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جرى،</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وق</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ت</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ل</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كثير</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كبرائ</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وصناديد</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في</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تلك</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الوقعة</w:t>
      </w:r>
      <w:r w:rsidRPr="00387A8A">
        <w:rPr>
          <w:rFonts w:ascii="Traditional Arabic" w:hAnsi="Traditional Arabic" w:cs="Traditional Arabic"/>
          <w:sz w:val="32"/>
          <w:szCs w:val="32"/>
          <w:rtl/>
        </w:rPr>
        <w:t>.</w:t>
      </w:r>
      <w:r w:rsidRPr="00387A8A">
        <w:rPr>
          <w:rFonts w:ascii="Traditional Arabic" w:hAnsi="Traditional Arabic" w:cs="Traditional Arabic" w:hint="cs"/>
          <w:sz w:val="32"/>
          <w:szCs w:val="32"/>
          <w:rtl/>
        </w:rPr>
        <w:t>"</w:t>
      </w:r>
    </w:p>
    <w:p w14:paraId="0AD9E043" w14:textId="572E5F27" w:rsidR="007750AB" w:rsidRPr="00100E2B" w:rsidRDefault="007750AB" w:rsidP="00D3298F">
      <w:pPr>
        <w:jc w:val="both"/>
        <w:rPr>
          <w:rFonts w:ascii="Traditional Arabic" w:hAnsi="Traditional Arabic" w:cs="Traditional Arabic"/>
          <w:b/>
          <w:bCs/>
          <w:sz w:val="32"/>
          <w:szCs w:val="32"/>
          <w:rtl/>
        </w:rPr>
      </w:pPr>
      <w:r w:rsidRPr="00387A8A">
        <w:rPr>
          <w:rFonts w:ascii="Traditional Arabic" w:hAnsi="Traditional Arabic" w:cs="Traditional Arabic" w:hint="cs"/>
          <w:sz w:val="32"/>
          <w:szCs w:val="32"/>
          <w:rtl/>
        </w:rPr>
        <w:t xml:space="preserve">وقال سبحانه: </w:t>
      </w:r>
      <w:r w:rsidRPr="00100E2B">
        <w:rPr>
          <w:rFonts w:ascii="Traditional Arabic" w:hAnsi="Traditional Arabic" w:cs="Traditional Arabic" w:hint="cs"/>
          <w:b/>
          <w:bCs/>
          <w:sz w:val="32"/>
          <w:szCs w:val="32"/>
          <w:rtl/>
        </w:rPr>
        <w:t>(</w:t>
      </w:r>
      <w:r w:rsidR="005D0FF7" w:rsidRPr="00100E2B">
        <w:rPr>
          <w:rFonts w:ascii="Traditional Arabic" w:hAnsi="Traditional Arabic" w:cs="Traditional Arabic" w:hint="cs"/>
          <w:b/>
          <w:bCs/>
          <w:sz w:val="32"/>
          <w:szCs w:val="32"/>
          <w:rtl/>
        </w:rPr>
        <w:t>وَضَرَبَ</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اللَّهُ</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مَثَلًا</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قَرْيَةً</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كَانَتْ</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آمِنَةً</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مُّطْمَئِنَّةً</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يَأْتِيهَا</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رِزْقُهَا</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رَغَدًا</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مِّن</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كُلِّ</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مَكَانٍ</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فَكَفَرَتْ</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بِأَنْعُمِ</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اللَّهِ</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فَأَذَاقَهَا</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اللَّهُ</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لِبَاسَ</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الْجُوعِ</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وَالْخَوْفِ</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بِمَا</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كَانُوا</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يَصْنَعُونَ</w:t>
      </w:r>
      <w:r w:rsidR="005D0FF7" w:rsidRPr="00100E2B">
        <w:rPr>
          <w:rFonts w:ascii="Traditional Arabic" w:hAnsi="Traditional Arabic" w:cs="Traditional Arabic"/>
          <w:b/>
          <w:bCs/>
          <w:sz w:val="32"/>
          <w:szCs w:val="32"/>
          <w:rtl/>
        </w:rPr>
        <w:t xml:space="preserve"> (112) </w:t>
      </w:r>
      <w:r w:rsidR="005D0FF7" w:rsidRPr="00100E2B">
        <w:rPr>
          <w:rFonts w:ascii="Traditional Arabic" w:hAnsi="Traditional Arabic" w:cs="Traditional Arabic" w:hint="cs"/>
          <w:b/>
          <w:bCs/>
          <w:sz w:val="32"/>
          <w:szCs w:val="32"/>
          <w:rtl/>
        </w:rPr>
        <w:t>وَلَقَدْ</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جَاءَهُمْ</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رَسُولٌ</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مِّنْهُمْ</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فَكَذَّبُوهُ</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فَأَخَذَهُمُ</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الْعَذَابُ</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وَهُمْ</w:t>
      </w:r>
      <w:r w:rsidR="005D0FF7" w:rsidRPr="00100E2B">
        <w:rPr>
          <w:rFonts w:ascii="Traditional Arabic" w:hAnsi="Traditional Arabic" w:cs="Traditional Arabic"/>
          <w:b/>
          <w:bCs/>
          <w:sz w:val="32"/>
          <w:szCs w:val="32"/>
          <w:rtl/>
        </w:rPr>
        <w:t xml:space="preserve"> </w:t>
      </w:r>
      <w:r w:rsidR="005D0FF7" w:rsidRPr="00100E2B">
        <w:rPr>
          <w:rFonts w:ascii="Traditional Arabic" w:hAnsi="Traditional Arabic" w:cs="Traditional Arabic" w:hint="cs"/>
          <w:b/>
          <w:bCs/>
          <w:sz w:val="32"/>
          <w:szCs w:val="32"/>
          <w:rtl/>
        </w:rPr>
        <w:t>ظَالِمُونَ)</w:t>
      </w:r>
    </w:p>
    <w:p w14:paraId="578FC010" w14:textId="7CB5C031" w:rsidR="009C2862" w:rsidRPr="00387A8A" w:rsidRDefault="00E63377"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 xml:space="preserve">قال السعدي </w:t>
      </w:r>
      <w:r w:rsidR="009C2862" w:rsidRPr="00387A8A">
        <w:rPr>
          <w:rFonts w:ascii="Traditional Arabic" w:hAnsi="Traditional Arabic" w:cs="Traditional Arabic" w:hint="cs"/>
          <w:sz w:val="32"/>
          <w:szCs w:val="32"/>
          <w:rtl/>
        </w:rPr>
        <w:t>"</w:t>
      </w:r>
      <w:r w:rsidR="009C2862" w:rsidRPr="00387A8A">
        <w:rPr>
          <w:rFonts w:hint="cs"/>
          <w:sz w:val="32"/>
          <w:szCs w:val="32"/>
          <w:rtl/>
        </w:rPr>
        <w:t xml:space="preserve"> </w:t>
      </w:r>
      <w:r w:rsidR="009C2862" w:rsidRPr="00387A8A">
        <w:rPr>
          <w:rFonts w:ascii="Traditional Arabic" w:hAnsi="Traditional Arabic" w:cs="Traditional Arabic" w:hint="cs"/>
          <w:sz w:val="32"/>
          <w:szCs w:val="32"/>
          <w:rtl/>
        </w:rPr>
        <w:t>وهذه</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القرية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هي</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مكة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المشرفة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التي</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كانت</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آمنة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مطمئنة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لا</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ي</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hint="cs"/>
          <w:sz w:val="32"/>
          <w:szCs w:val="32"/>
          <w:rtl/>
        </w:rPr>
        <w:t>هاج</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فيها</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أحد،</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وتحترمها</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الجاهلية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الجهلاء</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حتى</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إن</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أحدهم</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يجد</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قاتل</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أبيه</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وأخيه،</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فلا</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ي</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hint="cs"/>
          <w:sz w:val="32"/>
          <w:szCs w:val="32"/>
          <w:rtl/>
        </w:rPr>
        <w:t>هيجه</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مع</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شد</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hint="cs"/>
          <w:sz w:val="32"/>
          <w:szCs w:val="32"/>
          <w:rtl/>
        </w:rPr>
        <w:t>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الحمية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فيهم،</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والنعرة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العربية</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فحصل</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لها</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من</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الأمن</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التام</w:t>
      </w:r>
      <w:r w:rsidR="00D315AA">
        <w:rPr>
          <w:rFonts w:ascii="Traditional Arabic" w:hAnsi="Traditional Arabic" w:cs="Traditional Arabic" w:hint="cs"/>
          <w:sz w:val="32"/>
          <w:szCs w:val="32"/>
          <w:rtl/>
        </w:rPr>
        <w:t>ِّ</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ما</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لم</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يحصل</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لسواها</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وكذلك</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الرزق</w:t>
      </w:r>
      <w:r w:rsidR="009C2862" w:rsidRPr="00387A8A">
        <w:rPr>
          <w:rFonts w:ascii="Traditional Arabic" w:hAnsi="Traditional Arabic" w:cs="Traditional Arabic"/>
          <w:sz w:val="32"/>
          <w:szCs w:val="32"/>
          <w:rtl/>
        </w:rPr>
        <w:t xml:space="preserve"> </w:t>
      </w:r>
      <w:r w:rsidR="009C2862" w:rsidRPr="00387A8A">
        <w:rPr>
          <w:rFonts w:ascii="Traditional Arabic" w:hAnsi="Traditional Arabic" w:cs="Traditional Arabic" w:hint="cs"/>
          <w:sz w:val="32"/>
          <w:szCs w:val="32"/>
          <w:rtl/>
        </w:rPr>
        <w:t>الواسع</w:t>
      </w:r>
      <w:r w:rsidR="009C2862" w:rsidRPr="00387A8A">
        <w:rPr>
          <w:rFonts w:ascii="Traditional Arabic" w:hAnsi="Traditional Arabic" w:cs="Traditional Arabic"/>
          <w:sz w:val="32"/>
          <w:szCs w:val="32"/>
          <w:rtl/>
        </w:rPr>
        <w:t>.</w:t>
      </w:r>
    </w:p>
    <w:p w14:paraId="1E4CC2DF" w14:textId="4317BD66" w:rsidR="009C2862" w:rsidRPr="00387A8A" w:rsidRDefault="009C2862"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كانت</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بلدة</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ليس</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فيها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زرع</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ولا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شجر</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ولكن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يسر</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الله</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لها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الرزق</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يأتيها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كل</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مكان،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فجاءهم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رسول</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منهم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يعرفون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أمانت</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وصدق</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يدعوهم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إلى</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أكمل</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الأمور،</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وينهاهم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عن</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الأمور</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السيئة</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فكذبوه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وكفروا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بنعمة</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الله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عليهم،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فأذاقهم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الله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ضد</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ما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كانوا</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فيه،</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وألبسهم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لباس</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الجوع</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الذي</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هو</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ضد</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الر</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غ</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د</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والخوف</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الذي</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هو</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ضد</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الأمن</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وذلك</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بسبب</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صنيع</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وكفر</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وعدم</w:t>
      </w:r>
      <w:r w:rsidR="00D315AA">
        <w:rPr>
          <w:rFonts w:ascii="Traditional Arabic" w:hAnsi="Traditional Arabic" w:cs="Traditional Arabic" w:hint="cs"/>
          <w:sz w:val="32"/>
          <w:szCs w:val="32"/>
          <w:rtl/>
        </w:rPr>
        <w:t>ِ</w:t>
      </w:r>
      <w:r w:rsidRPr="00387A8A">
        <w:rPr>
          <w:rFonts w:ascii="Traditional Arabic" w:hAnsi="Traditional Arabic" w:cs="Traditional Arabic"/>
          <w:sz w:val="32"/>
          <w:szCs w:val="32"/>
          <w:rtl/>
        </w:rPr>
        <w:t xml:space="preserve"> </w:t>
      </w:r>
      <w:r w:rsidRPr="00387A8A">
        <w:rPr>
          <w:rFonts w:ascii="Traditional Arabic" w:hAnsi="Traditional Arabic" w:cs="Traditional Arabic" w:hint="cs"/>
          <w:sz w:val="32"/>
          <w:szCs w:val="32"/>
          <w:rtl/>
        </w:rPr>
        <w:t>شكر</w:t>
      </w:r>
      <w:r w:rsidR="00D315AA">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هم</w:t>
      </w:r>
      <w:r w:rsidRPr="00387A8A">
        <w:rPr>
          <w:rFonts w:ascii="Traditional Arabic" w:hAnsi="Traditional Arabic" w:cs="Traditional Arabic"/>
          <w:sz w:val="32"/>
          <w:szCs w:val="32"/>
          <w:rtl/>
        </w:rPr>
        <w:t xml:space="preserve"> </w:t>
      </w:r>
      <w:proofErr w:type="gramStart"/>
      <w:r w:rsidRPr="00100E2B">
        <w:rPr>
          <w:rFonts w:ascii="Traditional Arabic" w:hAnsi="Traditional Arabic" w:cs="Traditional Arabic"/>
          <w:b/>
          <w:bCs/>
          <w:sz w:val="32"/>
          <w:szCs w:val="32"/>
          <w:rtl/>
        </w:rPr>
        <w:t>﴿</w:t>
      </w:r>
      <w:r w:rsidR="00CE4C02" w:rsidRPr="00100E2B">
        <w:rPr>
          <w:rFonts w:hint="cs"/>
          <w:b/>
          <w:bCs/>
          <w:rtl/>
        </w:rPr>
        <w:t xml:space="preserve"> </w:t>
      </w:r>
      <w:r w:rsidR="00CE4C02" w:rsidRPr="00100E2B">
        <w:rPr>
          <w:rFonts w:ascii="Traditional Arabic" w:hAnsi="Traditional Arabic" w:cs="Traditional Arabic" w:hint="cs"/>
          <w:b/>
          <w:bCs/>
          <w:sz w:val="32"/>
          <w:szCs w:val="32"/>
          <w:rtl/>
        </w:rPr>
        <w:t>وَمَا</w:t>
      </w:r>
      <w:proofErr w:type="gramEnd"/>
      <w:r w:rsidR="00CE4C02" w:rsidRPr="00100E2B">
        <w:rPr>
          <w:rFonts w:ascii="Traditional Arabic" w:hAnsi="Traditional Arabic" w:cs="Traditional Arabic"/>
          <w:b/>
          <w:bCs/>
          <w:sz w:val="32"/>
          <w:szCs w:val="32"/>
          <w:rtl/>
        </w:rPr>
        <w:t xml:space="preserve"> </w:t>
      </w:r>
      <w:r w:rsidR="00CE4C02" w:rsidRPr="00100E2B">
        <w:rPr>
          <w:rFonts w:ascii="Traditional Arabic" w:hAnsi="Traditional Arabic" w:cs="Traditional Arabic" w:hint="cs"/>
          <w:b/>
          <w:bCs/>
          <w:sz w:val="32"/>
          <w:szCs w:val="32"/>
          <w:rtl/>
        </w:rPr>
        <w:t>ظَلَمَهُمُ</w:t>
      </w:r>
      <w:r w:rsidR="00CE4C02" w:rsidRPr="00100E2B">
        <w:rPr>
          <w:rFonts w:ascii="Traditional Arabic" w:hAnsi="Traditional Arabic" w:cs="Traditional Arabic"/>
          <w:b/>
          <w:bCs/>
          <w:sz w:val="32"/>
          <w:szCs w:val="32"/>
          <w:rtl/>
        </w:rPr>
        <w:t xml:space="preserve"> </w:t>
      </w:r>
      <w:r w:rsidR="00CE4C02" w:rsidRPr="00100E2B">
        <w:rPr>
          <w:rFonts w:ascii="Traditional Arabic" w:hAnsi="Traditional Arabic" w:cs="Traditional Arabic" w:hint="cs"/>
          <w:b/>
          <w:bCs/>
          <w:sz w:val="32"/>
          <w:szCs w:val="32"/>
          <w:rtl/>
        </w:rPr>
        <w:t>اللَّهُ</w:t>
      </w:r>
      <w:r w:rsidR="00CE4C02" w:rsidRPr="00100E2B">
        <w:rPr>
          <w:rFonts w:ascii="Traditional Arabic" w:hAnsi="Traditional Arabic" w:cs="Traditional Arabic"/>
          <w:b/>
          <w:bCs/>
          <w:sz w:val="32"/>
          <w:szCs w:val="32"/>
          <w:rtl/>
        </w:rPr>
        <w:t xml:space="preserve"> </w:t>
      </w:r>
      <w:r w:rsidR="00CE4C02" w:rsidRPr="00100E2B">
        <w:rPr>
          <w:rFonts w:ascii="Traditional Arabic" w:hAnsi="Traditional Arabic" w:cs="Traditional Arabic" w:hint="cs"/>
          <w:b/>
          <w:bCs/>
          <w:sz w:val="32"/>
          <w:szCs w:val="32"/>
          <w:rtl/>
        </w:rPr>
        <w:t>وَلَٰكِن</w:t>
      </w:r>
      <w:r w:rsidR="00CE4C02" w:rsidRPr="00100E2B">
        <w:rPr>
          <w:rFonts w:ascii="Traditional Arabic" w:hAnsi="Traditional Arabic" w:cs="Traditional Arabic"/>
          <w:b/>
          <w:bCs/>
          <w:sz w:val="32"/>
          <w:szCs w:val="32"/>
          <w:rtl/>
        </w:rPr>
        <w:t xml:space="preserve"> </w:t>
      </w:r>
      <w:r w:rsidR="00CE4C02" w:rsidRPr="00100E2B">
        <w:rPr>
          <w:rFonts w:ascii="Traditional Arabic" w:hAnsi="Traditional Arabic" w:cs="Traditional Arabic" w:hint="cs"/>
          <w:b/>
          <w:bCs/>
          <w:sz w:val="32"/>
          <w:szCs w:val="32"/>
          <w:rtl/>
        </w:rPr>
        <w:t>كَانُوا</w:t>
      </w:r>
      <w:r w:rsidR="00CE4C02" w:rsidRPr="00100E2B">
        <w:rPr>
          <w:rFonts w:ascii="Traditional Arabic" w:hAnsi="Traditional Arabic" w:cs="Traditional Arabic"/>
          <w:b/>
          <w:bCs/>
          <w:sz w:val="32"/>
          <w:szCs w:val="32"/>
          <w:rtl/>
        </w:rPr>
        <w:t xml:space="preserve"> </w:t>
      </w:r>
      <w:r w:rsidR="00CE4C02" w:rsidRPr="00100E2B">
        <w:rPr>
          <w:rFonts w:ascii="Traditional Arabic" w:hAnsi="Traditional Arabic" w:cs="Traditional Arabic" w:hint="cs"/>
          <w:b/>
          <w:bCs/>
          <w:sz w:val="32"/>
          <w:szCs w:val="32"/>
          <w:rtl/>
        </w:rPr>
        <w:t>أَنفُسَهُمْ</w:t>
      </w:r>
      <w:r w:rsidR="00CE4C02" w:rsidRPr="00100E2B">
        <w:rPr>
          <w:rFonts w:ascii="Traditional Arabic" w:hAnsi="Traditional Arabic" w:cs="Traditional Arabic"/>
          <w:b/>
          <w:bCs/>
          <w:sz w:val="32"/>
          <w:szCs w:val="32"/>
          <w:rtl/>
        </w:rPr>
        <w:t xml:space="preserve"> </w:t>
      </w:r>
      <w:r w:rsidR="00CE4C02" w:rsidRPr="00100E2B">
        <w:rPr>
          <w:rFonts w:ascii="Traditional Arabic" w:hAnsi="Traditional Arabic" w:cs="Traditional Arabic" w:hint="cs"/>
          <w:b/>
          <w:bCs/>
          <w:sz w:val="32"/>
          <w:szCs w:val="32"/>
          <w:rtl/>
        </w:rPr>
        <w:t>يَظْلِمُونَ</w:t>
      </w:r>
      <w:r w:rsidR="00CE4C02" w:rsidRPr="00100E2B">
        <w:rPr>
          <w:rFonts w:ascii="Traditional Arabic" w:hAnsi="Traditional Arabic" w:cs="Traditional Arabic"/>
          <w:b/>
          <w:bCs/>
          <w:sz w:val="32"/>
          <w:szCs w:val="32"/>
          <w:rtl/>
        </w:rPr>
        <w:t xml:space="preserve"> </w:t>
      </w:r>
      <w:r w:rsidRPr="00100E2B">
        <w:rPr>
          <w:rFonts w:ascii="Traditional Arabic" w:hAnsi="Traditional Arabic" w:cs="Traditional Arabic"/>
          <w:b/>
          <w:bCs/>
          <w:sz w:val="32"/>
          <w:szCs w:val="32"/>
          <w:rtl/>
        </w:rPr>
        <w:t>﴾</w:t>
      </w:r>
      <w:r w:rsidRPr="00387A8A">
        <w:rPr>
          <w:rFonts w:ascii="Traditional Arabic" w:hAnsi="Traditional Arabic" w:cs="Traditional Arabic" w:hint="cs"/>
          <w:sz w:val="32"/>
          <w:szCs w:val="32"/>
          <w:rtl/>
        </w:rPr>
        <w:t>".</w:t>
      </w:r>
    </w:p>
    <w:p w14:paraId="135C3EB0" w14:textId="024BBE2D" w:rsidR="00F81079" w:rsidRDefault="006A4CFF" w:rsidP="00D3298F">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وقال البغوي: "</w:t>
      </w:r>
      <w:r w:rsidRPr="006A4CFF">
        <w:rPr>
          <w:rtl/>
        </w:rPr>
        <w:t xml:space="preserve"> </w:t>
      </w:r>
      <w:r w:rsidRPr="00100E2B">
        <w:rPr>
          <w:rFonts w:ascii="Traditional Arabic" w:hAnsi="Traditional Arabic" w:cs="Traditional Arabic"/>
          <w:b/>
          <w:bCs/>
          <w:sz w:val="32"/>
          <w:szCs w:val="32"/>
          <w:rtl/>
        </w:rPr>
        <w:t>﴿</w:t>
      </w:r>
      <w:r w:rsidRPr="00100E2B">
        <w:rPr>
          <w:rFonts w:ascii="Traditional Arabic" w:hAnsi="Traditional Arabic" w:cs="Traditional Arabic" w:hint="cs"/>
          <w:b/>
          <w:bCs/>
          <w:sz w:val="32"/>
          <w:szCs w:val="32"/>
          <w:rtl/>
        </w:rPr>
        <w:t>فَأَذَاقَهَا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اللَّهُ</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لِبَاسَ</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الْجُوعِ</w:t>
      </w:r>
      <w:r w:rsidRPr="00100E2B">
        <w:rPr>
          <w:rFonts w:ascii="Traditional Arabic" w:hAnsi="Traditional Arabic" w:cs="Traditional Arabic"/>
          <w:b/>
          <w:bCs/>
          <w:sz w:val="32"/>
          <w:szCs w:val="32"/>
          <w:rtl/>
        </w:rPr>
        <w:t>﴾</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ابْتَلَاهُمُ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اللَّهُ</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بِالْجُوعِ</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سَبْعَ</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سِنِينَ،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وَقَطَعَتِ</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الْعَرَبُ</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عَنْهُمُ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الْمِيرَةَ</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بِأَمْرِ</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رَسُولِ</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اللَّهِ</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ﷺ</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حَتَّى</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جَهِدُوا</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فَأَكَلُوا</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الْعِظَامَ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الْمُحَرَّقَةَ،</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وَالْجِيَفَ،</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وَالْكِلَابَ</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الْمَيِّتَةَ،</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وَالْعِهْنَ،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وَهُوَ</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الْوَبَرُ</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يُعَالَجُ</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بِالدَّمِ،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حَتَّى</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كَانَ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أَحَدُهُمْ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يَنْظُرُ</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إِلَى</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السَّمَاءِ</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فَيَرَى</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شِبْهَ</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الدُّخَانِ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مِنَ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الْجُوعِ،</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ثُمَّ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إِنَّ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رُؤَسَاءَ</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مَكَّةَ</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كَلَّمُوا</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رَسُولَ</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اللَّهِ</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lastRenderedPageBreak/>
        <w:t>ﷺ</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وَقَالُوا</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هَذَا</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عَادَيْتَ</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الرِّجَالَ،</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فَمَا</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بَالُ</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النِّسَاءِ</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وَالصِّبْيَانِ؟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فَأَذِنَ</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رَسُولُ</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اللَّهِ</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ﷺ</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لِلنَّاسِ</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بِحَمْلِ</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الطَّعَامِ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إِلَيْهِمْ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وَهُمْ</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بَعْدُ</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مُشْرِكُونَ</w:t>
      </w:r>
      <w:r w:rsidRPr="006A4CFF">
        <w:rPr>
          <w:rFonts w:ascii="Traditional Arabic" w:hAnsi="Traditional Arabic" w:cs="Traditional Arabic"/>
          <w:sz w:val="32"/>
          <w:szCs w:val="32"/>
          <w:rtl/>
        </w:rPr>
        <w:t xml:space="preserve">. </w:t>
      </w:r>
      <w:r w:rsidRPr="00100E2B">
        <w:rPr>
          <w:rFonts w:ascii="Traditional Arabic" w:hAnsi="Traditional Arabic" w:cs="Traditional Arabic"/>
          <w:b/>
          <w:bCs/>
          <w:sz w:val="32"/>
          <w:szCs w:val="32"/>
          <w:rtl/>
        </w:rPr>
        <w:t>﴿</w:t>
      </w:r>
      <w:r w:rsidRPr="00100E2B">
        <w:rPr>
          <w:rFonts w:ascii="Traditional Arabic" w:hAnsi="Traditional Arabic" w:cs="Traditional Arabic" w:hint="cs"/>
          <w:b/>
          <w:bCs/>
          <w:sz w:val="32"/>
          <w:szCs w:val="32"/>
          <w:rtl/>
        </w:rPr>
        <w:t>وَالْخَوْفِ</w:t>
      </w:r>
      <w:r w:rsidRPr="00100E2B">
        <w:rPr>
          <w:rFonts w:ascii="Traditional Arabic" w:hAnsi="Traditional Arabic" w:cs="Traditional Arabic"/>
          <w:b/>
          <w:bCs/>
          <w:sz w:val="32"/>
          <w:szCs w:val="32"/>
          <w:rtl/>
        </w:rPr>
        <w:t>﴾</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يَعْنِي</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بُعُوثَ</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النَّبِيِّ</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ﷺ</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وَسَرَايَاهُ</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الَّتِي</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كَانَتْ</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تُطِيفُ</w:t>
      </w:r>
      <w:r w:rsidRPr="006A4CFF">
        <w:rPr>
          <w:rFonts w:ascii="Traditional Arabic" w:hAnsi="Traditional Arabic" w:cs="Traditional Arabic"/>
          <w:sz w:val="32"/>
          <w:szCs w:val="32"/>
          <w:rtl/>
        </w:rPr>
        <w:t xml:space="preserve"> </w:t>
      </w:r>
      <w:r w:rsidRPr="006A4CFF">
        <w:rPr>
          <w:rFonts w:ascii="Traditional Arabic" w:hAnsi="Traditional Arabic" w:cs="Traditional Arabic" w:hint="cs"/>
          <w:sz w:val="32"/>
          <w:szCs w:val="32"/>
          <w:rtl/>
        </w:rPr>
        <w:t>بِهِمْ</w:t>
      </w:r>
      <w:r>
        <w:rPr>
          <w:rFonts w:ascii="Traditional Arabic" w:hAnsi="Traditional Arabic" w:cs="Traditional Arabic" w:hint="cs"/>
          <w:sz w:val="32"/>
          <w:szCs w:val="32"/>
          <w:rtl/>
        </w:rPr>
        <w:t>"</w:t>
      </w:r>
      <w:r w:rsidR="00866006">
        <w:rPr>
          <w:rFonts w:ascii="Traditional Arabic" w:hAnsi="Traditional Arabic" w:cs="Traditional Arabic" w:hint="cs"/>
          <w:sz w:val="32"/>
          <w:szCs w:val="32"/>
          <w:rtl/>
        </w:rPr>
        <w:t>.</w:t>
      </w:r>
    </w:p>
    <w:p w14:paraId="4C8D44AD" w14:textId="03693369" w:rsidR="00866006" w:rsidRPr="00100E2B" w:rsidRDefault="00866006" w:rsidP="00D3298F">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كل</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 كان جزاءً لكفر</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هم بنعمة</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 وعدم</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شكر</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هم لها. وهذا المثل</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سن</w:t>
      </w:r>
      <w:r w:rsidR="00CE4C02">
        <w:rPr>
          <w:rFonts w:ascii="Traditional Arabic" w:hAnsi="Traditional Arabic" w:cs="Traditional Arabic" w:hint="cs"/>
          <w:sz w:val="32"/>
          <w:szCs w:val="32"/>
          <w:rtl/>
        </w:rPr>
        <w:t>ةُ</w:t>
      </w:r>
      <w:r>
        <w:rPr>
          <w:rFonts w:ascii="Traditional Arabic" w:hAnsi="Traditional Arabic" w:cs="Traditional Arabic" w:hint="cs"/>
          <w:sz w:val="32"/>
          <w:szCs w:val="32"/>
          <w:rtl/>
        </w:rPr>
        <w:t xml:space="preserve"> الله</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التي ت</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ح</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ل</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على كل</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بلدة</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ت</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بدل</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نعمة</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الله</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كفرا</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وتستعمل</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نعم</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الله</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 في مع</w:t>
      </w:r>
      <w:r w:rsidR="00EB557E">
        <w:rPr>
          <w:rFonts w:ascii="Traditional Arabic" w:hAnsi="Traditional Arabic" w:cs="Traditional Arabic" w:hint="cs"/>
          <w:sz w:val="32"/>
          <w:szCs w:val="32"/>
          <w:rtl/>
        </w:rPr>
        <w:t>اصي</w:t>
      </w:r>
      <w:r w:rsidR="008A04BC">
        <w:rPr>
          <w:rFonts w:ascii="Traditional Arabic" w:hAnsi="Traditional Arabic" w:cs="Traditional Arabic" w:hint="cs"/>
          <w:sz w:val="32"/>
          <w:szCs w:val="32"/>
          <w:rtl/>
        </w:rPr>
        <w:t>ه، بدل</w:t>
      </w:r>
      <w:r w:rsidR="00CE4C02">
        <w:rPr>
          <w:rFonts w:ascii="Traditional Arabic" w:hAnsi="Traditional Arabic" w:cs="Traditional Arabic" w:hint="cs"/>
          <w:sz w:val="32"/>
          <w:szCs w:val="32"/>
          <w:rtl/>
        </w:rPr>
        <w:t>ا عن</w:t>
      </w:r>
      <w:r w:rsidR="008A04BC">
        <w:rPr>
          <w:rFonts w:ascii="Traditional Arabic" w:hAnsi="Traditional Arabic" w:cs="Traditional Arabic" w:hint="cs"/>
          <w:sz w:val="32"/>
          <w:szCs w:val="32"/>
          <w:rtl/>
        </w:rPr>
        <w:t xml:space="preserve"> طاعت</w:t>
      </w:r>
      <w:r w:rsidR="00CE4C02">
        <w:rPr>
          <w:rFonts w:ascii="Traditional Arabic" w:hAnsi="Traditional Arabic" w:cs="Traditional Arabic" w:hint="cs"/>
          <w:sz w:val="32"/>
          <w:szCs w:val="32"/>
          <w:rtl/>
        </w:rPr>
        <w:t>ِ</w:t>
      </w:r>
      <w:r w:rsidR="008A04BC">
        <w:rPr>
          <w:rFonts w:ascii="Traditional Arabic" w:hAnsi="Traditional Arabic" w:cs="Traditional Arabic" w:hint="cs"/>
          <w:sz w:val="32"/>
          <w:szCs w:val="32"/>
          <w:rtl/>
        </w:rPr>
        <w:t xml:space="preserve">ه، </w:t>
      </w:r>
      <w:r w:rsidR="008A04BC" w:rsidRPr="00100E2B">
        <w:rPr>
          <w:rFonts w:ascii="Traditional Arabic" w:hAnsi="Traditional Arabic" w:cs="Traditional Arabic" w:hint="cs"/>
          <w:b/>
          <w:bCs/>
          <w:sz w:val="32"/>
          <w:szCs w:val="32"/>
          <w:rtl/>
        </w:rPr>
        <w:t>(</w:t>
      </w:r>
      <w:r w:rsidR="00AA0E3A" w:rsidRPr="00100E2B">
        <w:rPr>
          <w:rFonts w:ascii="Traditional Arabic" w:hAnsi="Traditional Arabic" w:cs="Traditional Arabic" w:hint="cs"/>
          <w:b/>
          <w:bCs/>
          <w:sz w:val="32"/>
          <w:szCs w:val="32"/>
          <w:rtl/>
        </w:rPr>
        <w:t>ذَٰلِكَ</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بِأَنَّ</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اللَّهَ</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لَمْ</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يَكُ</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مُغَيِّرًا</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نِّعْمَةً</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أَنْعَمَهَا</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عَلَىٰ</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قَوْمٍ</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حَتَّىٰ</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يُغَيِّرُوا</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مَا</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بِأَنفُسِهِمْ</w:t>
      </w:r>
      <w:r w:rsidR="00AA0E3A" w:rsidRPr="00100E2B">
        <w:rPr>
          <w:rFonts w:ascii="Traditional Arabic" w:hAnsi="Traditional Arabic" w:cs="Traditional Arabic"/>
          <w:b/>
          <w:bCs/>
          <w:sz w:val="32"/>
          <w:szCs w:val="32"/>
          <w:rtl/>
        </w:rPr>
        <w:t xml:space="preserve"> ۙ </w:t>
      </w:r>
      <w:r w:rsidR="00AA0E3A" w:rsidRPr="00100E2B">
        <w:rPr>
          <w:rFonts w:ascii="Traditional Arabic" w:hAnsi="Traditional Arabic" w:cs="Traditional Arabic" w:hint="cs"/>
          <w:b/>
          <w:bCs/>
          <w:sz w:val="32"/>
          <w:szCs w:val="32"/>
          <w:rtl/>
        </w:rPr>
        <w:t>وَأَنَّ</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اللَّهَ</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سَمِيعٌ</w:t>
      </w:r>
      <w:r w:rsidR="00AA0E3A" w:rsidRPr="00100E2B">
        <w:rPr>
          <w:rFonts w:ascii="Traditional Arabic" w:hAnsi="Traditional Arabic" w:cs="Traditional Arabic"/>
          <w:b/>
          <w:bCs/>
          <w:sz w:val="32"/>
          <w:szCs w:val="32"/>
          <w:rtl/>
        </w:rPr>
        <w:t xml:space="preserve"> </w:t>
      </w:r>
      <w:r w:rsidR="00AA0E3A" w:rsidRPr="00100E2B">
        <w:rPr>
          <w:rFonts w:ascii="Traditional Arabic" w:hAnsi="Traditional Arabic" w:cs="Traditional Arabic" w:hint="cs"/>
          <w:b/>
          <w:bCs/>
          <w:sz w:val="32"/>
          <w:szCs w:val="32"/>
          <w:rtl/>
        </w:rPr>
        <w:t>عَلِيمٌ).</w:t>
      </w:r>
    </w:p>
    <w:p w14:paraId="482C8B48" w14:textId="063BD51C" w:rsidR="00AA0E3A" w:rsidRPr="00387A8A" w:rsidRDefault="00AA0E3A" w:rsidP="00D3298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بارك الله لي </w:t>
      </w:r>
      <w:r w:rsidR="006A4163">
        <w:rPr>
          <w:rFonts w:ascii="Traditional Arabic" w:hAnsi="Traditional Arabic" w:cs="Traditional Arabic" w:hint="cs"/>
          <w:sz w:val="32"/>
          <w:szCs w:val="32"/>
          <w:rtl/>
        </w:rPr>
        <w:t>ولكم..</w:t>
      </w:r>
    </w:p>
    <w:p w14:paraId="55E2D734" w14:textId="62430B57" w:rsidR="00F81079" w:rsidRPr="00CE4C02" w:rsidRDefault="00F81079" w:rsidP="00D3298F">
      <w:pPr>
        <w:jc w:val="both"/>
        <w:rPr>
          <w:rFonts w:ascii="Traditional Arabic" w:hAnsi="Traditional Arabic" w:cs="Traditional Arabic"/>
          <w:b/>
          <w:bCs/>
          <w:sz w:val="32"/>
          <w:szCs w:val="32"/>
          <w:rtl/>
        </w:rPr>
      </w:pPr>
      <w:r w:rsidRPr="00CE4C02">
        <w:rPr>
          <w:rFonts w:ascii="Traditional Arabic" w:hAnsi="Traditional Arabic" w:cs="Traditional Arabic" w:hint="cs"/>
          <w:b/>
          <w:bCs/>
          <w:sz w:val="32"/>
          <w:szCs w:val="32"/>
          <w:rtl/>
        </w:rPr>
        <w:t>الخطبة الثانية:</w:t>
      </w:r>
    </w:p>
    <w:p w14:paraId="67DF6D3A" w14:textId="77777777" w:rsidR="00F81079" w:rsidRPr="00387A8A" w:rsidRDefault="00F81079"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فلقدْ أنعمَ اللهُ علينا في هذه البلاد بنعمٍ كثيرةٍ، ومننٍ جليلةٍ، من الواجبِ علينا تحقيقُ شكرِها، والحذرُ من جحودِها..</w:t>
      </w:r>
    </w:p>
    <w:p w14:paraId="016E481B" w14:textId="75E6048E" w:rsidR="00F81079" w:rsidRPr="00100E2B" w:rsidRDefault="00F81079" w:rsidP="00D3298F">
      <w:pPr>
        <w:jc w:val="both"/>
        <w:rPr>
          <w:rFonts w:ascii="Traditional Arabic" w:hAnsi="Traditional Arabic" w:cs="Traditional Arabic"/>
          <w:b/>
          <w:bCs/>
          <w:sz w:val="32"/>
          <w:szCs w:val="32"/>
          <w:rtl/>
        </w:rPr>
      </w:pPr>
      <w:r w:rsidRPr="00387A8A">
        <w:rPr>
          <w:rFonts w:ascii="Traditional Arabic" w:hAnsi="Traditional Arabic" w:cs="Traditional Arabic" w:hint="cs"/>
          <w:sz w:val="32"/>
          <w:szCs w:val="32"/>
          <w:rtl/>
        </w:rPr>
        <w:t>فكم نرف</w:t>
      </w:r>
      <w:r w:rsidR="00CE4C02">
        <w:rPr>
          <w:rFonts w:ascii="Traditional Arabic" w:hAnsi="Traditional Arabic" w:cs="Traditional Arabic" w:hint="cs"/>
          <w:sz w:val="32"/>
          <w:szCs w:val="32"/>
          <w:rtl/>
        </w:rPr>
        <w:t>ُ</w:t>
      </w:r>
      <w:r w:rsidRPr="00387A8A">
        <w:rPr>
          <w:rFonts w:ascii="Traditional Arabic" w:hAnsi="Traditional Arabic" w:cs="Traditional Arabic" w:hint="cs"/>
          <w:sz w:val="32"/>
          <w:szCs w:val="32"/>
          <w:rtl/>
        </w:rPr>
        <w:t xml:space="preserve">لُ في نعمِ الأمنِ والأمانِ، والوحدةِ والاجتماعِ، والغنى ورغدِ العيشِ، فالواجبُ أن نشكرَ هذه النعم ولا نكفرَها، قال جل وعلا: </w:t>
      </w:r>
      <w:r w:rsidRPr="00100E2B">
        <w:rPr>
          <w:rFonts w:ascii="Traditional Arabic" w:hAnsi="Traditional Arabic" w:cs="Traditional Arabic" w:hint="cs"/>
          <w:b/>
          <w:bCs/>
          <w:sz w:val="32"/>
          <w:szCs w:val="32"/>
          <w:rtl/>
        </w:rPr>
        <w:t>(</w:t>
      </w:r>
      <w:r w:rsidRPr="00100E2B">
        <w:rPr>
          <w:rFonts w:ascii="Traditional Arabic" w:hAnsi="Traditional Arabic" w:cs="Traditional Arabic"/>
          <w:b/>
          <w:bCs/>
          <w:sz w:val="32"/>
          <w:szCs w:val="32"/>
          <w:rtl/>
        </w:rPr>
        <w:t>وَإِذْ تَأَذَّنَ رَبُّكُمْ لَئِن شَكَرْتُمْ لَأَزِيدَنَّكُمْ ۖ وَلَئِن كَفَرْتُمْ إِنَّ عَذَابِي لَشَدِيدٌ</w:t>
      </w:r>
      <w:r w:rsidRPr="00100E2B">
        <w:rPr>
          <w:rFonts w:ascii="Traditional Arabic" w:hAnsi="Traditional Arabic" w:cs="Traditional Arabic" w:hint="cs"/>
          <w:b/>
          <w:bCs/>
          <w:sz w:val="32"/>
          <w:szCs w:val="32"/>
          <w:rtl/>
        </w:rPr>
        <w:t>)</w:t>
      </w:r>
    </w:p>
    <w:p w14:paraId="13569F33" w14:textId="03FA2437" w:rsidR="003529D6" w:rsidRDefault="005D6C05" w:rsidP="00D3298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هذا وإن </w:t>
      </w:r>
      <w:r w:rsidR="003529D6" w:rsidRPr="00387A8A">
        <w:rPr>
          <w:rFonts w:ascii="Traditional Arabic" w:hAnsi="Traditional Arabic" w:cs="Traditional Arabic" w:hint="cs"/>
          <w:sz w:val="32"/>
          <w:szCs w:val="32"/>
          <w:rtl/>
        </w:rPr>
        <w:t>الاستقامة</w:t>
      </w:r>
      <w:r>
        <w:rPr>
          <w:rFonts w:ascii="Traditional Arabic" w:hAnsi="Traditional Arabic" w:cs="Traditional Arabic" w:hint="cs"/>
          <w:sz w:val="32"/>
          <w:szCs w:val="32"/>
          <w:rtl/>
        </w:rPr>
        <w:t>َ</w:t>
      </w:r>
      <w:r w:rsidR="003529D6" w:rsidRPr="00387A8A">
        <w:rPr>
          <w:rFonts w:ascii="Traditional Arabic" w:hAnsi="Traditional Arabic" w:cs="Traditional Arabic" w:hint="cs"/>
          <w:sz w:val="32"/>
          <w:szCs w:val="32"/>
          <w:rtl/>
        </w:rPr>
        <w:t xml:space="preserve"> على شرعِ اللهِ ه</w:t>
      </w:r>
      <w:r>
        <w:rPr>
          <w:rFonts w:ascii="Traditional Arabic" w:hAnsi="Traditional Arabic" w:cs="Traditional Arabic" w:hint="cs"/>
          <w:sz w:val="32"/>
          <w:szCs w:val="32"/>
          <w:rtl/>
        </w:rPr>
        <w:t>ي</w:t>
      </w:r>
      <w:r w:rsidR="003529D6" w:rsidRPr="00387A8A">
        <w:rPr>
          <w:rFonts w:ascii="Traditional Arabic" w:hAnsi="Traditional Arabic" w:cs="Traditional Arabic" w:hint="cs"/>
          <w:sz w:val="32"/>
          <w:szCs w:val="32"/>
          <w:rtl/>
        </w:rPr>
        <w:t xml:space="preserve"> ال</w:t>
      </w:r>
      <w:r>
        <w:rPr>
          <w:rFonts w:ascii="Traditional Arabic" w:hAnsi="Traditional Arabic" w:cs="Traditional Arabic" w:hint="cs"/>
          <w:sz w:val="32"/>
          <w:szCs w:val="32"/>
          <w:rtl/>
        </w:rPr>
        <w:t>ت</w:t>
      </w:r>
      <w:r w:rsidR="003529D6" w:rsidRPr="00387A8A">
        <w:rPr>
          <w:rFonts w:ascii="Traditional Arabic" w:hAnsi="Traditional Arabic" w:cs="Traditional Arabic" w:hint="cs"/>
          <w:sz w:val="32"/>
          <w:szCs w:val="32"/>
          <w:rtl/>
        </w:rPr>
        <w:t xml:space="preserve">ي </w:t>
      </w:r>
      <w:r w:rsidR="00093CE3" w:rsidRPr="00387A8A">
        <w:rPr>
          <w:rFonts w:ascii="Traditional Arabic" w:hAnsi="Traditional Arabic" w:cs="Traditional Arabic" w:hint="cs"/>
          <w:sz w:val="32"/>
          <w:szCs w:val="32"/>
          <w:rtl/>
        </w:rPr>
        <w:t>ت</w:t>
      </w:r>
      <w:r w:rsidR="003529D6" w:rsidRPr="00387A8A">
        <w:rPr>
          <w:rFonts w:ascii="Traditional Arabic" w:hAnsi="Traditional Arabic" w:cs="Traditional Arabic" w:hint="cs"/>
          <w:sz w:val="32"/>
          <w:szCs w:val="32"/>
          <w:rtl/>
        </w:rPr>
        <w:t>حفظُ النعم، بأن نقيمَ شعائرَ الإسلامِ في ظواهرنا وبواطننا، ونتمسكَ بها، ونثبتَ عليها، وندعوَ إليها، ونتعاضدَ لتحقيقِ وحدتِنا، وطاعةِ ولاةِ أمورنا، ونحذرَ ممن يريد أن يحرفَنا عن شريعة</w:t>
      </w:r>
      <w:r w:rsidR="00CE4C02">
        <w:rPr>
          <w:rFonts w:ascii="Traditional Arabic" w:hAnsi="Traditional Arabic" w:cs="Traditional Arabic" w:hint="cs"/>
          <w:sz w:val="32"/>
          <w:szCs w:val="32"/>
          <w:rtl/>
        </w:rPr>
        <w:t>ِ</w:t>
      </w:r>
      <w:r w:rsidR="003529D6" w:rsidRPr="00387A8A">
        <w:rPr>
          <w:rFonts w:ascii="Traditional Arabic" w:hAnsi="Traditional Arabic" w:cs="Traditional Arabic" w:hint="cs"/>
          <w:sz w:val="32"/>
          <w:szCs w:val="32"/>
          <w:rtl/>
        </w:rPr>
        <w:t xml:space="preserve"> ربِّنا، أو</w:t>
      </w:r>
      <w:r w:rsidR="00CE4C02">
        <w:rPr>
          <w:rFonts w:ascii="Traditional Arabic" w:hAnsi="Traditional Arabic" w:cs="Traditional Arabic" w:hint="cs"/>
          <w:sz w:val="32"/>
          <w:szCs w:val="32"/>
          <w:rtl/>
        </w:rPr>
        <w:t xml:space="preserve"> ممن يمكر</w:t>
      </w:r>
      <w:r w:rsidR="00100E2B">
        <w:rPr>
          <w:rFonts w:ascii="Traditional Arabic" w:hAnsi="Traditional Arabic" w:cs="Traditional Arabic" w:hint="cs"/>
          <w:sz w:val="32"/>
          <w:szCs w:val="32"/>
          <w:rtl/>
        </w:rPr>
        <w:t>ُ</w:t>
      </w:r>
      <w:r w:rsidR="00CE4C02">
        <w:rPr>
          <w:rFonts w:ascii="Traditional Arabic" w:hAnsi="Traditional Arabic" w:cs="Traditional Arabic" w:hint="cs"/>
          <w:sz w:val="32"/>
          <w:szCs w:val="32"/>
          <w:rtl/>
        </w:rPr>
        <w:t xml:space="preserve"> </w:t>
      </w:r>
      <w:proofErr w:type="spellStart"/>
      <w:r w:rsidR="00100E2B">
        <w:rPr>
          <w:rFonts w:ascii="Traditional Arabic" w:hAnsi="Traditional Arabic" w:cs="Traditional Arabic" w:hint="cs"/>
          <w:sz w:val="32"/>
          <w:szCs w:val="32"/>
          <w:rtl/>
        </w:rPr>
        <w:t>ويكيدُ</w:t>
      </w:r>
      <w:proofErr w:type="spellEnd"/>
      <w:r w:rsidR="003529D6" w:rsidRPr="00387A8A">
        <w:rPr>
          <w:rFonts w:ascii="Traditional Arabic" w:hAnsi="Traditional Arabic" w:cs="Traditional Arabic" w:hint="cs"/>
          <w:sz w:val="32"/>
          <w:szCs w:val="32"/>
          <w:rtl/>
        </w:rPr>
        <w:t xml:space="preserve"> </w:t>
      </w:r>
      <w:r w:rsidR="00CE4C02">
        <w:rPr>
          <w:rFonts w:ascii="Traditional Arabic" w:hAnsi="Traditional Arabic" w:cs="Traditional Arabic" w:hint="cs"/>
          <w:sz w:val="32"/>
          <w:szCs w:val="32"/>
          <w:rtl/>
        </w:rPr>
        <w:t>ل</w:t>
      </w:r>
      <w:r w:rsidR="003529D6" w:rsidRPr="00387A8A">
        <w:rPr>
          <w:rFonts w:ascii="Traditional Arabic" w:hAnsi="Traditional Arabic" w:cs="Traditional Arabic" w:hint="cs"/>
          <w:sz w:val="32"/>
          <w:szCs w:val="32"/>
          <w:rtl/>
        </w:rPr>
        <w:t>يفرقَ شملَنا، ويشقَّ صفَّنَا</w:t>
      </w:r>
      <w:r>
        <w:rPr>
          <w:rFonts w:ascii="Traditional Arabic" w:hAnsi="Traditional Arabic" w:cs="Traditional Arabic" w:hint="cs"/>
          <w:sz w:val="32"/>
          <w:szCs w:val="32"/>
          <w:rtl/>
        </w:rPr>
        <w:t>، ويشتت</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جمع</w:t>
      </w:r>
      <w:r w:rsidR="00CE4C02">
        <w:rPr>
          <w:rFonts w:ascii="Traditional Arabic" w:hAnsi="Traditional Arabic" w:cs="Traditional Arabic" w:hint="cs"/>
          <w:sz w:val="32"/>
          <w:szCs w:val="32"/>
          <w:rtl/>
        </w:rPr>
        <w:t>َ</w:t>
      </w:r>
      <w:r>
        <w:rPr>
          <w:rFonts w:ascii="Traditional Arabic" w:hAnsi="Traditional Arabic" w:cs="Traditional Arabic" w:hint="cs"/>
          <w:sz w:val="32"/>
          <w:szCs w:val="32"/>
          <w:rtl/>
        </w:rPr>
        <w:t>نا.</w:t>
      </w:r>
    </w:p>
    <w:p w14:paraId="3739A224" w14:textId="58CDFBE0" w:rsidR="00CE4C02" w:rsidRPr="00100E2B" w:rsidRDefault="00CE4C02" w:rsidP="00D3298F">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ولنحافظ على الوصية العظيمة التي أوصانا بها رسول الله صلى الله عليه وسلم حين قال: </w:t>
      </w:r>
      <w:r w:rsidRPr="00100E2B">
        <w:rPr>
          <w:rFonts w:ascii="Traditional Arabic" w:hAnsi="Traditional Arabic" w:cs="Traditional Arabic" w:hint="cs"/>
          <w:b/>
          <w:bCs/>
          <w:sz w:val="32"/>
          <w:szCs w:val="32"/>
          <w:rtl/>
        </w:rPr>
        <w:t>(أوصيكم</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بتقوى</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اللهِ،</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والسمعِ</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والطاعةِ</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وإن</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عبدًا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حبشيًّا،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فإنه</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من</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يعِشْ</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منكم</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بعدي</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فسيرى</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اختلافًا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كثيرًا،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فعليكم</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بسنتي</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وسنةِ</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الخلفاءِ</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المهديّين</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الراشدين</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تمسّكوا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بها،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وعَضّوا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عليها</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بالنواجذِ،</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وإياكم</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ومحدثاتِ</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الأمورِ</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فإنَّ</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كلَّ</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محدثةٍ</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بدعةٌ،</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وكلَّ</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بدعةٍ</w:t>
      </w:r>
      <w:r w:rsidRPr="00100E2B">
        <w:rPr>
          <w:rFonts w:ascii="Traditional Arabic" w:hAnsi="Traditional Arabic" w:cs="Traditional Arabic"/>
          <w:b/>
          <w:bCs/>
          <w:sz w:val="32"/>
          <w:szCs w:val="32"/>
          <w:rtl/>
        </w:rPr>
        <w:t xml:space="preserve"> </w:t>
      </w:r>
      <w:r w:rsidRPr="00100E2B">
        <w:rPr>
          <w:rFonts w:ascii="Traditional Arabic" w:hAnsi="Traditional Arabic" w:cs="Traditional Arabic" w:hint="cs"/>
          <w:b/>
          <w:bCs/>
          <w:sz w:val="32"/>
          <w:szCs w:val="32"/>
          <w:rtl/>
        </w:rPr>
        <w:t>ضلالةٌ)</w:t>
      </w:r>
    </w:p>
    <w:p w14:paraId="7D2618D4" w14:textId="77777777" w:rsidR="003529D6" w:rsidRPr="00387A8A" w:rsidRDefault="003529D6"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ومن شكرِ النعمِ أيضاً ألا ننسى إخوانَنَا المسلمين المنكوبين في كلِّ مكان، فبيننا وبينهم أعظمُ الروابطِ، وأوثقُ الحبالِ التي تتمثلُ في رابطةِ الأخوةِ الإسلاميةِ، فنقدمُ العون، ونحسنُ إليهم كما أحسن اللهُ إلينا، ولنحذرِ التخلي عن واجبِنا تجاههم، فإنَّ الخِذْلانَ يستجلبُ العقوبةَ، ويُزيلُ النِّعمَ.</w:t>
      </w:r>
    </w:p>
    <w:p w14:paraId="39936AC9" w14:textId="77777777" w:rsidR="003529D6" w:rsidRPr="00387A8A" w:rsidRDefault="003529D6" w:rsidP="00D3298F">
      <w:pPr>
        <w:jc w:val="both"/>
        <w:rPr>
          <w:rFonts w:ascii="Traditional Arabic" w:hAnsi="Traditional Arabic" w:cs="Traditional Arabic"/>
          <w:sz w:val="32"/>
          <w:szCs w:val="32"/>
          <w:rtl/>
        </w:rPr>
      </w:pPr>
    </w:p>
    <w:p w14:paraId="67747EE7" w14:textId="77777777" w:rsidR="003529D6" w:rsidRPr="00387A8A" w:rsidRDefault="003529D6"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اللهم إنا نعوذ بك من زوالِ نعمتك، وتحولِ عافيتك، وفُجاءَةِ نقمتِك، وجميعِ سخطِك.</w:t>
      </w:r>
    </w:p>
    <w:p w14:paraId="7B35549B" w14:textId="77777777" w:rsidR="003529D6" w:rsidRPr="00387A8A" w:rsidRDefault="003529D6"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lastRenderedPageBreak/>
        <w:t>اللهم آمنا في أوطاننا، وأصلح أئمتنا وولاة أمورنا، وأبرم لنا أمرا رشدا، يعز فيه أهل طاعتك، ويهدى فيه أهل معصيتك، ويؤمر فيه بالمعروف، وينهى فيه عن المنكر.</w:t>
      </w:r>
    </w:p>
    <w:p w14:paraId="47FBC5B4" w14:textId="77777777" w:rsidR="003529D6" w:rsidRPr="00387A8A" w:rsidRDefault="003529D6" w:rsidP="00D3298F">
      <w:pPr>
        <w:jc w:val="both"/>
        <w:rPr>
          <w:rFonts w:ascii="Traditional Arabic" w:hAnsi="Traditional Arabic" w:cs="Traditional Arabic"/>
          <w:sz w:val="32"/>
          <w:szCs w:val="32"/>
          <w:rtl/>
        </w:rPr>
      </w:pPr>
      <w:r w:rsidRPr="00387A8A">
        <w:rPr>
          <w:rFonts w:ascii="Traditional Arabic" w:hAnsi="Traditional Arabic" w:cs="Traditional Arabic" w:hint="cs"/>
          <w:sz w:val="32"/>
          <w:szCs w:val="32"/>
          <w:rtl/>
        </w:rPr>
        <w:t xml:space="preserve">اللهم كن </w:t>
      </w:r>
      <w:proofErr w:type="spellStart"/>
      <w:r w:rsidRPr="00387A8A">
        <w:rPr>
          <w:rFonts w:ascii="Traditional Arabic" w:hAnsi="Traditional Arabic" w:cs="Traditional Arabic" w:hint="cs"/>
          <w:sz w:val="32"/>
          <w:szCs w:val="32"/>
          <w:rtl/>
        </w:rPr>
        <w:t>لإخوننا</w:t>
      </w:r>
      <w:proofErr w:type="spellEnd"/>
      <w:r w:rsidRPr="00387A8A">
        <w:rPr>
          <w:rFonts w:ascii="Traditional Arabic" w:hAnsi="Traditional Arabic" w:cs="Traditional Arabic" w:hint="cs"/>
          <w:sz w:val="32"/>
          <w:szCs w:val="32"/>
          <w:rtl/>
        </w:rPr>
        <w:t xml:space="preserve"> المسلمين في كلِّ مكان، اللهم ارزقنا وإياهم الأمنَ والطُّمأنينةَ، والعفافَ والغنىَ، واجعل بلادَ المسلمينَ بلاداً آمنةً مستقرةً رغيدةً.</w:t>
      </w:r>
    </w:p>
    <w:p w14:paraId="20DC6CEC" w14:textId="77777777" w:rsidR="003529D6" w:rsidRPr="00387A8A" w:rsidRDefault="003529D6" w:rsidP="00D3298F">
      <w:pPr>
        <w:jc w:val="both"/>
        <w:rPr>
          <w:rFonts w:ascii="Traditional Arabic" w:hAnsi="Traditional Arabic" w:cs="Traditional Arabic"/>
          <w:sz w:val="32"/>
          <w:szCs w:val="32"/>
        </w:rPr>
      </w:pPr>
      <w:r w:rsidRPr="00387A8A">
        <w:rPr>
          <w:rFonts w:ascii="Traditional Arabic" w:hAnsi="Traditional Arabic" w:cs="Traditional Arabic" w:hint="cs"/>
          <w:sz w:val="32"/>
          <w:szCs w:val="32"/>
          <w:rtl/>
        </w:rPr>
        <w:t xml:space="preserve">اللهم وفقنا لاتباع أمرك، والعمل بشرعك، والشكر لنعمتك. </w:t>
      </w:r>
    </w:p>
    <w:p w14:paraId="40D17DFE" w14:textId="77777777" w:rsidR="009C2862" w:rsidRPr="00387A8A" w:rsidRDefault="009C2862" w:rsidP="00D3298F">
      <w:pPr>
        <w:jc w:val="both"/>
        <w:rPr>
          <w:rFonts w:ascii="Traditional Arabic" w:hAnsi="Traditional Arabic" w:cs="Traditional Arabic"/>
          <w:sz w:val="32"/>
          <w:szCs w:val="32"/>
          <w:rtl/>
        </w:rPr>
      </w:pPr>
    </w:p>
    <w:sectPr w:rsidR="009C2862" w:rsidRPr="00387A8A" w:rsidSect="003F7FEA">
      <w:pgSz w:w="11906" w:h="16838"/>
      <w:pgMar w:top="1701" w:right="1985"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EA"/>
    <w:rsid w:val="000201DD"/>
    <w:rsid w:val="00093CE3"/>
    <w:rsid w:val="00100E2B"/>
    <w:rsid w:val="0012525A"/>
    <w:rsid w:val="001E58E5"/>
    <w:rsid w:val="001F1B10"/>
    <w:rsid w:val="00315931"/>
    <w:rsid w:val="003529D6"/>
    <w:rsid w:val="00387A8A"/>
    <w:rsid w:val="003E589B"/>
    <w:rsid w:val="003E72F9"/>
    <w:rsid w:val="003F7FEA"/>
    <w:rsid w:val="00430251"/>
    <w:rsid w:val="004E01AD"/>
    <w:rsid w:val="004E4272"/>
    <w:rsid w:val="00503F94"/>
    <w:rsid w:val="005D0FF7"/>
    <w:rsid w:val="005D6C05"/>
    <w:rsid w:val="00620206"/>
    <w:rsid w:val="006248E1"/>
    <w:rsid w:val="0065053F"/>
    <w:rsid w:val="006A4163"/>
    <w:rsid w:val="006A4CFF"/>
    <w:rsid w:val="00710326"/>
    <w:rsid w:val="007750AB"/>
    <w:rsid w:val="007E176B"/>
    <w:rsid w:val="007E2182"/>
    <w:rsid w:val="00815C75"/>
    <w:rsid w:val="00821553"/>
    <w:rsid w:val="00857B57"/>
    <w:rsid w:val="008636FF"/>
    <w:rsid w:val="00866006"/>
    <w:rsid w:val="008A04BC"/>
    <w:rsid w:val="00904F7E"/>
    <w:rsid w:val="0093219F"/>
    <w:rsid w:val="00996F63"/>
    <w:rsid w:val="009C2862"/>
    <w:rsid w:val="00A02276"/>
    <w:rsid w:val="00AA0E3A"/>
    <w:rsid w:val="00B04D71"/>
    <w:rsid w:val="00B20585"/>
    <w:rsid w:val="00B657FE"/>
    <w:rsid w:val="00C15C9D"/>
    <w:rsid w:val="00C66104"/>
    <w:rsid w:val="00C900A7"/>
    <w:rsid w:val="00CE4C02"/>
    <w:rsid w:val="00D315AA"/>
    <w:rsid w:val="00D3298F"/>
    <w:rsid w:val="00D81006"/>
    <w:rsid w:val="00E4678E"/>
    <w:rsid w:val="00E63377"/>
    <w:rsid w:val="00EB557E"/>
    <w:rsid w:val="00EE0567"/>
    <w:rsid w:val="00F81079"/>
    <w:rsid w:val="00F8512B"/>
    <w:rsid w:val="00FE61EF"/>
    <w:rsid w:val="00FE7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A84"/>
  <w15:chartTrackingRefBased/>
  <w15:docId w15:val="{683AD3D1-6DDA-47F1-8335-22D7F14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F7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F7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F7F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F7F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F7F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F7F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F7F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F7F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F7F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F7FE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F7FE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F7FE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F7FE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F7FEA"/>
    <w:rPr>
      <w:rFonts w:eastAsiaTheme="majorEastAsia" w:cstheme="majorBidi"/>
      <w:color w:val="0F4761" w:themeColor="accent1" w:themeShade="BF"/>
    </w:rPr>
  </w:style>
  <w:style w:type="character" w:customStyle="1" w:styleId="6Char">
    <w:name w:val="عنوان 6 Char"/>
    <w:basedOn w:val="a0"/>
    <w:link w:val="6"/>
    <w:uiPriority w:val="9"/>
    <w:semiHidden/>
    <w:rsid w:val="003F7FEA"/>
    <w:rPr>
      <w:rFonts w:eastAsiaTheme="majorEastAsia" w:cstheme="majorBidi"/>
      <w:i/>
      <w:iCs/>
      <w:color w:val="595959" w:themeColor="text1" w:themeTint="A6"/>
    </w:rPr>
  </w:style>
  <w:style w:type="character" w:customStyle="1" w:styleId="7Char">
    <w:name w:val="عنوان 7 Char"/>
    <w:basedOn w:val="a0"/>
    <w:link w:val="7"/>
    <w:uiPriority w:val="9"/>
    <w:semiHidden/>
    <w:rsid w:val="003F7FEA"/>
    <w:rPr>
      <w:rFonts w:eastAsiaTheme="majorEastAsia" w:cstheme="majorBidi"/>
      <w:color w:val="595959" w:themeColor="text1" w:themeTint="A6"/>
    </w:rPr>
  </w:style>
  <w:style w:type="character" w:customStyle="1" w:styleId="8Char">
    <w:name w:val="عنوان 8 Char"/>
    <w:basedOn w:val="a0"/>
    <w:link w:val="8"/>
    <w:uiPriority w:val="9"/>
    <w:semiHidden/>
    <w:rsid w:val="003F7FEA"/>
    <w:rPr>
      <w:rFonts w:eastAsiaTheme="majorEastAsia" w:cstheme="majorBidi"/>
      <w:i/>
      <w:iCs/>
      <w:color w:val="272727" w:themeColor="text1" w:themeTint="D8"/>
    </w:rPr>
  </w:style>
  <w:style w:type="character" w:customStyle="1" w:styleId="9Char">
    <w:name w:val="عنوان 9 Char"/>
    <w:basedOn w:val="a0"/>
    <w:link w:val="9"/>
    <w:uiPriority w:val="9"/>
    <w:semiHidden/>
    <w:rsid w:val="003F7FEA"/>
    <w:rPr>
      <w:rFonts w:eastAsiaTheme="majorEastAsia" w:cstheme="majorBidi"/>
      <w:color w:val="272727" w:themeColor="text1" w:themeTint="D8"/>
    </w:rPr>
  </w:style>
  <w:style w:type="paragraph" w:styleId="a3">
    <w:name w:val="Title"/>
    <w:basedOn w:val="a"/>
    <w:next w:val="a"/>
    <w:link w:val="Char"/>
    <w:uiPriority w:val="10"/>
    <w:qFormat/>
    <w:rsid w:val="003F7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F7F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7FE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F7F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7FEA"/>
    <w:pPr>
      <w:spacing w:before="160"/>
      <w:jc w:val="center"/>
    </w:pPr>
    <w:rPr>
      <w:i/>
      <w:iCs/>
      <w:color w:val="404040" w:themeColor="text1" w:themeTint="BF"/>
    </w:rPr>
  </w:style>
  <w:style w:type="character" w:customStyle="1" w:styleId="Char1">
    <w:name w:val="اقتباس Char"/>
    <w:basedOn w:val="a0"/>
    <w:link w:val="a5"/>
    <w:uiPriority w:val="29"/>
    <w:rsid w:val="003F7FEA"/>
    <w:rPr>
      <w:i/>
      <w:iCs/>
      <w:color w:val="404040" w:themeColor="text1" w:themeTint="BF"/>
    </w:rPr>
  </w:style>
  <w:style w:type="paragraph" w:styleId="a6">
    <w:name w:val="List Paragraph"/>
    <w:basedOn w:val="a"/>
    <w:uiPriority w:val="34"/>
    <w:qFormat/>
    <w:rsid w:val="003F7FEA"/>
    <w:pPr>
      <w:ind w:left="720"/>
      <w:contextualSpacing/>
    </w:pPr>
  </w:style>
  <w:style w:type="character" w:styleId="a7">
    <w:name w:val="Intense Emphasis"/>
    <w:basedOn w:val="a0"/>
    <w:uiPriority w:val="21"/>
    <w:qFormat/>
    <w:rsid w:val="003F7FEA"/>
    <w:rPr>
      <w:i/>
      <w:iCs/>
      <w:color w:val="0F4761" w:themeColor="accent1" w:themeShade="BF"/>
    </w:rPr>
  </w:style>
  <w:style w:type="paragraph" w:styleId="a8">
    <w:name w:val="Intense Quote"/>
    <w:basedOn w:val="a"/>
    <w:next w:val="a"/>
    <w:link w:val="Char2"/>
    <w:uiPriority w:val="30"/>
    <w:qFormat/>
    <w:rsid w:val="003F7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F7FEA"/>
    <w:rPr>
      <w:i/>
      <w:iCs/>
      <w:color w:val="0F4761" w:themeColor="accent1" w:themeShade="BF"/>
    </w:rPr>
  </w:style>
  <w:style w:type="character" w:styleId="a9">
    <w:name w:val="Intense Reference"/>
    <w:basedOn w:val="a0"/>
    <w:uiPriority w:val="32"/>
    <w:qFormat/>
    <w:rsid w:val="003F7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4</Pages>
  <Words>992</Words>
  <Characters>5657</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48</cp:revision>
  <dcterms:created xsi:type="dcterms:W3CDTF">2024-04-26T08:23:00Z</dcterms:created>
  <dcterms:modified xsi:type="dcterms:W3CDTF">2024-09-18T07:36:00Z</dcterms:modified>
</cp:coreProperties>
</file>