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الخسوف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دروس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وعبر</w:t>
      </w:r>
      <w:proofErr w:type="gramEnd"/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الحمد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العالمين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الصالحين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والعاقبة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للمتقين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عدوان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الظالمين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الحمد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ملء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السموات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وملء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الأرض،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وملء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بينهما،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وملء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شئت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شيء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بعد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أهل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الثناء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والمجد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أحق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العبد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وكلنا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ـ،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مانع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أعطيت،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معطي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منعت،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ينفع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الجد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سبحانك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معلِّمٍ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علّمت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بالقلم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القرو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الأولى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End"/>
      <w:r>
        <w:rPr>
          <w:rFonts w:ascii="Traditional Arabic" w:hint="eastAsia"/>
          <w:b/>
          <w:bCs/>
          <w:sz w:val="44"/>
          <w:szCs w:val="44"/>
          <w:rtl/>
        </w:rPr>
        <w:t>أرسلت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بالتوراة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موسى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مُرشداً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البتول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فعلّم</w:t>
      </w:r>
      <w:proofErr w:type="gramStart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الإنجيل</w:t>
      </w:r>
      <w:proofErr w:type="gramEnd"/>
      <w:r>
        <w:rPr>
          <w:rFonts w:ascii="Traditional Arabic" w:hint="eastAsia"/>
          <w:b/>
          <w:bCs/>
          <w:sz w:val="44"/>
          <w:szCs w:val="44"/>
          <w:rtl/>
        </w:rPr>
        <w:t>ا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وفجّرت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ينبوع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البيان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محمداً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فسقى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الحديث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وناول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التنزيلا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وأشهد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الصالحين،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وأشهد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محمداً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ورسوله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خاتم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الأنبياء،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وإمام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المتقين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وأشرف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المرسلين،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وصحبه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أجمعين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أما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بعد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فأوصيكم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أيها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الناس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ونفسي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بتقوى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عز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وجل</w:t>
      </w:r>
      <w:r>
        <w:rPr>
          <w:rFonts w:ascii="Traditional Arabic"/>
          <w:b/>
          <w:bCs/>
          <w:sz w:val="44"/>
          <w:szCs w:val="44"/>
          <w:rtl/>
        </w:rPr>
        <w:t xml:space="preserve"> -: {</w:t>
      </w:r>
      <w:r>
        <w:rPr>
          <w:rFonts w:ascii="Traditional Arabic" w:hint="eastAsia"/>
          <w:b/>
          <w:bCs/>
          <w:sz w:val="44"/>
          <w:szCs w:val="44"/>
          <w:rtl/>
        </w:rPr>
        <w:t>وَاتَّقُوا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يَوْمًا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تُرْجَعُونَ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إِلَى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اللَّهِ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البقرة</w:t>
      </w:r>
      <w:r>
        <w:rPr>
          <w:rFonts w:ascii="Traditional Arabic"/>
          <w:b/>
          <w:bCs/>
          <w:sz w:val="44"/>
          <w:szCs w:val="44"/>
          <w:rtl/>
        </w:rPr>
        <w:t xml:space="preserve">:281] </w:t>
      </w:r>
      <w:r>
        <w:rPr>
          <w:rFonts w:ascii="Traditional Arabic" w:hint="eastAsia"/>
          <w:b/>
          <w:bCs/>
          <w:sz w:val="44"/>
          <w:szCs w:val="44"/>
          <w:rtl/>
        </w:rPr>
        <w:t>اتقوا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يومًا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الوقوف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طويل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والحساب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ثقيل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الأحداث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والعبر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والمواقف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والقصص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والمواعظ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يتعظ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المؤمن</w:t>
      </w:r>
      <w:r>
        <w:rPr>
          <w:rFonts w:ascii="Traditional Arabic"/>
          <w:b/>
          <w:bCs/>
          <w:sz w:val="44"/>
          <w:szCs w:val="44"/>
          <w:rtl/>
        </w:rPr>
        <w:t xml:space="preserve">.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يعتبر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صاحب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القلب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السليم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والنفس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الزكية</w:t>
      </w:r>
      <w:r>
        <w:rPr>
          <w:rFonts w:ascii="Traditional Arabic"/>
          <w:b/>
          <w:bCs/>
          <w:sz w:val="44"/>
          <w:szCs w:val="44"/>
          <w:rtl/>
        </w:rPr>
        <w:t xml:space="preserve"> {</w:t>
      </w:r>
      <w:r>
        <w:rPr>
          <w:rFonts w:ascii="Traditional Arabic" w:hint="eastAsia"/>
          <w:b/>
          <w:bCs/>
          <w:sz w:val="44"/>
          <w:szCs w:val="44"/>
          <w:rtl/>
        </w:rPr>
        <w:t>إِنَّ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ذَلِكَ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لَذِكْرَى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لِمَنْ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قَلْبٌ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أَوْ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أَلْقَى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السَّمْعَ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وَهُوَ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شَهِيدٌ</w:t>
      </w:r>
      <w:r>
        <w:rPr>
          <w:rFonts w:ascii="Traditional Arabic"/>
          <w:b/>
          <w:bCs/>
          <w:sz w:val="44"/>
          <w:szCs w:val="44"/>
          <w:rtl/>
        </w:rPr>
        <w:t xml:space="preserve"> (37)}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[</w:t>
      </w:r>
      <w:r>
        <w:rPr>
          <w:rFonts w:ascii="Traditional Arabic" w:hint="eastAsia"/>
          <w:b/>
          <w:bCs/>
          <w:sz w:val="44"/>
          <w:szCs w:val="44"/>
          <w:rtl/>
        </w:rPr>
        <w:t>ق</w:t>
      </w:r>
      <w:r>
        <w:rPr>
          <w:rFonts w:ascii="Traditional Arabic"/>
          <w:b/>
          <w:bCs/>
          <w:sz w:val="44"/>
          <w:szCs w:val="44"/>
          <w:rtl/>
        </w:rPr>
        <w:t>:37]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يتأثر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بالأحداث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والعبر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والمواقف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والقصص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والمواعظ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وسرعة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الأيام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من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يخشى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وعذاب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إِنَّ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ذَلِكَ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لَعِبْرَةً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لِمَنْ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يَخْشَى</w:t>
      </w:r>
      <w:r>
        <w:rPr>
          <w:rFonts w:ascii="Traditional Arabic"/>
          <w:b/>
          <w:bCs/>
          <w:sz w:val="44"/>
          <w:szCs w:val="44"/>
          <w:rtl/>
        </w:rPr>
        <w:t xml:space="preserve"> (26)} [</w:t>
      </w:r>
      <w:r>
        <w:rPr>
          <w:rFonts w:ascii="Traditional Arabic" w:hint="eastAsia"/>
          <w:b/>
          <w:bCs/>
          <w:sz w:val="44"/>
          <w:szCs w:val="44"/>
          <w:rtl/>
        </w:rPr>
        <w:t>النازعات</w:t>
      </w:r>
      <w:r>
        <w:rPr>
          <w:rFonts w:ascii="Traditional Arabic"/>
          <w:b/>
          <w:bCs/>
          <w:sz w:val="44"/>
          <w:szCs w:val="44"/>
          <w:rtl/>
        </w:rPr>
        <w:t>:26]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/>
          <w:b/>
          <w:bCs/>
          <w:sz w:val="44"/>
          <w:szCs w:val="44"/>
          <w:rtl/>
        </w:rPr>
        <w:t>{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إِنَّ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ذَلِكَ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لَآيَةً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لِمَنْ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خَافَ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عَذَابَ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الْآخِرَةِ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هود</w:t>
      </w:r>
      <w:r>
        <w:rPr>
          <w:rFonts w:ascii="Traditional Arabic"/>
          <w:b/>
          <w:bCs/>
          <w:sz w:val="44"/>
          <w:szCs w:val="44"/>
          <w:rtl/>
        </w:rPr>
        <w:t>:103].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يرى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الناس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تزوج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وبعد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شهر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زواجه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يموت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الملك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وصل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كرسي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الشيخ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والعميد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والتاجر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تركوا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سلطانهم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وهجروا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مناصبهم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ليلقوا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ذاقوا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الموت،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أقرب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الموت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أقرب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الناس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أخي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الحبيب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تزوّد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التقوى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فإنك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تدري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</w:t>
      </w:r>
      <w:proofErr w:type="gramEnd"/>
      <w:r>
        <w:rPr>
          <w:rFonts w:ascii="Traditional Arabic"/>
          <w:b/>
          <w:bCs/>
          <w:color w:val="FF0000"/>
          <w:sz w:val="44"/>
          <w:szCs w:val="44"/>
          <w:rtl/>
        </w:rPr>
        <w:t>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إذا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جنّ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تعيش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الفجر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فكم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فتى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أمسى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وأصبح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ضاحكًا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وقد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نُسجت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أكفانه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يدري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صغارٍ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يُرتجى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طول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عمرهم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</w:t>
      </w:r>
      <w:proofErr w:type="gramEnd"/>
      <w:r>
        <w:rPr>
          <w:rFonts w:ascii="Traditional Arabic"/>
          <w:b/>
          <w:bCs/>
          <w:color w:val="FF0000"/>
          <w:sz w:val="44"/>
          <w:szCs w:val="44"/>
          <w:rtl/>
        </w:rPr>
        <w:t>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أُدخلت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أجسادهم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ظلمة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القبر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وكم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عروسٍ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زينوها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لعرسها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قُبضت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أرواحهم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القدر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صحيحٍ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سقيمٍ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حينًا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الدهر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فمن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ألفا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وألفين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إنه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</w:t>
      </w:r>
      <w:proofErr w:type="gramEnd"/>
      <w:r>
        <w:rPr>
          <w:rFonts w:ascii="Traditional Arabic"/>
          <w:b/>
          <w:bCs/>
          <w:color w:val="FF0000"/>
          <w:sz w:val="44"/>
          <w:szCs w:val="44"/>
          <w:rtl/>
        </w:rPr>
        <w:t>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لابد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يسير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القبر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أين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سيأتينا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الموت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وفي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مكان؟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أحسن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ختامنا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يارب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العالمين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/>
          <w:b/>
          <w:bCs/>
          <w:sz w:val="44"/>
          <w:szCs w:val="44"/>
          <w:rtl/>
        </w:rPr>
        <w:t>{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تَدْرِي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نَفْسٌ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مَاذَا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تَكْسِبُ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غَدًا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تَدْرِي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نَفْسٌ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بِأَيِّ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أَرْضٍ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تَمُوتُ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عَلِيمٌ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خَبِيرٌ</w:t>
      </w:r>
      <w:r>
        <w:rPr>
          <w:rFonts w:ascii="Traditional Arabic"/>
          <w:b/>
          <w:bCs/>
          <w:sz w:val="44"/>
          <w:szCs w:val="44"/>
          <w:rtl/>
        </w:rPr>
        <w:t xml:space="preserve"> (34)} [</w:t>
      </w:r>
      <w:r>
        <w:rPr>
          <w:rFonts w:ascii="Traditional Arabic" w:hint="eastAsia"/>
          <w:b/>
          <w:bCs/>
          <w:sz w:val="44"/>
          <w:szCs w:val="44"/>
          <w:rtl/>
        </w:rPr>
        <w:t>لقمان</w:t>
      </w:r>
      <w:r>
        <w:rPr>
          <w:rFonts w:ascii="Traditional Arabic"/>
          <w:b/>
          <w:bCs/>
          <w:sz w:val="44"/>
          <w:szCs w:val="44"/>
          <w:rtl/>
        </w:rPr>
        <w:t>:34]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/>
          <w:b/>
          <w:bCs/>
          <w:sz w:val="44"/>
          <w:szCs w:val="44"/>
          <w:rtl/>
        </w:rPr>
        <w:t>: {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أَيْنَمَا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تَكُونُوا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يُدْرِكْكُمُ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الْمَوْتُ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وَلَوْ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كُنْتُمْ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بُرُوجٍ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مُشَيَّدَةٍ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النساء</w:t>
      </w:r>
      <w:r>
        <w:rPr>
          <w:rFonts w:ascii="Traditional Arabic"/>
          <w:b/>
          <w:bCs/>
          <w:sz w:val="44"/>
          <w:szCs w:val="44"/>
          <w:rtl/>
        </w:rPr>
        <w:t>:78].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أخي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الحبيب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«اغتنم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خمساً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خمس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شبابك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هرمك،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وصحتك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سقمك،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وغناك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فقرك،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وفراغك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شغلك،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وحياتك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موتك»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أكثر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المواعظ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الأيام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أيام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للقمر،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والمتأمل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يرى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يحدث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قديماً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للقمر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ويسمع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الناس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نادرا،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أمّا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زماننا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كثُر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والكسوف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والأهوال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العظام،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يعتبر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المعتبرون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ويتعظ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المتعظون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ويخاف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الخائفون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الخسوف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وهذه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يُرسلها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عبثًا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سدى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يرسلها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تخويفًا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لعلنا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نخاف،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لعلنا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نرجع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ونعود،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سبحانه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نُرْسِلُ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بِالْآيَاتِ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إِلَّا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تَخْوِيفًا</w:t>
      </w:r>
      <w:r>
        <w:rPr>
          <w:rFonts w:ascii="Traditional Arabic"/>
          <w:b/>
          <w:bCs/>
          <w:sz w:val="44"/>
          <w:szCs w:val="44"/>
          <w:rtl/>
        </w:rPr>
        <w:t xml:space="preserve"> (59)} [</w:t>
      </w:r>
      <w:r>
        <w:rPr>
          <w:rFonts w:ascii="Traditional Arabic" w:hint="eastAsia"/>
          <w:b/>
          <w:bCs/>
          <w:sz w:val="44"/>
          <w:szCs w:val="44"/>
          <w:rtl/>
        </w:rPr>
        <w:t>الإسراء</w:t>
      </w:r>
      <w:r>
        <w:rPr>
          <w:rFonts w:ascii="Traditional Arabic"/>
          <w:b/>
          <w:bCs/>
          <w:sz w:val="44"/>
          <w:szCs w:val="44"/>
          <w:rtl/>
        </w:rPr>
        <w:t>:59].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إنّ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حكمةَ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اقتضت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العبادَ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عملوا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عملاً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خلاف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شرع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وعاقبهم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العقوبات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الدنيا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اعتبارهم،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عقوبةٍ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وبينها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وبين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المعصية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تناسبًا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ظاهرًا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باطنًا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هذه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رسالة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عاصي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مقصر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مضيع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لأوامر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خالقاً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مدبراً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حكيمًا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يعزب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مثقال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السماوات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الأرض،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سيكون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كيف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يكون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إنها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رسالة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تنتبه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غفلتك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معاصيك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موقفاً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يدي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محالة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يحاسبك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والكبير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والفتيل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القطمير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إنها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رسالة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هناك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أشد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والكسوف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والزلازل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والبراكين،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الموت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والسكرات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والقبور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الموحشات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والصراط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والميزان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والحشر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والنشر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والوقوف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يدي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الأرض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السماوات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في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رسالة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خاضعاً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خاشعاً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مُطيعاً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لأوامره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علاه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أَلَمْ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تَرَ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يَسْجُدُ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السَّمَاوَاتِ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الْأَرْضِ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وَالشَّمْسُ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وَالْقَمَرُ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وَالنُّجُومُ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وَالْجِبَالُ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وَالشَّجَرُ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وَالدَّوَابُّ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وَكَثِيرٌ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النَّاسِ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وَكَثِيرٌ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حَقَّ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عَلَيْهِ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الْعَذَابُ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يُهِنِ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مُكْرِمٍ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يَفْعَلُ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يَشَاءُ</w:t>
      </w:r>
      <w:r>
        <w:rPr>
          <w:rFonts w:ascii="Traditional Arabic"/>
          <w:b/>
          <w:bCs/>
          <w:sz w:val="44"/>
          <w:szCs w:val="44"/>
          <w:rtl/>
        </w:rPr>
        <w:t xml:space="preserve"> (18)} [</w:t>
      </w:r>
      <w:r>
        <w:rPr>
          <w:rFonts w:ascii="Traditional Arabic" w:hint="eastAsia"/>
          <w:b/>
          <w:bCs/>
          <w:sz w:val="44"/>
          <w:szCs w:val="44"/>
          <w:rtl/>
        </w:rPr>
        <w:t>الحج</w:t>
      </w:r>
      <w:r>
        <w:rPr>
          <w:rFonts w:ascii="Traditional Arabic"/>
          <w:b/>
          <w:bCs/>
          <w:sz w:val="44"/>
          <w:szCs w:val="44"/>
          <w:rtl/>
        </w:rPr>
        <w:t>:18].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فكل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شيء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يسجد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لرب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الأرض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والسماوات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كفرة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والإنس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انظر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عرشه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فرشه،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سمائه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أرضه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لتتعرف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وحدانية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وعظمة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الخالق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علاه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انظر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السماء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وارتفاعها،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والأرض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واتساعها،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والجبال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وأثقالها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والأفلاك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ودورانها،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والبحار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وأمواجها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انظر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متحركٍ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وساكن،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بتوحيد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ويعلن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السجود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يغفل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مولاه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كفر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والإنس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قوة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بالله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انظر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لتلك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الشجرة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</w:t>
      </w:r>
      <w:proofErr w:type="gramEnd"/>
      <w:r>
        <w:rPr>
          <w:rFonts w:ascii="Traditional Arabic"/>
          <w:b/>
          <w:bCs/>
          <w:color w:val="FF0000"/>
          <w:sz w:val="44"/>
          <w:szCs w:val="44"/>
          <w:rtl/>
        </w:rPr>
        <w:t>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ذات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الغصون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النضرة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كيف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نمت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حبة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وكيف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صارت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شجرة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ابحث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ذا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الثمرة؟</w:t>
      </w:r>
      <w:r>
        <w:rPr>
          <w:rFonts w:ascii="Traditional Arabic"/>
          <w:b/>
          <w:bCs/>
          <w:sz w:val="44"/>
          <w:szCs w:val="44"/>
          <w:rtl/>
        </w:rPr>
        <w:t>!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ذاك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.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.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أنعمه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منهمرة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حكمةٍ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بالغة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وقدرة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مقتدرة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..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وانظر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الشمس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جذوتها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مستعرة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فيها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ضياء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وبها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حرارة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منتشرة</w:t>
      </w:r>
      <w:r>
        <w:rPr>
          <w:rFonts w:ascii="Traditional Arabic"/>
          <w:b/>
          <w:bCs/>
          <w:sz w:val="44"/>
          <w:szCs w:val="44"/>
          <w:rtl/>
        </w:rPr>
        <w:t xml:space="preserve"> ..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ابحث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الشررة؟</w:t>
      </w:r>
      <w:r>
        <w:rPr>
          <w:rFonts w:ascii="Traditional Arabic"/>
          <w:b/>
          <w:bCs/>
          <w:sz w:val="44"/>
          <w:szCs w:val="44"/>
          <w:rtl/>
        </w:rPr>
        <w:t>!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ذاك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أنعمه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منهمرة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حكمة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بالغة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وقدرة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مقتدرة</w:t>
      </w:r>
      <w:r>
        <w:rPr>
          <w:rFonts w:ascii="Traditional Arabic"/>
          <w:b/>
          <w:bCs/>
          <w:sz w:val="44"/>
          <w:szCs w:val="44"/>
          <w:rtl/>
        </w:rPr>
        <w:t xml:space="preserve"> .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الشمس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والبدر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قدرته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</w:t>
      </w:r>
      <w:proofErr w:type="gramEnd"/>
      <w:r>
        <w:rPr>
          <w:rFonts w:ascii="Traditional Arabic"/>
          <w:b/>
          <w:bCs/>
          <w:color w:val="FF0000"/>
          <w:sz w:val="44"/>
          <w:szCs w:val="44"/>
          <w:rtl/>
        </w:rPr>
        <w:t>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والبر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والبحر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فيضٌ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عطاياه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الطير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سبّحه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والوحش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مّجده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والموج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كبّره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والحوت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ناجاه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</w:t>
      </w:r>
      <w:proofErr w:type="gramEnd"/>
      <w:r>
        <w:rPr>
          <w:rFonts w:ascii="Traditional Arabic" w:hint="eastAsia"/>
          <w:b/>
          <w:bCs/>
          <w:sz w:val="44"/>
          <w:szCs w:val="44"/>
          <w:rtl/>
        </w:rPr>
        <w:t>النمل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تحت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الصخور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قدّسه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والنحل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يهتف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حمداً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خلاياه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والناس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يعصونه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جهرا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فيسترهم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</w:t>
      </w:r>
      <w:proofErr w:type="gramEnd"/>
      <w:r>
        <w:rPr>
          <w:rFonts w:ascii="Traditional Arabic"/>
          <w:b/>
          <w:bCs/>
          <w:color w:val="FF0000"/>
          <w:sz w:val="44"/>
          <w:szCs w:val="44"/>
          <w:rtl/>
        </w:rPr>
        <w:t>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ينسى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وربى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ليس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ينساه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والكسوف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رسالة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شيء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يتحول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ويتغير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ويزول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يحول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يزول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/>
          <w:b/>
          <w:bCs/>
          <w:sz w:val="44"/>
          <w:szCs w:val="44"/>
          <w:rtl/>
        </w:rPr>
        <w:t>{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كُلُّ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شَيْءٍ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هَالِكٌ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إِلَّا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وَجْهَهُ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القصص</w:t>
      </w:r>
      <w:r>
        <w:rPr>
          <w:rFonts w:ascii="Traditional Arabic"/>
          <w:b/>
          <w:bCs/>
          <w:sz w:val="44"/>
          <w:szCs w:val="44"/>
          <w:rtl/>
        </w:rPr>
        <w:t>:88].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الشمس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بقوتها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ومجراتها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وضوءها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تتغير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وتكسف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القيامة،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إِذَا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الشَّمْسُ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كُوِّرَتْ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التكوير</w:t>
      </w:r>
      <w:r>
        <w:rPr>
          <w:rFonts w:ascii="Traditional Arabic"/>
          <w:b/>
          <w:bCs/>
          <w:sz w:val="44"/>
          <w:szCs w:val="44"/>
          <w:rtl/>
        </w:rPr>
        <w:t>:1].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القمر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بنورها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وجمالها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تتغير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وتخسف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القيامة،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فَإِذَا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بَرِقَ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الْبَصَرُ</w:t>
      </w:r>
      <w:r>
        <w:rPr>
          <w:rFonts w:ascii="Traditional Arabic"/>
          <w:b/>
          <w:bCs/>
          <w:sz w:val="44"/>
          <w:szCs w:val="44"/>
          <w:rtl/>
        </w:rPr>
        <w:t xml:space="preserve"> (7) </w:t>
      </w:r>
      <w:r>
        <w:rPr>
          <w:rFonts w:ascii="Traditional Arabic" w:hint="eastAsia"/>
          <w:b/>
          <w:bCs/>
          <w:sz w:val="44"/>
          <w:szCs w:val="44"/>
          <w:rtl/>
        </w:rPr>
        <w:t>وَخَسَفَ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الْقَمَرُ</w:t>
      </w:r>
      <w:r>
        <w:rPr>
          <w:rFonts w:ascii="Traditional Arabic"/>
          <w:b/>
          <w:bCs/>
          <w:sz w:val="44"/>
          <w:szCs w:val="44"/>
          <w:rtl/>
        </w:rPr>
        <w:t xml:space="preserve"> (8)} [</w:t>
      </w:r>
      <w:r>
        <w:rPr>
          <w:rFonts w:ascii="Traditional Arabic" w:hint="eastAsia"/>
          <w:b/>
          <w:bCs/>
          <w:sz w:val="44"/>
          <w:szCs w:val="44"/>
          <w:rtl/>
        </w:rPr>
        <w:t>القيامة</w:t>
      </w:r>
      <w:r>
        <w:rPr>
          <w:rFonts w:ascii="Traditional Arabic"/>
          <w:b/>
          <w:bCs/>
          <w:sz w:val="44"/>
          <w:szCs w:val="44"/>
          <w:rtl/>
        </w:rPr>
        <w:t>:7].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الجبال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الثابتة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الراسية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تتغير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وتزول،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وَيَسْأَلُونَكَ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عَنِ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الْجِبَالِ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فَقُلْ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يَنْسِفُهَا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رَبِّي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نَسْفًا</w:t>
      </w:r>
      <w:r>
        <w:rPr>
          <w:rFonts w:ascii="Traditional Arabic"/>
          <w:b/>
          <w:bCs/>
          <w:sz w:val="44"/>
          <w:szCs w:val="44"/>
          <w:rtl/>
        </w:rPr>
        <w:t xml:space="preserve"> (105)} [</w:t>
      </w:r>
      <w:r>
        <w:rPr>
          <w:rFonts w:ascii="Traditional Arabic" w:hint="eastAsia"/>
          <w:b/>
          <w:bCs/>
          <w:sz w:val="44"/>
          <w:szCs w:val="44"/>
          <w:rtl/>
        </w:rPr>
        <w:t>طه</w:t>
      </w:r>
      <w:r>
        <w:rPr>
          <w:rFonts w:ascii="Traditional Arabic"/>
          <w:b/>
          <w:bCs/>
          <w:sz w:val="44"/>
          <w:szCs w:val="44"/>
          <w:rtl/>
        </w:rPr>
        <w:t>:105].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أغنياء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أصبحوا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فقراء،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فقراء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أصبحوا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أغنياء،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أحياء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أصبحوا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أموات،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أموات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أصبحوا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أحياء،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أصحاء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أصبحوا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مرضى،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مرضى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أصبحوا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أصحاء،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شيء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ويزول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يزول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سبحانه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كُلَّ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يَوْمٍ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هُوَ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شَأْنٍ</w:t>
      </w:r>
      <w:r>
        <w:rPr>
          <w:rFonts w:ascii="Traditional Arabic"/>
          <w:b/>
          <w:bCs/>
          <w:sz w:val="44"/>
          <w:szCs w:val="44"/>
          <w:rtl/>
        </w:rPr>
        <w:t xml:space="preserve"> (29)} [</w:t>
      </w:r>
      <w:r>
        <w:rPr>
          <w:rFonts w:ascii="Traditional Arabic" w:hint="eastAsia"/>
          <w:b/>
          <w:bCs/>
          <w:sz w:val="44"/>
          <w:szCs w:val="44"/>
          <w:rtl/>
        </w:rPr>
        <w:t>الرحمن</w:t>
      </w:r>
      <w:r>
        <w:rPr>
          <w:rFonts w:ascii="Traditional Arabic"/>
          <w:b/>
          <w:bCs/>
          <w:sz w:val="44"/>
          <w:szCs w:val="44"/>
          <w:rtl/>
        </w:rPr>
        <w:t>:29]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يغفر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ذنباً،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ويفرج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هماً،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ويكشف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كرباً،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ويجبر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كسيراً،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ويغني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فقيراً،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ويعلم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جاهلاً،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ويهدي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ضالاً،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ويرشد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حيران،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ويغيث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لهفاناً،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ويفك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عانياً،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ويشبع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جائعاً،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ويشفي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مريضاَ،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ويعافي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مبتلى،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تائباً،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ويجزي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محسناً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وينصر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مظلوماً،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ويقصم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جباراً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ويقيل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عثرة،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ويستر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عورة،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ويؤمن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روعة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بارك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القرآن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العظيم،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ونفعني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وإياكم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والذكر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الحكيم،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أقول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سمعتم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واستغفر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ولسائر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المؤمنين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فاستغفروه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الغفور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الرحيم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الخطبة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الثانية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الحمد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إحسانه،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والشكر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توفيقه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وامتنانه،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وأشهد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شريك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تعظيمًا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لشأنه،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وأشهد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محمدًا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ورسوله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الداعي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رضوانه،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وأصحابه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وإخوانه،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تسليمًا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كثيرًا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هذه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والحوادث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تزيدنا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تعظيماً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وحباً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وثناءً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وتوكلاً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القوي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قوي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ضعيف،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فقير،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العزيز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عزيز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ذليل،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العظيم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عظيم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حقير،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ميت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المؤمِنُ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يعتقد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خالقُ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الكون،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يتحرَّك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السماء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تمورُ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الأرض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كلُّ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نسمةِ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بَشر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وحَرَكة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شجر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بإذنِ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تبارك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وتعالى،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وَخَلَقَ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كُلَّ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شَيْءٍ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فَقَدَّرَهُ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تَقْدِيرًا</w:t>
      </w:r>
      <w:r>
        <w:rPr>
          <w:rFonts w:ascii="Traditional Arabic"/>
          <w:b/>
          <w:bCs/>
          <w:sz w:val="44"/>
          <w:szCs w:val="44"/>
          <w:rtl/>
        </w:rPr>
        <w:t xml:space="preserve"> (2)}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[</w:t>
      </w:r>
      <w:r>
        <w:rPr>
          <w:rFonts w:ascii="Traditional Arabic" w:hint="eastAsia"/>
          <w:b/>
          <w:bCs/>
          <w:sz w:val="44"/>
          <w:szCs w:val="44"/>
          <w:rtl/>
        </w:rPr>
        <w:t>الفرقان</w:t>
      </w:r>
      <w:r>
        <w:rPr>
          <w:rFonts w:ascii="Traditional Arabic"/>
          <w:b/>
          <w:bCs/>
          <w:sz w:val="44"/>
          <w:szCs w:val="44"/>
          <w:rtl/>
        </w:rPr>
        <w:t>:2].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يفعل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شيئًا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عَبثًا،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يفعل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شيئًا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لحكمةٍ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ارتضاها،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يجرِي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أمرٌ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بتدبيره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وتقديرِه،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تَسْقُطُ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وَرَقَةٍ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إِلَّا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يَعْلَمُهَا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حَبَّةٍ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ظُلُمَاتِ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الْأَرْضِ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رَطْبٍ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يَابِسٍ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إِلَّا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كِتَابٍ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مُبِينٍ</w:t>
      </w:r>
      <w:r>
        <w:rPr>
          <w:rFonts w:ascii="Traditional Arabic"/>
          <w:b/>
          <w:bCs/>
          <w:sz w:val="44"/>
          <w:szCs w:val="44"/>
          <w:rtl/>
        </w:rPr>
        <w:t xml:space="preserve"> (59)}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[</w:t>
      </w:r>
      <w:r>
        <w:rPr>
          <w:rFonts w:ascii="Traditional Arabic" w:hint="eastAsia"/>
          <w:b/>
          <w:bCs/>
          <w:sz w:val="44"/>
          <w:szCs w:val="44"/>
          <w:rtl/>
        </w:rPr>
        <w:t>الأنعام</w:t>
      </w:r>
      <w:r>
        <w:rPr>
          <w:rFonts w:ascii="Traditional Arabic"/>
          <w:b/>
          <w:bCs/>
          <w:sz w:val="44"/>
          <w:szCs w:val="44"/>
          <w:rtl/>
        </w:rPr>
        <w:t xml:space="preserve">:59]. </w:t>
      </w:r>
      <w:r>
        <w:rPr>
          <w:rFonts w:ascii="Traditional Arabic" w:hint="eastAsia"/>
          <w:b/>
          <w:bCs/>
          <w:sz w:val="44"/>
          <w:szCs w:val="44"/>
          <w:rtl/>
        </w:rPr>
        <w:t>وبهذا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نعلَم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يسيِّر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الطبيعةَ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ويُسيِّر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الكونَ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تبارك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وتعالى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أيُّها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المسلمون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مِن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رحمة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بالعباد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يُرسل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آخر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الدالة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عظمته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وربوبيَّته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وجلاله،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ليثوب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الناس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طول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فتور،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وليخافهُ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المذنبون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غفلة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وغرور،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وليُقْلع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أهل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الشرِّ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جميع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الشرور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قتادة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يخوّف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الناس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لعلهم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يعتبرون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ويذكرون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ويرجعون»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فالحكمة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إرسال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تخويف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العباد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لعلَّهم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يرجعون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الناس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عند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حدوث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أصناف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ثلاثة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فمنهم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الجاحدون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المكذبون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جحد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فرعون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وقومه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موسى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عليها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السلام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هؤلاء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وَإِنْ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يَرَوْا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كُلَّ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آيَةٍ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يُؤْمِنُوا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بِهَا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الأنعام</w:t>
      </w:r>
      <w:r>
        <w:rPr>
          <w:rFonts w:ascii="Traditional Arabic"/>
          <w:b/>
          <w:bCs/>
          <w:sz w:val="44"/>
          <w:szCs w:val="44"/>
          <w:rtl/>
        </w:rPr>
        <w:t>:25]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وَقَالُوا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مَهْمَا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تَأْتِنَا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آيَةٍ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لِتَسْحَرَنَا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نَحْنُ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بِمُؤْمِنِينَ</w:t>
      </w:r>
      <w:r>
        <w:rPr>
          <w:rFonts w:ascii="Traditional Arabic"/>
          <w:b/>
          <w:bCs/>
          <w:sz w:val="44"/>
          <w:szCs w:val="44"/>
          <w:rtl/>
        </w:rPr>
        <w:t xml:space="preserve"> (132)} [</w:t>
      </w:r>
      <w:r>
        <w:rPr>
          <w:rFonts w:ascii="Traditional Arabic" w:hint="eastAsia"/>
          <w:b/>
          <w:bCs/>
          <w:sz w:val="44"/>
          <w:szCs w:val="44"/>
          <w:rtl/>
        </w:rPr>
        <w:t>الأعراف</w:t>
      </w:r>
      <w:r>
        <w:rPr>
          <w:rFonts w:ascii="Traditional Arabic"/>
          <w:b/>
          <w:bCs/>
          <w:sz w:val="44"/>
          <w:szCs w:val="44"/>
          <w:rtl/>
        </w:rPr>
        <w:t>:132]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ومنهم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المعرضون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تَأْتِيهِمْ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آيَةٍ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آيَاتِ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رَبِّهِمْ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إِلَّا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عَنْهَا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مُعْرِضِينَ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/>
          <w:b/>
          <w:bCs/>
          <w:sz w:val="44"/>
          <w:szCs w:val="44"/>
          <w:rtl/>
        </w:rPr>
        <w:t xml:space="preserve">(4)}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</w:t>
      </w:r>
      <w:proofErr w:type="gramEnd"/>
      <w:r>
        <w:rPr>
          <w:rFonts w:ascii="Traditional Arabic"/>
          <w:b/>
          <w:bCs/>
          <w:color w:val="FF0000"/>
          <w:sz w:val="44"/>
          <w:szCs w:val="44"/>
          <w:rtl/>
        </w:rPr>
        <w:t>..</w:t>
      </w:r>
      <w:r>
        <w:rPr>
          <w:rFonts w:ascii="Traditional Arabic"/>
          <w:b/>
          <w:bCs/>
          <w:sz w:val="44"/>
          <w:szCs w:val="44"/>
          <w:rtl/>
        </w:rPr>
        <w:t xml:space="preserve"> [</w:t>
      </w:r>
      <w:r>
        <w:rPr>
          <w:rFonts w:ascii="Traditional Arabic" w:hint="eastAsia"/>
          <w:b/>
          <w:bCs/>
          <w:sz w:val="44"/>
          <w:szCs w:val="44"/>
          <w:rtl/>
        </w:rPr>
        <w:t>الأنعام</w:t>
      </w:r>
      <w:r>
        <w:rPr>
          <w:rFonts w:ascii="Traditional Arabic"/>
          <w:b/>
          <w:bCs/>
          <w:sz w:val="44"/>
          <w:szCs w:val="44"/>
          <w:rtl/>
        </w:rPr>
        <w:t>:4]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وَإِنْ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يَرَوْا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آيَةً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يُعْرِضُوا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وَيَقُولُوا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سِحْرٌ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مُسْتَمِرٌّ</w:t>
      </w:r>
      <w:r>
        <w:rPr>
          <w:rFonts w:ascii="Traditional Arabic"/>
          <w:b/>
          <w:bCs/>
          <w:sz w:val="44"/>
          <w:szCs w:val="44"/>
          <w:rtl/>
        </w:rPr>
        <w:t xml:space="preserve"> (2)} [</w:t>
      </w:r>
      <w:r>
        <w:rPr>
          <w:rFonts w:ascii="Traditional Arabic" w:hint="eastAsia"/>
          <w:b/>
          <w:bCs/>
          <w:sz w:val="44"/>
          <w:szCs w:val="44"/>
          <w:rtl/>
        </w:rPr>
        <w:t>القمر</w:t>
      </w:r>
      <w:r>
        <w:rPr>
          <w:rFonts w:ascii="Traditional Arabic"/>
          <w:b/>
          <w:bCs/>
          <w:sz w:val="44"/>
          <w:szCs w:val="44"/>
          <w:rtl/>
        </w:rPr>
        <w:t>:2].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وأمَّا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المؤمنون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الموقنون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فهؤلاء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ينتفعون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تمام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المنفعة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بهذه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الآيات،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فتحملهم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والمبادرة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التضرع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والدعاء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والسجود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كثر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العصر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المعاصي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زادت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وكثرت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الذنوب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وخاصة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الربا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والزنا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وشرب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الخمور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إن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لذهاب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ونقصان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ضوء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ارتباطًا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مباشرًا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بأعمال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آدم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وبمعاصي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آدم،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والمعصية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شؤمٌ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عواقبها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الأنفس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والأهل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والمجتمعات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والدول،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وحتى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الكون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أما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شؤمها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فيهون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وترتفع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مهابته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قلوب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خلقه،</w:t>
      </w:r>
      <w:r>
        <w:rPr>
          <w:rFonts w:ascii="Traditional Arabic"/>
          <w:b/>
          <w:bCs/>
          <w:sz w:val="44"/>
          <w:szCs w:val="44"/>
          <w:rtl/>
        </w:rPr>
        <w:t xml:space="preserve"> {</w:t>
      </w:r>
      <w:r>
        <w:rPr>
          <w:rFonts w:ascii="Traditional Arabic" w:hint="eastAsia"/>
          <w:b/>
          <w:bCs/>
          <w:sz w:val="44"/>
          <w:szCs w:val="44"/>
          <w:rtl/>
        </w:rPr>
        <w:t>وَمَنْ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يُهِنِ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مُكْرِمٍ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الحج</w:t>
      </w:r>
      <w:r>
        <w:rPr>
          <w:rFonts w:ascii="Traditional Arabic"/>
          <w:b/>
          <w:bCs/>
          <w:sz w:val="44"/>
          <w:szCs w:val="44"/>
          <w:rtl/>
        </w:rPr>
        <w:t>:18]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الحسن</w:t>
      </w:r>
      <w:r>
        <w:rPr>
          <w:rFonts w:ascii="Traditional Arabic"/>
          <w:b/>
          <w:bCs/>
          <w:sz w:val="44"/>
          <w:szCs w:val="44"/>
          <w:rtl/>
        </w:rPr>
        <w:t>-</w:t>
      </w:r>
      <w:r>
        <w:rPr>
          <w:rFonts w:ascii="Traditional Arabic" w:hint="eastAsia"/>
          <w:b/>
          <w:bCs/>
          <w:sz w:val="44"/>
          <w:szCs w:val="44"/>
          <w:rtl/>
        </w:rPr>
        <w:t>رحمه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-: </w:t>
      </w:r>
      <w:r>
        <w:rPr>
          <w:rFonts w:ascii="Traditional Arabic" w:hint="eastAsia"/>
          <w:b/>
          <w:bCs/>
          <w:sz w:val="44"/>
          <w:szCs w:val="44"/>
          <w:rtl/>
        </w:rPr>
        <w:t>«هانوا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فعصوه،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عزوا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لعصمهم»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أخرج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الإمام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أحمد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الرحمن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جبير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نفير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أبيه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«لما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فُتحت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قبرص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رأيت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أبا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الدرداء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رضي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</w:t>
      </w:r>
      <w:r>
        <w:rPr>
          <w:rFonts w:ascii="Traditional Arabic"/>
          <w:b/>
          <w:bCs/>
          <w:sz w:val="44"/>
          <w:szCs w:val="44"/>
          <w:rtl/>
        </w:rPr>
        <w:t xml:space="preserve">- </w:t>
      </w:r>
      <w:r>
        <w:rPr>
          <w:rFonts w:ascii="Traditional Arabic" w:hint="eastAsia"/>
          <w:b/>
          <w:bCs/>
          <w:sz w:val="44"/>
          <w:szCs w:val="44"/>
          <w:rtl/>
        </w:rPr>
        <w:t>جالساً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يبكي،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فقلت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أبا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الدرداء،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يبكيك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أعز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الإسلام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وأهله؟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فقال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«ويحك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جبير،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أهون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الخلق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أضاعوا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أمره،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بينما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قاهرة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ظاهرة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تركوا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فصاروا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ترى»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بسبب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الذنوب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والمعاصي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والحزن،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العجز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والكسل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وتفشو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البطالة،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والبخل،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غلبة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وقهر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الرجال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بالمعصية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تزول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النعم،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وتحل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النقم،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وتتحول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العافية،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ويستجلب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سخط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فكيف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ينخسف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ينكسف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شمس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إذا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اُبتلى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بالمعاصي؟</w:t>
      </w:r>
      <w:r>
        <w:rPr>
          <w:rFonts w:ascii="Traditional Arabic"/>
          <w:b/>
          <w:bCs/>
          <w:sz w:val="44"/>
          <w:szCs w:val="44"/>
          <w:rtl/>
        </w:rPr>
        <w:t xml:space="preserve">!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استوحش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قلبه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وضعف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بأهل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والصلاح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ارتباطه،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السلف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«إني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لأعصى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فأرى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خلق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امرأتي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ودابتي»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وأما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شؤم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الذنوب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والمخالفات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والمجتمعات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عظيم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وخطرٌ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جسيم،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أُهلكت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دُمّرت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شعوب،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وَكَمْ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قَصَمْنَا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قَرْيَةٍ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كَانَتْ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ظَالِمَةً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وَأَنْشَأْنَا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بَعْدَهَا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قَوْمًا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آخَرِينَ</w:t>
      </w:r>
      <w:r>
        <w:rPr>
          <w:rFonts w:ascii="Traditional Arabic"/>
          <w:b/>
          <w:bCs/>
          <w:sz w:val="44"/>
          <w:szCs w:val="44"/>
          <w:rtl/>
        </w:rPr>
        <w:t xml:space="preserve"> (11)} [</w:t>
      </w:r>
      <w:r>
        <w:rPr>
          <w:rFonts w:ascii="Traditional Arabic" w:hint="eastAsia"/>
          <w:b/>
          <w:bCs/>
          <w:sz w:val="44"/>
          <w:szCs w:val="44"/>
          <w:rtl/>
        </w:rPr>
        <w:t>الأنبياء</w:t>
      </w:r>
      <w:r>
        <w:rPr>
          <w:rFonts w:ascii="Traditional Arabic"/>
          <w:b/>
          <w:bCs/>
          <w:sz w:val="44"/>
          <w:szCs w:val="44"/>
          <w:rtl/>
        </w:rPr>
        <w:t>:11]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شأنه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كَمْ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تَرَكُوا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جَنَّاتٍ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وَعُيُونٍ</w:t>
      </w:r>
      <w:r>
        <w:rPr>
          <w:rFonts w:ascii="Traditional Arabic"/>
          <w:b/>
          <w:bCs/>
          <w:sz w:val="44"/>
          <w:szCs w:val="44"/>
          <w:rtl/>
        </w:rPr>
        <w:t xml:space="preserve"> (25) </w:t>
      </w:r>
      <w:r>
        <w:rPr>
          <w:rFonts w:ascii="Traditional Arabic" w:hint="eastAsia"/>
          <w:b/>
          <w:bCs/>
          <w:sz w:val="44"/>
          <w:szCs w:val="44"/>
          <w:rtl/>
        </w:rPr>
        <w:t>وَزُرُوعٍ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وَمَقَامٍ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كَرِيمٍ</w:t>
      </w:r>
      <w:r>
        <w:rPr>
          <w:rFonts w:ascii="Traditional Arabic"/>
          <w:b/>
          <w:bCs/>
          <w:sz w:val="44"/>
          <w:szCs w:val="44"/>
          <w:rtl/>
        </w:rPr>
        <w:t xml:space="preserve"> (26) </w:t>
      </w:r>
      <w:r>
        <w:rPr>
          <w:rFonts w:ascii="Traditional Arabic" w:hint="eastAsia"/>
          <w:b/>
          <w:bCs/>
          <w:sz w:val="44"/>
          <w:szCs w:val="44"/>
          <w:rtl/>
        </w:rPr>
        <w:t>وَنَعْمَةٍ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فَاكِهِينَ</w:t>
      </w:r>
      <w:r>
        <w:rPr>
          <w:rFonts w:ascii="Traditional Arabic"/>
          <w:b/>
          <w:bCs/>
          <w:sz w:val="44"/>
          <w:szCs w:val="44"/>
          <w:rtl/>
        </w:rPr>
        <w:t xml:space="preserve"> (27) </w:t>
      </w:r>
      <w:r>
        <w:rPr>
          <w:rFonts w:ascii="Traditional Arabic" w:hint="eastAsia"/>
          <w:b/>
          <w:bCs/>
          <w:sz w:val="44"/>
          <w:szCs w:val="44"/>
          <w:rtl/>
        </w:rPr>
        <w:t>كَذَلِكَ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وَأَوْرَثْنَاهَا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قَوْمًا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آخَرِينَ</w:t>
      </w:r>
      <w:r>
        <w:rPr>
          <w:rFonts w:ascii="Traditional Arabic"/>
          <w:b/>
          <w:bCs/>
          <w:sz w:val="44"/>
          <w:szCs w:val="44"/>
          <w:rtl/>
        </w:rPr>
        <w:t xml:space="preserve"> (28) </w:t>
      </w:r>
      <w:r>
        <w:rPr>
          <w:rFonts w:ascii="Traditional Arabic" w:hint="eastAsia"/>
          <w:b/>
          <w:bCs/>
          <w:sz w:val="44"/>
          <w:szCs w:val="44"/>
          <w:rtl/>
        </w:rPr>
        <w:t>فَمَا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بَكَتْ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عَلَيْهِمُ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السَّمَاءُ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وَالْأَرْضُ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مُنْظَرِينَ</w:t>
      </w:r>
      <w:r>
        <w:rPr>
          <w:rFonts w:ascii="Traditional Arabic"/>
          <w:b/>
          <w:bCs/>
          <w:sz w:val="44"/>
          <w:szCs w:val="44"/>
          <w:rtl/>
        </w:rPr>
        <w:t xml:space="preserve"> (29)} [</w:t>
      </w:r>
      <w:r>
        <w:rPr>
          <w:rFonts w:ascii="Traditional Arabic" w:hint="eastAsia"/>
          <w:b/>
          <w:bCs/>
          <w:sz w:val="44"/>
          <w:szCs w:val="44"/>
          <w:rtl/>
        </w:rPr>
        <w:t>الدخان</w:t>
      </w:r>
      <w:r>
        <w:rPr>
          <w:rFonts w:ascii="Traditional Arabic"/>
          <w:b/>
          <w:bCs/>
          <w:sz w:val="44"/>
          <w:szCs w:val="44"/>
          <w:rtl/>
        </w:rPr>
        <w:t>:29 - 25]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بسبب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المخالفات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تتوالى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المحن،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وتتداعى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الفتن،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وترتفع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الأسعار،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وتتعقد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المعيشة،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وتكثر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المخاوف،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وتقل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الوظائف،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إِنَّ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يُغَيِّرُ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بِقَوْمٍ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حَتَّى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يُغَيِّرُوا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بِأَنْفُسِهِمْ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الرعد</w:t>
      </w:r>
      <w:r>
        <w:rPr>
          <w:rFonts w:ascii="Traditional Arabic"/>
          <w:b/>
          <w:bCs/>
          <w:sz w:val="44"/>
          <w:szCs w:val="44"/>
          <w:rtl/>
        </w:rPr>
        <w:t>:11].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بلاداً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بلاد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الواسعة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قائمةً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شاخصة،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فظلم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سُكّانها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أنفسهم،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فحل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وسنته،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وَكَمْ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أَهْلَكْنَا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قَرْيَةٍ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بَطِرَتْ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مَعِيشَتَهَا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فَتِلْكَ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مَسَاكِنُهُمْ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تُسْكَنْ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بَعْدِهِمْ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إِلَّا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قَلِيلًا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وَكُنَّا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نَحْنُ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الْوَارِثِينَ</w:t>
      </w:r>
      <w:r>
        <w:rPr>
          <w:rFonts w:ascii="Traditional Arabic"/>
          <w:b/>
          <w:bCs/>
          <w:sz w:val="44"/>
          <w:szCs w:val="44"/>
          <w:rtl/>
        </w:rPr>
        <w:t xml:space="preserve"> (58)} [</w:t>
      </w:r>
      <w:r>
        <w:rPr>
          <w:rFonts w:ascii="Traditional Arabic" w:hint="eastAsia"/>
          <w:b/>
          <w:bCs/>
          <w:sz w:val="44"/>
          <w:szCs w:val="44"/>
          <w:rtl/>
        </w:rPr>
        <w:t>القصص</w:t>
      </w:r>
      <w:r>
        <w:rPr>
          <w:rFonts w:ascii="Traditional Arabic"/>
          <w:b/>
          <w:bCs/>
          <w:sz w:val="44"/>
          <w:szCs w:val="44"/>
          <w:rtl/>
        </w:rPr>
        <w:t>:58].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فعمَّ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قومَ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نوح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الغرق،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وأهلكت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عادا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الريح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العقيم،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وأخذت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ثمود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الصيحة،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وقلبت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اللوطية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ديارهم،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فجعل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عاليها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سافلها،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وأمطر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حجارة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سجيل،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فساء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مطر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المنذرين،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وعلا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فَكُلًّا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أَخَذْنَا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بِذَنْبِهِ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فَمِنْهُمْ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أَرْسَلْنَا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عَلَيْهِ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حَاصِبًا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وَمِنْهُمْ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أَخَذَتْهُ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الصَّيْحَةُ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وَمِنْهُمْ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خَسَفْنَا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الْأَرْضَ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وَمِنْهُمْ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أَغْرَقْنَا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لِيَظْلِمَهُمْ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وَلَكِنْ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أَنْفُسَهُمْ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يَظْلِمُونَ</w:t>
      </w:r>
      <w:r>
        <w:rPr>
          <w:rFonts w:ascii="Traditional Arabic"/>
          <w:b/>
          <w:bCs/>
          <w:sz w:val="44"/>
          <w:szCs w:val="44"/>
          <w:rtl/>
        </w:rPr>
        <w:t xml:space="preserve"> (40)} [</w:t>
      </w:r>
      <w:r>
        <w:rPr>
          <w:rFonts w:ascii="Traditional Arabic" w:hint="eastAsia"/>
          <w:b/>
          <w:bCs/>
          <w:sz w:val="44"/>
          <w:szCs w:val="44"/>
          <w:rtl/>
        </w:rPr>
        <w:t>العنكبوت</w:t>
      </w:r>
      <w:r>
        <w:rPr>
          <w:rFonts w:ascii="Traditional Arabic"/>
          <w:b/>
          <w:bCs/>
          <w:sz w:val="44"/>
          <w:szCs w:val="44"/>
          <w:rtl/>
        </w:rPr>
        <w:t>:40].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وأما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شؤم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الذنوب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والمخالفات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والمجتمعات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عظيم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وخطرٌ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جسيم،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أُهلكت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دُمّرت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شعوب،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وَكَمْ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قَصَمْنَا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قَرْيَةٍ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كَانَتْ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ظَالِمَةً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وَأَنْشَأْنَا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بَعْدَهَا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قَوْمًا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آخَرِينَ</w:t>
      </w:r>
      <w:r>
        <w:rPr>
          <w:rFonts w:ascii="Traditional Arabic"/>
          <w:b/>
          <w:bCs/>
          <w:sz w:val="44"/>
          <w:szCs w:val="44"/>
          <w:rtl/>
        </w:rPr>
        <w:t xml:space="preserve"> (11)} [</w:t>
      </w:r>
      <w:r>
        <w:rPr>
          <w:rFonts w:ascii="Traditional Arabic" w:hint="eastAsia"/>
          <w:b/>
          <w:bCs/>
          <w:sz w:val="44"/>
          <w:szCs w:val="44"/>
          <w:rtl/>
        </w:rPr>
        <w:t>الأنبياء</w:t>
      </w:r>
      <w:r>
        <w:rPr>
          <w:rFonts w:ascii="Traditional Arabic"/>
          <w:b/>
          <w:bCs/>
          <w:sz w:val="44"/>
          <w:szCs w:val="44"/>
          <w:rtl/>
        </w:rPr>
        <w:t>:11]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شأنه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كَمْ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تَرَكُوا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جَنَّاتٍ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وَعُيُونٍ</w:t>
      </w:r>
      <w:r>
        <w:rPr>
          <w:rFonts w:ascii="Traditional Arabic"/>
          <w:b/>
          <w:bCs/>
          <w:sz w:val="44"/>
          <w:szCs w:val="44"/>
          <w:rtl/>
        </w:rPr>
        <w:t xml:space="preserve"> (25) </w:t>
      </w:r>
      <w:r>
        <w:rPr>
          <w:rFonts w:ascii="Traditional Arabic" w:hint="eastAsia"/>
          <w:b/>
          <w:bCs/>
          <w:sz w:val="44"/>
          <w:szCs w:val="44"/>
          <w:rtl/>
        </w:rPr>
        <w:t>وَزُرُوعٍ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وَمَقَامٍ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كَرِيمٍ</w:t>
      </w:r>
      <w:r>
        <w:rPr>
          <w:rFonts w:ascii="Traditional Arabic"/>
          <w:b/>
          <w:bCs/>
          <w:sz w:val="44"/>
          <w:szCs w:val="44"/>
          <w:rtl/>
        </w:rPr>
        <w:t xml:space="preserve"> (26) </w:t>
      </w:r>
      <w:r>
        <w:rPr>
          <w:rFonts w:ascii="Traditional Arabic" w:hint="eastAsia"/>
          <w:b/>
          <w:bCs/>
          <w:sz w:val="44"/>
          <w:szCs w:val="44"/>
          <w:rtl/>
        </w:rPr>
        <w:t>وَنَعْمَةٍ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فَاكِهِينَ</w:t>
      </w:r>
      <w:r>
        <w:rPr>
          <w:rFonts w:ascii="Traditional Arabic"/>
          <w:b/>
          <w:bCs/>
          <w:sz w:val="44"/>
          <w:szCs w:val="44"/>
          <w:rtl/>
        </w:rPr>
        <w:t xml:space="preserve"> (27) </w:t>
      </w:r>
      <w:r>
        <w:rPr>
          <w:rFonts w:ascii="Traditional Arabic" w:hint="eastAsia"/>
          <w:b/>
          <w:bCs/>
          <w:sz w:val="44"/>
          <w:szCs w:val="44"/>
          <w:rtl/>
        </w:rPr>
        <w:t>كَذَلِكَ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وَأَوْرَثْنَاهَا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قَوْمًا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آخَرِينَ</w:t>
      </w:r>
      <w:r>
        <w:rPr>
          <w:rFonts w:ascii="Traditional Arabic"/>
          <w:b/>
          <w:bCs/>
          <w:sz w:val="44"/>
          <w:szCs w:val="44"/>
          <w:rtl/>
        </w:rPr>
        <w:t xml:space="preserve"> (28) </w:t>
      </w:r>
      <w:r>
        <w:rPr>
          <w:rFonts w:ascii="Traditional Arabic" w:hint="eastAsia"/>
          <w:b/>
          <w:bCs/>
          <w:sz w:val="44"/>
          <w:szCs w:val="44"/>
          <w:rtl/>
        </w:rPr>
        <w:t>فَمَا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بَكَتْ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عَلَيْهِمُ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السَّمَاءُ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وَالْأَرْضُ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مُنْظَرِينَ</w:t>
      </w:r>
      <w:r>
        <w:rPr>
          <w:rFonts w:ascii="Traditional Arabic"/>
          <w:b/>
          <w:bCs/>
          <w:sz w:val="44"/>
          <w:szCs w:val="44"/>
          <w:rtl/>
        </w:rPr>
        <w:t xml:space="preserve"> (29)} [</w:t>
      </w:r>
      <w:r>
        <w:rPr>
          <w:rFonts w:ascii="Traditional Arabic" w:hint="eastAsia"/>
          <w:b/>
          <w:bCs/>
          <w:sz w:val="44"/>
          <w:szCs w:val="44"/>
          <w:rtl/>
        </w:rPr>
        <w:t>الدخان</w:t>
      </w:r>
      <w:r>
        <w:rPr>
          <w:rFonts w:ascii="Traditional Arabic"/>
          <w:b/>
          <w:bCs/>
          <w:sz w:val="44"/>
          <w:szCs w:val="44"/>
          <w:rtl/>
        </w:rPr>
        <w:t>:29 - 25]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بسبب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المخالفات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تتوالى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المحن،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وتتداعى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الفتن،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وترتفع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الأسعار،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وتتعقد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المعيشة،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وتكثر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المخاوف،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وتقل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الوظائف،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إِنَّ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يُغَيِّرُ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بِقَوْمٍ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حَتَّى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يُغَيِّرُوا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بِأَنْفُسِهِمْ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الرعد</w:t>
      </w:r>
      <w:r>
        <w:rPr>
          <w:rFonts w:ascii="Traditional Arabic"/>
          <w:b/>
          <w:bCs/>
          <w:sz w:val="44"/>
          <w:szCs w:val="44"/>
          <w:rtl/>
        </w:rPr>
        <w:t>:11].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بلاداً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بلاد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الواسعة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قائمةً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شاخصة،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فظلم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سُكّانها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أنفسهم،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فحل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وسنته،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وَكَمْ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أَهْلَكْنَا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قَرْيَةٍ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بَطِرَتْ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مَعِيشَتَهَا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فَتِلْكَ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مَسَاكِنُهُمْ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تُسْكَنْ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بَعْدِهِمْ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إِلَّا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قَلِيلًا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وَكُنَّا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نَحْنُ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الْوَارِثِينَ</w:t>
      </w:r>
      <w:r>
        <w:rPr>
          <w:rFonts w:ascii="Traditional Arabic"/>
          <w:b/>
          <w:bCs/>
          <w:sz w:val="44"/>
          <w:szCs w:val="44"/>
          <w:rtl/>
        </w:rPr>
        <w:t xml:space="preserve"> (58)} [</w:t>
      </w:r>
      <w:r>
        <w:rPr>
          <w:rFonts w:ascii="Traditional Arabic" w:hint="eastAsia"/>
          <w:b/>
          <w:bCs/>
          <w:sz w:val="44"/>
          <w:szCs w:val="44"/>
          <w:rtl/>
        </w:rPr>
        <w:t>القصص</w:t>
      </w:r>
      <w:r>
        <w:rPr>
          <w:rFonts w:ascii="Traditional Arabic"/>
          <w:b/>
          <w:bCs/>
          <w:sz w:val="44"/>
          <w:szCs w:val="44"/>
          <w:rtl/>
        </w:rPr>
        <w:t>:58].</w:t>
      </w:r>
    </w:p>
    <w:p w:rsidR="004B65E9" w:rsidRDefault="004B65E9" w:rsidP="004B65E9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فعمَّ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قومَ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نوح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الغرق،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وأهلكت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عادا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الريح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العقيم،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وأخذت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ثمود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الصيحة،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وقلبت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اللوطية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ديارهم،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فجعل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عاليها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سافلها،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وأمطر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حجارة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سجيل،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فساء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مطر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المنذرين،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وعلا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فَكُلًّا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أَخَذْنَا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بِذَنْبِهِ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فَمِنْهُمْ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أَرْسَلْنَا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عَلَيْهِ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حَاصِبًا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وَمِنْهُمْ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أَخَذَتْهُ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الصَّيْحَةُ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وَمِنْهُمْ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خَسَفْنَا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الْأَرْضَ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وَمِنْهُمْ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أَغْرَقْنَا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لِيَظْلِمَهُمْ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وَلَكِنْ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أَنْفُسَهُمْ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يَظْلِمُونَ</w:t>
      </w:r>
      <w:r>
        <w:rPr>
          <w:rFonts w:ascii="Traditional Arabic"/>
          <w:b/>
          <w:bCs/>
          <w:sz w:val="44"/>
          <w:szCs w:val="44"/>
          <w:rtl/>
        </w:rPr>
        <w:t xml:space="preserve"> (40)} [</w:t>
      </w:r>
      <w:r>
        <w:rPr>
          <w:rFonts w:ascii="Traditional Arabic" w:hint="eastAsia"/>
          <w:b/>
          <w:bCs/>
          <w:sz w:val="44"/>
          <w:szCs w:val="44"/>
          <w:rtl/>
        </w:rPr>
        <w:t>العنكبوت</w:t>
      </w:r>
      <w:r>
        <w:rPr>
          <w:rFonts w:ascii="Traditional Arabic"/>
          <w:b/>
          <w:bCs/>
          <w:sz w:val="44"/>
          <w:szCs w:val="44"/>
          <w:rtl/>
        </w:rPr>
        <w:t>:40].</w:t>
      </w:r>
    </w:p>
    <w:p w:rsidR="002F6FC0" w:rsidRDefault="002F6FC0">
      <w:bookmarkStart w:id="0" w:name="_GoBack"/>
      <w:bookmarkEnd w:id="0"/>
    </w:p>
    <w:sectPr w:rsidR="002F6FC0" w:rsidSect="00E46E4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thmani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EA"/>
    <w:rsid w:val="000A1F97"/>
    <w:rsid w:val="001A3D26"/>
    <w:rsid w:val="002F6FC0"/>
    <w:rsid w:val="0036456C"/>
    <w:rsid w:val="003C104C"/>
    <w:rsid w:val="003F18EB"/>
    <w:rsid w:val="0048290F"/>
    <w:rsid w:val="004B65E9"/>
    <w:rsid w:val="0068156C"/>
    <w:rsid w:val="00692BE7"/>
    <w:rsid w:val="006F6C5E"/>
    <w:rsid w:val="00873328"/>
    <w:rsid w:val="008A1F32"/>
    <w:rsid w:val="008F2DB3"/>
    <w:rsid w:val="009C15F6"/>
    <w:rsid w:val="00A30E4D"/>
    <w:rsid w:val="00B96341"/>
    <w:rsid w:val="00C6560A"/>
    <w:rsid w:val="00C8118D"/>
    <w:rsid w:val="00CF73F4"/>
    <w:rsid w:val="00D504EA"/>
    <w:rsid w:val="00D922FA"/>
    <w:rsid w:val="00EC204E"/>
    <w:rsid w:val="00F25BE2"/>
    <w:rsid w:val="00F6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raditional Arabic"/>
        <w:color w:val="000000"/>
        <w:sz w:val="36"/>
        <w:szCs w:val="36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0F"/>
    <w:pPr>
      <w:bidi/>
      <w:spacing w:before="120"/>
      <w:ind w:firstLine="454"/>
      <w:jc w:val="left"/>
    </w:pPr>
  </w:style>
  <w:style w:type="paragraph" w:styleId="1">
    <w:name w:val="heading 1"/>
    <w:aliases w:val="فصول"/>
    <w:basedOn w:val="a"/>
    <w:next w:val="a"/>
    <w:autoRedefine/>
    <w:qFormat/>
    <w:rsid w:val="00D922FA"/>
    <w:pPr>
      <w:keepNext/>
      <w:shd w:val="clear" w:color="auto" w:fill="FFFFFF"/>
      <w:ind w:firstLine="0"/>
      <w:jc w:val="center"/>
      <w:outlineLvl w:val="0"/>
    </w:pPr>
    <w:rPr>
      <w:rFonts w:cs="PT Bold Heading"/>
      <w:b/>
      <w:noProof/>
      <w:sz w:val="20"/>
      <w:lang w:eastAsia="ar-SA"/>
    </w:rPr>
  </w:style>
  <w:style w:type="paragraph" w:styleId="2">
    <w:name w:val="heading 2"/>
    <w:aliases w:val="مباحث"/>
    <w:basedOn w:val="a"/>
    <w:next w:val="a"/>
    <w:autoRedefine/>
    <w:qFormat/>
    <w:rsid w:val="00D922FA"/>
    <w:pPr>
      <w:keepNext/>
      <w:spacing w:after="60"/>
      <w:ind w:left="284" w:firstLine="0"/>
      <w:jc w:val="center"/>
      <w:outlineLvl w:val="1"/>
    </w:pPr>
    <w:rPr>
      <w:rFonts w:ascii="Arial" w:hAnsi="Arial" w:cs="PT Bold Heading"/>
      <w:b/>
      <w:noProof/>
      <w:sz w:val="32"/>
      <w:szCs w:val="32"/>
      <w:lang w:eastAsia="ar-SA"/>
    </w:rPr>
  </w:style>
  <w:style w:type="paragraph" w:styleId="3">
    <w:name w:val="heading 3"/>
    <w:aliases w:val="مطالب"/>
    <w:basedOn w:val="a"/>
    <w:next w:val="a"/>
    <w:autoRedefine/>
    <w:qFormat/>
    <w:rsid w:val="00D922FA"/>
    <w:pPr>
      <w:keepNext/>
      <w:widowControl w:val="0"/>
      <w:spacing w:after="60"/>
      <w:ind w:left="284" w:firstLine="0"/>
      <w:jc w:val="right"/>
      <w:outlineLvl w:val="2"/>
    </w:pPr>
    <w:rPr>
      <w:rFonts w:cs="Andalus"/>
      <w:bCs/>
      <w:noProof/>
      <w:sz w:val="32"/>
      <w:szCs w:val="34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 w:firstLine="0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 w:firstLine="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 w:firstLine="0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ind w:firstLine="0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sz w:val="20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raditional Arabic"/>
        <w:color w:val="000000"/>
        <w:sz w:val="36"/>
        <w:szCs w:val="36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0F"/>
    <w:pPr>
      <w:bidi/>
      <w:spacing w:before="120"/>
      <w:ind w:firstLine="454"/>
      <w:jc w:val="left"/>
    </w:pPr>
  </w:style>
  <w:style w:type="paragraph" w:styleId="1">
    <w:name w:val="heading 1"/>
    <w:aliases w:val="فصول"/>
    <w:basedOn w:val="a"/>
    <w:next w:val="a"/>
    <w:autoRedefine/>
    <w:qFormat/>
    <w:rsid w:val="00D922FA"/>
    <w:pPr>
      <w:keepNext/>
      <w:shd w:val="clear" w:color="auto" w:fill="FFFFFF"/>
      <w:ind w:firstLine="0"/>
      <w:jc w:val="center"/>
      <w:outlineLvl w:val="0"/>
    </w:pPr>
    <w:rPr>
      <w:rFonts w:cs="PT Bold Heading"/>
      <w:b/>
      <w:noProof/>
      <w:sz w:val="20"/>
      <w:lang w:eastAsia="ar-SA"/>
    </w:rPr>
  </w:style>
  <w:style w:type="paragraph" w:styleId="2">
    <w:name w:val="heading 2"/>
    <w:aliases w:val="مباحث"/>
    <w:basedOn w:val="a"/>
    <w:next w:val="a"/>
    <w:autoRedefine/>
    <w:qFormat/>
    <w:rsid w:val="00D922FA"/>
    <w:pPr>
      <w:keepNext/>
      <w:spacing w:after="60"/>
      <w:ind w:left="284" w:firstLine="0"/>
      <w:jc w:val="center"/>
      <w:outlineLvl w:val="1"/>
    </w:pPr>
    <w:rPr>
      <w:rFonts w:ascii="Arial" w:hAnsi="Arial" w:cs="PT Bold Heading"/>
      <w:b/>
      <w:noProof/>
      <w:sz w:val="32"/>
      <w:szCs w:val="32"/>
      <w:lang w:eastAsia="ar-SA"/>
    </w:rPr>
  </w:style>
  <w:style w:type="paragraph" w:styleId="3">
    <w:name w:val="heading 3"/>
    <w:aliases w:val="مطالب"/>
    <w:basedOn w:val="a"/>
    <w:next w:val="a"/>
    <w:autoRedefine/>
    <w:qFormat/>
    <w:rsid w:val="00D922FA"/>
    <w:pPr>
      <w:keepNext/>
      <w:widowControl w:val="0"/>
      <w:spacing w:after="60"/>
      <w:ind w:left="284" w:firstLine="0"/>
      <w:jc w:val="right"/>
      <w:outlineLvl w:val="2"/>
    </w:pPr>
    <w:rPr>
      <w:rFonts w:cs="Andalus"/>
      <w:bCs/>
      <w:noProof/>
      <w:sz w:val="32"/>
      <w:szCs w:val="34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 w:firstLine="0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 w:firstLine="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 w:firstLine="0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ind w:firstLine="0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sz w:val="20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1840</Words>
  <Characters>10490</Characters>
  <Application>Microsoft Office Word</Application>
  <DocSecurity>0</DocSecurity>
  <Lines>87</Lines>
  <Paragraphs>24</Paragraphs>
  <ScaleCrop>false</ScaleCrop>
  <Company/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امير </dc:creator>
  <cp:keywords/>
  <dc:description/>
  <cp:lastModifiedBy>امير </cp:lastModifiedBy>
  <cp:revision>3</cp:revision>
  <dcterms:created xsi:type="dcterms:W3CDTF">2019-04-16T15:37:00Z</dcterms:created>
  <dcterms:modified xsi:type="dcterms:W3CDTF">2019-04-16T15:38:00Z</dcterms:modified>
</cp:coreProperties>
</file>