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23255F" w14:textId="77777777" w:rsidR="006C52EB" w:rsidRDefault="006C52EB" w:rsidP="006C52EB">
      <w:pPr>
        <w:spacing w:line="360" w:lineRule="auto"/>
        <w:jc w:val="center"/>
        <w:rPr>
          <w:rFonts w:ascii="Lotus Linotype" w:hAnsi="Lotus Linotype" w:cs="Lotus Linotype"/>
          <w:b/>
          <w:bCs/>
          <w:sz w:val="48"/>
          <w:szCs w:val="48"/>
        </w:rPr>
      </w:pPr>
      <w:r>
        <w:rPr>
          <w:rFonts w:ascii="Lotus Linotype" w:hAnsi="Lotus Linotype" w:cs="Lotus Linotype"/>
          <w:b/>
          <w:bCs/>
          <w:sz w:val="48"/>
          <w:szCs w:val="48"/>
          <w:rtl/>
        </w:rPr>
        <w:t>الْـخُطْبَةُ الْأُولَى رَبِّ اجْعَلْنِي مُنِيبًا إِلَيْكَ</w:t>
      </w:r>
    </w:p>
    <w:p w14:paraId="755D687A" w14:textId="77777777" w:rsidR="006C52EB" w:rsidRDefault="006C52EB" w:rsidP="006C52EB">
      <w:pPr>
        <w:spacing w:line="360" w:lineRule="auto"/>
        <w:jc w:val="both"/>
        <w:rPr>
          <w:rFonts w:ascii="Lotus Linotype" w:hAnsi="Lotus Linotype" w:cs="Lotus Linotype"/>
          <w:b/>
          <w:bCs/>
          <w:sz w:val="48"/>
          <w:szCs w:val="48"/>
          <w:rtl/>
        </w:rPr>
      </w:pPr>
      <w:r>
        <w:rPr>
          <w:rFonts w:ascii="Lotus Linotype" w:hAnsi="Lotus Linotype" w:cs="Lotus Linotype"/>
          <w:b/>
          <w:bCs/>
          <w:sz w:val="48"/>
          <w:szCs w:val="48"/>
          <w:rtl/>
        </w:rPr>
        <w:t xml:space="preserve">الْـحَمْدُ لِلَّـهِ الْعَزِيزِ التَّوَّابِ، خَيْرِ مَنْ دُعِيَ فَأَجَابَ، وَهَدَى إِلَى سَبِيلِهِ مَنْ أَنَابَ، وَأَشْهَدُ أَنْ لَا إِلَهَ إِلَّا اللَّـهُ وَحْدَهُ لَا شَرِيكَ لَهُ ،وَأَشْهَدُ أَنَّ سَيِّدَنَا وَنَبِيَّنَا مُحَمَّدًا عَبْدُ اللـهِ وَرَسُولُهُ، خَيْرُ مَنِ استَغْفَرَ وَتَابَ، وَرَجَعَ إِلَى رَبِّهِ وَأَنَابَ، اللَّهُمَّ صَلِّ وَسَلِّمْ وَبَارِكْ عَلَيْهِ وَعَلَى </w:t>
      </w:r>
      <w:proofErr w:type="spellStart"/>
      <w:r>
        <w:rPr>
          <w:rFonts w:ascii="Lotus Linotype" w:hAnsi="Lotus Linotype" w:cs="Lotus Linotype"/>
          <w:b/>
          <w:bCs/>
          <w:sz w:val="48"/>
          <w:szCs w:val="48"/>
          <w:rtl/>
        </w:rPr>
        <w:t>آلِهِ</w:t>
      </w:r>
      <w:proofErr w:type="spellEnd"/>
      <w:r>
        <w:rPr>
          <w:rFonts w:ascii="Lotus Linotype" w:hAnsi="Lotus Linotype" w:cs="Lotus Linotype"/>
          <w:b/>
          <w:bCs/>
          <w:sz w:val="48"/>
          <w:szCs w:val="48"/>
          <w:rtl/>
        </w:rPr>
        <w:t xml:space="preserve"> وَأَصْحَابِهِ الأَطْهَارِ، المُستَغْفِرِينَ بِالأَسْحَارِ، وَرَضِيَ اللـهُ تَعَالَى عَنِ التَّابِعِينَ لَـهُمْ بِإِحْسَانٍ إِلَى يَوْمِ الدِّيْنِ.</w:t>
      </w:r>
    </w:p>
    <w:p w14:paraId="1B7E0EA7" w14:textId="77777777" w:rsidR="006C52EB" w:rsidRDefault="006C52EB" w:rsidP="006C52EB">
      <w:pPr>
        <w:spacing w:line="360" w:lineRule="auto"/>
        <w:jc w:val="both"/>
        <w:rPr>
          <w:rFonts w:ascii="Lotus Linotype" w:hAnsi="Lotus Linotype" w:cs="Lotus Linotype"/>
          <w:b/>
          <w:bCs/>
          <w:sz w:val="48"/>
          <w:szCs w:val="48"/>
          <w:rtl/>
        </w:rPr>
      </w:pPr>
      <w:r>
        <w:rPr>
          <w:rFonts w:ascii="Lotus Linotype" w:hAnsi="Lotus Linotype" w:cs="Lotus Linotype"/>
          <w:b/>
          <w:bCs/>
          <w:sz w:val="48"/>
          <w:szCs w:val="48"/>
          <w:rtl/>
        </w:rPr>
        <w:t xml:space="preserve"> أَمَّا بَعْدُ: فَأُوصِيكُمْ </w:t>
      </w:r>
      <w:proofErr w:type="gramStart"/>
      <w:r>
        <w:rPr>
          <w:rFonts w:ascii="Lotus Linotype" w:hAnsi="Lotus Linotype" w:cs="Lotus Linotype"/>
          <w:b/>
          <w:bCs/>
          <w:sz w:val="48"/>
          <w:szCs w:val="48"/>
          <w:rtl/>
        </w:rPr>
        <w:t>...(</w:t>
      </w:r>
      <w:proofErr w:type="gramEnd"/>
      <w:r>
        <w:rPr>
          <w:rFonts w:ascii="Lotus Linotype" w:hAnsi="Lotus Linotype" w:cs="Lotus Linotype"/>
          <w:b/>
          <w:bCs/>
          <w:sz w:val="48"/>
          <w:szCs w:val="48"/>
          <w:rtl/>
        </w:rPr>
        <w:t>وَاتَّقُوا يَوْمًا تُرْجَعُونَ فِيهِ إِلَى اللَّـهِ ثُمَّ تُوَفَّى كُلُّ نَفْسٍ مَّا كَسَبَتْ وَهُمْ لَا يُظْلَمُونَ)</w:t>
      </w:r>
    </w:p>
    <w:p w14:paraId="4E04D9BC" w14:textId="3D2D50E5" w:rsidR="006C52EB" w:rsidRDefault="006C52EB" w:rsidP="006C52EB">
      <w:pPr>
        <w:spacing w:line="360" w:lineRule="auto"/>
        <w:jc w:val="both"/>
        <w:rPr>
          <w:rFonts w:ascii="Lotus Linotype" w:hAnsi="Lotus Linotype" w:cs="Lotus Linotype"/>
          <w:b/>
          <w:bCs/>
          <w:sz w:val="48"/>
          <w:szCs w:val="48"/>
          <w:rtl/>
        </w:rPr>
      </w:pPr>
      <w:r>
        <w:rPr>
          <w:rFonts w:ascii="Lotus Linotype" w:hAnsi="Lotus Linotype" w:cs="Lotus Linotype"/>
          <w:b/>
          <w:bCs/>
          <w:sz w:val="48"/>
          <w:szCs w:val="48"/>
          <w:rtl/>
        </w:rPr>
        <w:t>أَيُّهَا الْمـُسْلِمُونَ:</w:t>
      </w:r>
      <w:r>
        <w:rPr>
          <w:rFonts w:hint="cs"/>
          <w:rtl/>
        </w:rPr>
        <w:t xml:space="preserve"> </w:t>
      </w:r>
      <w:r>
        <w:rPr>
          <w:rFonts w:ascii="Lotus Linotype" w:hAnsi="Lotus Linotype" w:cs="Lotus Linotype"/>
          <w:b/>
          <w:bCs/>
          <w:sz w:val="48"/>
          <w:szCs w:val="48"/>
          <w:rtl/>
        </w:rPr>
        <w:t xml:space="preserve">أفضلُ الخلقِ وأهداهُم أتـمُّهُم عبوديّةً للـهِ، وسرورُ القلبِ وشَرحُ </w:t>
      </w:r>
      <w:r w:rsidR="009C692B">
        <w:rPr>
          <w:rFonts w:ascii="Lotus Linotype" w:hAnsi="Lotus Linotype" w:cs="Lotus Linotype" w:hint="cs"/>
          <w:b/>
          <w:bCs/>
          <w:sz w:val="48"/>
          <w:szCs w:val="48"/>
          <w:rtl/>
        </w:rPr>
        <w:t>ال</w:t>
      </w:r>
      <w:r>
        <w:rPr>
          <w:rFonts w:ascii="Lotus Linotype" w:hAnsi="Lotus Linotype" w:cs="Lotus Linotype"/>
          <w:b/>
          <w:bCs/>
          <w:sz w:val="48"/>
          <w:szCs w:val="48"/>
          <w:rtl/>
        </w:rPr>
        <w:t>صدرِ في إنابةِ العَبدِ إلى اللـهِ والإقبالِ عليه والاستعانةِ به.</w:t>
      </w:r>
    </w:p>
    <w:p w14:paraId="78A3EAC7" w14:textId="77777777" w:rsidR="006C52EB" w:rsidRDefault="006C52EB" w:rsidP="006C52EB">
      <w:pPr>
        <w:spacing w:line="360" w:lineRule="auto"/>
        <w:jc w:val="both"/>
        <w:rPr>
          <w:rFonts w:ascii="Lotus Linotype" w:hAnsi="Lotus Linotype" w:cs="Lotus Linotype"/>
          <w:b/>
          <w:bCs/>
          <w:sz w:val="48"/>
          <w:szCs w:val="48"/>
          <w:rtl/>
        </w:rPr>
      </w:pPr>
      <w:r>
        <w:rPr>
          <w:rFonts w:ascii="Lotus Linotype" w:hAnsi="Lotus Linotype" w:cs="Lotus Linotype"/>
          <w:b/>
          <w:bCs/>
          <w:sz w:val="48"/>
          <w:szCs w:val="48"/>
          <w:rtl/>
        </w:rPr>
        <w:t xml:space="preserve">والرجوعُ إلى اللـهِ والإنابةُ إليهِ عبادةٌ عظيمةٌ ومنزلةٌ عليةٌ نَالَهَا الْأَنْبِيَاءُ وَالْمـُرْسَلُونَ؛ فَقَدْ أَثْنَى اللَّـهُ سُبْحَانَهُ عَلَى خَلِيلِهِ إِبْرَاهِيمَ عَلَيْهِ السَّلَامُ (إِنَّ إِبْرَاهِيمَ لَحَلِيمٌ أَوَّاهٌ مُنِيبٌ). </w:t>
      </w:r>
    </w:p>
    <w:p w14:paraId="2B21DC90" w14:textId="5CA0A0CC" w:rsidR="006C52EB" w:rsidRDefault="006C52EB" w:rsidP="006C52EB">
      <w:pPr>
        <w:spacing w:line="360" w:lineRule="auto"/>
        <w:jc w:val="both"/>
        <w:rPr>
          <w:rFonts w:ascii="Lotus Linotype" w:hAnsi="Lotus Linotype" w:cs="Lotus Linotype"/>
          <w:b/>
          <w:bCs/>
          <w:sz w:val="48"/>
          <w:szCs w:val="48"/>
          <w:rtl/>
        </w:rPr>
      </w:pPr>
      <w:r>
        <w:rPr>
          <w:rFonts w:ascii="Lotus Linotype" w:hAnsi="Lotus Linotype" w:cs="Lotus Linotype"/>
          <w:b/>
          <w:bCs/>
          <w:sz w:val="48"/>
          <w:szCs w:val="48"/>
          <w:rtl/>
        </w:rPr>
        <w:lastRenderedPageBreak/>
        <w:t>وَقَالَ تَعَالَى عَنْ نَبِيِّهِ دَاوُدَ عَلَيْهِ السَّلَامُ</w:t>
      </w:r>
      <w:r>
        <w:rPr>
          <w:rFonts w:ascii="Lotus Linotype" w:hAnsi="Lotus Linotype" w:cs="Lotus Linotype" w:hint="cs"/>
          <w:b/>
          <w:bCs/>
          <w:sz w:val="48"/>
          <w:szCs w:val="48"/>
          <w:rtl/>
        </w:rPr>
        <w:t xml:space="preserve">          </w:t>
      </w:r>
      <w:r>
        <w:rPr>
          <w:rFonts w:ascii="Lotus Linotype" w:hAnsi="Lotus Linotype" w:cs="Lotus Linotype"/>
          <w:b/>
          <w:bCs/>
          <w:sz w:val="48"/>
          <w:szCs w:val="48"/>
          <w:rtl/>
        </w:rPr>
        <w:t>:( فَاسْتَغْفَرَ رَبَّهُ وَخَرَّ رَاكِعًا وَ</w:t>
      </w:r>
      <w:r w:rsidR="00175573">
        <w:rPr>
          <w:rFonts w:ascii="Lotus Linotype" w:hAnsi="Lotus Linotype" w:cs="Lotus Linotype" w:hint="cs"/>
          <w:b/>
          <w:bCs/>
          <w:sz w:val="48"/>
          <w:szCs w:val="48"/>
          <w:rtl/>
        </w:rPr>
        <w:t>تلقته</w:t>
      </w:r>
      <w:r>
        <w:rPr>
          <w:rFonts w:ascii="Lotus Linotype" w:hAnsi="Lotus Linotype" w:cs="Lotus Linotype"/>
          <w:b/>
          <w:bCs/>
          <w:sz w:val="48"/>
          <w:szCs w:val="48"/>
          <w:rtl/>
        </w:rPr>
        <w:t>). وَقَالَ جَلَّ جَلَالُهُ حِكَايَةً عَنْ نَبِيِّهِ شُعَيبٍ عَلَيْهِ السَّلَامُ:( وَمَا تَوْفِيقِي إِلَّا بِاللَّـهِ عَلَيْهِ تَوَكَّلْتُ وَإِلَيْهِ أُنِيبُ).</w:t>
      </w:r>
    </w:p>
    <w:p w14:paraId="30BD0A0F" w14:textId="77777777" w:rsidR="006C52EB" w:rsidRDefault="006C52EB" w:rsidP="006C52EB">
      <w:pPr>
        <w:spacing w:line="360" w:lineRule="auto"/>
        <w:jc w:val="both"/>
        <w:rPr>
          <w:rFonts w:ascii="Lotus Linotype" w:hAnsi="Lotus Linotype" w:cs="Lotus Linotype"/>
          <w:b/>
          <w:bCs/>
          <w:sz w:val="48"/>
          <w:szCs w:val="48"/>
          <w:rtl/>
        </w:rPr>
      </w:pPr>
      <w:r>
        <w:rPr>
          <w:rFonts w:ascii="Lotus Linotype" w:hAnsi="Lotus Linotype" w:cs="Lotus Linotype"/>
          <w:b/>
          <w:bCs/>
          <w:sz w:val="48"/>
          <w:szCs w:val="48"/>
          <w:rtl/>
        </w:rPr>
        <w:t xml:space="preserve"> وَكَانَ سَيِّدُنَا وَنَبِيُّنَا مُحَمَّدٌ </w:t>
      </w:r>
      <w:r>
        <w:rPr>
          <w:rFonts w:ascii="Lotus Linotype" w:hAnsi="Lotus Linotype" w:cs="Lotus Linotype"/>
          <w:b/>
          <w:bCs/>
          <w:sz w:val="48"/>
          <w:szCs w:val="48"/>
        </w:rPr>
        <w:sym w:font="AGA Arabesque" w:char="F072"/>
      </w:r>
      <w:r>
        <w:rPr>
          <w:rFonts w:ascii="Lotus Linotype" w:hAnsi="Lotus Linotype" w:cs="Lotus Linotype"/>
          <w:b/>
          <w:bCs/>
          <w:sz w:val="48"/>
          <w:szCs w:val="48"/>
          <w:rtl/>
        </w:rPr>
        <w:t xml:space="preserve"> </w:t>
      </w:r>
      <w:r>
        <w:rPr>
          <w:rFonts w:ascii="Lotus Linotype" w:hAnsi="Lotus Linotype" w:cs="Lotus Linotype" w:hint="cs"/>
          <w:b/>
          <w:bCs/>
          <w:sz w:val="48"/>
          <w:szCs w:val="48"/>
          <w:rtl/>
        </w:rPr>
        <w:t xml:space="preserve">دَائِمَ الرُّجُوعِ إِلَى اللَّـهِ تَعَالَى، وَالْإِقْبَالِ عَلَيْهِ </w:t>
      </w:r>
      <w:r>
        <w:rPr>
          <w:rFonts w:ascii="Lotus Linotype" w:hAnsi="Lotus Linotype" w:cs="Lotus Linotype" w:hint="cs"/>
          <w:b/>
          <w:bCs/>
          <w:sz w:val="48"/>
          <w:szCs w:val="48"/>
          <w:rtl/>
        </w:rPr>
        <w:br/>
        <w:t xml:space="preserve">(ذَلِكُمُ اللَّـهُ رَبِّي عَلَيْهِ تَوَكَّلْتُ وَإِلَيْهِ أُنِيبُ). وَكَانَ مِنْ دُعَائِهِ </w:t>
      </w:r>
      <w:r>
        <w:rPr>
          <w:rFonts w:ascii="Lotus Linotype" w:hAnsi="Lotus Linotype" w:cs="Lotus Linotype"/>
          <w:b/>
          <w:bCs/>
          <w:sz w:val="48"/>
          <w:szCs w:val="48"/>
        </w:rPr>
        <w:sym w:font="AGA Arabesque" w:char="F072"/>
      </w:r>
      <w:r>
        <w:rPr>
          <w:rFonts w:ascii="Lotus Linotype" w:hAnsi="Lotus Linotype" w:cs="Lotus Linotype"/>
          <w:b/>
          <w:bCs/>
          <w:sz w:val="48"/>
          <w:szCs w:val="48"/>
          <w:rtl/>
        </w:rPr>
        <w:t xml:space="preserve"> </w:t>
      </w:r>
      <w:r>
        <w:rPr>
          <w:rFonts w:ascii="Lotus Linotype" w:hAnsi="Lotus Linotype" w:cs="Lotus Linotype" w:hint="cs"/>
          <w:b/>
          <w:bCs/>
          <w:sz w:val="48"/>
          <w:szCs w:val="48"/>
          <w:rtl/>
        </w:rPr>
        <w:t xml:space="preserve">:« رَبِّ اجْعَلْنِي لَكَ </w:t>
      </w:r>
      <w:proofErr w:type="spellStart"/>
      <w:r>
        <w:rPr>
          <w:rFonts w:ascii="Lotus Linotype" w:hAnsi="Lotus Linotype" w:cs="Lotus Linotype" w:hint="cs"/>
          <w:b/>
          <w:bCs/>
          <w:sz w:val="48"/>
          <w:szCs w:val="48"/>
          <w:rtl/>
        </w:rPr>
        <w:t>شَكَّارًا</w:t>
      </w:r>
      <w:proofErr w:type="spellEnd"/>
      <w:r>
        <w:rPr>
          <w:rFonts w:ascii="Lotus Linotype" w:hAnsi="Lotus Linotype" w:cs="Lotus Linotype" w:hint="cs"/>
          <w:b/>
          <w:bCs/>
          <w:sz w:val="48"/>
          <w:szCs w:val="48"/>
          <w:rtl/>
        </w:rPr>
        <w:t xml:space="preserve">، لَكَ ذَكَّارًا، لَكَ مِطْوَاعًا، إِلَيْكَ مُخْبِتًا، لَكَ أَوَّاهًا مُنِيبًا» أحمدُ وغيرُه. </w:t>
      </w:r>
    </w:p>
    <w:p w14:paraId="4D173CEE" w14:textId="1CC79C1F" w:rsidR="006C52EB" w:rsidRDefault="006C52EB" w:rsidP="006C52EB">
      <w:pPr>
        <w:spacing w:line="360" w:lineRule="auto"/>
        <w:jc w:val="both"/>
        <w:rPr>
          <w:rFonts w:ascii="Lotus Linotype" w:hAnsi="Lotus Linotype" w:cs="Lotus Linotype"/>
          <w:b/>
          <w:bCs/>
          <w:sz w:val="48"/>
          <w:szCs w:val="48"/>
          <w:rtl/>
        </w:rPr>
      </w:pPr>
      <w:r>
        <w:rPr>
          <w:rFonts w:ascii="Lotus Linotype" w:hAnsi="Lotus Linotype" w:cs="Lotus Linotype" w:hint="cs"/>
          <w:b/>
          <w:bCs/>
          <w:sz w:val="48"/>
          <w:szCs w:val="48"/>
          <w:rtl/>
        </w:rPr>
        <w:t xml:space="preserve">أَيْ: مُطْمَئِنًّا مُتَضَرِّعًا، رَاجِعًا بِاسْتِمْرَارٍ إِلَيْكَ، مُقْبِلًا فِي كُلِّ أَوْقَاتِي عَلَيْكَ. </w:t>
      </w:r>
    </w:p>
    <w:p w14:paraId="0F894E48" w14:textId="77777777" w:rsidR="006C52EB" w:rsidRDefault="006C52EB" w:rsidP="006C52EB">
      <w:pPr>
        <w:spacing w:line="360" w:lineRule="auto"/>
        <w:jc w:val="both"/>
        <w:rPr>
          <w:rFonts w:ascii="Lotus Linotype" w:hAnsi="Lotus Linotype" w:cs="Lotus Linotype"/>
          <w:b/>
          <w:bCs/>
          <w:sz w:val="48"/>
          <w:szCs w:val="48"/>
          <w:rtl/>
        </w:rPr>
      </w:pPr>
      <w:r>
        <w:rPr>
          <w:rFonts w:ascii="Lotus Linotype" w:hAnsi="Lotus Linotype" w:cs="Lotus Linotype"/>
          <w:b/>
          <w:bCs/>
          <w:sz w:val="48"/>
          <w:szCs w:val="48"/>
          <w:rtl/>
        </w:rPr>
        <w:t xml:space="preserve">وَقَدْ أَمَرَ اللَّـهُ سُبْحَانَهُ عِبَادَهُ الْـمُؤْمِنِينَ؛ بِالاِقْتِدَاءِ بِالْأَنْبِيَاءِ </w:t>
      </w:r>
      <w:proofErr w:type="gramStart"/>
      <w:r>
        <w:rPr>
          <w:rFonts w:ascii="Lotus Linotype" w:hAnsi="Lotus Linotype" w:cs="Lotus Linotype"/>
          <w:b/>
          <w:bCs/>
          <w:sz w:val="48"/>
          <w:szCs w:val="48"/>
          <w:rtl/>
        </w:rPr>
        <w:t>وَالْـمُرْسَلِينَ؛  فِي</w:t>
      </w:r>
      <w:proofErr w:type="gramEnd"/>
      <w:r>
        <w:rPr>
          <w:rFonts w:ascii="Lotus Linotype" w:hAnsi="Lotus Linotype" w:cs="Lotus Linotype"/>
          <w:b/>
          <w:bCs/>
          <w:sz w:val="48"/>
          <w:szCs w:val="48"/>
          <w:rtl/>
        </w:rPr>
        <w:t xml:space="preserve"> إِنَابَتِهِمْ إِلَى اللَّـهِ رَبِّ الْعَالَمِينَ، فَقَالَ تَعَالَى:( وَاتَّبِعْ سَبِيلَ مَنْ أَنَابَ إِلَيَّ). </w:t>
      </w:r>
    </w:p>
    <w:p w14:paraId="76472C81" w14:textId="77777777" w:rsidR="006C52EB" w:rsidRDefault="006C52EB" w:rsidP="006C52EB">
      <w:pPr>
        <w:spacing w:line="360" w:lineRule="auto"/>
        <w:jc w:val="both"/>
        <w:rPr>
          <w:rFonts w:ascii="Lotus Linotype" w:hAnsi="Lotus Linotype" w:cs="Lotus Linotype"/>
          <w:b/>
          <w:bCs/>
          <w:sz w:val="48"/>
          <w:szCs w:val="48"/>
          <w:rtl/>
        </w:rPr>
      </w:pPr>
      <w:r>
        <w:rPr>
          <w:rFonts w:ascii="Lotus Linotype" w:hAnsi="Lotus Linotype" w:cs="Lotus Linotype"/>
          <w:b/>
          <w:bCs/>
          <w:sz w:val="48"/>
          <w:szCs w:val="48"/>
          <w:rtl/>
        </w:rPr>
        <w:t xml:space="preserve"> عباد الله: الإِنَابَةُ مَنْزِلَةٌ تَتْبَعُ مَنْزِلَةَ التَّوبَةِ، فَمَنْ نَدِمَ عَلَى الذَّنْبِ وَتَابَ؛ ارتَقَى بَعْدَ ذَلِكَ فَرَجَعَ إِلَى رَبِّهِ وَأَنَابَ، فَالتَّوبَةُ وَالإِنَابَةُ مَنْزِلَتَانِ رَفِيعَتانِ، وَحِصْنَانِ </w:t>
      </w:r>
      <w:proofErr w:type="spellStart"/>
      <w:proofErr w:type="gramStart"/>
      <w:r>
        <w:rPr>
          <w:rFonts w:ascii="Lotus Linotype" w:hAnsi="Lotus Linotype" w:cs="Lotus Linotype"/>
          <w:b/>
          <w:bCs/>
          <w:sz w:val="48"/>
          <w:szCs w:val="48"/>
          <w:rtl/>
        </w:rPr>
        <w:t>مَنِيعَانِ.فالإنابةُ</w:t>
      </w:r>
      <w:proofErr w:type="spellEnd"/>
      <w:proofErr w:type="gramEnd"/>
      <w:r>
        <w:rPr>
          <w:rFonts w:ascii="Lotus Linotype" w:hAnsi="Lotus Linotype" w:cs="Lotus Linotype"/>
          <w:b/>
          <w:bCs/>
          <w:sz w:val="48"/>
          <w:szCs w:val="48"/>
          <w:rtl/>
        </w:rPr>
        <w:t xml:space="preserve"> حقيقتُها الرجوعُ إلى اللـهِ، وهي منزلةٌ أعلى من التوبةِ،</w:t>
      </w:r>
    </w:p>
    <w:p w14:paraId="218CCF23" w14:textId="5F37AF26" w:rsidR="006C52EB" w:rsidRDefault="006C52EB" w:rsidP="006C52EB">
      <w:pPr>
        <w:spacing w:line="360" w:lineRule="auto"/>
        <w:jc w:val="both"/>
        <w:rPr>
          <w:rFonts w:ascii="Lotus Linotype" w:hAnsi="Lotus Linotype" w:cs="Lotus Linotype"/>
          <w:b/>
          <w:bCs/>
          <w:sz w:val="48"/>
          <w:szCs w:val="48"/>
          <w:rtl/>
        </w:rPr>
      </w:pPr>
      <w:r>
        <w:rPr>
          <w:rFonts w:ascii="Lotus Linotype" w:hAnsi="Lotus Linotype" w:cs="Lotus Linotype"/>
          <w:b/>
          <w:bCs/>
          <w:sz w:val="48"/>
          <w:szCs w:val="48"/>
          <w:rtl/>
        </w:rPr>
        <w:lastRenderedPageBreak/>
        <w:t xml:space="preserve"> فالتوبةُ إقلاعٌ عنِ الذنبِ وندَمٌ على ما فاتَ وعَزمٌ على عدَمِ العودةِ إليه، والإنابةُ تدلُّ على ذلك وتدلُّ على الإقبالِ على اللـهِ بالعِبادات (إِنَّ الْـحَسَنَاتِ يُذْهِبْنَ السَّيِّئَاتِ ذَلِكَ ذِكْرَى لِلذَّاكِرِينَ) </w:t>
      </w:r>
    </w:p>
    <w:p w14:paraId="31F34749" w14:textId="77777777" w:rsidR="006C52EB" w:rsidRDefault="006C52EB" w:rsidP="006C52EB">
      <w:pPr>
        <w:spacing w:line="360" w:lineRule="auto"/>
        <w:jc w:val="both"/>
        <w:rPr>
          <w:rFonts w:ascii="Lotus Linotype" w:hAnsi="Lotus Linotype" w:cs="Lotus Linotype"/>
          <w:b/>
          <w:bCs/>
          <w:sz w:val="48"/>
          <w:szCs w:val="48"/>
          <w:rtl/>
        </w:rPr>
      </w:pPr>
      <w:r>
        <w:rPr>
          <w:rFonts w:ascii="Lotus Linotype" w:hAnsi="Lotus Linotype" w:cs="Lotus Linotype"/>
          <w:b/>
          <w:bCs/>
          <w:sz w:val="48"/>
          <w:szCs w:val="48"/>
          <w:rtl/>
        </w:rPr>
        <w:t xml:space="preserve">الإِنَابَةُ إِلَى اللـهِ تَعنِي الرُّجُوعَ إِلَيْهِ بِالتَّوبَةِ وَإِخْلاَصِ العَمَلِ. ومَن أكثرَ الرجوعَ إلى اللـهِ كان اللـهُ مفزَعَهُ عند النوازِلِ والبلايا والفواجِعِ. </w:t>
      </w:r>
    </w:p>
    <w:p w14:paraId="7C48F345" w14:textId="77777777" w:rsidR="006C52EB" w:rsidRDefault="006C52EB" w:rsidP="006C52EB">
      <w:pPr>
        <w:spacing w:line="360" w:lineRule="auto"/>
        <w:jc w:val="both"/>
        <w:rPr>
          <w:rFonts w:ascii="Lotus Linotype" w:hAnsi="Lotus Linotype" w:cs="Lotus Linotype"/>
          <w:b/>
          <w:bCs/>
          <w:sz w:val="48"/>
          <w:szCs w:val="48"/>
          <w:rtl/>
        </w:rPr>
      </w:pPr>
      <w:r>
        <w:rPr>
          <w:rFonts w:ascii="Lotus Linotype" w:hAnsi="Lotus Linotype" w:cs="Lotus Linotype"/>
          <w:b/>
          <w:bCs/>
          <w:sz w:val="48"/>
          <w:szCs w:val="48"/>
          <w:rtl/>
        </w:rPr>
        <w:t xml:space="preserve"> يقولُ الحسنُ البصريُّ: "إنَّ العبدَ لا يزالُ بخيرٍ ما كانَ له واعظٌ من نفسِه، وكانَتِ المحاسبَةُ هِمَّتَه، </w:t>
      </w:r>
    </w:p>
    <w:p w14:paraId="5D027FA1" w14:textId="238339B1" w:rsidR="006C52EB" w:rsidRDefault="006C52EB" w:rsidP="006C52EB">
      <w:pPr>
        <w:spacing w:line="360" w:lineRule="auto"/>
        <w:jc w:val="both"/>
        <w:rPr>
          <w:rFonts w:ascii="Lotus Linotype" w:hAnsi="Lotus Linotype" w:cs="Lotus Linotype"/>
          <w:b/>
          <w:bCs/>
          <w:sz w:val="48"/>
          <w:szCs w:val="48"/>
          <w:rtl/>
        </w:rPr>
      </w:pPr>
      <w:r>
        <w:rPr>
          <w:rFonts w:ascii="Lotus Linotype" w:hAnsi="Lotus Linotype" w:cs="Lotus Linotype"/>
          <w:b/>
          <w:bCs/>
          <w:sz w:val="48"/>
          <w:szCs w:val="48"/>
          <w:rtl/>
        </w:rPr>
        <w:t xml:space="preserve">والمؤمِنُ في الدنيا كالغريبِ؛ لا يجزَعُ من ذلِّها، ولا ينافِسُ في عِزِّها، له شأنٌ وللنّاسِ شَأنٌ" </w:t>
      </w:r>
      <w:proofErr w:type="gramStart"/>
      <w:r>
        <w:rPr>
          <w:rFonts w:ascii="Lotus Linotype" w:hAnsi="Lotus Linotype" w:cs="Lotus Linotype"/>
          <w:b/>
          <w:bCs/>
          <w:sz w:val="48"/>
          <w:szCs w:val="48"/>
          <w:rtl/>
        </w:rPr>
        <w:t>( ابن</w:t>
      </w:r>
      <w:proofErr w:type="gramEnd"/>
      <w:r>
        <w:rPr>
          <w:rFonts w:ascii="Lotus Linotype" w:hAnsi="Lotus Linotype" w:cs="Lotus Linotype"/>
          <w:b/>
          <w:bCs/>
          <w:sz w:val="48"/>
          <w:szCs w:val="48"/>
          <w:rtl/>
        </w:rPr>
        <w:t xml:space="preserve"> أبي شيبة )</w:t>
      </w:r>
    </w:p>
    <w:p w14:paraId="255AC3B6" w14:textId="77777777" w:rsidR="006C52EB" w:rsidRDefault="006C52EB" w:rsidP="006C52EB">
      <w:pPr>
        <w:spacing w:line="360" w:lineRule="auto"/>
        <w:jc w:val="both"/>
        <w:rPr>
          <w:rFonts w:ascii="Lotus Linotype" w:hAnsi="Lotus Linotype" w:cs="Lotus Linotype"/>
          <w:b/>
          <w:bCs/>
          <w:sz w:val="48"/>
          <w:szCs w:val="48"/>
          <w:rtl/>
        </w:rPr>
      </w:pPr>
      <w:r>
        <w:rPr>
          <w:rFonts w:ascii="Lotus Linotype" w:hAnsi="Lotus Linotype" w:cs="Lotus Linotype"/>
          <w:b/>
          <w:bCs/>
          <w:sz w:val="48"/>
          <w:szCs w:val="48"/>
          <w:rtl/>
        </w:rPr>
        <w:t xml:space="preserve">عِبَادَ اللَّـهِ: إِنَّ الْـمُؤْمِنَ إِذَا دَاوَمَ عَلَى التَّوْبَةِ وَالرُّجُوعِ إِلَى رَبِّهِ سُبْحَانَهُ؛ كَانَ مِنَ الْـمُنِيبِينَ؛ فَأَقْبَلَ اللَّـهُ عَزَّ وَجَلَّ عَلَيْهِ بِرَحْمَتِهِ وَإِحْسَانِهِ، وَغَفَرَ ذَنْبَهُ، وَفَرِحَ بِتَوْبَتِهِ؛ قَالَ رَسُولُ اللَّـهِ </w:t>
      </w:r>
      <w:r>
        <w:rPr>
          <w:rFonts w:ascii="Lotus Linotype" w:hAnsi="Lotus Linotype" w:cs="Lotus Linotype"/>
          <w:b/>
          <w:bCs/>
          <w:sz w:val="48"/>
          <w:szCs w:val="48"/>
        </w:rPr>
        <w:sym w:font="AGA Arabesque" w:char="F072"/>
      </w:r>
      <w:r>
        <w:rPr>
          <w:rFonts w:ascii="Lotus Linotype" w:hAnsi="Lotus Linotype" w:cs="Lotus Linotype"/>
          <w:b/>
          <w:bCs/>
          <w:sz w:val="48"/>
          <w:szCs w:val="48"/>
          <w:rtl/>
        </w:rPr>
        <w:t xml:space="preserve">:« يَقُولُ اللَّـهُ تَعَالَى فِي الْـحَدِيثِ الْقُدْسِيِّ: أَنَا عِنْدَ ظَنِّ عَبْدِي بِي، وَأَنَا مَعَهُ حَيْثُ يَذْكُرُنِي، وَاللَّـهِ لَلَّـهُ أَفْرَحُ بِتَوْبَةِ عَبْدِهِ مِنْ أَحَدِكُمْ يَجِدُ ضَالَّتَهُ بِالْفَلَاةِ، وَمَنْ تَقَرَّبَ إِلَيَّ شِبْرًا؛ تَقَرَّبْتُ إِلَيْهِ ذِرَاعًا، </w:t>
      </w:r>
    </w:p>
    <w:p w14:paraId="43E72199" w14:textId="15A99235" w:rsidR="006C52EB" w:rsidRDefault="006C52EB" w:rsidP="006C52EB">
      <w:pPr>
        <w:spacing w:line="360" w:lineRule="auto"/>
        <w:jc w:val="both"/>
        <w:rPr>
          <w:rFonts w:ascii="Lotus Linotype" w:hAnsi="Lotus Linotype" w:cs="Lotus Linotype"/>
          <w:b/>
          <w:bCs/>
          <w:sz w:val="48"/>
          <w:szCs w:val="48"/>
          <w:rtl/>
        </w:rPr>
      </w:pPr>
      <w:r>
        <w:rPr>
          <w:rFonts w:ascii="Lotus Linotype" w:hAnsi="Lotus Linotype" w:cs="Lotus Linotype"/>
          <w:b/>
          <w:bCs/>
          <w:sz w:val="48"/>
          <w:szCs w:val="48"/>
          <w:rtl/>
        </w:rPr>
        <w:lastRenderedPageBreak/>
        <w:t>وَمَنْ تَقَرَّبَ إِلَيَّ ذِرَاعًا؛ تَقَرَّبْتُ إِلَيْهِ بَاعًا، وَإِذَا أَقْبَلَ إِلَيَّ يَمْشِي؛ أَقْبَلْتُ إِلَيْهِ أُهَرْوِلُ» م.</w:t>
      </w:r>
    </w:p>
    <w:p w14:paraId="1500C9D2" w14:textId="77777777" w:rsidR="006C52EB" w:rsidRDefault="006C52EB" w:rsidP="006C52EB">
      <w:pPr>
        <w:spacing w:line="360" w:lineRule="auto"/>
        <w:jc w:val="both"/>
        <w:rPr>
          <w:rFonts w:ascii="Lotus Linotype" w:hAnsi="Lotus Linotype" w:cs="Lotus Linotype"/>
          <w:b/>
          <w:bCs/>
          <w:sz w:val="48"/>
          <w:szCs w:val="48"/>
          <w:rtl/>
        </w:rPr>
      </w:pPr>
      <w:r>
        <w:rPr>
          <w:rFonts w:ascii="Lotus Linotype" w:hAnsi="Lotus Linotype" w:cs="Lotus Linotype"/>
          <w:b/>
          <w:bCs/>
          <w:sz w:val="48"/>
          <w:szCs w:val="48"/>
          <w:rtl/>
        </w:rPr>
        <w:t xml:space="preserve">وَإِنَّ الاِلْتِجَاءَ إِلَى اللَّـهِ تَعَالَى فِي السَّرَّاءِ وَالضَّرَّاءِ؛ مِمَّا يَنَالُ بِهِ الْـمَرْءُ مَنْزِلَةَ الْـمُنِيبِينَ، قَالَ اللَّـهُ سُبْحَانَهُ:( وَإِذَا مَسَّ الْإِنْسَانَ ضُرٌّ دَعَا رَبَّهُ مُنِيبًا إِلَيْهِ). </w:t>
      </w:r>
    </w:p>
    <w:p w14:paraId="3E909E16" w14:textId="77777777" w:rsidR="006C52EB" w:rsidRDefault="006C52EB" w:rsidP="006C52EB">
      <w:pPr>
        <w:spacing w:line="360" w:lineRule="auto"/>
        <w:jc w:val="both"/>
        <w:rPr>
          <w:rFonts w:ascii="Lotus Linotype" w:hAnsi="Lotus Linotype" w:cs="Lotus Linotype"/>
          <w:b/>
          <w:bCs/>
          <w:sz w:val="48"/>
          <w:szCs w:val="48"/>
          <w:rtl/>
        </w:rPr>
      </w:pPr>
      <w:r>
        <w:rPr>
          <w:rFonts w:ascii="Lotus Linotype" w:hAnsi="Lotus Linotype" w:cs="Lotus Linotype"/>
          <w:b/>
          <w:bCs/>
          <w:sz w:val="48"/>
          <w:szCs w:val="48"/>
          <w:rtl/>
        </w:rPr>
        <w:t xml:space="preserve">وَمِنْ أَسْبَابِ نَيْلِ مَنْزِلَةِ الْإِنَابَةِ: أَنْ يَرْجِعَ الْـمُؤْمِنُ إِلَى رَبِّهِ بِالْعِبَادَةِ وَالصَّلَاةِ، فَعَنْ عَبْدِ اللَّهِ بْنِ مَسْعُودٍ </w:t>
      </w:r>
      <w:r>
        <w:rPr>
          <w:rFonts w:ascii="Lotus Linotype" w:hAnsi="Lotus Linotype" w:cs="Lotus Linotype"/>
          <w:b/>
          <w:bCs/>
          <w:sz w:val="48"/>
          <w:szCs w:val="48"/>
        </w:rPr>
        <w:sym w:font="AGA Arabesque" w:char="F074"/>
      </w:r>
      <w:r>
        <w:rPr>
          <w:rFonts w:ascii="Lotus Linotype" w:hAnsi="Lotus Linotype" w:cs="Lotus Linotype"/>
          <w:b/>
          <w:bCs/>
          <w:sz w:val="48"/>
          <w:szCs w:val="48"/>
          <w:rtl/>
        </w:rPr>
        <w:t xml:space="preserve">: أَنَّ رَجُلًا أَصَابَ ذَنْبًا فَأَتَى النَّبِيَّ </w:t>
      </w:r>
      <w:r>
        <w:rPr>
          <w:rFonts w:ascii="Lotus Linotype" w:hAnsi="Lotus Linotype" w:cs="Lotus Linotype"/>
          <w:b/>
          <w:bCs/>
          <w:sz w:val="48"/>
          <w:szCs w:val="48"/>
        </w:rPr>
        <w:sym w:font="AGA Arabesque" w:char="F072"/>
      </w:r>
      <w:r>
        <w:rPr>
          <w:rFonts w:ascii="Lotus Linotype" w:hAnsi="Lotus Linotype" w:cs="Lotus Linotype"/>
          <w:b/>
          <w:bCs/>
          <w:sz w:val="48"/>
          <w:szCs w:val="48"/>
          <w:rtl/>
        </w:rPr>
        <w:t xml:space="preserve"> فَذَكَرَ لَهُ ذَلِكَ، </w:t>
      </w:r>
    </w:p>
    <w:p w14:paraId="5A4B2B98" w14:textId="2612E965" w:rsidR="006C52EB" w:rsidRDefault="006C52EB" w:rsidP="006C52EB">
      <w:pPr>
        <w:spacing w:line="360" w:lineRule="auto"/>
        <w:jc w:val="both"/>
        <w:rPr>
          <w:rFonts w:ascii="Lotus Linotype" w:hAnsi="Lotus Linotype" w:cs="Lotus Linotype"/>
          <w:b/>
          <w:bCs/>
          <w:sz w:val="48"/>
          <w:szCs w:val="48"/>
          <w:rtl/>
        </w:rPr>
      </w:pPr>
      <w:r>
        <w:rPr>
          <w:rFonts w:ascii="Lotus Linotype" w:hAnsi="Lotus Linotype" w:cs="Lotus Linotype"/>
          <w:b/>
          <w:bCs/>
          <w:sz w:val="48"/>
          <w:szCs w:val="48"/>
          <w:rtl/>
        </w:rPr>
        <w:t xml:space="preserve">فَنَزَلَ قَوْلُهُ تَعَالَى:(أَقِمِ الصَّلاَةَ طَرَفَيِ النَّهَارِ وَزُلَفاً مِنَ اللَّيْلِ إِنَّ الْـحَسَنَاتِ يُذْهِبْنَ السَّيِّئَاتِ ذَلِكَ ذِكْرَى لِلذَّاكِرِينَ) </w:t>
      </w:r>
    </w:p>
    <w:p w14:paraId="10D449CD" w14:textId="77777777" w:rsidR="006C52EB" w:rsidRDefault="006C52EB" w:rsidP="006C52EB">
      <w:pPr>
        <w:spacing w:line="360" w:lineRule="auto"/>
        <w:jc w:val="both"/>
        <w:rPr>
          <w:rFonts w:ascii="Lotus Linotype" w:hAnsi="Lotus Linotype" w:cs="Lotus Linotype"/>
          <w:b/>
          <w:bCs/>
          <w:sz w:val="36"/>
          <w:szCs w:val="36"/>
          <w:rtl/>
        </w:rPr>
      </w:pPr>
      <w:r>
        <w:rPr>
          <w:rFonts w:ascii="Lotus Linotype" w:hAnsi="Lotus Linotype" w:cs="Lotus Linotype"/>
          <w:b/>
          <w:bCs/>
          <w:sz w:val="48"/>
          <w:szCs w:val="48"/>
          <w:rtl/>
        </w:rPr>
        <w:t xml:space="preserve">وَاللَّـهُ سُبْحَانَهُ يُقْبِلُ عَلَى الْعَبْدِ إِذَا رَجَعَ إِلَيْهِ، وَقَامَ مُصَلِّيًا بَيْنَ يَدَيْهِ، قَالَ رَسُولُ اللَّـهِ </w:t>
      </w:r>
      <w:r>
        <w:rPr>
          <w:rFonts w:ascii="Lotus Linotype" w:hAnsi="Lotus Linotype" w:cs="Lotus Linotype"/>
          <w:b/>
          <w:bCs/>
          <w:sz w:val="48"/>
          <w:szCs w:val="48"/>
        </w:rPr>
        <w:sym w:font="AGA Arabesque" w:char="F072"/>
      </w:r>
      <w:r>
        <w:rPr>
          <w:rFonts w:ascii="Lotus Linotype" w:hAnsi="Lotus Linotype" w:cs="Lotus Linotype"/>
          <w:b/>
          <w:bCs/>
          <w:sz w:val="48"/>
          <w:szCs w:val="48"/>
          <w:rtl/>
        </w:rPr>
        <w:t xml:space="preserve"> </w:t>
      </w:r>
      <w:r>
        <w:rPr>
          <w:rFonts w:ascii="Lotus Linotype" w:hAnsi="Lotus Linotype" w:cs="Lotus Linotype" w:hint="cs"/>
          <w:b/>
          <w:bCs/>
          <w:sz w:val="48"/>
          <w:szCs w:val="48"/>
          <w:rtl/>
        </w:rPr>
        <w:t xml:space="preserve">:« إِنَّ الرَّجُلَ إِذَا قَامَ يُصَلِّي أَقْبَلَ اللَّـهُ عَلَيْهِ بِوَجْهِهِ». </w:t>
      </w:r>
      <w:r>
        <w:rPr>
          <w:rFonts w:ascii="Lotus Linotype" w:hAnsi="Lotus Linotype" w:cs="Lotus Linotype"/>
          <w:b/>
          <w:bCs/>
          <w:sz w:val="36"/>
          <w:szCs w:val="36"/>
          <w:rtl/>
        </w:rPr>
        <w:t>ابن ماجه.</w:t>
      </w:r>
    </w:p>
    <w:p w14:paraId="7921A74A" w14:textId="77777777" w:rsidR="006C52EB" w:rsidRDefault="006C52EB" w:rsidP="006C52EB">
      <w:pPr>
        <w:spacing w:line="360" w:lineRule="auto"/>
        <w:rPr>
          <w:rFonts w:ascii="Lotus Linotype" w:hAnsi="Lotus Linotype" w:cs="Lotus Linotype"/>
          <w:b/>
          <w:bCs/>
          <w:sz w:val="48"/>
          <w:szCs w:val="48"/>
          <w:rtl/>
        </w:rPr>
      </w:pPr>
      <w:r>
        <w:rPr>
          <w:rFonts w:ascii="Lotus Linotype" w:hAnsi="Lotus Linotype" w:cs="Lotus Linotype"/>
          <w:b/>
          <w:bCs/>
          <w:sz w:val="48"/>
          <w:szCs w:val="48"/>
          <w:rtl/>
        </w:rPr>
        <w:t xml:space="preserve">وَقَدْ كَانَ النَّبِيُّ </w:t>
      </w:r>
      <w:r>
        <w:rPr>
          <w:rFonts w:ascii="Lotus Linotype" w:hAnsi="Lotus Linotype" w:cs="Lotus Linotype"/>
          <w:b/>
          <w:bCs/>
          <w:sz w:val="48"/>
          <w:szCs w:val="48"/>
        </w:rPr>
        <w:sym w:font="AGA Arabesque" w:char="F072"/>
      </w:r>
      <w:r>
        <w:rPr>
          <w:rFonts w:ascii="Lotus Linotype" w:hAnsi="Lotus Linotype" w:cs="Lotus Linotype"/>
          <w:b/>
          <w:bCs/>
          <w:sz w:val="48"/>
          <w:szCs w:val="48"/>
          <w:rtl/>
        </w:rPr>
        <w:t xml:space="preserve"> </w:t>
      </w:r>
      <w:r>
        <w:rPr>
          <w:rFonts w:ascii="Lotus Linotype" w:hAnsi="Lotus Linotype" w:cs="Lotus Linotype" w:hint="cs"/>
          <w:b/>
          <w:bCs/>
          <w:sz w:val="48"/>
          <w:szCs w:val="48"/>
          <w:rtl/>
        </w:rPr>
        <w:t xml:space="preserve">إِذَا اشْتَدَّ عَلَيْهِ أَمْرٌ </w:t>
      </w:r>
      <w:proofErr w:type="spellStart"/>
      <w:proofErr w:type="gramStart"/>
      <w:r>
        <w:rPr>
          <w:rFonts w:ascii="Lotus Linotype" w:hAnsi="Lotus Linotype" w:cs="Lotus Linotype" w:hint="cs"/>
          <w:b/>
          <w:bCs/>
          <w:sz w:val="48"/>
          <w:szCs w:val="48"/>
          <w:rtl/>
        </w:rPr>
        <w:t>صَلَّى.</w:t>
      </w:r>
      <w:r>
        <w:rPr>
          <w:rFonts w:ascii="Lotus Linotype" w:hAnsi="Lotus Linotype" w:cs="Lotus Linotype"/>
          <w:b/>
          <w:bCs/>
          <w:sz w:val="36"/>
          <w:szCs w:val="36"/>
          <w:rtl/>
        </w:rPr>
        <w:t>أبو</w:t>
      </w:r>
      <w:proofErr w:type="spellEnd"/>
      <w:proofErr w:type="gramEnd"/>
      <w:r>
        <w:rPr>
          <w:rFonts w:ascii="Lotus Linotype" w:hAnsi="Lotus Linotype" w:cs="Lotus Linotype"/>
          <w:b/>
          <w:bCs/>
          <w:sz w:val="36"/>
          <w:szCs w:val="36"/>
          <w:rtl/>
        </w:rPr>
        <w:t xml:space="preserve"> داود</w:t>
      </w:r>
      <w:r>
        <w:rPr>
          <w:rFonts w:ascii="Lotus Linotype" w:hAnsi="Lotus Linotype" w:cs="Lotus Linotype"/>
          <w:b/>
          <w:bCs/>
          <w:sz w:val="48"/>
          <w:szCs w:val="48"/>
          <w:rtl/>
        </w:rPr>
        <w:t xml:space="preserve"> . فَإِنَّ الصَّلَاةَ صِلَةٌ بَيْنَ الْعَبْدِ وَرَبِّهِ، وَكَانَ مِمَّا يَدْعُو بِهِ </w:t>
      </w:r>
      <w:r>
        <w:rPr>
          <w:rFonts w:ascii="Lotus Linotype" w:hAnsi="Lotus Linotype" w:cs="Lotus Linotype"/>
          <w:b/>
          <w:bCs/>
          <w:sz w:val="48"/>
          <w:szCs w:val="48"/>
        </w:rPr>
        <w:sym w:font="AGA Arabesque" w:char="F072"/>
      </w:r>
      <w:r>
        <w:rPr>
          <w:rFonts w:ascii="Lotus Linotype" w:hAnsi="Lotus Linotype" w:cs="Lotus Linotype"/>
          <w:b/>
          <w:bCs/>
          <w:sz w:val="48"/>
          <w:szCs w:val="48"/>
          <w:rtl/>
        </w:rPr>
        <w:t xml:space="preserve"> فِي صَلَاةِ </w:t>
      </w:r>
      <w:proofErr w:type="spellStart"/>
      <w:proofErr w:type="gramStart"/>
      <w:r>
        <w:rPr>
          <w:rFonts w:ascii="Lotus Linotype" w:hAnsi="Lotus Linotype" w:cs="Lotus Linotype"/>
          <w:b/>
          <w:bCs/>
          <w:sz w:val="48"/>
          <w:szCs w:val="48"/>
          <w:rtl/>
        </w:rPr>
        <w:t>اللَّيْلِ:«</w:t>
      </w:r>
      <w:proofErr w:type="gramEnd"/>
      <w:r w:rsidRPr="006C52EB">
        <w:rPr>
          <w:rFonts w:ascii="Lotus Linotype" w:hAnsi="Lotus Linotype" w:cs="Lotus Linotype"/>
          <w:b/>
          <w:bCs/>
          <w:sz w:val="42"/>
          <w:szCs w:val="42"/>
          <w:rtl/>
        </w:rPr>
        <w:t>اللَّهُمَّ</w:t>
      </w:r>
      <w:proofErr w:type="spellEnd"/>
      <w:r w:rsidRPr="006C52EB">
        <w:rPr>
          <w:rFonts w:ascii="Lotus Linotype" w:hAnsi="Lotus Linotype" w:cs="Lotus Linotype"/>
          <w:b/>
          <w:bCs/>
          <w:sz w:val="42"/>
          <w:szCs w:val="42"/>
          <w:rtl/>
        </w:rPr>
        <w:t xml:space="preserve"> لَكَ </w:t>
      </w:r>
      <w:proofErr w:type="spellStart"/>
      <w:r w:rsidRPr="006C52EB">
        <w:rPr>
          <w:rFonts w:ascii="Lotus Linotype" w:hAnsi="Lotus Linotype" w:cs="Lotus Linotype"/>
          <w:b/>
          <w:bCs/>
          <w:sz w:val="42"/>
          <w:szCs w:val="42"/>
          <w:rtl/>
        </w:rPr>
        <w:t>أَسْلَمْتُ،وَعَلَيْكَ</w:t>
      </w:r>
      <w:proofErr w:type="spellEnd"/>
      <w:r>
        <w:rPr>
          <w:rFonts w:ascii="Lotus Linotype" w:hAnsi="Lotus Linotype" w:cs="Lotus Linotype" w:hint="cs"/>
          <w:b/>
          <w:bCs/>
          <w:sz w:val="42"/>
          <w:szCs w:val="42"/>
          <w:rtl/>
        </w:rPr>
        <w:t xml:space="preserve"> </w:t>
      </w:r>
      <w:r w:rsidRPr="006C52EB">
        <w:rPr>
          <w:rFonts w:ascii="Lotus Linotype" w:hAnsi="Lotus Linotype" w:cs="Lotus Linotype"/>
          <w:b/>
          <w:bCs/>
          <w:sz w:val="42"/>
          <w:szCs w:val="42"/>
          <w:rtl/>
        </w:rPr>
        <w:t xml:space="preserve">تَوَكَّلْتُ، وَبِكَ آمَنْتُ، وَإِلَيْكَ </w:t>
      </w:r>
      <w:proofErr w:type="spellStart"/>
      <w:r w:rsidRPr="006C52EB">
        <w:rPr>
          <w:rFonts w:ascii="Lotus Linotype" w:hAnsi="Lotus Linotype" w:cs="Lotus Linotype"/>
          <w:b/>
          <w:bCs/>
          <w:sz w:val="44"/>
          <w:szCs w:val="44"/>
          <w:rtl/>
        </w:rPr>
        <w:t>أَنَبْتُ»</w:t>
      </w:r>
      <w:r w:rsidRPr="006C52EB">
        <w:rPr>
          <w:rFonts w:ascii="Lotus Linotype" w:hAnsi="Lotus Linotype" w:cs="Lotus Linotype"/>
          <w:b/>
          <w:bCs/>
          <w:sz w:val="32"/>
          <w:szCs w:val="32"/>
          <w:rtl/>
        </w:rPr>
        <w:t>متفق</w:t>
      </w:r>
      <w:proofErr w:type="spellEnd"/>
      <w:r w:rsidRPr="006C52EB">
        <w:rPr>
          <w:rFonts w:ascii="Lotus Linotype" w:hAnsi="Lotus Linotype" w:cs="Lotus Linotype"/>
          <w:b/>
          <w:bCs/>
          <w:sz w:val="32"/>
          <w:szCs w:val="32"/>
          <w:rtl/>
        </w:rPr>
        <w:t xml:space="preserve"> عليه</w:t>
      </w:r>
      <w:r>
        <w:rPr>
          <w:rFonts w:ascii="Lotus Linotype" w:hAnsi="Lotus Linotype" w:cs="Lotus Linotype"/>
          <w:b/>
          <w:bCs/>
          <w:sz w:val="36"/>
          <w:szCs w:val="36"/>
          <w:rtl/>
        </w:rPr>
        <w:t>.</w:t>
      </w:r>
      <w:r>
        <w:rPr>
          <w:rFonts w:ascii="Lotus Linotype" w:hAnsi="Lotus Linotype" w:cs="Lotus Linotype"/>
          <w:b/>
          <w:bCs/>
          <w:sz w:val="48"/>
          <w:szCs w:val="48"/>
          <w:rtl/>
        </w:rPr>
        <w:t xml:space="preserve"> </w:t>
      </w:r>
    </w:p>
    <w:p w14:paraId="3B20004F" w14:textId="4FF15A4A" w:rsidR="006C52EB" w:rsidRDefault="006C52EB" w:rsidP="006C52EB">
      <w:pPr>
        <w:spacing w:line="360" w:lineRule="auto"/>
        <w:rPr>
          <w:rFonts w:ascii="Lotus Linotype" w:hAnsi="Lotus Linotype" w:cs="Lotus Linotype"/>
          <w:b/>
          <w:bCs/>
          <w:sz w:val="48"/>
          <w:szCs w:val="48"/>
          <w:rtl/>
        </w:rPr>
      </w:pPr>
      <w:r>
        <w:rPr>
          <w:rFonts w:ascii="Lotus Linotype" w:hAnsi="Lotus Linotype" w:cs="Lotus Linotype"/>
          <w:b/>
          <w:bCs/>
          <w:sz w:val="48"/>
          <w:szCs w:val="48"/>
          <w:rtl/>
        </w:rPr>
        <w:lastRenderedPageBreak/>
        <w:t>أَيْ: أَطَعْتُكَ وَرَجَعْتُ إِلَى عِبَادَتِكَ، وَأَقْبَلْتُ عَلَى مَا يُقَرِّبُ إِلَيْكَ.</w:t>
      </w:r>
    </w:p>
    <w:p w14:paraId="55B8B170" w14:textId="77777777" w:rsidR="006C52EB" w:rsidRDefault="006C52EB" w:rsidP="006C52EB">
      <w:pPr>
        <w:spacing w:line="360" w:lineRule="auto"/>
        <w:jc w:val="both"/>
        <w:rPr>
          <w:rFonts w:ascii="Lotus Linotype" w:hAnsi="Lotus Linotype" w:cs="Lotus Linotype"/>
          <w:b/>
          <w:bCs/>
          <w:sz w:val="48"/>
          <w:szCs w:val="48"/>
          <w:rtl/>
        </w:rPr>
      </w:pPr>
      <w:r>
        <w:rPr>
          <w:rFonts w:ascii="Lotus Linotype" w:hAnsi="Lotus Linotype" w:cs="Lotus Linotype"/>
          <w:b/>
          <w:bCs/>
          <w:sz w:val="48"/>
          <w:szCs w:val="48"/>
          <w:rtl/>
        </w:rPr>
        <w:t xml:space="preserve">أَيُّهَا الْـمُسْلِمُونَ: إِنَّ تِلَاوَةَ الْقُرْآنِ الْكَرِيمِ، وَتَدَبُّرَ مَعَانِيهِ؛ مِمَّا يُورِثُ الْقَلْبَ الْإِنَابَةَ وَالرُّجُوعَ إِلَى اللَّـهِ تَعَالَى، فَعَنْ بُرَيْدَةَ رَضِيَ اللَّـهُ عَنْهُ: أَنَّ النَّبِيَّ </w:t>
      </w:r>
      <w:r>
        <w:rPr>
          <w:rFonts w:ascii="Lotus Linotype" w:hAnsi="Lotus Linotype" w:cs="Lotus Linotype"/>
          <w:b/>
          <w:bCs/>
          <w:sz w:val="48"/>
          <w:szCs w:val="48"/>
        </w:rPr>
        <w:sym w:font="AGA Arabesque" w:char="F072"/>
      </w:r>
      <w:r>
        <w:rPr>
          <w:rFonts w:ascii="Lotus Linotype" w:hAnsi="Lotus Linotype" w:cs="Lotus Linotype"/>
          <w:b/>
          <w:bCs/>
          <w:sz w:val="48"/>
          <w:szCs w:val="48"/>
          <w:rtl/>
        </w:rPr>
        <w:t xml:space="preserve"> </w:t>
      </w:r>
      <w:r>
        <w:rPr>
          <w:rFonts w:ascii="Lotus Linotype" w:hAnsi="Lotus Linotype" w:cs="Lotus Linotype" w:hint="cs"/>
          <w:b/>
          <w:bCs/>
          <w:sz w:val="48"/>
          <w:szCs w:val="48"/>
          <w:rtl/>
        </w:rPr>
        <w:t xml:space="preserve">لَقِيَهُ، فَأَخَذَ بِيَدِهِ فَأَدْخَلَهُ الْمَسْجِدَ؛ فَإِذَا صَوْتُ رَجُلٍ يَقْرَأُ، فَقَالَ </w:t>
      </w:r>
      <w:r>
        <w:rPr>
          <w:rFonts w:ascii="Lotus Linotype" w:hAnsi="Lotus Linotype" w:cs="Lotus Linotype"/>
          <w:b/>
          <w:bCs/>
          <w:sz w:val="48"/>
          <w:szCs w:val="48"/>
        </w:rPr>
        <w:sym w:font="AGA Arabesque" w:char="F072"/>
      </w:r>
      <w:r>
        <w:rPr>
          <w:rFonts w:ascii="Lotus Linotype" w:hAnsi="Lotus Linotype" w:cs="Lotus Linotype"/>
          <w:b/>
          <w:bCs/>
          <w:sz w:val="48"/>
          <w:szCs w:val="48"/>
          <w:rtl/>
        </w:rPr>
        <w:t xml:space="preserve">:« مُؤْمِنٌ مُنِيبٌ» </w:t>
      </w:r>
      <w:r>
        <w:rPr>
          <w:rFonts w:ascii="Lotus Linotype" w:hAnsi="Lotus Linotype" w:cs="Lotus Linotype"/>
          <w:b/>
          <w:bCs/>
          <w:sz w:val="36"/>
          <w:szCs w:val="36"/>
          <w:rtl/>
        </w:rPr>
        <w:t>أحمد وغيره.</w:t>
      </w:r>
    </w:p>
    <w:p w14:paraId="122E2089" w14:textId="77777777" w:rsidR="006C52EB" w:rsidRDefault="006C52EB" w:rsidP="006C52EB">
      <w:pPr>
        <w:spacing w:line="360" w:lineRule="auto"/>
        <w:jc w:val="both"/>
        <w:rPr>
          <w:rFonts w:ascii="Lotus Linotype" w:hAnsi="Lotus Linotype" w:cs="Lotus Linotype"/>
          <w:b/>
          <w:bCs/>
          <w:sz w:val="48"/>
          <w:szCs w:val="48"/>
          <w:rtl/>
        </w:rPr>
      </w:pPr>
      <w:r>
        <w:rPr>
          <w:rFonts w:ascii="Lotus Linotype" w:hAnsi="Lotus Linotype" w:cs="Lotus Linotype"/>
          <w:b/>
          <w:bCs/>
          <w:sz w:val="48"/>
          <w:szCs w:val="48"/>
          <w:rtl/>
        </w:rPr>
        <w:t xml:space="preserve">وَالتَّفَكُّرُ فِي خَلْقِ اللَّـهِ تَعَالَى، وَالتَّأَمُّلُ فِي بَدِيعِ صُنْعِهِ؛ يُذَكِّرُ الْـمَرْءَ بِقُدْرَةِ رَبِّهِ عَزَّ وَجَلَّ، وَيَدُلُّهُ عَلَى عَظَمَتِهِ سُبْحَانَهُ، </w:t>
      </w:r>
    </w:p>
    <w:p w14:paraId="297BEE41" w14:textId="0EA2ED75" w:rsidR="006C52EB" w:rsidRDefault="006C52EB" w:rsidP="006C52EB">
      <w:pPr>
        <w:spacing w:line="360" w:lineRule="auto"/>
        <w:jc w:val="both"/>
        <w:rPr>
          <w:rFonts w:ascii="Lotus Linotype" w:hAnsi="Lotus Linotype" w:cs="Lotus Linotype"/>
          <w:b/>
          <w:bCs/>
          <w:sz w:val="48"/>
          <w:szCs w:val="48"/>
          <w:rtl/>
        </w:rPr>
      </w:pPr>
      <w:r>
        <w:rPr>
          <w:rFonts w:ascii="Lotus Linotype" w:hAnsi="Lotus Linotype" w:cs="Lotus Linotype"/>
          <w:b/>
          <w:bCs/>
          <w:sz w:val="48"/>
          <w:szCs w:val="48"/>
          <w:rtl/>
        </w:rPr>
        <w:t>قَالَ تَبَارَكَ اسْمُهُ :(هُوَ الَّذِي يُرِيكُمْ آيَاتِهِ وَيُنَزِّلُ لَكُمْ مِنَ السَّمَاءِ رِزْقًا وَمَا يَتَذَكَّرُ إِلَّا مَنْ يُنِيبُ). فَيُثْمِرُ ذَلِكَ تَعْظِيمَ اللَّـهِ تَعَالَى وَالرُّجُوعَ إِلَيْهِ، وَالْإِقْبَالَ عَلَيْهِ، وَالْـمُسَارَعَةَ فِي مَرْضَاتِهِ (أَفَلَمْ يَنْظُرُوا إِلَى السَّمَاءِ فَوْقَهُمْ كَيْفَ بَنَيْنَاهَا وَزَيَّنَّاهَا وَمَا لَهَا مِنْ فُرُوجٍ وَالْأَرْضَ مَدَدْنَاهَا وَأَلْقَيْنَا فِيهَا رَوَاسِيَ وَأَنْبَتْنَا فِيهَا مِنْ كُلِّ زَوْجٍ بَهِيجٍ تَبْصِرَةً وَذِكْرَى لِكُلِّ عَبْدٍ مُنِيبٍ). أَيْ: لِكُلِّ خَاضِعٍ خَاشِعٍ رَجَّاعٍ إِلَى اللَّـهِ عَزَّ وَجَلَّ.</w:t>
      </w:r>
    </w:p>
    <w:p w14:paraId="1B7C5223" w14:textId="77777777" w:rsidR="006C52EB" w:rsidRDefault="006C52EB" w:rsidP="006C52EB">
      <w:pPr>
        <w:spacing w:line="360" w:lineRule="auto"/>
        <w:jc w:val="both"/>
        <w:rPr>
          <w:rFonts w:ascii="Lotus Linotype" w:hAnsi="Lotus Linotype" w:cs="Lotus Linotype"/>
          <w:b/>
          <w:bCs/>
          <w:sz w:val="48"/>
          <w:szCs w:val="48"/>
          <w:rtl/>
        </w:rPr>
      </w:pPr>
    </w:p>
    <w:p w14:paraId="127001EB" w14:textId="25070B58" w:rsidR="006C52EB" w:rsidRDefault="006C52EB" w:rsidP="006C52EB">
      <w:pPr>
        <w:spacing w:line="360" w:lineRule="auto"/>
        <w:jc w:val="both"/>
        <w:rPr>
          <w:rFonts w:ascii="Lotus Linotype" w:hAnsi="Lotus Linotype" w:cs="Lotus Linotype"/>
          <w:b/>
          <w:bCs/>
          <w:sz w:val="48"/>
          <w:szCs w:val="48"/>
          <w:rtl/>
        </w:rPr>
      </w:pPr>
      <w:r>
        <w:rPr>
          <w:rFonts w:ascii="Lotus Linotype" w:hAnsi="Lotus Linotype" w:cs="Lotus Linotype"/>
          <w:b/>
          <w:bCs/>
          <w:sz w:val="48"/>
          <w:szCs w:val="48"/>
          <w:rtl/>
        </w:rPr>
        <w:lastRenderedPageBreak/>
        <w:t xml:space="preserve">فَاتَّقُوا اللـهَ عِبادَ اللـهِ، واعلَمُوا أَنَّ مَنْ أَنَابَ إِلَى اللـهِ وَرَجَعَ إِلَيْهِ مَحَبَّةً وَعُبُودِيَّةً؛ </w:t>
      </w:r>
      <w:r w:rsidR="0040086C">
        <w:rPr>
          <w:rFonts w:ascii="Lotus Linotype" w:hAnsi="Lotus Linotype" w:cs="Lotus Linotype" w:hint="cs"/>
          <w:b/>
          <w:bCs/>
          <w:sz w:val="48"/>
          <w:szCs w:val="48"/>
          <w:rtl/>
        </w:rPr>
        <w:t>أكرمهُ الله</w:t>
      </w:r>
      <w:r>
        <w:rPr>
          <w:rFonts w:ascii="Lotus Linotype" w:hAnsi="Lotus Linotype" w:cs="Lotus Linotype"/>
          <w:b/>
          <w:bCs/>
          <w:sz w:val="48"/>
          <w:szCs w:val="48"/>
          <w:rtl/>
        </w:rPr>
        <w:t xml:space="preserve"> </w:t>
      </w:r>
      <w:bookmarkStart w:id="0" w:name="_GoBack"/>
      <w:bookmarkEnd w:id="0"/>
      <w:r>
        <w:rPr>
          <w:rFonts w:ascii="Lotus Linotype" w:hAnsi="Lotus Linotype" w:cs="Lotus Linotype"/>
          <w:b/>
          <w:bCs/>
          <w:sz w:val="48"/>
          <w:szCs w:val="48"/>
          <w:rtl/>
        </w:rPr>
        <w:t>بِغُفْرَانِ ذُنُوبِهِ، وَإِزَالَةِ هُمُومِهِ وَكُرُوبِهِ، وَإِنَارَةِ سُبُلِهِ وَدُرُوبِهِ.</w:t>
      </w:r>
    </w:p>
    <w:p w14:paraId="6E0640BA" w14:textId="77777777" w:rsidR="006C52EB" w:rsidRDefault="006C52EB" w:rsidP="006C52EB">
      <w:pPr>
        <w:spacing w:line="360" w:lineRule="auto"/>
        <w:jc w:val="both"/>
        <w:rPr>
          <w:rFonts w:ascii="Lotus Linotype" w:hAnsi="Lotus Linotype" w:cs="Lotus Linotype"/>
          <w:b/>
          <w:bCs/>
          <w:sz w:val="48"/>
          <w:szCs w:val="48"/>
          <w:rtl/>
        </w:rPr>
      </w:pPr>
      <w:r>
        <w:rPr>
          <w:rFonts w:ascii="Lotus Linotype" w:hAnsi="Lotus Linotype" w:cs="Lotus Linotype"/>
          <w:b/>
          <w:bCs/>
          <w:sz w:val="48"/>
          <w:szCs w:val="48"/>
          <w:rtl/>
        </w:rPr>
        <w:t xml:space="preserve">فَاللَّهُمَّ اجْعَلْنَا مِنْ عِبَادِكَ الْـمُنِيبِينَ، الْـمُخْبِتِينَ </w:t>
      </w:r>
      <w:proofErr w:type="gramStart"/>
      <w:r>
        <w:rPr>
          <w:rFonts w:ascii="Lotus Linotype" w:hAnsi="Lotus Linotype" w:cs="Lotus Linotype"/>
          <w:b/>
          <w:bCs/>
          <w:sz w:val="48"/>
          <w:szCs w:val="48"/>
          <w:rtl/>
        </w:rPr>
        <w:t>التَّائِبِينَ .</w:t>
      </w:r>
      <w:proofErr w:type="gramEnd"/>
      <w:r>
        <w:rPr>
          <w:rFonts w:ascii="Lotus Linotype" w:hAnsi="Lotus Linotype" w:cs="Lotus Linotype"/>
          <w:b/>
          <w:bCs/>
          <w:sz w:val="48"/>
          <w:szCs w:val="48"/>
          <w:rtl/>
        </w:rPr>
        <w:t xml:space="preserve">. </w:t>
      </w:r>
    </w:p>
    <w:p w14:paraId="00EE0DCB" w14:textId="77777777" w:rsidR="006C52EB" w:rsidRDefault="006C52EB" w:rsidP="006C52EB">
      <w:pPr>
        <w:spacing w:line="360" w:lineRule="auto"/>
        <w:jc w:val="both"/>
        <w:rPr>
          <w:rFonts w:ascii="Lotus Linotype" w:hAnsi="Lotus Linotype" w:cs="Lotus Linotype"/>
          <w:b/>
          <w:bCs/>
          <w:sz w:val="48"/>
          <w:szCs w:val="48"/>
          <w:rtl/>
        </w:rPr>
      </w:pPr>
    </w:p>
    <w:p w14:paraId="4793DFB7" w14:textId="77777777" w:rsidR="006C52EB" w:rsidRDefault="006C52EB" w:rsidP="006C52EB">
      <w:pPr>
        <w:spacing w:line="360" w:lineRule="auto"/>
        <w:jc w:val="both"/>
        <w:rPr>
          <w:rFonts w:ascii="Lotus Linotype" w:hAnsi="Lotus Linotype" w:cs="Lotus Linotype"/>
          <w:b/>
          <w:bCs/>
          <w:sz w:val="48"/>
          <w:szCs w:val="48"/>
          <w:rtl/>
        </w:rPr>
      </w:pPr>
    </w:p>
    <w:p w14:paraId="0EFA4773" w14:textId="77777777" w:rsidR="006C52EB" w:rsidRDefault="006C52EB" w:rsidP="006C52EB">
      <w:pPr>
        <w:spacing w:line="360" w:lineRule="auto"/>
        <w:jc w:val="both"/>
        <w:rPr>
          <w:rFonts w:ascii="Lotus Linotype" w:hAnsi="Lotus Linotype" w:cs="Lotus Linotype"/>
          <w:b/>
          <w:bCs/>
          <w:sz w:val="48"/>
          <w:szCs w:val="48"/>
          <w:rtl/>
        </w:rPr>
      </w:pPr>
    </w:p>
    <w:p w14:paraId="3293CF29" w14:textId="77777777" w:rsidR="006C52EB" w:rsidRDefault="006C52EB" w:rsidP="006C52EB">
      <w:pPr>
        <w:spacing w:line="360" w:lineRule="auto"/>
        <w:jc w:val="both"/>
        <w:rPr>
          <w:rFonts w:ascii="Lotus Linotype" w:hAnsi="Lotus Linotype" w:cs="Lotus Linotype"/>
          <w:b/>
          <w:bCs/>
          <w:sz w:val="48"/>
          <w:szCs w:val="48"/>
          <w:rtl/>
        </w:rPr>
      </w:pPr>
    </w:p>
    <w:p w14:paraId="6B7F1D33" w14:textId="77777777" w:rsidR="006C52EB" w:rsidRDefault="006C52EB" w:rsidP="006C52EB">
      <w:pPr>
        <w:spacing w:line="360" w:lineRule="auto"/>
        <w:jc w:val="both"/>
        <w:rPr>
          <w:rFonts w:ascii="Lotus Linotype" w:hAnsi="Lotus Linotype" w:cs="Lotus Linotype"/>
          <w:b/>
          <w:bCs/>
          <w:sz w:val="48"/>
          <w:szCs w:val="48"/>
          <w:rtl/>
        </w:rPr>
      </w:pPr>
    </w:p>
    <w:p w14:paraId="06902E68" w14:textId="77777777" w:rsidR="006C52EB" w:rsidRDefault="006C52EB" w:rsidP="006C52EB">
      <w:pPr>
        <w:spacing w:line="360" w:lineRule="auto"/>
        <w:jc w:val="both"/>
        <w:rPr>
          <w:rFonts w:ascii="Lotus Linotype" w:hAnsi="Lotus Linotype" w:cs="Lotus Linotype"/>
          <w:b/>
          <w:bCs/>
          <w:sz w:val="48"/>
          <w:szCs w:val="48"/>
          <w:rtl/>
        </w:rPr>
      </w:pPr>
    </w:p>
    <w:p w14:paraId="64510F71" w14:textId="77777777" w:rsidR="006C52EB" w:rsidRDefault="006C52EB" w:rsidP="006C52EB">
      <w:pPr>
        <w:spacing w:line="360" w:lineRule="auto"/>
        <w:jc w:val="center"/>
        <w:rPr>
          <w:rFonts w:ascii="Lotus Linotype" w:hAnsi="Lotus Linotype" w:cs="Lotus Linotype"/>
          <w:b/>
          <w:bCs/>
          <w:sz w:val="48"/>
          <w:szCs w:val="48"/>
          <w:rtl/>
        </w:rPr>
      </w:pPr>
      <w:r>
        <w:rPr>
          <w:rFonts w:ascii="Lotus Linotype" w:hAnsi="Lotus Linotype" w:cs="Lotus Linotype"/>
          <w:b/>
          <w:bCs/>
          <w:sz w:val="48"/>
          <w:szCs w:val="48"/>
          <w:rtl/>
        </w:rPr>
        <w:t>الْـخُطْبَةُ الثَّانِيَةُ</w:t>
      </w:r>
    </w:p>
    <w:p w14:paraId="14CA3CB8" w14:textId="77777777" w:rsidR="006C52EB" w:rsidRDefault="006C52EB" w:rsidP="006C52EB">
      <w:pPr>
        <w:spacing w:line="360" w:lineRule="auto"/>
        <w:jc w:val="both"/>
        <w:rPr>
          <w:rFonts w:ascii="Lotus Linotype" w:hAnsi="Lotus Linotype" w:cs="Lotus Linotype"/>
          <w:b/>
          <w:bCs/>
          <w:sz w:val="48"/>
          <w:szCs w:val="48"/>
          <w:rtl/>
        </w:rPr>
      </w:pPr>
      <w:r>
        <w:rPr>
          <w:rFonts w:ascii="Lotus Linotype" w:hAnsi="Lotus Linotype" w:cs="Lotus Linotype"/>
          <w:b/>
          <w:bCs/>
          <w:sz w:val="48"/>
          <w:szCs w:val="48"/>
          <w:rtl/>
        </w:rPr>
        <w:t xml:space="preserve">الْـحَمْدُ لِلَّـهِ رَبِّ الْعَالَمِينَ... أما </w:t>
      </w:r>
      <w:proofErr w:type="gramStart"/>
      <w:r>
        <w:rPr>
          <w:rFonts w:ascii="Lotus Linotype" w:hAnsi="Lotus Linotype" w:cs="Lotus Linotype"/>
          <w:b/>
          <w:bCs/>
          <w:sz w:val="48"/>
          <w:szCs w:val="48"/>
          <w:rtl/>
        </w:rPr>
        <w:t>بعد:  فيا</w:t>
      </w:r>
      <w:proofErr w:type="gramEnd"/>
      <w:r>
        <w:rPr>
          <w:rFonts w:ascii="Lotus Linotype" w:hAnsi="Lotus Linotype" w:cs="Lotus Linotype"/>
          <w:b/>
          <w:bCs/>
          <w:sz w:val="48"/>
          <w:szCs w:val="48"/>
          <w:rtl/>
        </w:rPr>
        <w:t xml:space="preserve"> أَيُّها المُؤمِنونَ :</w:t>
      </w:r>
    </w:p>
    <w:p w14:paraId="2D880A14" w14:textId="77777777" w:rsidR="006C52EB" w:rsidRDefault="006C52EB" w:rsidP="006C52EB">
      <w:pPr>
        <w:spacing w:line="360" w:lineRule="auto"/>
        <w:jc w:val="both"/>
        <w:rPr>
          <w:rFonts w:ascii="Lotus Linotype" w:hAnsi="Lotus Linotype" w:cs="Lotus Linotype"/>
          <w:b/>
          <w:bCs/>
          <w:sz w:val="48"/>
          <w:szCs w:val="48"/>
          <w:rtl/>
        </w:rPr>
      </w:pPr>
      <w:r>
        <w:rPr>
          <w:rFonts w:ascii="Lotus Linotype" w:hAnsi="Lotus Linotype" w:cs="Lotus Linotype"/>
          <w:b/>
          <w:bCs/>
          <w:sz w:val="48"/>
          <w:szCs w:val="48"/>
          <w:rtl/>
        </w:rPr>
        <w:t>لقد أَمَرَنَا بِالْإِنَابَةِ إِلَيْهِ فِي كُلِّ أُمُورِنَا، وَالْإِقْبَالِ عَلَيْهِ فِي جَمِيعِ أَوْقَاتِنَا، فقالَ سبحانه:(مُنِيبِينَ إِلَيْهِ وَاتَّقُوهُ وَأَقِيمُوا الصَّلاةَ وَلا تَكُونُوا مِنْ الْـمُشْرِكِينَ)</w:t>
      </w:r>
    </w:p>
    <w:p w14:paraId="2501DD1B" w14:textId="77777777" w:rsidR="006C52EB" w:rsidRDefault="006C52EB" w:rsidP="006C52EB">
      <w:pPr>
        <w:spacing w:line="360" w:lineRule="auto"/>
        <w:jc w:val="both"/>
        <w:rPr>
          <w:rFonts w:ascii="Lotus Linotype" w:hAnsi="Lotus Linotype" w:cs="Lotus Linotype"/>
          <w:b/>
          <w:bCs/>
          <w:sz w:val="48"/>
          <w:szCs w:val="48"/>
          <w:rtl/>
        </w:rPr>
      </w:pPr>
      <w:r>
        <w:rPr>
          <w:rFonts w:ascii="Lotus Linotype" w:hAnsi="Lotus Linotype" w:cs="Lotus Linotype"/>
          <w:b/>
          <w:bCs/>
          <w:sz w:val="48"/>
          <w:szCs w:val="48"/>
          <w:rtl/>
        </w:rPr>
        <w:t>والإِنَابَةُ إِنَابَتَانِ: إِنَابَةُ رُبُوبِيَّةٍ، وَإِنَابَةُ مَحَبَّةٍ وَعُبُودِيَّةٍ، فَالنَّاسُ -جَمِيعًا مُؤمِنُهُمْ وَكَافِرُهُمْ، بَرُّهُمْ وَفَاجِرُهُمْ- مُنِيبُونَ إِلَى اللـهِ، فَهُمْ إِذَا مَسَّهُمْ ضُرٌّ عَادُوا إِلَيْهِ مُسْرِعِينَ، وَرَجَعُوا إِلَيْهِ خَاضِعِينَ ضَارِعِينَ،</w:t>
      </w:r>
    </w:p>
    <w:p w14:paraId="4006B498" w14:textId="77777777" w:rsidR="006C52EB" w:rsidRDefault="006C52EB" w:rsidP="006C52EB">
      <w:pPr>
        <w:spacing w:line="360" w:lineRule="auto"/>
        <w:jc w:val="both"/>
        <w:rPr>
          <w:rFonts w:ascii="Lotus Linotype" w:hAnsi="Lotus Linotype" w:cs="Lotus Linotype"/>
          <w:b/>
          <w:bCs/>
          <w:sz w:val="48"/>
          <w:szCs w:val="48"/>
          <w:rtl/>
        </w:rPr>
      </w:pPr>
      <w:r>
        <w:rPr>
          <w:rFonts w:ascii="Lotus Linotype" w:hAnsi="Lotus Linotype" w:cs="Lotus Linotype"/>
          <w:b/>
          <w:bCs/>
          <w:sz w:val="48"/>
          <w:szCs w:val="48"/>
          <w:rtl/>
        </w:rPr>
        <w:lastRenderedPageBreak/>
        <w:t xml:space="preserve"> بَيْدَ أَنَّ الكَافِرَ وَالفَاجِرَ مِنْهُمْ يَعُودُ- بَعْدَ أَنْ تَدَارَكَتْهُ رَحْمَةُ اللـهِ، فَأَزَالَتْ عَنْهُ ضُرَّهُ، وَكَشَفَتْ عَنْهُ كَرْبَهُ- يَعُودُ إِلَى مَا كَانَ عَلَيْهِ مِنْ كُفْرٍ وَجُحُودٍ، وَإِعْرَاضٍ وَصُدودٍ، وَفِي هؤَلاءِ وَأَمثَالِهِمْ يَقُولُ اللـهُ تَعَالِى (وَإِذَا مَسَّ النَّاسَ ضُرٌّ دَعَوْا رَبَّهُمْ مُنِيبِينَ إِلَيْهِ ثُمَّ إِذَا أَذَاقَهُمْ مِنْهُ رَحْمَةً إِذَا فَرِيقٌ مِنْهُمْ بِرَبِّهِمْ يُشْرِكُونَ)، فَإِنَابَةُ هَذَا إِنَابَةُ مَصْـلَحَةٍ وَحَاجَةٍ، فَإِنْ قُضِيَتْ مَصْـلَحَتُهُ وَأُنْجِزَتْ حَاجَتُهُ عَادَ أَدْرَاجَهُ. لَكِنَّ المُؤْمِنَ بِرَبِّهِ، المُعْـتَرِفَ بِفَضْـلِهِ، المُقِرَّ بِعَدْلِهِ، يُنِيبُ إِلَى رَبِّهِ إِنَابَةَ مَحَبَّةٍ وَعُبُودِيَّةٍ، </w:t>
      </w:r>
    </w:p>
    <w:p w14:paraId="56F773B0" w14:textId="538C14CC" w:rsidR="006C52EB" w:rsidRDefault="006C52EB" w:rsidP="006C52EB">
      <w:pPr>
        <w:spacing w:line="360" w:lineRule="auto"/>
        <w:jc w:val="both"/>
        <w:rPr>
          <w:rFonts w:ascii="Lotus Linotype" w:hAnsi="Lotus Linotype" w:cs="Lotus Linotype"/>
          <w:b/>
          <w:bCs/>
          <w:sz w:val="48"/>
          <w:szCs w:val="48"/>
          <w:rtl/>
        </w:rPr>
      </w:pPr>
      <w:r>
        <w:rPr>
          <w:rFonts w:ascii="Lotus Linotype" w:hAnsi="Lotus Linotype" w:cs="Lotus Linotype"/>
          <w:b/>
          <w:bCs/>
          <w:sz w:val="48"/>
          <w:szCs w:val="48"/>
          <w:rtl/>
        </w:rPr>
        <w:t xml:space="preserve">وَمَنْ كَانَتْ هَذِهِ إِنَابَتُهُ قَبِلَ اللـهُ عَوْدَتَهُ، وَبَارَكَ </w:t>
      </w:r>
      <w:proofErr w:type="gramStart"/>
      <w:r>
        <w:rPr>
          <w:rFonts w:ascii="Lotus Linotype" w:hAnsi="Lotus Linotype" w:cs="Lotus Linotype"/>
          <w:b/>
          <w:bCs/>
          <w:sz w:val="48"/>
          <w:szCs w:val="48"/>
          <w:rtl/>
        </w:rPr>
        <w:t>تَوْبَتَهُ ،</w:t>
      </w:r>
      <w:proofErr w:type="gramEnd"/>
      <w:r>
        <w:rPr>
          <w:rFonts w:ascii="Lotus Linotype" w:hAnsi="Lotus Linotype" w:cs="Lotus Linotype"/>
          <w:b/>
          <w:bCs/>
          <w:sz w:val="48"/>
          <w:szCs w:val="48"/>
          <w:rtl/>
        </w:rPr>
        <w:t xml:space="preserve"> فَالمُنِيبُ إِلَى اللهِ حَقًّا هُوَ المُسْـرِعُ إِلَى مَرْضَاتِهِ، الرَّاجِعُ إِلَيْهِ فِي كُلِّ أَوقَاتِهِ.</w:t>
      </w:r>
    </w:p>
    <w:p w14:paraId="6E1DF948" w14:textId="77777777" w:rsidR="006C52EB" w:rsidRDefault="006C52EB" w:rsidP="006C52EB">
      <w:pPr>
        <w:spacing w:line="360" w:lineRule="auto"/>
        <w:jc w:val="both"/>
        <w:rPr>
          <w:rFonts w:ascii="Lotus Linotype" w:hAnsi="Lotus Linotype" w:cs="Lotus Linotype"/>
          <w:b/>
          <w:bCs/>
          <w:sz w:val="48"/>
          <w:szCs w:val="48"/>
          <w:rtl/>
        </w:rPr>
      </w:pPr>
      <w:r>
        <w:rPr>
          <w:rFonts w:ascii="Lotus Linotype" w:hAnsi="Lotus Linotype" w:cs="Lotus Linotype"/>
          <w:b/>
          <w:bCs/>
          <w:sz w:val="48"/>
          <w:szCs w:val="48"/>
          <w:rtl/>
        </w:rPr>
        <w:t>عباد الله: إِنَّ لِلْإِنَابَةِ فَوَائِدَ عَظِيمَةً، وَثَمَرَاتٍ جَلِيلَةً، فَهِيَ سَبِيلُ الْهِدَايَةِ؛ قَالَ اللَّـهُ عَزَّ وَجَلَّ:( وَيَهْدِي إِلَيْهِ مَنْ أَنَابَ)</w:t>
      </w:r>
    </w:p>
    <w:p w14:paraId="0EF130E7" w14:textId="77777777" w:rsidR="006C52EB" w:rsidRDefault="006C52EB" w:rsidP="006C52EB">
      <w:pPr>
        <w:spacing w:line="360" w:lineRule="auto"/>
        <w:jc w:val="both"/>
        <w:rPr>
          <w:rFonts w:ascii="Lotus Linotype" w:hAnsi="Lotus Linotype" w:cs="Lotus Linotype"/>
          <w:b/>
          <w:bCs/>
          <w:sz w:val="48"/>
          <w:szCs w:val="48"/>
          <w:rtl/>
        </w:rPr>
      </w:pPr>
      <w:r>
        <w:rPr>
          <w:rFonts w:ascii="Lotus Linotype" w:hAnsi="Lotus Linotype" w:cs="Lotus Linotype"/>
          <w:b/>
          <w:bCs/>
          <w:sz w:val="48"/>
          <w:szCs w:val="48"/>
          <w:rtl/>
        </w:rPr>
        <w:t>والإنابةُ إلى اللـهِ هي مفتاحُ السّعادةِ والهدايةِ (قُلْ إِنَّ اللَّـهَ يُضِلُّ مَنْ يَشَاءُ وَيَهْدِي إِلَيْهِ مَنْ أَنَابَ</w:t>
      </w:r>
      <w:proofErr w:type="gramStart"/>
      <w:r>
        <w:rPr>
          <w:rFonts w:ascii="Lotus Linotype" w:hAnsi="Lotus Linotype" w:cs="Lotus Linotype"/>
          <w:b/>
          <w:bCs/>
          <w:sz w:val="48"/>
          <w:szCs w:val="48"/>
          <w:rtl/>
        </w:rPr>
        <w:t>) .</w:t>
      </w:r>
      <w:proofErr w:type="gramEnd"/>
      <w:r>
        <w:rPr>
          <w:rFonts w:ascii="Lotus Linotype" w:hAnsi="Lotus Linotype" w:cs="Lotus Linotype"/>
          <w:b/>
          <w:bCs/>
          <w:sz w:val="48"/>
          <w:szCs w:val="48"/>
          <w:rtl/>
        </w:rPr>
        <w:t xml:space="preserve"> وَهِيَ سَبَبٌ لِلتَّذَكُّرِ وَالتَّبَصُّرِ، وَالاِبْتِعَادِ عَنِ الْغَفْلَةِ (وَمَا يَتَذَكَّرُ إِلَّا مَن يُنِيبُ). </w:t>
      </w:r>
    </w:p>
    <w:p w14:paraId="55EDB734" w14:textId="77777777" w:rsidR="006C52EB" w:rsidRDefault="006C52EB" w:rsidP="006C52EB">
      <w:pPr>
        <w:spacing w:line="360" w:lineRule="auto"/>
        <w:jc w:val="both"/>
        <w:rPr>
          <w:rFonts w:ascii="Lotus Linotype" w:hAnsi="Lotus Linotype" w:cs="Lotus Linotype"/>
          <w:b/>
          <w:bCs/>
          <w:sz w:val="48"/>
          <w:szCs w:val="48"/>
          <w:rtl/>
        </w:rPr>
      </w:pPr>
      <w:r>
        <w:rPr>
          <w:rFonts w:ascii="Lotus Linotype" w:hAnsi="Lotus Linotype" w:cs="Lotus Linotype"/>
          <w:b/>
          <w:bCs/>
          <w:sz w:val="48"/>
          <w:szCs w:val="48"/>
          <w:rtl/>
        </w:rPr>
        <w:lastRenderedPageBreak/>
        <w:t xml:space="preserve">وَبِالْإِنَابَةِ تَتَحَقَّقُ سَعَادَةُ الْـمَرْءِ، قَالَ رَسُولُ اللَّـهِ </w:t>
      </w:r>
      <w:r>
        <w:rPr>
          <w:rFonts w:ascii="Lotus Linotype" w:hAnsi="Lotus Linotype" w:cs="Lotus Linotype"/>
          <w:b/>
          <w:bCs/>
          <w:sz w:val="48"/>
          <w:szCs w:val="48"/>
        </w:rPr>
        <w:sym w:font="AGA Arabesque" w:char="F072"/>
      </w:r>
      <w:r>
        <w:rPr>
          <w:rFonts w:ascii="Lotus Linotype" w:hAnsi="Lotus Linotype" w:cs="Lotus Linotype"/>
          <w:b/>
          <w:bCs/>
          <w:sz w:val="48"/>
          <w:szCs w:val="48"/>
          <w:rtl/>
        </w:rPr>
        <w:t xml:space="preserve">:« إِنَّ مِنَ السَّعَادَةِ أَنْ يَطُولَ عُمْرُ الْعَبْدِ وَيَرْزُقَهُ اللَّـهُ عَزَّ وَجَلَّ الْإِنَابَة» </w:t>
      </w:r>
      <w:proofErr w:type="gramStart"/>
      <w:r>
        <w:rPr>
          <w:rFonts w:ascii="Lotus Linotype" w:hAnsi="Lotus Linotype" w:cs="Lotus Linotype"/>
          <w:b/>
          <w:bCs/>
          <w:sz w:val="48"/>
          <w:szCs w:val="48"/>
          <w:rtl/>
        </w:rPr>
        <w:t>أحمد .</w:t>
      </w:r>
      <w:proofErr w:type="gramEnd"/>
      <w:r>
        <w:rPr>
          <w:rFonts w:ascii="Lotus Linotype" w:hAnsi="Lotus Linotype" w:cs="Lotus Linotype"/>
          <w:b/>
          <w:bCs/>
          <w:sz w:val="48"/>
          <w:szCs w:val="48"/>
          <w:rtl/>
        </w:rPr>
        <w:t xml:space="preserve"> </w:t>
      </w:r>
    </w:p>
    <w:p w14:paraId="1B9A22F4" w14:textId="77777777" w:rsidR="006C52EB" w:rsidRDefault="006C52EB" w:rsidP="006C52EB">
      <w:pPr>
        <w:spacing w:line="360" w:lineRule="auto"/>
        <w:jc w:val="both"/>
        <w:rPr>
          <w:rFonts w:ascii="Lotus Linotype" w:hAnsi="Lotus Linotype" w:cs="Lotus Linotype"/>
          <w:b/>
          <w:bCs/>
          <w:sz w:val="48"/>
          <w:szCs w:val="48"/>
          <w:rtl/>
        </w:rPr>
      </w:pPr>
      <w:r>
        <w:rPr>
          <w:rFonts w:ascii="Lotus Linotype" w:hAnsi="Lotus Linotype" w:cs="Lotus Linotype"/>
          <w:b/>
          <w:bCs/>
          <w:sz w:val="48"/>
          <w:szCs w:val="48"/>
          <w:rtl/>
        </w:rPr>
        <w:t xml:space="preserve">وَاللَّـهُ تَعَالَى يُبَشِّرُ الْـمُنِيبِينَ بِرَحْمَتِهِ (وَالَّذِينَ اجْتَنَبُوا الطَّاغُوتَ أَن يَعْبُدُوهَا وَأَنَابُوا إِلَى اللَّـهِ لَـهُمُ الْبُشْرَى). والجنّةُ أعِدَّت نُزُلا للقلبِ الخاشعِ المنيبِ (وَأُزْلِفَتِ الْـجَنَّةُ لِلْمُتَّقِينَ غَيْرَ بَعِيدٍ هَذَا مَا تُوعَدُونَ لِكُلِّ أَوَّابٍ حَفِيظٍ مَنْ خَشِيَ الرَّحْمَنَ بِالْغَيْبِ وَجَاءَ بِقَلْبٍ مُنِيبٍ ادْخُلُوهَا بِسَلَامٍ ذَلِكَ يَوْمُ الخُلُودِ) </w:t>
      </w:r>
    </w:p>
    <w:p w14:paraId="033BB50C" w14:textId="77777777" w:rsidR="006C52EB" w:rsidRDefault="006C52EB" w:rsidP="006C52EB">
      <w:pPr>
        <w:spacing w:line="360" w:lineRule="auto"/>
        <w:jc w:val="both"/>
        <w:rPr>
          <w:rFonts w:ascii="Lotus Linotype" w:hAnsi="Lotus Linotype" w:cs="Lotus Linotype"/>
          <w:b/>
          <w:bCs/>
          <w:sz w:val="48"/>
          <w:szCs w:val="48"/>
          <w:rtl/>
        </w:rPr>
      </w:pPr>
      <w:r>
        <w:rPr>
          <w:rFonts w:ascii="Lotus Linotype" w:hAnsi="Lotus Linotype" w:cs="Lotus Linotype"/>
          <w:b/>
          <w:bCs/>
          <w:sz w:val="48"/>
          <w:szCs w:val="48"/>
          <w:rtl/>
        </w:rPr>
        <w:t xml:space="preserve">والإنابةُ إلى اللـهِ مانعةٌ من عذابِ اللـهِ </w:t>
      </w:r>
      <w:proofErr w:type="gramStart"/>
      <w:r>
        <w:rPr>
          <w:rFonts w:ascii="Lotus Linotype" w:hAnsi="Lotus Linotype" w:cs="Lotus Linotype"/>
          <w:b/>
          <w:bCs/>
          <w:sz w:val="48"/>
          <w:szCs w:val="48"/>
          <w:rtl/>
        </w:rPr>
        <w:t>( وَأَنِيبُوا</w:t>
      </w:r>
      <w:proofErr w:type="gramEnd"/>
      <w:r>
        <w:rPr>
          <w:rFonts w:ascii="Lotus Linotype" w:hAnsi="Lotus Linotype" w:cs="Lotus Linotype"/>
          <w:b/>
          <w:bCs/>
          <w:sz w:val="48"/>
          <w:szCs w:val="48"/>
          <w:rtl/>
        </w:rPr>
        <w:t xml:space="preserve"> إِلَى رَبِّكُمْ وَأَسْلِمُوا لَهُ مِنْ قَبْلِ أَنْ يَأْتِيَكُمْ الْعَذَابُ ثُمَّ لا تُنْصَرُونَ)</w:t>
      </w:r>
    </w:p>
    <w:p w14:paraId="249D4F00" w14:textId="77777777" w:rsidR="006C52EB" w:rsidRDefault="006C52EB" w:rsidP="006C52EB">
      <w:pPr>
        <w:spacing w:line="360" w:lineRule="auto"/>
        <w:jc w:val="both"/>
        <w:rPr>
          <w:rFonts w:ascii="Lotus Linotype" w:hAnsi="Lotus Linotype" w:cs="Lotus Linotype"/>
          <w:b/>
          <w:bCs/>
          <w:sz w:val="48"/>
          <w:szCs w:val="48"/>
          <w:rtl/>
        </w:rPr>
      </w:pPr>
      <w:r>
        <w:rPr>
          <w:rFonts w:ascii="Lotus Linotype" w:hAnsi="Lotus Linotype" w:cs="Lotus Linotype"/>
          <w:b/>
          <w:bCs/>
          <w:sz w:val="48"/>
          <w:szCs w:val="48"/>
          <w:rtl/>
        </w:rPr>
        <w:t>ألا فَلْنُقْبِلْ عَلَى اللَّـهِ تَعَالَى بِالْعِبَادَةِ، وَنَتَوَجَّهْ إِلَيْهِ سُبْحَانَهُ بِالْإِنَابَةِ؛ لِيَشْمَلَنَا عَزَّ وَجَلَّ بِرَحْمَتِهِ، وَيَمُنَّ عَلَيْنَا بِجَنَّتِهِ.        هَذَا وَصَلُّوا وَسَلِّمُوا</w:t>
      </w:r>
    </w:p>
    <w:p w14:paraId="538D7C25" w14:textId="77777777" w:rsidR="00FE5B4D" w:rsidRDefault="00FE5B4D" w:rsidP="006C52EB">
      <w:pPr>
        <w:spacing w:line="360" w:lineRule="auto"/>
      </w:pPr>
    </w:p>
    <w:sectPr w:rsidR="00FE5B4D" w:rsidSect="006C52EB">
      <w:pgSz w:w="16838" w:h="11906" w:orient="landscape"/>
      <w:pgMar w:top="993" w:right="1440" w:bottom="991" w:left="1440" w:header="708" w:footer="708" w:gutter="0"/>
      <w:cols w:num="2"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E0D44862-A521-4E6C-96CE-C2387E720AF7}"/>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otus Linotype">
    <w:altName w:val="Arial"/>
    <w:charset w:val="00"/>
    <w:family w:val="auto"/>
    <w:pitch w:val="variable"/>
    <w:sig w:usb0="00002007" w:usb1="80000000" w:usb2="00000008" w:usb3="00000000" w:csb0="00000043" w:csb1="00000000"/>
  </w:font>
  <w:font w:name="AGA Arabesque">
    <w:panose1 w:val="05010101010101010101"/>
    <w:charset w:val="02"/>
    <w:family w:val="auto"/>
    <w:pitch w:val="variable"/>
    <w:sig w:usb0="00000000" w:usb1="10000000" w:usb2="00000000" w:usb3="00000000" w:csb0="80000000" w:csb1="00000000"/>
    <w:embedRegular r:id="rId2" w:fontKey="{4491D3F8-F2AF-49C6-8630-296CA3099ED3}"/>
  </w:font>
  <w:font w:name="Calibri Light">
    <w:panose1 w:val="020F0302020204030204"/>
    <w:charset w:val="00"/>
    <w:family w:val="swiss"/>
    <w:pitch w:val="variable"/>
    <w:sig w:usb0="E4002EFF" w:usb1="C000247B" w:usb2="00000009" w:usb3="00000000" w:csb0="000001FF" w:csb1="00000000"/>
    <w:embedRegular r:id="rId3" w:fontKey="{304DC951-2E80-404E-970A-330857811FC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D2C"/>
    <w:rsid w:val="00175573"/>
    <w:rsid w:val="0040086C"/>
    <w:rsid w:val="006C52EB"/>
    <w:rsid w:val="00757D62"/>
    <w:rsid w:val="009C692B"/>
    <w:rsid w:val="00DF3D2C"/>
    <w:rsid w:val="00FE5B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3D177"/>
  <w15:chartTrackingRefBased/>
  <w15:docId w15:val="{A6BB3B67-B7BA-4860-AF4B-75E0E55F4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C52EB"/>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6352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Pages>
  <Words>1387</Words>
  <Characters>7907</Characters>
  <Application>Microsoft Office Word</Application>
  <DocSecurity>0</DocSecurity>
  <Lines>65</Lines>
  <Paragraphs>18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TOSHIBA_i3</dc:creator>
  <cp:keywords/>
  <dc:description/>
  <cp:lastModifiedBy>TOSHIBA_i3</cp:lastModifiedBy>
  <cp:revision>5</cp:revision>
  <cp:lastPrinted>2024-11-13T16:52:00Z</cp:lastPrinted>
  <dcterms:created xsi:type="dcterms:W3CDTF">2024-11-13T16:43:00Z</dcterms:created>
  <dcterms:modified xsi:type="dcterms:W3CDTF">2024-11-14T13:23:00Z</dcterms:modified>
</cp:coreProperties>
</file>