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3E" w:rsidRDefault="00596A3E" w:rsidP="00F45817">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عن صلة الرحم     </w:t>
      </w:r>
      <w:bookmarkStart w:id="0" w:name="_GoBack"/>
      <w:bookmarkEnd w:id="0"/>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596A3E" w:rsidRDefault="00596A3E" w:rsidP="00F45817">
      <w:pPr>
        <w:pStyle w:val="a3"/>
        <w:jc w:val="both"/>
        <w:rPr>
          <w:rFonts w:ascii="Arabic Typesetting" w:hAnsi="Arabic Typesetting" w:cs="Arabic Typesetting"/>
          <w:sz w:val="40"/>
          <w:szCs w:val="40"/>
          <w:rtl/>
        </w:rPr>
      </w:pPr>
    </w:p>
    <w:p w:rsidR="00F13F60" w:rsidRPr="00F13F60" w:rsidRDefault="00F13F60"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الخطبة </w:t>
      </w:r>
      <w:proofErr w:type="gramStart"/>
      <w:r w:rsidRPr="00F13F60">
        <w:rPr>
          <w:rFonts w:ascii="Arabic Typesetting" w:hAnsi="Arabic Typesetting" w:cs="Arabic Typesetting"/>
          <w:sz w:val="40"/>
          <w:szCs w:val="40"/>
          <w:rtl/>
        </w:rPr>
        <w:t>الأولى :</w:t>
      </w:r>
      <w:proofErr w:type="gramEnd"/>
      <w:r w:rsidRPr="00F13F60">
        <w:rPr>
          <w:rFonts w:ascii="Arabic Typesetting" w:hAnsi="Arabic Typesetting" w:cs="Arabic Typesetting"/>
          <w:sz w:val="40"/>
          <w:szCs w:val="40"/>
          <w:rtl/>
        </w:rPr>
        <w:t xml:space="preserve"> </w:t>
      </w:r>
    </w:p>
    <w:p w:rsidR="00F13F60" w:rsidRPr="00F13F60" w:rsidRDefault="00F13F60"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إن الحمد لله نحمده ونستعينه </w:t>
      </w:r>
      <w:proofErr w:type="gramStart"/>
      <w:r w:rsidRPr="00F13F60">
        <w:rPr>
          <w:rFonts w:ascii="Arabic Typesetting" w:hAnsi="Arabic Typesetting" w:cs="Arabic Typesetting"/>
          <w:sz w:val="40"/>
          <w:szCs w:val="40"/>
          <w:rtl/>
        </w:rPr>
        <w:t>ونستغفره  ونعوذ</w:t>
      </w:r>
      <w:proofErr w:type="gramEnd"/>
      <w:r w:rsidRPr="00F13F60">
        <w:rPr>
          <w:rFonts w:ascii="Arabic Typesetting" w:hAnsi="Arabic Typesetting" w:cs="Arabic Typesetting"/>
          <w:sz w:val="40"/>
          <w:szCs w:val="40"/>
          <w:rtl/>
        </w:rPr>
        <w:t xml:space="preserve"> بالله من شرور أنفسنا ومن سيئات أعمالنا ، من يهده الله فلا مضل له ، ومن يضلل فلا هادي له  وأشهد أن لا إله إلا الله وحده لا شريك له ،وأشهد أن محمداً عبده ورسوله .</w:t>
      </w:r>
    </w:p>
    <w:p w:rsidR="00F13F60" w:rsidRPr="00F13F60" w:rsidRDefault="00F13F60"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أما </w:t>
      </w:r>
      <w:proofErr w:type="gramStart"/>
      <w:r w:rsidRPr="00F13F60">
        <w:rPr>
          <w:rFonts w:ascii="Arabic Typesetting" w:hAnsi="Arabic Typesetting" w:cs="Arabic Typesetting"/>
          <w:sz w:val="40"/>
          <w:szCs w:val="40"/>
          <w:rtl/>
        </w:rPr>
        <w:t>بعد :</w:t>
      </w:r>
      <w:proofErr w:type="gramEnd"/>
      <w:r w:rsidRPr="00F13F60">
        <w:rPr>
          <w:rFonts w:ascii="Arabic Typesetting" w:hAnsi="Arabic Typesetting" w:cs="Arabic Typesetting"/>
          <w:sz w:val="40"/>
          <w:szCs w:val="40"/>
          <w:rtl/>
        </w:rPr>
        <w:t xml:space="preserve"> </w:t>
      </w:r>
    </w:p>
    <w:p w:rsidR="00407C16" w:rsidRPr="00F13F60" w:rsidRDefault="00B1106B"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عب</w:t>
      </w:r>
      <w:r w:rsidR="00F45817">
        <w:rPr>
          <w:rFonts w:ascii="Arabic Typesetting" w:hAnsi="Arabic Typesetting" w:cs="Arabic Typesetting"/>
          <w:sz w:val="40"/>
          <w:szCs w:val="40"/>
          <w:rtl/>
        </w:rPr>
        <w:t xml:space="preserve">اد الله إن من </w:t>
      </w:r>
      <w:r w:rsidR="00596A3E">
        <w:rPr>
          <w:rFonts w:ascii="Arabic Typesetting" w:hAnsi="Arabic Typesetting" w:cs="Arabic Typesetting"/>
          <w:sz w:val="40"/>
          <w:szCs w:val="40"/>
          <w:rtl/>
        </w:rPr>
        <w:t>الأعمال</w:t>
      </w:r>
      <w:r w:rsidR="00596A3E">
        <w:rPr>
          <w:rFonts w:ascii="Arabic Typesetting" w:hAnsi="Arabic Typesetting" w:cs="Arabic Typesetting" w:hint="cs"/>
          <w:sz w:val="40"/>
          <w:szCs w:val="40"/>
          <w:rtl/>
        </w:rPr>
        <w:t xml:space="preserve"> </w:t>
      </w:r>
      <w:r w:rsidR="00F45817">
        <w:rPr>
          <w:rFonts w:ascii="Arabic Typesetting" w:hAnsi="Arabic Typesetting" w:cs="Arabic Typesetting"/>
          <w:sz w:val="40"/>
          <w:szCs w:val="40"/>
          <w:rtl/>
        </w:rPr>
        <w:t>التي</w:t>
      </w:r>
      <w:r w:rsidRPr="00F13F60">
        <w:rPr>
          <w:rFonts w:ascii="Arabic Typesetting" w:hAnsi="Arabic Typesetting" w:cs="Arabic Typesetting"/>
          <w:sz w:val="40"/>
          <w:szCs w:val="40"/>
          <w:rtl/>
        </w:rPr>
        <w:t xml:space="preserve"> في فعلها أجورٌ عظيمة في الدنيا والآخرة صلةُ الرحم وفي المقابل في قطعها عقوباتٌ عظيمة في الدنيا والآخرة والعياذ </w:t>
      </w:r>
      <w:proofErr w:type="gramStart"/>
      <w:r w:rsidRPr="00F13F60">
        <w:rPr>
          <w:rFonts w:ascii="Arabic Typesetting" w:hAnsi="Arabic Typesetting" w:cs="Arabic Typesetting"/>
          <w:sz w:val="40"/>
          <w:szCs w:val="40"/>
          <w:rtl/>
        </w:rPr>
        <w:t>بالله .</w:t>
      </w:r>
      <w:proofErr w:type="gramEnd"/>
    </w:p>
    <w:p w:rsidR="00B1106B" w:rsidRPr="00F13F60" w:rsidRDefault="00B1106B"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والرحم عباد الله هم كل من بينك وبنيهم قرابة وتتأكد الصلة كلما كانت الرحم أقرب كالوالدين والبنات والأبناء والإخوة والأخوات والعم والعمات والخال </w:t>
      </w:r>
      <w:proofErr w:type="gramStart"/>
      <w:r w:rsidRPr="00F13F60">
        <w:rPr>
          <w:rFonts w:ascii="Arabic Typesetting" w:hAnsi="Arabic Typesetting" w:cs="Arabic Typesetting"/>
          <w:sz w:val="40"/>
          <w:szCs w:val="40"/>
          <w:rtl/>
        </w:rPr>
        <w:t>والخالات .</w:t>
      </w:r>
      <w:proofErr w:type="gramEnd"/>
    </w:p>
    <w:p w:rsidR="00D7296D" w:rsidRPr="00F13F60" w:rsidRDefault="00B1106B"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وصلة الرحم يُرجع في طريقتها إلى العرف ما لم يخالف الشرع فيدخل في صلة الرحم مشاركتهم في أفراحهم </w:t>
      </w:r>
      <w:r w:rsidR="00F45817">
        <w:rPr>
          <w:rFonts w:ascii="Arabic Typesetting" w:hAnsi="Arabic Typesetting" w:cs="Arabic Typesetting" w:hint="cs"/>
          <w:sz w:val="40"/>
          <w:szCs w:val="40"/>
          <w:rtl/>
        </w:rPr>
        <w:t>و</w:t>
      </w:r>
      <w:r w:rsidRPr="00F13F60">
        <w:rPr>
          <w:rFonts w:ascii="Arabic Typesetting" w:hAnsi="Arabic Typesetting" w:cs="Arabic Typesetting"/>
          <w:sz w:val="40"/>
          <w:szCs w:val="40"/>
          <w:rtl/>
        </w:rPr>
        <w:t xml:space="preserve">في أحزانهم وزيارتهم وعيادة مريضهم والإحسان إليهم بالكلام الطيب وتحمل ما يحصل منهم من خطأ وزلة ومساعدة فقيرهم والإحسان إليه بالمال ولذلك كانت الصدقة على القريب الفقير أفضل من الصدقة على البعيد </w:t>
      </w:r>
      <w:r w:rsidR="00B42E20" w:rsidRPr="00F13F60">
        <w:rPr>
          <w:rFonts w:ascii="Arabic Typesetting" w:hAnsi="Arabic Typesetting" w:cs="Arabic Typesetting"/>
          <w:sz w:val="40"/>
          <w:szCs w:val="40"/>
          <w:rtl/>
        </w:rPr>
        <w:t xml:space="preserve">ففي صحيح مسلم أن أبا طلحة رضي الله عنه لما أراد أن يتصدق ببستانه قال له النبي صلى الله عليه وسلم ذلك مال رابح أرى أن تجعلها في الأقربين فقسمها أبو طلحة رضي الله عنه في </w:t>
      </w:r>
      <w:proofErr w:type="gramStart"/>
      <w:r w:rsidR="00B42E20" w:rsidRPr="00F13F60">
        <w:rPr>
          <w:rFonts w:ascii="Arabic Typesetting" w:hAnsi="Arabic Typesetting" w:cs="Arabic Typesetting"/>
          <w:sz w:val="40"/>
          <w:szCs w:val="40"/>
          <w:rtl/>
        </w:rPr>
        <w:t>أقاربه .</w:t>
      </w:r>
      <w:proofErr w:type="gramEnd"/>
    </w:p>
    <w:p w:rsidR="00D7296D" w:rsidRPr="00F13F60" w:rsidRDefault="00D7296D"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عباد الله إن مما يعين الإنسان على صلة </w:t>
      </w:r>
      <w:proofErr w:type="gramStart"/>
      <w:r w:rsidRPr="00F13F60">
        <w:rPr>
          <w:rFonts w:ascii="Arabic Typesetting" w:hAnsi="Arabic Typesetting" w:cs="Arabic Typesetting"/>
          <w:sz w:val="40"/>
          <w:szCs w:val="40"/>
          <w:rtl/>
        </w:rPr>
        <w:t>رحمه :</w:t>
      </w:r>
      <w:proofErr w:type="gramEnd"/>
    </w:p>
    <w:p w:rsidR="009D123B" w:rsidRPr="00F13F60" w:rsidRDefault="00D7296D"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 تذكر النصوص التي جاءت في الأمر بصلة الرحم وهي نصوص كثيرة في كتاب الله وفي سنة نبيه عليه الصلاة والسلام قال تعالى</w:t>
      </w:r>
      <w:r w:rsidR="009D123B" w:rsidRPr="00F13F60">
        <w:rPr>
          <w:rFonts w:ascii="Arabic Typesetting" w:hAnsi="Arabic Typesetting" w:cs="Arabic Typesetting"/>
          <w:sz w:val="40"/>
          <w:szCs w:val="40"/>
          <w:rtl/>
        </w:rPr>
        <w:t xml:space="preserve"> ((وَاعْبُدُواْ اللّهَ وَلاَ تُشْرِكُواْ بِهِ شَيْئاً وَبِالْوَالِدَيْنِ إِحْسَاناً </w:t>
      </w:r>
      <w:r w:rsidRPr="00F13F60">
        <w:rPr>
          <w:rFonts w:ascii="Arabic Typesetting" w:hAnsi="Arabic Typesetting" w:cs="Arabic Typesetting"/>
          <w:sz w:val="40"/>
          <w:szCs w:val="40"/>
          <w:rtl/>
        </w:rPr>
        <w:t>وَبِذ</w:t>
      </w:r>
      <w:r w:rsidR="009D123B" w:rsidRPr="00F13F60">
        <w:rPr>
          <w:rFonts w:ascii="Arabic Typesetting" w:hAnsi="Arabic Typesetting" w:cs="Arabic Typesetting"/>
          <w:sz w:val="40"/>
          <w:szCs w:val="40"/>
          <w:rtl/>
        </w:rPr>
        <w:t>ي الْقُرْبَى) (</w:t>
      </w:r>
      <w:proofErr w:type="gramStart"/>
      <w:r w:rsidR="009D123B" w:rsidRPr="00F13F60">
        <w:rPr>
          <w:rFonts w:ascii="Arabic Typesetting" w:hAnsi="Arabic Typesetting" w:cs="Arabic Typesetting"/>
          <w:sz w:val="40"/>
          <w:szCs w:val="40"/>
          <w:rtl/>
        </w:rPr>
        <w:t>النساء :</w:t>
      </w:r>
      <w:proofErr w:type="gramEnd"/>
      <w:r w:rsidR="009D123B" w:rsidRPr="00F13F60">
        <w:rPr>
          <w:rFonts w:ascii="Arabic Typesetting" w:hAnsi="Arabic Typesetting" w:cs="Arabic Typesetting"/>
          <w:sz w:val="40"/>
          <w:szCs w:val="40"/>
          <w:rtl/>
        </w:rPr>
        <w:t xml:space="preserve"> 36 )</w:t>
      </w:r>
      <w:r w:rsidRPr="00F13F60">
        <w:rPr>
          <w:rFonts w:ascii="Arabic Typesetting" w:hAnsi="Arabic Typesetting" w:cs="Arabic Typesetting"/>
          <w:sz w:val="40"/>
          <w:szCs w:val="40"/>
          <w:rtl/>
        </w:rPr>
        <w:t xml:space="preserve"> أي أحسنوا لذوي القربى  </w:t>
      </w:r>
      <w:r w:rsidR="009D123B" w:rsidRPr="00F13F60">
        <w:rPr>
          <w:rFonts w:ascii="Arabic Typesetting" w:hAnsi="Arabic Typesetting" w:cs="Arabic Typesetting"/>
          <w:sz w:val="40"/>
          <w:szCs w:val="40"/>
          <w:rtl/>
        </w:rPr>
        <w:t>وقال تعالى ((إِنَّ اللّهَ يَأْمُرُ بِالْعَدْلِ وَالإِحْسَانِ وَإِيتَاء ذِي الْقُرْبَى ) (النحل : 90 )</w:t>
      </w:r>
    </w:p>
    <w:p w:rsidR="004D1E5D" w:rsidRPr="00F13F60" w:rsidRDefault="004D1E5D"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كذلك مما يعين على صلة الرحمة تذكر النصوص التي جاءت في الثمرات المترتبة على صلة الرحم:</w:t>
      </w:r>
    </w:p>
    <w:p w:rsidR="004D1E5D" w:rsidRPr="00F13F60" w:rsidRDefault="004D1E5D"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صلة الرحم عباد الله سببٌ لدخول الجنة </w:t>
      </w:r>
      <w:r w:rsidR="0050335E" w:rsidRPr="00F13F60">
        <w:rPr>
          <w:rFonts w:ascii="Arabic Typesetting" w:hAnsi="Arabic Typesetting" w:cs="Arabic Typesetting"/>
          <w:sz w:val="40"/>
          <w:szCs w:val="40"/>
          <w:rtl/>
        </w:rPr>
        <w:t xml:space="preserve">فقد جاء عند الإمام أحمد وغيره أنه عليه الصلاة والسلام قال </w:t>
      </w:r>
      <w:r w:rsidRPr="00F13F60">
        <w:rPr>
          <w:rFonts w:ascii="Arabic Typesetting" w:hAnsi="Arabic Typesetting" w:cs="Arabic Typesetting"/>
          <w:sz w:val="40"/>
          <w:szCs w:val="40"/>
          <w:rtl/>
        </w:rPr>
        <w:t>«أَفْشُوا السَّلَامَ، وَأَطْعِمُوا الطَّعَامَ، وَصِلُوا الْأَرْحَامَ، وَصَلُّوا وَالنَّاسُ نِيَامٌ تَدْخُلُوا الْجَنَّةَ بِسَلَامٍ»</w:t>
      </w:r>
    </w:p>
    <w:p w:rsidR="0050335E" w:rsidRPr="00F13F60" w:rsidRDefault="00400B43"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وفي صحيح البخاري أن رجلاً سأل النبي عليه الصلاة والسلام </w:t>
      </w:r>
      <w:proofErr w:type="gramStart"/>
      <w:r w:rsidRPr="00F13F60">
        <w:rPr>
          <w:rFonts w:ascii="Arabic Typesetting" w:hAnsi="Arabic Typesetting" w:cs="Arabic Typesetting"/>
          <w:sz w:val="40"/>
          <w:szCs w:val="40"/>
          <w:rtl/>
        </w:rPr>
        <w:t>فقال :</w:t>
      </w:r>
      <w:proofErr w:type="gramEnd"/>
      <w:r w:rsidRPr="00F13F60">
        <w:rPr>
          <w:rFonts w:ascii="Arabic Typesetting" w:hAnsi="Arabic Typesetting" w:cs="Arabic Typesetting"/>
          <w:sz w:val="40"/>
          <w:szCs w:val="40"/>
          <w:rtl/>
        </w:rPr>
        <w:t xml:space="preserve"> أخبرني بعمل يدخلني الجنة فقال عليه الصلاة والسلام (تعبدُ الله لا تشركُ به شيئاً وتقيمُ الصلاة وتؤتي الزكاة وتصل الرحم )</w:t>
      </w:r>
    </w:p>
    <w:p w:rsidR="00B8105B" w:rsidRPr="00F13F60" w:rsidRDefault="00B8105B"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صلة ا</w:t>
      </w:r>
      <w:r w:rsidR="00F45817">
        <w:rPr>
          <w:rFonts w:ascii="Arabic Typesetting" w:hAnsi="Arabic Typesetting" w:cs="Arabic Typesetting"/>
          <w:sz w:val="40"/>
          <w:szCs w:val="40"/>
          <w:rtl/>
        </w:rPr>
        <w:t>لرحم عبادَ الله سببٌ لطول العمر</w:t>
      </w:r>
      <w:r w:rsidRPr="00F13F60">
        <w:rPr>
          <w:rFonts w:ascii="Arabic Typesetting" w:hAnsi="Arabic Typesetting" w:cs="Arabic Typesetting"/>
          <w:sz w:val="40"/>
          <w:szCs w:val="40"/>
          <w:rtl/>
        </w:rPr>
        <w:t xml:space="preserve"> والبركة في الرزق في فقد جاء في البخاري ومسلم من حديثِ أنس بن مالك رضي الله عنه </w:t>
      </w:r>
      <w:proofErr w:type="gramStart"/>
      <w:r w:rsidRPr="00F13F60">
        <w:rPr>
          <w:rFonts w:ascii="Arabic Typesetting" w:hAnsi="Arabic Typesetting" w:cs="Arabic Typesetting"/>
          <w:sz w:val="40"/>
          <w:szCs w:val="40"/>
          <w:rtl/>
        </w:rPr>
        <w:t>قال :</w:t>
      </w:r>
      <w:proofErr w:type="gramEnd"/>
      <w:r w:rsidRPr="00F13F60">
        <w:rPr>
          <w:rFonts w:ascii="Arabic Typesetting" w:hAnsi="Arabic Typesetting" w:cs="Arabic Typesetting"/>
          <w:sz w:val="40"/>
          <w:szCs w:val="40"/>
          <w:rtl/>
        </w:rPr>
        <w:t xml:space="preserve"> قَالَ: سَمِعْتُ رَسُولَ اللَّهِ صَلَّى اللهُ عَلَيْهِ وَسَلَّمَ، يَقُولُ: «مَنْ سَرَّهُ أَنْ يُبْسَطَ لَهُ فِي رِزْقِهِ، أَوْ يُنْسَأَ لَهُ فِي أَثَرِهِ، فَلْيَصِلْ رَحِمَهُ»</w:t>
      </w:r>
    </w:p>
    <w:p w:rsidR="00B8105B" w:rsidRPr="00F13F60" w:rsidRDefault="00B8105B"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lastRenderedPageBreak/>
        <w:t xml:space="preserve">ومعنى (يُنسأَ له في </w:t>
      </w:r>
      <w:proofErr w:type="gramStart"/>
      <w:r w:rsidRPr="00F13F60">
        <w:rPr>
          <w:rFonts w:ascii="Arabic Typesetting" w:hAnsi="Arabic Typesetting" w:cs="Arabic Typesetting"/>
          <w:sz w:val="40"/>
          <w:szCs w:val="40"/>
          <w:rtl/>
        </w:rPr>
        <w:t>أثره )</w:t>
      </w:r>
      <w:proofErr w:type="gramEnd"/>
      <w:r w:rsidRPr="00F13F60">
        <w:rPr>
          <w:rFonts w:ascii="Arabic Typesetting" w:hAnsi="Arabic Typesetting" w:cs="Arabic Typesetting"/>
          <w:sz w:val="40"/>
          <w:szCs w:val="40"/>
          <w:rtl/>
        </w:rPr>
        <w:t xml:space="preserve"> أي يُؤخر له في عمره .</w:t>
      </w:r>
    </w:p>
    <w:p w:rsidR="00B8105B" w:rsidRPr="00F13F60" w:rsidRDefault="00B8105B"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صلة الرحم عباد الله سبب لوصل الله للعبد وإذا وصل الله عبده حصل له كل خير وإذا قطع عبده انقطع عنه كل خير والعياذ بالله ففي صحيح </w:t>
      </w:r>
      <w:proofErr w:type="gramStart"/>
      <w:r w:rsidRPr="00F13F60">
        <w:rPr>
          <w:rFonts w:ascii="Arabic Typesetting" w:hAnsi="Arabic Typesetting" w:cs="Arabic Typesetting"/>
          <w:sz w:val="40"/>
          <w:szCs w:val="40"/>
          <w:rtl/>
        </w:rPr>
        <w:t>البخاري  أن</w:t>
      </w:r>
      <w:proofErr w:type="gramEnd"/>
      <w:r w:rsidRPr="00F13F60">
        <w:rPr>
          <w:rFonts w:ascii="Arabic Typesetting" w:hAnsi="Arabic Typesetting" w:cs="Arabic Typesetting"/>
          <w:sz w:val="40"/>
          <w:szCs w:val="40"/>
          <w:rtl/>
        </w:rPr>
        <w:t xml:space="preserve"> النبي صلى الله عليه وسلم قال " إِنَّ اللَّهَ خَلَقَ الخَلْقَ، حَتَّى إِذَ فَرَغَ مِنْ خَلْقِهِ، قَالَتِ الرَّحِمُ: هَذَا مَقَامُ العَائِذِ بِكَ مِنَ القَطِيعَةِ [فالرحم تستعيذ بالله من قاطعها ] قَالَ الله تعالى : نَعَمْ، أَمَا تَرْضَيْنَ أَنْ أَصِلَ مَنْ وَصَلَكِ، وَأَقْطَعَ مَنْ قَطَعَكِ؟ قَالَتْ: بَلَى يَا رَبِّ، قَالَ: فَهُوَ </w:t>
      </w:r>
      <w:proofErr w:type="gramStart"/>
      <w:r w:rsidRPr="00F13F60">
        <w:rPr>
          <w:rFonts w:ascii="Arabic Typesetting" w:hAnsi="Arabic Typesetting" w:cs="Arabic Typesetting"/>
          <w:sz w:val="40"/>
          <w:szCs w:val="40"/>
          <w:rtl/>
        </w:rPr>
        <w:t>لَكِ .</w:t>
      </w:r>
      <w:proofErr w:type="gramEnd"/>
    </w:p>
    <w:p w:rsidR="00B8105B" w:rsidRPr="00F13F60" w:rsidRDefault="00701727"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عباد الله من فضائل صلة الرحم أنها سببٌ للتكاتف فيكون الأقارب المتواصلون كاليد الواحدة فيتعاونون بينهم في السراء والضراء ويعطي غنيهم فقيرهم ويحمل </w:t>
      </w:r>
      <w:r w:rsidR="00F45817">
        <w:rPr>
          <w:rFonts w:ascii="Arabic Typesetting" w:hAnsi="Arabic Typesetting" w:cs="Arabic Typesetting"/>
          <w:sz w:val="40"/>
          <w:szCs w:val="40"/>
          <w:rtl/>
        </w:rPr>
        <w:t xml:space="preserve">قويهم </w:t>
      </w:r>
      <w:proofErr w:type="spellStart"/>
      <w:r w:rsidR="00F45817">
        <w:rPr>
          <w:rFonts w:ascii="Arabic Typesetting" w:hAnsi="Arabic Typesetting" w:cs="Arabic Typesetting"/>
          <w:sz w:val="40"/>
          <w:szCs w:val="40"/>
          <w:rtl/>
        </w:rPr>
        <w:t>ضعيفهم</w:t>
      </w:r>
      <w:proofErr w:type="spellEnd"/>
      <w:r w:rsidR="00F45817">
        <w:rPr>
          <w:rFonts w:ascii="Arabic Typesetting" w:hAnsi="Arabic Typesetting" w:cs="Arabic Typesetting"/>
          <w:sz w:val="40"/>
          <w:szCs w:val="40"/>
          <w:rtl/>
        </w:rPr>
        <w:t xml:space="preserve"> ويكف حلي</w:t>
      </w:r>
      <w:r w:rsidR="00F45817">
        <w:rPr>
          <w:rFonts w:ascii="Arabic Typesetting" w:hAnsi="Arabic Typesetting" w:cs="Arabic Typesetting" w:hint="cs"/>
          <w:sz w:val="40"/>
          <w:szCs w:val="40"/>
          <w:rtl/>
        </w:rPr>
        <w:t>مُهم</w:t>
      </w:r>
      <w:r w:rsidRPr="00F13F60">
        <w:rPr>
          <w:rFonts w:ascii="Arabic Typesetting" w:hAnsi="Arabic Typesetting" w:cs="Arabic Typesetting"/>
          <w:sz w:val="40"/>
          <w:szCs w:val="40"/>
          <w:rtl/>
        </w:rPr>
        <w:t xml:space="preserve"> جاهلهم.</w:t>
      </w:r>
    </w:p>
    <w:p w:rsidR="00701727" w:rsidRPr="00F13F60" w:rsidRDefault="00701727"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ومن الأمور التي تعين على صلة الرحم تذكر العقوبات التي تصيب القاطع </w:t>
      </w:r>
      <w:proofErr w:type="gramStart"/>
      <w:r w:rsidRPr="00F13F60">
        <w:rPr>
          <w:rFonts w:ascii="Arabic Typesetting" w:hAnsi="Arabic Typesetting" w:cs="Arabic Typesetting"/>
          <w:sz w:val="40"/>
          <w:szCs w:val="40"/>
          <w:rtl/>
        </w:rPr>
        <w:t>لرحمه :</w:t>
      </w:r>
      <w:proofErr w:type="gramEnd"/>
      <w:r w:rsidRPr="00F13F60">
        <w:rPr>
          <w:rFonts w:ascii="Arabic Typesetting" w:hAnsi="Arabic Typesetting" w:cs="Arabic Typesetting"/>
          <w:sz w:val="40"/>
          <w:szCs w:val="40"/>
          <w:rtl/>
        </w:rPr>
        <w:t xml:space="preserve"> </w:t>
      </w:r>
    </w:p>
    <w:p w:rsidR="00701727" w:rsidRPr="00F13F60" w:rsidRDefault="00701727"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ومن ذلك حرمان دخول الجنة والعياذ بالله ففي البخاري ومسلم من حديث أبي بكرة رضي الله عنه أن النبي صلى الله عليه وسلم </w:t>
      </w:r>
      <w:proofErr w:type="gramStart"/>
      <w:r w:rsidRPr="00F13F60">
        <w:rPr>
          <w:rFonts w:ascii="Arabic Typesetting" w:hAnsi="Arabic Typesetting" w:cs="Arabic Typesetting"/>
          <w:sz w:val="40"/>
          <w:szCs w:val="40"/>
          <w:rtl/>
        </w:rPr>
        <w:t>قال :</w:t>
      </w:r>
      <w:proofErr w:type="gramEnd"/>
      <w:r w:rsidRPr="00F13F60">
        <w:rPr>
          <w:rFonts w:ascii="Arabic Typesetting" w:hAnsi="Arabic Typesetting" w:cs="Arabic Typesetting"/>
          <w:sz w:val="40"/>
          <w:szCs w:val="40"/>
          <w:rtl/>
        </w:rPr>
        <w:t xml:space="preserve"> لا يدخل الجنة قاطع .</w:t>
      </w:r>
    </w:p>
    <w:p w:rsidR="00701727" w:rsidRPr="00F13F60" w:rsidRDefault="00F45817" w:rsidP="00F45817">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وقطيعة الرحم سببٌ لل</w:t>
      </w:r>
      <w:r>
        <w:rPr>
          <w:rFonts w:ascii="Arabic Typesetting" w:hAnsi="Arabic Typesetting" w:cs="Arabic Typesetting" w:hint="cs"/>
          <w:sz w:val="40"/>
          <w:szCs w:val="40"/>
          <w:rtl/>
        </w:rPr>
        <w:t>عنة الله</w:t>
      </w:r>
      <w:r w:rsidR="00701727" w:rsidRPr="00F13F60">
        <w:rPr>
          <w:rFonts w:ascii="Arabic Typesetting" w:hAnsi="Arabic Typesetting" w:cs="Arabic Typesetting"/>
          <w:sz w:val="40"/>
          <w:szCs w:val="40"/>
          <w:rtl/>
        </w:rPr>
        <w:t xml:space="preserve"> وعدم التوفيق للحق فما ظنكم بمن لعنه الله وأصمه وأعمى بصره كيف يهتدي </w:t>
      </w:r>
      <w:proofErr w:type="gramStart"/>
      <w:r w:rsidR="00701727" w:rsidRPr="00F13F60">
        <w:rPr>
          <w:rFonts w:ascii="Arabic Typesetting" w:hAnsi="Arabic Typesetting" w:cs="Arabic Typesetting"/>
          <w:sz w:val="40"/>
          <w:szCs w:val="40"/>
          <w:rtl/>
        </w:rPr>
        <w:t>للحق ؟</w:t>
      </w:r>
      <w:proofErr w:type="gramEnd"/>
    </w:p>
    <w:p w:rsidR="00701727" w:rsidRPr="00F13F60" w:rsidRDefault="00701727"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يقول تعالى (فَهَلْ عَسَيْتُمْ إِن تَوَلَّيْتُمْ أَن تُفْسِدُوا فِي الْأَرْضِ وَتُقَطِّعُوا أَرْحَامَكُمْ </w:t>
      </w:r>
      <w:proofErr w:type="gramStart"/>
      <w:r w:rsidRPr="00F13F60">
        <w:rPr>
          <w:rFonts w:ascii="Arabic Typesetting" w:hAnsi="Arabic Typesetting" w:cs="Arabic Typesetting"/>
          <w:sz w:val="40"/>
          <w:szCs w:val="40"/>
          <w:rtl/>
        </w:rPr>
        <w:t>( 22</w:t>
      </w:r>
      <w:proofErr w:type="gramEnd"/>
      <w:r w:rsidRPr="00F13F60">
        <w:rPr>
          <w:rFonts w:ascii="Arabic Typesetting" w:hAnsi="Arabic Typesetting" w:cs="Arabic Typesetting"/>
          <w:sz w:val="40"/>
          <w:szCs w:val="40"/>
          <w:rtl/>
        </w:rPr>
        <w:t xml:space="preserve"> ) أُوْلَئِكَ الَّذِينَ لَعَنَهُمُ اللَّهُ فَأَصَمَّهُمْ وَأَعْمَى أَبْصَارَهُمْ ( 23 )</w:t>
      </w:r>
      <w:r w:rsidR="00F13F60" w:rsidRPr="00F13F60">
        <w:rPr>
          <w:rFonts w:ascii="Arabic Typesetting" w:hAnsi="Arabic Typesetting" w:cs="Arabic Typesetting"/>
          <w:sz w:val="40"/>
          <w:szCs w:val="40"/>
          <w:rtl/>
        </w:rPr>
        <w:t xml:space="preserve"> .</w:t>
      </w:r>
    </w:p>
    <w:p w:rsidR="00F13F60" w:rsidRPr="00F13F60" w:rsidRDefault="00F13F60"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عباد الله إن أحق الذنوب بتعجيل العقوبات في الدنيا الظلم وقطيعة الرحم جاء عند الترمذي من حديث أبي بكرة رضي الله عن أن النبي صلى الله عليه وسلم </w:t>
      </w:r>
      <w:proofErr w:type="gramStart"/>
      <w:r w:rsidRPr="00F13F60">
        <w:rPr>
          <w:rFonts w:ascii="Arabic Typesetting" w:hAnsi="Arabic Typesetting" w:cs="Arabic Typesetting"/>
          <w:sz w:val="40"/>
          <w:szCs w:val="40"/>
          <w:rtl/>
        </w:rPr>
        <w:t>قال :</w:t>
      </w:r>
      <w:proofErr w:type="gramEnd"/>
      <w:r w:rsidRPr="00F13F60">
        <w:rPr>
          <w:rFonts w:ascii="Arabic Typesetting" w:hAnsi="Arabic Typesetting" w:cs="Arabic Typesetting"/>
          <w:sz w:val="40"/>
          <w:szCs w:val="40"/>
          <w:rtl/>
        </w:rPr>
        <w:t xml:space="preserve"> مَا مِنْ ذَنْبٍ أَجْدَرُ أَنْ يُعَجِّلَ اللَّهُ لِصَاحِبِهِ العُقُوبَةَ فِي الدُّنْيَا مَعَ مَا يَدَّخِرُ لَهُ فِي الآخِرَةِ مِنَ البَغْيِ وَقَطِيعَةِ الرَّحِمِ.</w:t>
      </w:r>
    </w:p>
    <w:p w:rsidR="005121E7" w:rsidRPr="00F13F60" w:rsidRDefault="00F13F60" w:rsidP="00F45817">
      <w:pPr>
        <w:pStyle w:val="a3"/>
        <w:jc w:val="both"/>
        <w:rPr>
          <w:rFonts w:ascii="Arabic Typesetting" w:hAnsi="Arabic Typesetting" w:cs="Arabic Typesetting"/>
          <w:sz w:val="40"/>
          <w:szCs w:val="40"/>
          <w:rtl/>
        </w:rPr>
      </w:pPr>
      <w:r w:rsidRPr="00F13F60">
        <w:rPr>
          <w:rFonts w:ascii="Arabic Typesetting" w:hAnsi="Arabic Typesetting" w:cs="Arabic Typesetting"/>
          <w:sz w:val="40"/>
          <w:szCs w:val="40"/>
          <w:rtl/>
        </w:rPr>
        <w:t xml:space="preserve"> ألا فلنتقي الله سبحانه وتعالى ولنصل أرحامنا ونحتسب الأجر في ذلك فمن وصل الرحم وصله الله ومن قطعها قطعه </w:t>
      </w:r>
      <w:proofErr w:type="gramStart"/>
      <w:r w:rsidRPr="00F13F60">
        <w:rPr>
          <w:rFonts w:ascii="Arabic Typesetting" w:hAnsi="Arabic Typesetting" w:cs="Arabic Typesetting"/>
          <w:sz w:val="40"/>
          <w:szCs w:val="40"/>
          <w:rtl/>
        </w:rPr>
        <w:t>الله .</w:t>
      </w:r>
      <w:proofErr w:type="gramEnd"/>
    </w:p>
    <w:p w:rsidR="00F13F60" w:rsidRPr="00F13F60" w:rsidRDefault="00F13F60" w:rsidP="00F45817">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F13F60" w:rsidRPr="00F13F60" w:rsidRDefault="00F13F60" w:rsidP="00F45817">
      <w:pPr>
        <w:pStyle w:val="a3"/>
        <w:jc w:val="both"/>
        <w:rPr>
          <w:rFonts w:ascii="Arabic Typesetting" w:hAnsi="Arabic Typesetting" w:cs="Arabic Typesetting"/>
          <w:sz w:val="40"/>
          <w:szCs w:val="40"/>
          <w:rtl/>
        </w:rPr>
      </w:pPr>
    </w:p>
    <w:p w:rsidR="00F13F60" w:rsidRPr="00F13F60" w:rsidRDefault="00F13F60" w:rsidP="00F45817">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الخطبة </w:t>
      </w:r>
      <w:proofErr w:type="gramStart"/>
      <w:r>
        <w:rPr>
          <w:rFonts w:ascii="Arabic Typesetting" w:hAnsi="Arabic Typesetting" w:cs="Arabic Typesetting"/>
          <w:sz w:val="40"/>
          <w:szCs w:val="40"/>
          <w:rtl/>
        </w:rPr>
        <w:t>الثانية :</w:t>
      </w:r>
      <w:proofErr w:type="gramEnd"/>
      <w:r>
        <w:rPr>
          <w:rFonts w:ascii="Arabic Typesetting" w:hAnsi="Arabic Typesetting" w:cs="Arabic Typesetting"/>
          <w:sz w:val="40"/>
          <w:szCs w:val="40"/>
          <w:rtl/>
        </w:rPr>
        <w:t xml:space="preserve"> </w:t>
      </w:r>
    </w:p>
    <w:p w:rsidR="00F13F60" w:rsidRPr="0061619F" w:rsidRDefault="00F13F60" w:rsidP="00F45817">
      <w:pPr>
        <w:jc w:val="both"/>
        <w:rPr>
          <w:rFonts w:ascii="Arabic Typesetting" w:hAnsi="Arabic Typesetting" w:cs="Arabic Typesetting"/>
          <w:sz w:val="40"/>
          <w:szCs w:val="40"/>
          <w:rtl/>
        </w:rPr>
      </w:pPr>
      <w:r w:rsidRPr="0061619F">
        <w:rPr>
          <w:rFonts w:ascii="Arabic Typesetting" w:hAnsi="Arabic Typesetting" w:cs="Arabic Typesetting"/>
          <w:sz w:val="40"/>
          <w:szCs w:val="40"/>
          <w:rtl/>
        </w:rPr>
        <w:t xml:space="preserve">إن الحمد لله نحمده ونستعينه </w:t>
      </w:r>
      <w:proofErr w:type="gramStart"/>
      <w:r w:rsidRPr="0061619F">
        <w:rPr>
          <w:rFonts w:ascii="Arabic Typesetting" w:hAnsi="Arabic Typesetting" w:cs="Arabic Typesetting"/>
          <w:sz w:val="40"/>
          <w:szCs w:val="40"/>
          <w:rtl/>
        </w:rPr>
        <w:t>ونستغفره  ونعوذ</w:t>
      </w:r>
      <w:proofErr w:type="gramEnd"/>
      <w:r w:rsidRPr="0061619F">
        <w:rPr>
          <w:rFonts w:ascii="Arabic Typesetting" w:hAnsi="Arabic Typesetting" w:cs="Arabic Typesetting"/>
          <w:sz w:val="40"/>
          <w:szCs w:val="40"/>
          <w:rtl/>
        </w:rPr>
        <w:t xml:space="preserve"> بالله من شرور أنفسنا ومن سيئات أعمالنا ، من يهده الله فلا مضل له ، ومن يضلل فلا هادي له  وأشهد أن لا إله إلا الله وحده لا شريك له ،وأشهد أن محمداً عبده ورسوله .</w:t>
      </w:r>
    </w:p>
    <w:p w:rsidR="00F13F60" w:rsidRDefault="00F13F60" w:rsidP="00F45817">
      <w:pPr>
        <w:jc w:val="both"/>
        <w:rPr>
          <w:rFonts w:ascii="Arabic Typesetting" w:eastAsia="Calibri" w:hAnsi="Arabic Typesetting" w:cs="Arabic Typesetting"/>
          <w:sz w:val="40"/>
          <w:szCs w:val="40"/>
          <w:rtl/>
        </w:rPr>
      </w:pPr>
      <w:r w:rsidRPr="000F4914">
        <w:rPr>
          <w:rFonts w:ascii="Arabic Typesetting" w:eastAsia="Calibri" w:hAnsi="Arabic Typesetting" w:cs="Arabic Typesetting"/>
          <w:sz w:val="40"/>
          <w:szCs w:val="40"/>
          <w:rtl/>
        </w:rPr>
        <w:t xml:space="preserve">أما </w:t>
      </w:r>
      <w:proofErr w:type="gramStart"/>
      <w:r w:rsidRPr="000F4914">
        <w:rPr>
          <w:rFonts w:ascii="Arabic Typesetting" w:eastAsia="Calibri" w:hAnsi="Arabic Typesetting" w:cs="Arabic Typesetting"/>
          <w:sz w:val="40"/>
          <w:szCs w:val="40"/>
          <w:rtl/>
        </w:rPr>
        <w:t>بعد :</w:t>
      </w:r>
      <w:proofErr w:type="gramEnd"/>
      <w:r w:rsidRPr="000F4914">
        <w:rPr>
          <w:rFonts w:ascii="Arabic Typesetting" w:eastAsia="Calibri" w:hAnsi="Arabic Typesetting" w:cs="Arabic Typesetting"/>
          <w:sz w:val="40"/>
          <w:szCs w:val="40"/>
          <w:rtl/>
        </w:rPr>
        <w:t xml:space="preserve"> </w:t>
      </w:r>
    </w:p>
    <w:p w:rsidR="00F13F60" w:rsidRDefault="00F13F60"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عباد الله إن هناك أسباب كثيرة لقطيعة الرحم فمن هذه الأسباب الكبر والعياذ بالله فبعض الناس لا يصل بعض أرحامه لأنه يحتقرهم وقد يكون هذا الذي قطعه من أقرب الناس إليه وهذا جمع معصيتين كلاهما من كبائر الذنوب </w:t>
      </w:r>
      <w:proofErr w:type="gramStart"/>
      <w:r>
        <w:rPr>
          <w:rFonts w:ascii="Arabic Typesetting" w:eastAsia="Calibri" w:hAnsi="Arabic Typesetting" w:cs="Arabic Typesetting" w:hint="cs"/>
          <w:sz w:val="40"/>
          <w:szCs w:val="40"/>
          <w:rtl/>
        </w:rPr>
        <w:t>الأولى :</w:t>
      </w:r>
      <w:proofErr w:type="gramEnd"/>
      <w:r>
        <w:rPr>
          <w:rFonts w:ascii="Arabic Typesetting" w:eastAsia="Calibri" w:hAnsi="Arabic Typesetting" w:cs="Arabic Typesetting" w:hint="cs"/>
          <w:sz w:val="40"/>
          <w:szCs w:val="40"/>
          <w:rtl/>
        </w:rPr>
        <w:t xml:space="preserve"> قطيعة الرحم  والثانية : الكبر .</w:t>
      </w:r>
    </w:p>
    <w:p w:rsidR="00F13F60" w:rsidRDefault="00F13F60"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lastRenderedPageBreak/>
        <w:t xml:space="preserve">ومن أسباب قطيعة الرحم طول البعد في الصلة ومع الأيام تصبح الصلة ثقيلة فعلى المسلم أن يكون مبادراً لصلة رحمه يشاركهم أفراحهم وأحزانهم ولا يطيل البعد </w:t>
      </w:r>
      <w:proofErr w:type="gramStart"/>
      <w:r>
        <w:rPr>
          <w:rFonts w:ascii="Arabic Typesetting" w:eastAsia="Calibri" w:hAnsi="Arabic Typesetting" w:cs="Arabic Typesetting" w:hint="cs"/>
          <w:sz w:val="40"/>
          <w:szCs w:val="40"/>
          <w:rtl/>
        </w:rPr>
        <w:t>عنهم .</w:t>
      </w:r>
      <w:proofErr w:type="gramEnd"/>
    </w:p>
    <w:p w:rsidR="00F13F60" w:rsidRDefault="00F13F60"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ومن أسباب الصلة وهذا من أكثرها أن بعض الناس يقول قرابتي هؤلاء يخطئون </w:t>
      </w:r>
      <w:proofErr w:type="gramStart"/>
      <w:r>
        <w:rPr>
          <w:rFonts w:ascii="Arabic Typesetting" w:eastAsia="Calibri" w:hAnsi="Arabic Typesetting" w:cs="Arabic Typesetting" w:hint="cs"/>
          <w:sz w:val="40"/>
          <w:szCs w:val="40"/>
          <w:rtl/>
        </w:rPr>
        <w:t>علي</w:t>
      </w:r>
      <w:proofErr w:type="gramEnd"/>
      <w:r>
        <w:rPr>
          <w:rFonts w:ascii="Arabic Typesetting" w:eastAsia="Calibri" w:hAnsi="Arabic Typesetting" w:cs="Arabic Typesetting" w:hint="cs"/>
          <w:sz w:val="40"/>
          <w:szCs w:val="40"/>
          <w:rtl/>
        </w:rPr>
        <w:t xml:space="preserve"> ولا يصلوني وإذا دعوتهم لا يأتون إلي </w:t>
      </w:r>
      <w:r w:rsidR="00B0158C">
        <w:rPr>
          <w:rFonts w:ascii="Arabic Typesetting" w:eastAsia="Calibri" w:hAnsi="Arabic Typesetting" w:cs="Arabic Typesetting" w:hint="cs"/>
          <w:sz w:val="40"/>
          <w:szCs w:val="40"/>
          <w:rtl/>
        </w:rPr>
        <w:t xml:space="preserve">فأنا الذي يعاملني بهذه الطريقة لن أصله فهو </w:t>
      </w:r>
      <w:r w:rsidR="00F45817">
        <w:rPr>
          <w:rFonts w:ascii="Arabic Typesetting" w:eastAsia="Calibri" w:hAnsi="Arabic Typesetting" w:cs="Arabic Typesetting" w:hint="cs"/>
          <w:sz w:val="40"/>
          <w:szCs w:val="40"/>
          <w:rtl/>
        </w:rPr>
        <w:t>الذي بدأ بالقطيعة</w:t>
      </w:r>
      <w:r w:rsidR="00B0158C">
        <w:rPr>
          <w:rFonts w:ascii="Arabic Typesetting" w:eastAsia="Calibri" w:hAnsi="Arabic Typesetting" w:cs="Arabic Typesetting" w:hint="cs"/>
          <w:sz w:val="40"/>
          <w:szCs w:val="40"/>
          <w:rtl/>
        </w:rPr>
        <w:t xml:space="preserve"> فيقال لهذا يا أخي الأقارب الصلة معهم ليست كغيرهم فغيرهم لست ملزماً بصلته خاصة إذا وقع منه خطأ عليك.</w:t>
      </w:r>
    </w:p>
    <w:p w:rsidR="00B0158C" w:rsidRDefault="00B0158C"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القرابة لا بد من صلتهم ولو حصل منهم تقصير في حقك فالناس على أقسام </w:t>
      </w:r>
      <w:proofErr w:type="gramStart"/>
      <w:r>
        <w:rPr>
          <w:rFonts w:ascii="Arabic Typesetting" w:eastAsia="Calibri" w:hAnsi="Arabic Typesetting" w:cs="Arabic Typesetting" w:hint="cs"/>
          <w:sz w:val="40"/>
          <w:szCs w:val="40"/>
          <w:rtl/>
        </w:rPr>
        <w:t>ثلاثة :</w:t>
      </w:r>
      <w:proofErr w:type="gramEnd"/>
      <w:r>
        <w:rPr>
          <w:rFonts w:ascii="Arabic Typesetting" w:eastAsia="Calibri" w:hAnsi="Arabic Typesetting" w:cs="Arabic Typesetting" w:hint="cs"/>
          <w:sz w:val="40"/>
          <w:szCs w:val="40"/>
          <w:rtl/>
        </w:rPr>
        <w:t xml:space="preserve"> </w:t>
      </w:r>
    </w:p>
    <w:p w:rsidR="00B0158C" w:rsidRDefault="00B0158C"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القسم </w:t>
      </w:r>
      <w:proofErr w:type="gramStart"/>
      <w:r>
        <w:rPr>
          <w:rFonts w:ascii="Arabic Typesetting" w:eastAsia="Calibri" w:hAnsi="Arabic Typesetting" w:cs="Arabic Typesetting" w:hint="cs"/>
          <w:sz w:val="40"/>
          <w:szCs w:val="40"/>
          <w:rtl/>
        </w:rPr>
        <w:t>الأول :</w:t>
      </w:r>
      <w:proofErr w:type="gramEnd"/>
      <w:r>
        <w:rPr>
          <w:rFonts w:ascii="Arabic Typesetting" w:eastAsia="Calibri" w:hAnsi="Arabic Typesetting" w:cs="Arabic Typesetting" w:hint="cs"/>
          <w:sz w:val="40"/>
          <w:szCs w:val="40"/>
          <w:rtl/>
        </w:rPr>
        <w:t xml:space="preserve"> قاطع لرحمه .</w:t>
      </w:r>
    </w:p>
    <w:p w:rsidR="00B0158C" w:rsidRDefault="00B0158C"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والقسم </w:t>
      </w:r>
      <w:proofErr w:type="gramStart"/>
      <w:r>
        <w:rPr>
          <w:rFonts w:ascii="Arabic Typesetting" w:eastAsia="Calibri" w:hAnsi="Arabic Typesetting" w:cs="Arabic Typesetting" w:hint="cs"/>
          <w:sz w:val="40"/>
          <w:szCs w:val="40"/>
          <w:rtl/>
        </w:rPr>
        <w:t>الثاني :</w:t>
      </w:r>
      <w:proofErr w:type="gramEnd"/>
      <w:r>
        <w:rPr>
          <w:rFonts w:ascii="Arabic Typesetting" w:eastAsia="Calibri" w:hAnsi="Arabic Typesetting" w:cs="Arabic Typesetting" w:hint="cs"/>
          <w:sz w:val="40"/>
          <w:szCs w:val="40"/>
          <w:rtl/>
        </w:rPr>
        <w:t xml:space="preserve"> واصل لرحمه .</w:t>
      </w:r>
    </w:p>
    <w:p w:rsidR="00B0158C" w:rsidRDefault="00B0158C"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والقسم </w:t>
      </w:r>
      <w:proofErr w:type="gramStart"/>
      <w:r>
        <w:rPr>
          <w:rFonts w:ascii="Arabic Typesetting" w:eastAsia="Calibri" w:hAnsi="Arabic Typesetting" w:cs="Arabic Typesetting" w:hint="cs"/>
          <w:sz w:val="40"/>
          <w:szCs w:val="40"/>
          <w:rtl/>
        </w:rPr>
        <w:t>الثالث :</w:t>
      </w:r>
      <w:proofErr w:type="gramEnd"/>
      <w:r>
        <w:rPr>
          <w:rFonts w:ascii="Arabic Typesetting" w:eastAsia="Calibri" w:hAnsi="Arabic Typesetting" w:cs="Arabic Typesetting" w:hint="cs"/>
          <w:sz w:val="40"/>
          <w:szCs w:val="40"/>
          <w:rtl/>
        </w:rPr>
        <w:t xml:space="preserve"> مكافئ لرحمه يقول إذا وصلوني وصلتهم وإذا قطعوني قطعتهم وهذا في الحقيقة قاطع لرحمه وليس واصلاً  ففي صحيح البخاري يقول عليه الصلاة والسلام </w:t>
      </w:r>
      <w:r w:rsidRPr="00B0158C">
        <w:rPr>
          <w:rFonts w:ascii="Arabic Typesetting" w:eastAsia="Calibri" w:hAnsi="Arabic Typesetting" w:cs="Arabic Typesetting"/>
          <w:sz w:val="40"/>
          <w:szCs w:val="40"/>
          <w:rtl/>
        </w:rPr>
        <w:t>«لَيْسَ الوَاصِلُ بِالْمُكَافِئِ، وَلَكِنِ الوَاصِلُ الَّذِي إِذَا قُطِعَتْ رَحِمُهُ وَصَلَهَا»</w:t>
      </w:r>
    </w:p>
    <w:p w:rsidR="00B0158C" w:rsidRDefault="00B0158C"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فعليك أيها المسلم أن تصل رحمك ولو قطعوك وأبشر بالخير والأجر والإعانة من الله وهم ينالهم إثم عظيم في قطيعتك واسمع هذا الحديث الذي في صحيح مسلم جاء رجلاٌ إلى النبي صلى الله عليه وسلم فقال :</w:t>
      </w:r>
      <w:r w:rsidRPr="00B0158C">
        <w:rPr>
          <w:rtl/>
        </w:rPr>
        <w:t xml:space="preserve"> </w:t>
      </w:r>
      <w:r>
        <w:rPr>
          <w:rFonts w:ascii="Arabic Typesetting" w:eastAsia="Calibri" w:hAnsi="Arabic Typesetting" w:cs="Arabic Typesetting" w:hint="cs"/>
          <w:sz w:val="40"/>
          <w:szCs w:val="40"/>
          <w:rtl/>
        </w:rPr>
        <w:t xml:space="preserve"> </w:t>
      </w:r>
      <w:r w:rsidRPr="00B0158C">
        <w:rPr>
          <w:rFonts w:ascii="Arabic Typesetting" w:eastAsia="Calibri" w:hAnsi="Arabic Typesetting" w:cs="Arabic Typesetting"/>
          <w:sz w:val="40"/>
          <w:szCs w:val="40"/>
          <w:rtl/>
        </w:rPr>
        <w:t xml:space="preserve">يَا رَسُولَ اللهِ إِنَّ لِي قَرَابَةً أَصِلُهُمْ وَيَقْطَعُونِي، وَأُحْسِنُ إِلَيْهِمْ وَيُسِيئُونَ إِلَيَّ، وَأَحْلُمُ عَنْهُمْ وَيَجْهَلُونَ عَلَيَّ، فَقَالَ: «لَئِنْ كُنْتَ كَمَا قُلْتَ، فَكَأَنَّمَا تُسِفُّهُمُ </w:t>
      </w:r>
      <w:proofErr w:type="spellStart"/>
      <w:r w:rsidRPr="00B0158C">
        <w:rPr>
          <w:rFonts w:ascii="Arabic Typesetting" w:eastAsia="Calibri" w:hAnsi="Arabic Typesetting" w:cs="Arabic Typesetting"/>
          <w:sz w:val="40"/>
          <w:szCs w:val="40"/>
          <w:rtl/>
        </w:rPr>
        <w:t>الْمَلَّ</w:t>
      </w:r>
      <w:proofErr w:type="spellEnd"/>
      <w:r w:rsidRPr="00B0158C">
        <w:rPr>
          <w:rFonts w:ascii="Arabic Typesetting" w:eastAsia="Calibri" w:hAnsi="Arabic Typesetting" w:cs="Arabic Typesetting"/>
          <w:sz w:val="40"/>
          <w:szCs w:val="40"/>
          <w:rtl/>
        </w:rPr>
        <w:t xml:space="preserve"> وَلَا يَزَالُ مَعَكَ مِنَ اللهِ ظَهِيرٌ عَلَيْهِمْ مَا دُمْتَ عَلَى ذَلِكَ»</w:t>
      </w:r>
      <w:r>
        <w:rPr>
          <w:rFonts w:ascii="Arabic Typesetting" w:eastAsia="Calibri" w:hAnsi="Arabic Typesetting" w:cs="Arabic Typesetting" w:hint="cs"/>
          <w:sz w:val="40"/>
          <w:szCs w:val="40"/>
          <w:rtl/>
        </w:rPr>
        <w:t xml:space="preserve"> </w:t>
      </w:r>
      <w:proofErr w:type="spellStart"/>
      <w:r>
        <w:rPr>
          <w:rFonts w:ascii="Arabic Typesetting" w:eastAsia="Calibri" w:hAnsi="Arabic Typesetting" w:cs="Arabic Typesetting" w:hint="cs"/>
          <w:sz w:val="40"/>
          <w:szCs w:val="40"/>
          <w:rtl/>
        </w:rPr>
        <w:t>والمَل</w:t>
      </w:r>
      <w:proofErr w:type="spellEnd"/>
      <w:r>
        <w:rPr>
          <w:rFonts w:ascii="Arabic Typesetting" w:eastAsia="Calibri" w:hAnsi="Arabic Typesetting" w:cs="Arabic Typesetting" w:hint="cs"/>
          <w:sz w:val="40"/>
          <w:szCs w:val="40"/>
          <w:rtl/>
        </w:rPr>
        <w:t xml:space="preserve"> : هو الرماد الحار يعني ما يلحقهم من الإثم كم يأكل رماداً حاراً .</w:t>
      </w:r>
    </w:p>
    <w:p w:rsidR="00B0158C" w:rsidRDefault="00B0158C"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وبعض الناس بلغ به الأمر أنه يحرض على القطيعة فتجد بعض الآباء مثلاً يقطع بعض رحمه لسبب من الأسباب ويأمر أولاده أن لا يصلوا أرحامهم ويغض</w:t>
      </w:r>
      <w:r w:rsidR="00F45817">
        <w:rPr>
          <w:rFonts w:ascii="Arabic Typesetting" w:eastAsia="Calibri" w:hAnsi="Arabic Typesetting" w:cs="Arabic Typesetting" w:hint="cs"/>
          <w:sz w:val="40"/>
          <w:szCs w:val="40"/>
          <w:rtl/>
        </w:rPr>
        <w:t>ب</w:t>
      </w:r>
      <w:r>
        <w:rPr>
          <w:rFonts w:ascii="Arabic Typesetting" w:eastAsia="Calibri" w:hAnsi="Arabic Typesetting" w:cs="Arabic Typesetting" w:hint="cs"/>
          <w:sz w:val="40"/>
          <w:szCs w:val="40"/>
          <w:rtl/>
        </w:rPr>
        <w:t xml:space="preserve"> عليهم لو ذهبوا لهذا القريب الذي قطعه وربما </w:t>
      </w:r>
      <w:r w:rsidR="00F45817">
        <w:rPr>
          <w:rFonts w:ascii="Arabic Typesetting" w:eastAsia="Calibri" w:hAnsi="Arabic Typesetting" w:cs="Arabic Typesetting" w:hint="cs"/>
          <w:sz w:val="40"/>
          <w:szCs w:val="40"/>
          <w:rtl/>
        </w:rPr>
        <w:t xml:space="preserve">كان أخاً. ولا يجوز طاعته في ذلك بل يجب عليهم أن يصلوا أرحامهم ويناصحوا </w:t>
      </w:r>
      <w:proofErr w:type="gramStart"/>
      <w:r w:rsidR="00F45817">
        <w:rPr>
          <w:rFonts w:ascii="Arabic Typesetting" w:eastAsia="Calibri" w:hAnsi="Arabic Typesetting" w:cs="Arabic Typesetting" w:hint="cs"/>
          <w:sz w:val="40"/>
          <w:szCs w:val="40"/>
          <w:rtl/>
        </w:rPr>
        <w:t>أباهم .</w:t>
      </w:r>
      <w:proofErr w:type="gramEnd"/>
    </w:p>
    <w:p w:rsidR="00F45817" w:rsidRDefault="00F45817" w:rsidP="00F45817">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وفي تعاملنا مع أقاربنا حتى تدوم الصلة لا نكثر العتاب والتدقيق خلفهم بل نتغافل ونحتسب الأجر في صلتنا لهم فالرحم من وصلها وصله الله ومن قطعها قطعه </w:t>
      </w:r>
      <w:proofErr w:type="gramStart"/>
      <w:r>
        <w:rPr>
          <w:rFonts w:ascii="Arabic Typesetting" w:eastAsia="Calibri" w:hAnsi="Arabic Typesetting" w:cs="Arabic Typesetting" w:hint="cs"/>
          <w:sz w:val="40"/>
          <w:szCs w:val="40"/>
          <w:rtl/>
        </w:rPr>
        <w:t>الله .</w:t>
      </w:r>
      <w:proofErr w:type="gramEnd"/>
    </w:p>
    <w:p w:rsidR="00F13F60" w:rsidRPr="000F4914" w:rsidRDefault="00F13F60" w:rsidP="00F45817">
      <w:pPr>
        <w:jc w:val="both"/>
        <w:rPr>
          <w:rFonts w:ascii="Arabic Typesetting" w:eastAsia="Calibri" w:hAnsi="Arabic Typesetting" w:cs="Arabic Typesetting"/>
          <w:sz w:val="40"/>
          <w:szCs w:val="40"/>
          <w:rtl/>
        </w:rPr>
      </w:pPr>
    </w:p>
    <w:p w:rsidR="00F13F60" w:rsidRPr="00F13F60" w:rsidRDefault="00F13F60" w:rsidP="00F45817">
      <w:pPr>
        <w:pStyle w:val="a3"/>
        <w:jc w:val="both"/>
        <w:rPr>
          <w:rFonts w:ascii="Arabic Typesetting" w:hAnsi="Arabic Typesetting" w:cs="Arabic Typesetting"/>
          <w:sz w:val="40"/>
          <w:szCs w:val="40"/>
          <w:rtl/>
        </w:rPr>
      </w:pPr>
    </w:p>
    <w:p w:rsidR="00D7296D" w:rsidRPr="00F13F60" w:rsidRDefault="00D7296D" w:rsidP="00F45817">
      <w:pPr>
        <w:pStyle w:val="a3"/>
        <w:jc w:val="both"/>
        <w:rPr>
          <w:rFonts w:ascii="Arabic Typesetting" w:hAnsi="Arabic Typesetting" w:cs="Arabic Typesetting"/>
          <w:sz w:val="40"/>
          <w:szCs w:val="40"/>
          <w:rtl/>
        </w:rPr>
      </w:pPr>
    </w:p>
    <w:p w:rsidR="00B42E20" w:rsidRPr="00F13F60" w:rsidRDefault="00B42E20" w:rsidP="00F45817">
      <w:pPr>
        <w:pStyle w:val="a3"/>
        <w:jc w:val="both"/>
        <w:rPr>
          <w:rFonts w:ascii="Arabic Typesetting" w:hAnsi="Arabic Typesetting" w:cs="Arabic Typesetting"/>
          <w:sz w:val="40"/>
          <w:szCs w:val="40"/>
        </w:rPr>
      </w:pPr>
    </w:p>
    <w:p w:rsidR="00F45817" w:rsidRPr="00F13F60" w:rsidRDefault="00F45817">
      <w:pPr>
        <w:pStyle w:val="a3"/>
        <w:jc w:val="both"/>
        <w:rPr>
          <w:rFonts w:ascii="Arabic Typesetting" w:hAnsi="Arabic Typesetting" w:cs="Arabic Typesetting"/>
          <w:sz w:val="40"/>
          <w:szCs w:val="40"/>
        </w:rPr>
      </w:pPr>
    </w:p>
    <w:sectPr w:rsidR="00F45817" w:rsidRPr="00F13F60"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6B"/>
    <w:rsid w:val="000004CA"/>
    <w:rsid w:val="00400B43"/>
    <w:rsid w:val="00407C16"/>
    <w:rsid w:val="004D1E5D"/>
    <w:rsid w:val="0050335E"/>
    <w:rsid w:val="005121E7"/>
    <w:rsid w:val="00596A3E"/>
    <w:rsid w:val="00701727"/>
    <w:rsid w:val="009D123B"/>
    <w:rsid w:val="00B0158C"/>
    <w:rsid w:val="00B1106B"/>
    <w:rsid w:val="00B42E20"/>
    <w:rsid w:val="00B8105B"/>
    <w:rsid w:val="00D7296D"/>
    <w:rsid w:val="00F13F60"/>
    <w:rsid w:val="00F45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81627-A06E-4646-9591-BECE12C2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F6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F6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923</Words>
  <Characters>5265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4</cp:revision>
  <dcterms:created xsi:type="dcterms:W3CDTF">2019-04-04T08:07:00Z</dcterms:created>
  <dcterms:modified xsi:type="dcterms:W3CDTF">2025-01-09T11:27:00Z</dcterms:modified>
</cp:coreProperties>
</file>