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12324" w14:textId="0FC251F9" w:rsidR="00683579" w:rsidRDefault="00683579" w:rsidP="00397663">
      <w:pPr>
        <w:ind w:left="-711" w:right="-142" w:firstLine="283"/>
        <w:rPr>
          <w:rFonts w:cs="KFGQPC Uthman Taha Naskh"/>
          <w:color w:val="auto"/>
          <w:sz w:val="48"/>
          <w:szCs w:val="48"/>
          <w:rtl/>
        </w:rPr>
      </w:pPr>
      <w:r w:rsidRPr="00722BF9">
        <w:rPr>
          <w:rFonts w:cs="KFGQPC Uthman Taha Naskh" w:hint="cs"/>
          <w:color w:val="auto"/>
          <w:sz w:val="48"/>
          <w:szCs w:val="48"/>
          <w:rtl/>
        </w:rPr>
        <w:t>الحمد</w:t>
      </w:r>
      <w:r w:rsidR="00397663">
        <w:rPr>
          <w:rFonts w:cs="KFGQPC Uthman Taha Naskh" w:hint="cs"/>
          <w:color w:val="auto"/>
          <w:sz w:val="48"/>
          <w:szCs w:val="48"/>
          <w:rtl/>
        </w:rPr>
        <w:t>ُ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 لله</w:t>
      </w:r>
      <w:r w:rsidR="008B5316">
        <w:rPr>
          <w:rFonts w:cs="KFGQPC Uthman Taha Naskh" w:hint="cs"/>
          <w:color w:val="auto"/>
          <w:sz w:val="48"/>
          <w:szCs w:val="48"/>
          <w:rtl/>
        </w:rPr>
        <w:t>ِ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 الذي </w:t>
      </w:r>
      <w:r w:rsidR="00397663" w:rsidRPr="00C07B58">
        <w:rPr>
          <w:rFonts w:cs="KFGQPC Uthman Taha Naskh" w:hint="eastAsia"/>
          <w:color w:val="auto"/>
          <w:sz w:val="48"/>
          <w:szCs w:val="48"/>
          <w:rtl/>
        </w:rPr>
        <w:t>مَنَّ</w:t>
      </w:r>
      <w:r w:rsidR="00397663" w:rsidRPr="00397663">
        <w:rPr>
          <w:rFonts w:cs="KFGQPC Uthman Taha Naskh"/>
          <w:b/>
          <w:bCs/>
          <w:color w:val="auto"/>
          <w:sz w:val="48"/>
          <w:szCs w:val="48"/>
          <w:rtl/>
        </w:rPr>
        <w:t xml:space="preserve"> </w:t>
      </w:r>
      <w:r w:rsidR="00C07B58">
        <w:rPr>
          <w:rFonts w:cs="KFGQPC Uthman Taha Naskh" w:hint="cs"/>
          <w:b/>
          <w:bCs/>
          <w:color w:val="auto"/>
          <w:sz w:val="48"/>
          <w:szCs w:val="48"/>
          <w:rtl/>
        </w:rPr>
        <w:t>(</w:t>
      </w:r>
      <w:r w:rsidR="00397663" w:rsidRPr="00397663">
        <w:rPr>
          <w:rFonts w:cs="KFGQPC Uthman Taha Naskh" w:hint="eastAsia"/>
          <w:b/>
          <w:bCs/>
          <w:color w:val="auto"/>
          <w:sz w:val="48"/>
          <w:szCs w:val="48"/>
          <w:rtl/>
        </w:rPr>
        <w:t>عَلَى</w:t>
      </w:r>
      <w:r w:rsidR="00397663" w:rsidRPr="00397663">
        <w:rPr>
          <w:rFonts w:cs="KFGQPC Uthman Taha Naskh"/>
          <w:b/>
          <w:bCs/>
          <w:color w:val="auto"/>
          <w:sz w:val="48"/>
          <w:szCs w:val="48"/>
          <w:rtl/>
        </w:rPr>
        <w:t xml:space="preserve"> </w:t>
      </w:r>
      <w:r w:rsidR="00397663" w:rsidRPr="00397663">
        <w:rPr>
          <w:rFonts w:cs="KFGQPC Uthman Taha Naskh" w:hint="eastAsia"/>
          <w:b/>
          <w:bCs/>
          <w:color w:val="auto"/>
          <w:sz w:val="48"/>
          <w:szCs w:val="48"/>
          <w:rtl/>
        </w:rPr>
        <w:t>الْمُؤْمِنِينَ</w:t>
      </w:r>
      <w:r w:rsidR="00397663" w:rsidRPr="00397663">
        <w:rPr>
          <w:rFonts w:cs="KFGQPC Uthman Taha Naskh"/>
          <w:b/>
          <w:bCs/>
          <w:color w:val="auto"/>
          <w:sz w:val="48"/>
          <w:szCs w:val="48"/>
          <w:rtl/>
        </w:rPr>
        <w:t xml:space="preserve"> </w:t>
      </w:r>
      <w:r w:rsidR="00397663" w:rsidRPr="00397663">
        <w:rPr>
          <w:rFonts w:cs="KFGQPC Uthman Taha Naskh" w:hint="eastAsia"/>
          <w:b/>
          <w:bCs/>
          <w:color w:val="auto"/>
          <w:sz w:val="48"/>
          <w:szCs w:val="48"/>
          <w:rtl/>
        </w:rPr>
        <w:t>إِذْ</w:t>
      </w:r>
      <w:r w:rsidR="00397663" w:rsidRPr="00397663">
        <w:rPr>
          <w:rFonts w:cs="KFGQPC Uthman Taha Naskh"/>
          <w:b/>
          <w:bCs/>
          <w:color w:val="auto"/>
          <w:sz w:val="48"/>
          <w:szCs w:val="48"/>
          <w:rtl/>
        </w:rPr>
        <w:t xml:space="preserve"> </w:t>
      </w:r>
      <w:r w:rsidR="00397663" w:rsidRPr="00397663">
        <w:rPr>
          <w:rFonts w:cs="KFGQPC Uthman Taha Naskh" w:hint="eastAsia"/>
          <w:b/>
          <w:bCs/>
          <w:color w:val="auto"/>
          <w:sz w:val="48"/>
          <w:szCs w:val="48"/>
          <w:rtl/>
        </w:rPr>
        <w:t>بَعَثَ</w:t>
      </w:r>
      <w:r w:rsidR="00397663" w:rsidRPr="00397663">
        <w:rPr>
          <w:rFonts w:cs="KFGQPC Uthman Taha Naskh"/>
          <w:b/>
          <w:bCs/>
          <w:color w:val="auto"/>
          <w:sz w:val="48"/>
          <w:szCs w:val="48"/>
          <w:rtl/>
        </w:rPr>
        <w:t xml:space="preserve"> </w:t>
      </w:r>
      <w:r w:rsidR="00397663" w:rsidRPr="00397663">
        <w:rPr>
          <w:rFonts w:cs="KFGQPC Uthman Taha Naskh" w:hint="eastAsia"/>
          <w:b/>
          <w:bCs/>
          <w:color w:val="auto"/>
          <w:sz w:val="48"/>
          <w:szCs w:val="48"/>
          <w:rtl/>
        </w:rPr>
        <w:t>فِيهِمْ</w:t>
      </w:r>
      <w:r w:rsidR="00397663" w:rsidRPr="00397663">
        <w:rPr>
          <w:rFonts w:cs="KFGQPC Uthman Taha Naskh"/>
          <w:b/>
          <w:bCs/>
          <w:color w:val="auto"/>
          <w:sz w:val="48"/>
          <w:szCs w:val="48"/>
          <w:rtl/>
        </w:rPr>
        <w:t xml:space="preserve"> </w:t>
      </w:r>
      <w:r w:rsidR="00397663" w:rsidRPr="00397663">
        <w:rPr>
          <w:rFonts w:cs="KFGQPC Uthman Taha Naskh" w:hint="eastAsia"/>
          <w:b/>
          <w:bCs/>
          <w:color w:val="auto"/>
          <w:sz w:val="48"/>
          <w:szCs w:val="48"/>
          <w:rtl/>
        </w:rPr>
        <w:t>رَسُولًا</w:t>
      </w:r>
      <w:r w:rsidR="00397663" w:rsidRPr="00397663">
        <w:rPr>
          <w:rFonts w:cs="KFGQPC Uthman Taha Naskh"/>
          <w:b/>
          <w:bCs/>
          <w:color w:val="auto"/>
          <w:sz w:val="48"/>
          <w:szCs w:val="48"/>
          <w:rtl/>
        </w:rPr>
        <w:t xml:space="preserve"> </w:t>
      </w:r>
      <w:r w:rsidR="00397663" w:rsidRPr="00397663">
        <w:rPr>
          <w:rFonts w:cs="KFGQPC Uthman Taha Naskh" w:hint="eastAsia"/>
          <w:b/>
          <w:bCs/>
          <w:color w:val="auto"/>
          <w:sz w:val="48"/>
          <w:szCs w:val="48"/>
          <w:rtl/>
        </w:rPr>
        <w:t>مِنْ</w:t>
      </w:r>
      <w:r w:rsidR="00397663" w:rsidRPr="00397663">
        <w:rPr>
          <w:rFonts w:cs="KFGQPC Uthman Taha Naskh"/>
          <w:b/>
          <w:bCs/>
          <w:color w:val="auto"/>
          <w:sz w:val="48"/>
          <w:szCs w:val="48"/>
          <w:rtl/>
        </w:rPr>
        <w:t xml:space="preserve"> </w:t>
      </w:r>
      <w:r w:rsidR="00397663" w:rsidRPr="00397663">
        <w:rPr>
          <w:rFonts w:cs="KFGQPC Uthman Taha Naskh" w:hint="eastAsia"/>
          <w:b/>
          <w:bCs/>
          <w:color w:val="auto"/>
          <w:sz w:val="48"/>
          <w:szCs w:val="48"/>
          <w:rtl/>
        </w:rPr>
        <w:t>أَنْفُسِهِمْ</w:t>
      </w:r>
      <w:r w:rsidR="00397663" w:rsidRPr="00397663">
        <w:rPr>
          <w:rFonts w:cs="KFGQPC Uthman Taha Naskh"/>
          <w:b/>
          <w:bCs/>
          <w:color w:val="auto"/>
          <w:sz w:val="48"/>
          <w:szCs w:val="48"/>
          <w:rtl/>
        </w:rPr>
        <w:t xml:space="preserve"> </w:t>
      </w:r>
      <w:r w:rsidR="00397663" w:rsidRPr="00397663">
        <w:rPr>
          <w:rFonts w:cs="KFGQPC Uthman Taha Naskh" w:hint="eastAsia"/>
          <w:b/>
          <w:bCs/>
          <w:color w:val="auto"/>
          <w:sz w:val="48"/>
          <w:szCs w:val="48"/>
          <w:rtl/>
        </w:rPr>
        <w:t>يَتْلُو</w:t>
      </w:r>
      <w:r w:rsidR="00397663" w:rsidRPr="00397663">
        <w:rPr>
          <w:rFonts w:cs="KFGQPC Uthman Taha Naskh"/>
          <w:b/>
          <w:bCs/>
          <w:color w:val="auto"/>
          <w:sz w:val="48"/>
          <w:szCs w:val="48"/>
          <w:rtl/>
        </w:rPr>
        <w:t xml:space="preserve"> </w:t>
      </w:r>
      <w:r w:rsidR="00397663" w:rsidRPr="00397663">
        <w:rPr>
          <w:rFonts w:cs="KFGQPC Uthman Taha Naskh" w:hint="eastAsia"/>
          <w:b/>
          <w:bCs/>
          <w:color w:val="auto"/>
          <w:sz w:val="48"/>
          <w:szCs w:val="48"/>
          <w:rtl/>
        </w:rPr>
        <w:t>عَلَيْهِمْ</w:t>
      </w:r>
      <w:r w:rsidR="00397663" w:rsidRPr="00397663">
        <w:rPr>
          <w:rFonts w:cs="KFGQPC Uthman Taha Naskh"/>
          <w:b/>
          <w:bCs/>
          <w:color w:val="auto"/>
          <w:sz w:val="48"/>
          <w:szCs w:val="48"/>
          <w:rtl/>
        </w:rPr>
        <w:t xml:space="preserve"> </w:t>
      </w:r>
      <w:r w:rsidR="00397663" w:rsidRPr="00397663">
        <w:rPr>
          <w:rFonts w:cs="KFGQPC Uthman Taha Naskh" w:hint="eastAsia"/>
          <w:b/>
          <w:bCs/>
          <w:color w:val="auto"/>
          <w:sz w:val="48"/>
          <w:szCs w:val="48"/>
          <w:rtl/>
        </w:rPr>
        <w:t>آيَاتِهِ</w:t>
      </w:r>
      <w:r w:rsidR="00397663" w:rsidRPr="00397663">
        <w:rPr>
          <w:rFonts w:cs="KFGQPC Uthman Taha Naskh"/>
          <w:b/>
          <w:bCs/>
          <w:color w:val="auto"/>
          <w:sz w:val="48"/>
          <w:szCs w:val="48"/>
          <w:rtl/>
        </w:rPr>
        <w:t xml:space="preserve"> </w:t>
      </w:r>
      <w:r w:rsidR="00397663" w:rsidRPr="00397663">
        <w:rPr>
          <w:rFonts w:cs="KFGQPC Uthman Taha Naskh" w:hint="eastAsia"/>
          <w:b/>
          <w:bCs/>
          <w:color w:val="auto"/>
          <w:sz w:val="48"/>
          <w:szCs w:val="48"/>
          <w:rtl/>
        </w:rPr>
        <w:t>وَيُزَكِّيهِمْ</w:t>
      </w:r>
      <w:r w:rsidR="00397663" w:rsidRPr="00397663">
        <w:rPr>
          <w:rFonts w:cs="KFGQPC Uthman Taha Naskh"/>
          <w:b/>
          <w:bCs/>
          <w:color w:val="auto"/>
          <w:sz w:val="48"/>
          <w:szCs w:val="48"/>
          <w:rtl/>
        </w:rPr>
        <w:t xml:space="preserve"> </w:t>
      </w:r>
      <w:r w:rsidR="00397663" w:rsidRPr="00397663">
        <w:rPr>
          <w:rFonts w:cs="KFGQPC Uthman Taha Naskh" w:hint="eastAsia"/>
          <w:b/>
          <w:bCs/>
          <w:color w:val="auto"/>
          <w:sz w:val="48"/>
          <w:szCs w:val="48"/>
          <w:rtl/>
        </w:rPr>
        <w:t>وَيُعَلِّمُهُمُ</w:t>
      </w:r>
      <w:r w:rsidR="00397663" w:rsidRPr="00397663">
        <w:rPr>
          <w:rFonts w:cs="KFGQPC Uthman Taha Naskh"/>
          <w:b/>
          <w:bCs/>
          <w:color w:val="auto"/>
          <w:sz w:val="48"/>
          <w:szCs w:val="48"/>
          <w:rtl/>
        </w:rPr>
        <w:t xml:space="preserve"> </w:t>
      </w:r>
      <w:r w:rsidR="00397663" w:rsidRPr="00397663">
        <w:rPr>
          <w:rFonts w:cs="KFGQPC Uthman Taha Naskh" w:hint="eastAsia"/>
          <w:b/>
          <w:bCs/>
          <w:color w:val="auto"/>
          <w:sz w:val="48"/>
          <w:szCs w:val="48"/>
          <w:rtl/>
        </w:rPr>
        <w:t>الْكِتَابَ</w:t>
      </w:r>
      <w:r w:rsidR="00397663" w:rsidRPr="00397663">
        <w:rPr>
          <w:rFonts w:cs="KFGQPC Uthman Taha Naskh"/>
          <w:b/>
          <w:bCs/>
          <w:color w:val="auto"/>
          <w:sz w:val="48"/>
          <w:szCs w:val="48"/>
          <w:rtl/>
        </w:rPr>
        <w:t xml:space="preserve"> </w:t>
      </w:r>
      <w:r w:rsidR="00397663" w:rsidRPr="00397663">
        <w:rPr>
          <w:rFonts w:cs="KFGQPC Uthman Taha Naskh" w:hint="eastAsia"/>
          <w:b/>
          <w:bCs/>
          <w:color w:val="auto"/>
          <w:sz w:val="48"/>
          <w:szCs w:val="48"/>
          <w:rtl/>
        </w:rPr>
        <w:t>وَالْحِكْمَةَ</w:t>
      </w:r>
      <w:r w:rsidR="00397663" w:rsidRPr="00397663">
        <w:rPr>
          <w:rFonts w:cs="KFGQPC Uthman Taha Naskh"/>
          <w:b/>
          <w:bCs/>
          <w:color w:val="auto"/>
          <w:sz w:val="48"/>
          <w:szCs w:val="48"/>
          <w:rtl/>
        </w:rPr>
        <w:t xml:space="preserve"> </w:t>
      </w:r>
      <w:r w:rsidR="00397663" w:rsidRPr="00397663">
        <w:rPr>
          <w:rFonts w:cs="KFGQPC Uthman Taha Naskh" w:hint="eastAsia"/>
          <w:b/>
          <w:bCs/>
          <w:color w:val="auto"/>
          <w:sz w:val="48"/>
          <w:szCs w:val="48"/>
          <w:rtl/>
        </w:rPr>
        <w:t>وَإِنْ</w:t>
      </w:r>
      <w:r w:rsidR="00397663" w:rsidRPr="00397663">
        <w:rPr>
          <w:rFonts w:cs="KFGQPC Uthman Taha Naskh"/>
          <w:b/>
          <w:bCs/>
          <w:color w:val="auto"/>
          <w:sz w:val="48"/>
          <w:szCs w:val="48"/>
          <w:rtl/>
        </w:rPr>
        <w:t xml:space="preserve"> </w:t>
      </w:r>
      <w:r w:rsidR="00397663" w:rsidRPr="00397663">
        <w:rPr>
          <w:rFonts w:cs="KFGQPC Uthman Taha Naskh" w:hint="eastAsia"/>
          <w:b/>
          <w:bCs/>
          <w:color w:val="auto"/>
          <w:sz w:val="48"/>
          <w:szCs w:val="48"/>
          <w:rtl/>
        </w:rPr>
        <w:t>كَانُوا</w:t>
      </w:r>
      <w:r w:rsidR="00397663" w:rsidRPr="00397663">
        <w:rPr>
          <w:rFonts w:cs="KFGQPC Uthman Taha Naskh"/>
          <w:b/>
          <w:bCs/>
          <w:color w:val="auto"/>
          <w:sz w:val="48"/>
          <w:szCs w:val="48"/>
          <w:rtl/>
        </w:rPr>
        <w:t xml:space="preserve"> </w:t>
      </w:r>
      <w:r w:rsidR="00397663" w:rsidRPr="00397663">
        <w:rPr>
          <w:rFonts w:cs="KFGQPC Uthman Taha Naskh" w:hint="eastAsia"/>
          <w:b/>
          <w:bCs/>
          <w:color w:val="auto"/>
          <w:sz w:val="48"/>
          <w:szCs w:val="48"/>
          <w:rtl/>
        </w:rPr>
        <w:t>مِنْ</w:t>
      </w:r>
      <w:r w:rsidR="00397663" w:rsidRPr="00397663">
        <w:rPr>
          <w:rFonts w:cs="KFGQPC Uthman Taha Naskh"/>
          <w:b/>
          <w:bCs/>
          <w:color w:val="auto"/>
          <w:sz w:val="48"/>
          <w:szCs w:val="48"/>
          <w:rtl/>
        </w:rPr>
        <w:t xml:space="preserve"> </w:t>
      </w:r>
      <w:r w:rsidR="00397663" w:rsidRPr="00397663">
        <w:rPr>
          <w:rFonts w:cs="KFGQPC Uthman Taha Naskh" w:hint="eastAsia"/>
          <w:b/>
          <w:bCs/>
          <w:color w:val="auto"/>
          <w:sz w:val="48"/>
          <w:szCs w:val="48"/>
          <w:rtl/>
        </w:rPr>
        <w:t>قَبْلُ</w:t>
      </w:r>
      <w:r w:rsidR="00397663" w:rsidRPr="00397663">
        <w:rPr>
          <w:rFonts w:cs="KFGQPC Uthman Taha Naskh"/>
          <w:b/>
          <w:bCs/>
          <w:color w:val="auto"/>
          <w:sz w:val="48"/>
          <w:szCs w:val="48"/>
          <w:rtl/>
        </w:rPr>
        <w:t xml:space="preserve"> </w:t>
      </w:r>
      <w:r w:rsidR="00397663" w:rsidRPr="00397663">
        <w:rPr>
          <w:rFonts w:cs="KFGQPC Uthman Taha Naskh" w:hint="eastAsia"/>
          <w:b/>
          <w:bCs/>
          <w:color w:val="auto"/>
          <w:sz w:val="48"/>
          <w:szCs w:val="48"/>
          <w:rtl/>
        </w:rPr>
        <w:t>لَفِي</w:t>
      </w:r>
      <w:r w:rsidR="00397663" w:rsidRPr="00397663">
        <w:rPr>
          <w:rFonts w:cs="KFGQPC Uthman Taha Naskh"/>
          <w:b/>
          <w:bCs/>
          <w:color w:val="auto"/>
          <w:sz w:val="48"/>
          <w:szCs w:val="48"/>
          <w:rtl/>
        </w:rPr>
        <w:t xml:space="preserve"> </w:t>
      </w:r>
      <w:r w:rsidR="00397663" w:rsidRPr="00397663">
        <w:rPr>
          <w:rFonts w:cs="KFGQPC Uthman Taha Naskh" w:hint="eastAsia"/>
          <w:b/>
          <w:bCs/>
          <w:color w:val="auto"/>
          <w:sz w:val="48"/>
          <w:szCs w:val="48"/>
          <w:rtl/>
        </w:rPr>
        <w:t>ضَلَالٍ</w:t>
      </w:r>
      <w:r w:rsidR="00397663" w:rsidRPr="00397663">
        <w:rPr>
          <w:rFonts w:cs="KFGQPC Uthman Taha Naskh"/>
          <w:b/>
          <w:bCs/>
          <w:color w:val="auto"/>
          <w:sz w:val="48"/>
          <w:szCs w:val="48"/>
          <w:rtl/>
        </w:rPr>
        <w:t xml:space="preserve"> </w:t>
      </w:r>
      <w:r w:rsidR="00397663" w:rsidRPr="00397663">
        <w:rPr>
          <w:rFonts w:cs="KFGQPC Uthman Taha Naskh" w:hint="eastAsia"/>
          <w:b/>
          <w:bCs/>
          <w:color w:val="auto"/>
          <w:sz w:val="48"/>
          <w:szCs w:val="48"/>
          <w:rtl/>
        </w:rPr>
        <w:t>مُبِينٍ</w:t>
      </w:r>
      <w:r w:rsidR="00397663">
        <w:rPr>
          <w:rFonts w:cs="KFGQPC Uthman Taha Naskh" w:hint="cs"/>
          <w:color w:val="auto"/>
          <w:sz w:val="48"/>
          <w:szCs w:val="48"/>
          <w:rtl/>
        </w:rPr>
        <w:t>)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 وأشهد</w:t>
      </w:r>
      <w:r w:rsidR="00397663">
        <w:rPr>
          <w:rFonts w:cs="KFGQPC Uthman Taha Naskh" w:hint="cs"/>
          <w:color w:val="auto"/>
          <w:sz w:val="48"/>
          <w:szCs w:val="48"/>
          <w:rtl/>
        </w:rPr>
        <w:t>ُ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 أن</w:t>
      </w:r>
      <w:r w:rsidR="005F3EE0">
        <w:rPr>
          <w:rFonts w:cs="KFGQPC Uthman Taha Naskh" w:hint="cs"/>
          <w:color w:val="auto"/>
          <w:sz w:val="48"/>
          <w:szCs w:val="48"/>
          <w:rtl/>
        </w:rPr>
        <w:t>ْ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 لا إله</w:t>
      </w:r>
      <w:r w:rsidR="00CB3FBD">
        <w:rPr>
          <w:rFonts w:cs="KFGQPC Uthman Taha Naskh" w:hint="cs"/>
          <w:color w:val="auto"/>
          <w:sz w:val="48"/>
          <w:szCs w:val="48"/>
          <w:rtl/>
        </w:rPr>
        <w:t>َ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 إلا </w:t>
      </w:r>
      <w:r w:rsidR="00397663">
        <w:rPr>
          <w:rFonts w:cs="KFGQPC Uthman Taha Naskh" w:hint="cs"/>
          <w:color w:val="auto"/>
          <w:sz w:val="48"/>
          <w:szCs w:val="48"/>
          <w:rtl/>
        </w:rPr>
        <w:t>اللهُ</w:t>
      </w:r>
      <w:r w:rsidRPr="00722BF9">
        <w:rPr>
          <w:rFonts w:cs="KFGQPC Uthman Taha Naskh" w:hint="cs"/>
          <w:color w:val="auto"/>
          <w:sz w:val="48"/>
          <w:szCs w:val="48"/>
          <w:rtl/>
        </w:rPr>
        <w:t>، وأشهد</w:t>
      </w:r>
      <w:r w:rsidR="00397663">
        <w:rPr>
          <w:rFonts w:cs="KFGQPC Uthman Taha Naskh" w:hint="cs"/>
          <w:color w:val="auto"/>
          <w:sz w:val="48"/>
          <w:szCs w:val="48"/>
          <w:rtl/>
        </w:rPr>
        <w:t>ُ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 أن</w:t>
      </w:r>
      <w:r w:rsidR="005F3EE0">
        <w:rPr>
          <w:rFonts w:cs="KFGQPC Uthman Taha Naskh" w:hint="cs"/>
          <w:color w:val="auto"/>
          <w:sz w:val="48"/>
          <w:szCs w:val="48"/>
          <w:rtl/>
        </w:rPr>
        <w:t>َّ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 محمدًا عبد</w:t>
      </w:r>
      <w:r w:rsidR="00397663">
        <w:rPr>
          <w:rFonts w:cs="KFGQPC Uthman Taha Naskh" w:hint="cs"/>
          <w:color w:val="auto"/>
          <w:sz w:val="48"/>
          <w:szCs w:val="48"/>
          <w:rtl/>
        </w:rPr>
        <w:t>ُ</w:t>
      </w:r>
      <w:r w:rsidRPr="00722BF9">
        <w:rPr>
          <w:rFonts w:cs="KFGQPC Uthman Taha Naskh" w:hint="cs"/>
          <w:color w:val="auto"/>
          <w:sz w:val="48"/>
          <w:szCs w:val="48"/>
          <w:rtl/>
        </w:rPr>
        <w:t>ه</w:t>
      </w:r>
      <w:r w:rsidR="00397663">
        <w:rPr>
          <w:rFonts w:cs="KFGQPC Uthman Taha Naskh" w:hint="cs"/>
          <w:color w:val="auto"/>
          <w:sz w:val="48"/>
          <w:szCs w:val="48"/>
          <w:rtl/>
        </w:rPr>
        <w:t>ُ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 ورسوله</w:t>
      </w:r>
      <w:r w:rsidR="00397663">
        <w:rPr>
          <w:rFonts w:cs="KFGQPC Uthman Taha Naskh" w:hint="cs"/>
          <w:color w:val="auto"/>
          <w:sz w:val="48"/>
          <w:szCs w:val="48"/>
          <w:rtl/>
        </w:rPr>
        <w:t>ُ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، </w:t>
      </w:r>
      <w:r w:rsidR="00397663">
        <w:rPr>
          <w:rFonts w:cs="KFGQPC Uthman Taha Naskh" w:hint="cs"/>
          <w:color w:val="auto"/>
          <w:sz w:val="48"/>
          <w:szCs w:val="48"/>
          <w:rtl/>
        </w:rPr>
        <w:t>صلى اللهُ عليه</w:t>
      </w:r>
      <w:r w:rsidR="008B5316">
        <w:rPr>
          <w:rFonts w:cs="KFGQPC Uthman Taha Naskh" w:hint="cs"/>
          <w:color w:val="auto"/>
          <w:sz w:val="48"/>
          <w:szCs w:val="48"/>
          <w:rtl/>
        </w:rPr>
        <w:t>ِ</w:t>
      </w:r>
      <w:r w:rsidR="00397663">
        <w:rPr>
          <w:rFonts w:cs="KFGQPC Uthman Taha Naskh" w:hint="cs"/>
          <w:color w:val="auto"/>
          <w:sz w:val="48"/>
          <w:szCs w:val="48"/>
          <w:rtl/>
        </w:rPr>
        <w:t xml:space="preserve"> وسلم</w:t>
      </w:r>
      <w:r w:rsidR="005F3EE0">
        <w:rPr>
          <w:rFonts w:cs="KFGQPC Uthman Taha Naskh" w:hint="cs"/>
          <w:color w:val="auto"/>
          <w:sz w:val="48"/>
          <w:szCs w:val="48"/>
          <w:rtl/>
        </w:rPr>
        <w:t>َ</w:t>
      </w:r>
      <w:r w:rsidR="00397663">
        <w:rPr>
          <w:rFonts w:cs="KFGQPC Uthman Taha Naskh" w:hint="cs"/>
          <w:color w:val="auto"/>
          <w:sz w:val="48"/>
          <w:szCs w:val="48"/>
          <w:rtl/>
        </w:rPr>
        <w:t xml:space="preserve"> تسليماً كثيراً إلى يوم</w:t>
      </w:r>
      <w:r w:rsidR="008B5316">
        <w:rPr>
          <w:rFonts w:cs="KFGQPC Uthman Taha Naskh" w:hint="cs"/>
          <w:color w:val="auto"/>
          <w:sz w:val="48"/>
          <w:szCs w:val="48"/>
          <w:rtl/>
        </w:rPr>
        <w:t>ِ</w:t>
      </w:r>
      <w:r w:rsidR="00397663">
        <w:rPr>
          <w:rFonts w:cs="KFGQPC Uthman Taha Naskh" w:hint="cs"/>
          <w:color w:val="auto"/>
          <w:sz w:val="48"/>
          <w:szCs w:val="48"/>
          <w:rtl/>
        </w:rPr>
        <w:t xml:space="preserve"> الدين</w:t>
      </w:r>
      <w:r w:rsidR="008B5316">
        <w:rPr>
          <w:rFonts w:cs="KFGQPC Uthman Taha Naskh" w:hint="cs"/>
          <w:color w:val="auto"/>
          <w:sz w:val="48"/>
          <w:szCs w:val="48"/>
          <w:rtl/>
        </w:rPr>
        <w:t>ِ</w:t>
      </w:r>
      <w:r w:rsidR="00397663">
        <w:rPr>
          <w:rFonts w:cs="KFGQPC Uthman Taha Naskh" w:hint="cs"/>
          <w:color w:val="auto"/>
          <w:sz w:val="48"/>
          <w:szCs w:val="48"/>
          <w:rtl/>
        </w:rPr>
        <w:t xml:space="preserve">. </w:t>
      </w:r>
      <w:r w:rsidRPr="00722BF9">
        <w:rPr>
          <w:rFonts w:cs="KFGQPC Uthman Taha Naskh" w:hint="cs"/>
          <w:color w:val="auto"/>
          <w:sz w:val="48"/>
          <w:szCs w:val="48"/>
          <w:rtl/>
        </w:rPr>
        <w:t>أما بعد</w:t>
      </w:r>
      <w:r w:rsidR="00397663">
        <w:rPr>
          <w:rFonts w:cs="KFGQPC Uthman Taha Naskh" w:hint="cs"/>
          <w:color w:val="auto"/>
          <w:sz w:val="48"/>
          <w:szCs w:val="48"/>
          <w:rtl/>
        </w:rPr>
        <w:t>ُ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: </w:t>
      </w:r>
    </w:p>
    <w:p w14:paraId="1703DF1E" w14:textId="2DC313F2" w:rsidR="004C12F4" w:rsidRDefault="00397663" w:rsidP="00E83850">
      <w:pPr>
        <w:ind w:left="-711" w:right="-142" w:firstLine="283"/>
        <w:rPr>
          <w:rFonts w:cs="KFGQPC Uthman Taha Naskh"/>
          <w:color w:val="auto"/>
          <w:sz w:val="48"/>
          <w:szCs w:val="48"/>
          <w:rtl/>
        </w:rPr>
      </w:pPr>
      <w:r>
        <w:rPr>
          <w:rFonts w:cs="KFGQPC Uthman Taha Naskh" w:hint="cs"/>
          <w:color w:val="auto"/>
          <w:sz w:val="48"/>
          <w:szCs w:val="48"/>
          <w:rtl/>
        </w:rPr>
        <w:t>أيُها المؤمنون</w:t>
      </w:r>
      <w:r w:rsidR="00CB3FBD">
        <w:rPr>
          <w:rFonts w:cs="KFGQPC Uthman Taha Naskh" w:hint="cs"/>
          <w:color w:val="auto"/>
          <w:sz w:val="48"/>
          <w:szCs w:val="48"/>
          <w:rtl/>
        </w:rPr>
        <w:t>َ</w:t>
      </w:r>
      <w:r>
        <w:rPr>
          <w:rFonts w:cs="KFGQPC Uthman Taha Naskh" w:hint="cs"/>
          <w:color w:val="auto"/>
          <w:sz w:val="48"/>
          <w:szCs w:val="48"/>
          <w:rtl/>
        </w:rPr>
        <w:t>:</w:t>
      </w:r>
      <w:r w:rsidR="008B5316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E83850">
        <w:rPr>
          <w:rFonts w:cs="KFGQPC Uthman Taha Naskh" w:hint="cs"/>
          <w:color w:val="auto"/>
          <w:sz w:val="48"/>
          <w:szCs w:val="48"/>
          <w:rtl/>
        </w:rPr>
        <w:t>أتدرون</w:t>
      </w:r>
      <w:r w:rsidR="00CB3FBD">
        <w:rPr>
          <w:rFonts w:cs="KFGQPC Uthman Taha Naskh" w:hint="cs"/>
          <w:color w:val="auto"/>
          <w:sz w:val="48"/>
          <w:szCs w:val="48"/>
          <w:rtl/>
        </w:rPr>
        <w:t>َ</w:t>
      </w:r>
      <w:r w:rsidR="00E83850">
        <w:rPr>
          <w:rFonts w:cs="KFGQPC Uthman Taha Naskh" w:hint="cs"/>
          <w:color w:val="auto"/>
          <w:sz w:val="48"/>
          <w:szCs w:val="48"/>
          <w:rtl/>
        </w:rPr>
        <w:t xml:space="preserve"> أي</w:t>
      </w:r>
      <w:r>
        <w:rPr>
          <w:rFonts w:cs="KFGQPC Uthman Taha Naskh" w:hint="cs"/>
          <w:color w:val="auto"/>
          <w:sz w:val="48"/>
          <w:szCs w:val="48"/>
          <w:rtl/>
        </w:rPr>
        <w:t>ّ</w:t>
      </w:r>
      <w:r w:rsidR="005F3EE0">
        <w:rPr>
          <w:rFonts w:cs="KFGQPC Uthman Taha Naskh" w:hint="cs"/>
          <w:color w:val="auto"/>
          <w:sz w:val="48"/>
          <w:szCs w:val="48"/>
          <w:rtl/>
        </w:rPr>
        <w:t>َ</w:t>
      </w:r>
      <w:r w:rsidR="00E83850">
        <w:rPr>
          <w:rFonts w:cs="KFGQPC Uthman Taha Naskh" w:hint="cs"/>
          <w:color w:val="auto"/>
          <w:sz w:val="48"/>
          <w:szCs w:val="48"/>
          <w:rtl/>
        </w:rPr>
        <w:t xml:space="preserve"> رجل</w:t>
      </w:r>
      <w:r w:rsidR="008B5316">
        <w:rPr>
          <w:rFonts w:cs="KFGQPC Uthman Taha Naskh" w:hint="cs"/>
          <w:color w:val="auto"/>
          <w:sz w:val="48"/>
          <w:szCs w:val="48"/>
          <w:rtl/>
        </w:rPr>
        <w:t>ٍ عُمُرُهُ</w:t>
      </w:r>
      <w:r w:rsidR="00E83850">
        <w:rPr>
          <w:rFonts w:cs="KFGQPC Uthman Taha Naskh" w:hint="cs"/>
          <w:color w:val="auto"/>
          <w:sz w:val="48"/>
          <w:szCs w:val="48"/>
          <w:rtl/>
        </w:rPr>
        <w:t xml:space="preserve"> أب</w:t>
      </w:r>
      <w:r w:rsidR="00F91256">
        <w:rPr>
          <w:rFonts w:cs="KFGQPC Uthman Taha Naskh" w:hint="cs"/>
          <w:color w:val="auto"/>
          <w:sz w:val="48"/>
          <w:szCs w:val="48"/>
          <w:rtl/>
        </w:rPr>
        <w:t>ْ</w:t>
      </w:r>
      <w:r w:rsidR="00E83850">
        <w:rPr>
          <w:rFonts w:cs="KFGQPC Uthman Taha Naskh" w:hint="cs"/>
          <w:color w:val="auto"/>
          <w:sz w:val="48"/>
          <w:szCs w:val="48"/>
          <w:rtl/>
        </w:rPr>
        <w:t>رك</w:t>
      </w:r>
      <w:r>
        <w:rPr>
          <w:rFonts w:cs="KFGQPC Uthman Taha Naskh" w:hint="cs"/>
          <w:color w:val="auto"/>
          <w:sz w:val="48"/>
          <w:szCs w:val="48"/>
          <w:rtl/>
        </w:rPr>
        <w:t>ُ</w:t>
      </w:r>
      <w:r w:rsidR="00E83850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8B5316">
        <w:rPr>
          <w:rFonts w:cs="KFGQPC Uthman Taha Naskh" w:hint="cs"/>
          <w:color w:val="auto"/>
          <w:sz w:val="48"/>
          <w:szCs w:val="48"/>
          <w:rtl/>
        </w:rPr>
        <w:t>الأعمارِ</w:t>
      </w:r>
      <w:r w:rsidR="00E83850">
        <w:rPr>
          <w:rFonts w:cs="KFGQPC Uthman Taha Naskh" w:hint="cs"/>
          <w:color w:val="auto"/>
          <w:sz w:val="48"/>
          <w:szCs w:val="48"/>
          <w:rtl/>
        </w:rPr>
        <w:t>؟! إن</w:t>
      </w:r>
      <w:r>
        <w:rPr>
          <w:rFonts w:cs="KFGQPC Uthman Taha Naskh" w:hint="cs"/>
          <w:color w:val="auto"/>
          <w:sz w:val="48"/>
          <w:szCs w:val="48"/>
          <w:rtl/>
        </w:rPr>
        <w:t>هُ</w:t>
      </w:r>
      <w:r w:rsidR="00E83850">
        <w:rPr>
          <w:rFonts w:cs="KFGQPC Uthman Taha Naskh" w:hint="cs"/>
          <w:color w:val="auto"/>
          <w:sz w:val="48"/>
          <w:szCs w:val="48"/>
          <w:rtl/>
        </w:rPr>
        <w:t xml:space="preserve"> ل</w:t>
      </w:r>
      <w:r w:rsidR="00CB3FBD">
        <w:rPr>
          <w:rFonts w:cs="KFGQPC Uthman Taha Naskh" w:hint="cs"/>
          <w:color w:val="auto"/>
          <w:sz w:val="48"/>
          <w:szCs w:val="48"/>
          <w:rtl/>
        </w:rPr>
        <w:t>َ</w:t>
      </w:r>
      <w:r w:rsidR="00E83850">
        <w:rPr>
          <w:rFonts w:cs="KFGQPC Uthman Taha Naskh" w:hint="cs"/>
          <w:color w:val="auto"/>
          <w:sz w:val="48"/>
          <w:szCs w:val="48"/>
          <w:rtl/>
        </w:rPr>
        <w:t>ل</w:t>
      </w:r>
      <w:r w:rsidR="00CB3FBD">
        <w:rPr>
          <w:rFonts w:cs="KFGQPC Uthman Taha Naskh" w:hint="cs"/>
          <w:color w:val="auto"/>
          <w:sz w:val="48"/>
          <w:szCs w:val="48"/>
          <w:rtl/>
        </w:rPr>
        <w:t>َ</w:t>
      </w:r>
      <w:r w:rsidR="00E83850">
        <w:rPr>
          <w:rFonts w:cs="KFGQPC Uthman Taha Naskh" w:hint="cs"/>
          <w:color w:val="auto"/>
          <w:sz w:val="48"/>
          <w:szCs w:val="48"/>
          <w:rtl/>
        </w:rPr>
        <w:t>ذي أقسم</w:t>
      </w:r>
      <w:r w:rsidR="00CB3FBD">
        <w:rPr>
          <w:rFonts w:cs="KFGQPC Uthman Taha Naskh" w:hint="cs"/>
          <w:color w:val="auto"/>
          <w:sz w:val="48"/>
          <w:szCs w:val="48"/>
          <w:rtl/>
        </w:rPr>
        <w:t>َ</w:t>
      </w:r>
      <w:r w:rsidR="00E83850">
        <w:rPr>
          <w:rFonts w:cs="KFGQPC Uthman Taha Naskh" w:hint="cs"/>
          <w:color w:val="auto"/>
          <w:sz w:val="48"/>
          <w:szCs w:val="48"/>
          <w:rtl/>
        </w:rPr>
        <w:t xml:space="preserve"> الله</w:t>
      </w:r>
      <w:r>
        <w:rPr>
          <w:rFonts w:cs="KFGQPC Uthman Taha Naskh" w:hint="cs"/>
          <w:color w:val="auto"/>
          <w:sz w:val="48"/>
          <w:szCs w:val="48"/>
          <w:rtl/>
        </w:rPr>
        <w:t>ُ</w:t>
      </w:r>
      <w:r w:rsidR="00E83850">
        <w:rPr>
          <w:rFonts w:cs="KFGQPC Uthman Taha Naskh" w:hint="cs"/>
          <w:color w:val="auto"/>
          <w:sz w:val="48"/>
          <w:szCs w:val="48"/>
          <w:rtl/>
        </w:rPr>
        <w:t xml:space="preserve"> بع</w:t>
      </w:r>
      <w:r>
        <w:rPr>
          <w:rFonts w:cs="KFGQPC Uthman Taha Naskh" w:hint="cs"/>
          <w:color w:val="auto"/>
          <w:sz w:val="48"/>
          <w:szCs w:val="48"/>
          <w:rtl/>
        </w:rPr>
        <w:t>ُ</w:t>
      </w:r>
      <w:r w:rsidR="00E83850">
        <w:rPr>
          <w:rFonts w:cs="KFGQPC Uthman Taha Naskh" w:hint="cs"/>
          <w:color w:val="auto"/>
          <w:sz w:val="48"/>
          <w:szCs w:val="48"/>
          <w:rtl/>
        </w:rPr>
        <w:t>م</w:t>
      </w:r>
      <w:r>
        <w:rPr>
          <w:rFonts w:cs="KFGQPC Uthman Taha Naskh" w:hint="cs"/>
          <w:color w:val="auto"/>
          <w:sz w:val="48"/>
          <w:szCs w:val="48"/>
          <w:rtl/>
        </w:rPr>
        <w:t>ُ</w:t>
      </w:r>
      <w:r w:rsidR="00E83850">
        <w:rPr>
          <w:rFonts w:cs="KFGQPC Uthman Taha Naskh" w:hint="cs"/>
          <w:color w:val="auto"/>
          <w:sz w:val="48"/>
          <w:szCs w:val="48"/>
          <w:rtl/>
        </w:rPr>
        <w:t>ر</w:t>
      </w:r>
      <w:r w:rsidR="008B5316">
        <w:rPr>
          <w:rFonts w:cs="KFGQPC Uthman Taha Naskh" w:hint="cs"/>
          <w:color w:val="auto"/>
          <w:sz w:val="48"/>
          <w:szCs w:val="48"/>
          <w:rtl/>
        </w:rPr>
        <w:t>ِ</w:t>
      </w:r>
      <w:r w:rsidR="00E83850">
        <w:rPr>
          <w:rFonts w:cs="KFGQPC Uthman Taha Naskh" w:hint="cs"/>
          <w:color w:val="auto"/>
          <w:sz w:val="48"/>
          <w:szCs w:val="48"/>
          <w:rtl/>
        </w:rPr>
        <w:t>ه</w:t>
      </w:r>
      <w:r w:rsidR="008B5316">
        <w:rPr>
          <w:rFonts w:cs="KFGQPC Uthman Taha Naskh" w:hint="cs"/>
          <w:color w:val="auto"/>
          <w:sz w:val="48"/>
          <w:szCs w:val="48"/>
          <w:rtl/>
        </w:rPr>
        <w:t>ِ</w:t>
      </w:r>
      <w:r w:rsidR="00E83850">
        <w:rPr>
          <w:rFonts w:cs="KFGQPC Uthman Taha Naskh" w:hint="cs"/>
          <w:color w:val="auto"/>
          <w:sz w:val="48"/>
          <w:szCs w:val="48"/>
          <w:rtl/>
        </w:rPr>
        <w:t xml:space="preserve">. </w:t>
      </w:r>
      <w:r w:rsidR="004C12F4" w:rsidRPr="004C12F4">
        <w:rPr>
          <w:rFonts w:cs="KFGQPC Uthman Taha Naskh"/>
          <w:color w:val="auto"/>
          <w:sz w:val="48"/>
          <w:szCs w:val="48"/>
          <w:rtl/>
        </w:rPr>
        <w:t>قَالَ</w:t>
      </w:r>
      <w:r w:rsidR="006019CC" w:rsidRPr="006019CC">
        <w:rPr>
          <w:rFonts w:cs="KFGQPC Uthman Taha Naskh"/>
          <w:color w:val="auto"/>
          <w:sz w:val="48"/>
          <w:szCs w:val="48"/>
          <w:rtl/>
        </w:rPr>
        <w:t xml:space="preserve"> </w:t>
      </w:r>
      <w:r w:rsidR="006019CC" w:rsidRPr="004C12F4">
        <w:rPr>
          <w:rFonts w:cs="KFGQPC Uthman Taha Naskh"/>
          <w:color w:val="auto"/>
          <w:sz w:val="48"/>
          <w:szCs w:val="48"/>
          <w:rtl/>
        </w:rPr>
        <w:t>ابْن</w:t>
      </w:r>
      <w:r w:rsidR="006019CC">
        <w:rPr>
          <w:rFonts w:cs="KFGQPC Uthman Taha Naskh" w:hint="cs"/>
          <w:color w:val="auto"/>
          <w:sz w:val="48"/>
          <w:szCs w:val="48"/>
          <w:rtl/>
        </w:rPr>
        <w:t>ُ</w:t>
      </w:r>
      <w:r w:rsidR="006019CC" w:rsidRPr="004C12F4">
        <w:rPr>
          <w:rFonts w:cs="KFGQPC Uthman Taha Naskh"/>
          <w:color w:val="auto"/>
          <w:sz w:val="48"/>
          <w:szCs w:val="48"/>
          <w:rtl/>
        </w:rPr>
        <w:t xml:space="preserve"> عَبَّاسٍ</w:t>
      </w:r>
      <w:r w:rsidR="004C12F4" w:rsidRPr="004C12F4">
        <w:rPr>
          <w:rFonts w:cs="KFGQPC Uthman Taha Naskh"/>
          <w:color w:val="auto"/>
          <w:sz w:val="48"/>
          <w:szCs w:val="48"/>
          <w:rtl/>
        </w:rPr>
        <w:t xml:space="preserve">: مَا سَمِعْتُ اللَّهَ </w:t>
      </w:r>
      <w:r w:rsidR="006019CC">
        <w:rPr>
          <w:rFonts w:cs="KFGQPC Uthman Taha Naskh" w:hint="cs"/>
          <w:color w:val="auto"/>
          <w:sz w:val="48"/>
          <w:szCs w:val="48"/>
          <w:rtl/>
        </w:rPr>
        <w:t>-</w:t>
      </w:r>
      <w:r w:rsidR="004C12F4" w:rsidRPr="004C12F4">
        <w:rPr>
          <w:rFonts w:cs="KFGQPC Uthman Taha Naskh"/>
          <w:color w:val="auto"/>
          <w:sz w:val="48"/>
          <w:szCs w:val="48"/>
          <w:rtl/>
        </w:rPr>
        <w:t>تبار</w:t>
      </w:r>
      <w:r w:rsidR="00CB3FBD">
        <w:rPr>
          <w:rFonts w:cs="KFGQPC Uthman Taha Naskh" w:hint="cs"/>
          <w:color w:val="auto"/>
          <w:sz w:val="48"/>
          <w:szCs w:val="48"/>
          <w:rtl/>
        </w:rPr>
        <w:t>َ</w:t>
      </w:r>
      <w:r w:rsidR="004C12F4" w:rsidRPr="004C12F4">
        <w:rPr>
          <w:rFonts w:cs="KFGQPC Uthman Taha Naskh"/>
          <w:color w:val="auto"/>
          <w:sz w:val="48"/>
          <w:szCs w:val="48"/>
          <w:rtl/>
        </w:rPr>
        <w:t>ك</w:t>
      </w:r>
      <w:r w:rsidR="00CB3FBD">
        <w:rPr>
          <w:rFonts w:cs="KFGQPC Uthman Taha Naskh" w:hint="cs"/>
          <w:color w:val="auto"/>
          <w:sz w:val="48"/>
          <w:szCs w:val="48"/>
          <w:rtl/>
        </w:rPr>
        <w:t>َ</w:t>
      </w:r>
      <w:r w:rsidR="004C12F4" w:rsidRPr="004C12F4">
        <w:rPr>
          <w:rFonts w:cs="KFGQPC Uthman Taha Naskh"/>
          <w:color w:val="auto"/>
          <w:sz w:val="48"/>
          <w:szCs w:val="48"/>
          <w:rtl/>
        </w:rPr>
        <w:t xml:space="preserve"> وتعال</w:t>
      </w:r>
      <w:r w:rsidR="00CB3FBD">
        <w:rPr>
          <w:rFonts w:cs="KFGQPC Uthman Taha Naskh" w:hint="cs"/>
          <w:color w:val="auto"/>
          <w:sz w:val="48"/>
          <w:szCs w:val="48"/>
          <w:rtl/>
        </w:rPr>
        <w:t>َ</w:t>
      </w:r>
      <w:r w:rsidR="004C12F4" w:rsidRPr="004C12F4">
        <w:rPr>
          <w:rFonts w:cs="KFGQPC Uthman Taha Naskh"/>
          <w:color w:val="auto"/>
          <w:sz w:val="48"/>
          <w:szCs w:val="48"/>
          <w:rtl/>
        </w:rPr>
        <w:t>ى</w:t>
      </w:r>
      <w:r w:rsidR="006019CC">
        <w:rPr>
          <w:rFonts w:cs="KFGQPC Uthman Taha Naskh" w:hint="cs"/>
          <w:color w:val="auto"/>
          <w:sz w:val="48"/>
          <w:szCs w:val="48"/>
          <w:rtl/>
        </w:rPr>
        <w:t>-</w:t>
      </w:r>
      <w:r w:rsidR="004C12F4" w:rsidRPr="004C12F4">
        <w:rPr>
          <w:rFonts w:cs="KFGQPC Uthman Taha Naskh"/>
          <w:color w:val="auto"/>
          <w:sz w:val="48"/>
          <w:szCs w:val="48"/>
          <w:rtl/>
        </w:rPr>
        <w:t xml:space="preserve"> ‌أَقْسَمَ بِحَيَاةِ أَحَدٍ إِلَّا </w:t>
      </w:r>
      <w:r w:rsidR="004C12F4" w:rsidRPr="000E6C7E">
        <w:rPr>
          <w:rFonts w:cs="KFGQPC Uthman Taha Naskh"/>
          <w:color w:val="auto"/>
          <w:spacing w:val="-4"/>
          <w:sz w:val="48"/>
          <w:szCs w:val="48"/>
          <w:rtl/>
        </w:rPr>
        <w:t>بِحَيَا</w:t>
      </w:r>
      <w:r w:rsidR="004C12F4" w:rsidRPr="000E6C7E">
        <w:rPr>
          <w:rFonts w:cs="KFGQPC Uthman Taha Naskh" w:hint="cs"/>
          <w:color w:val="auto"/>
          <w:spacing w:val="-4"/>
          <w:sz w:val="48"/>
          <w:szCs w:val="48"/>
          <w:rtl/>
        </w:rPr>
        <w:t>ةِ</w:t>
      </w:r>
      <w:r w:rsidR="004C12F4" w:rsidRPr="000E6C7E">
        <w:rPr>
          <w:rFonts w:cs="KFGQPC Uthman Taha Naskh"/>
          <w:color w:val="auto"/>
          <w:spacing w:val="-4"/>
          <w:sz w:val="48"/>
          <w:szCs w:val="48"/>
          <w:rtl/>
        </w:rPr>
        <w:t xml:space="preserve"> مُحَمَّدٍ </w:t>
      </w:r>
      <w:r w:rsidR="004C12F4" w:rsidRPr="000E6C7E">
        <w:rPr>
          <w:rFonts w:cs="KFGQPC Uthman Taha Naskh" w:hint="cs"/>
          <w:color w:val="auto"/>
          <w:spacing w:val="-4"/>
          <w:sz w:val="48"/>
          <w:szCs w:val="48"/>
          <w:rtl/>
        </w:rPr>
        <w:t>-صَلَّى اللهُ عَلَيْهِ وَسَلَّمَ-</w:t>
      </w:r>
      <w:r w:rsidR="000E6C7E" w:rsidRPr="000E6C7E">
        <w:rPr>
          <w:rFonts w:cs="KFGQPC Uthman Taha Naskh" w:hint="cs"/>
          <w:color w:val="auto"/>
          <w:spacing w:val="-4"/>
          <w:sz w:val="48"/>
          <w:szCs w:val="48"/>
          <w:rtl/>
        </w:rPr>
        <w:t xml:space="preserve"> </w:t>
      </w:r>
      <w:r w:rsidR="004C12F4" w:rsidRPr="000E6C7E">
        <w:rPr>
          <w:rFonts w:cs="KFGQPC Uthman Taha Naskh"/>
          <w:color w:val="auto"/>
          <w:spacing w:val="-4"/>
          <w:sz w:val="48"/>
          <w:szCs w:val="48"/>
          <w:rtl/>
        </w:rPr>
        <w:t>فَقَالَ:{</w:t>
      </w:r>
      <w:r w:rsidR="004C12F4" w:rsidRPr="000E6C7E">
        <w:rPr>
          <w:rFonts w:cs="KFGQPC Uthman Taha Naskh"/>
          <w:b/>
          <w:bCs/>
          <w:color w:val="auto"/>
          <w:spacing w:val="-4"/>
          <w:sz w:val="48"/>
          <w:szCs w:val="48"/>
          <w:rtl/>
        </w:rPr>
        <w:t>لَعَمْرُكَ إِنَّهُمْ لَفِي ‌سَكْرَتِهِمْ يَعْمَهُونَ</w:t>
      </w:r>
      <w:r w:rsidR="004C12F4" w:rsidRPr="000E6C7E">
        <w:rPr>
          <w:rFonts w:cs="KFGQPC Uthman Taha Naskh"/>
          <w:color w:val="auto"/>
          <w:spacing w:val="-4"/>
          <w:sz w:val="48"/>
          <w:szCs w:val="48"/>
          <w:rtl/>
        </w:rPr>
        <w:t>}</w:t>
      </w:r>
      <w:r w:rsidR="004C12F4" w:rsidRPr="000E6C7E">
        <w:rPr>
          <w:rStyle w:val="ae"/>
          <w:spacing w:val="-4"/>
          <w:rtl/>
        </w:rPr>
        <w:t>(</w:t>
      </w:r>
      <w:r w:rsidR="004C12F4" w:rsidRPr="000E6C7E">
        <w:rPr>
          <w:rStyle w:val="ae"/>
          <w:spacing w:val="-4"/>
          <w:rtl/>
        </w:rPr>
        <w:footnoteReference w:id="1"/>
      </w:r>
      <w:r w:rsidR="004C12F4" w:rsidRPr="000E6C7E">
        <w:rPr>
          <w:rStyle w:val="ae"/>
          <w:spacing w:val="-4"/>
          <w:rtl/>
        </w:rPr>
        <w:t>)</w:t>
      </w:r>
      <w:r w:rsidR="004C12F4" w:rsidRPr="000E6C7E">
        <w:rPr>
          <w:rFonts w:cs="KFGQPC Uthman Taha Naskh" w:hint="cs"/>
          <w:color w:val="auto"/>
          <w:spacing w:val="-4"/>
          <w:sz w:val="48"/>
          <w:szCs w:val="48"/>
          <w:rtl/>
        </w:rPr>
        <w:t>.</w:t>
      </w:r>
    </w:p>
    <w:p w14:paraId="76B07BEA" w14:textId="3F945A4F" w:rsidR="0019444D" w:rsidRPr="00722BF9" w:rsidRDefault="00E83850" w:rsidP="004C12F4">
      <w:pPr>
        <w:ind w:left="-711" w:right="-142" w:firstLine="283"/>
        <w:rPr>
          <w:rFonts w:cs="KFGQPC Uthman Taha Naskh"/>
          <w:color w:val="auto"/>
          <w:sz w:val="48"/>
          <w:szCs w:val="48"/>
          <w:rtl/>
        </w:rPr>
      </w:pPr>
      <w:r>
        <w:rPr>
          <w:rFonts w:cs="KFGQPC Uthman Taha Naskh" w:hint="cs"/>
          <w:color w:val="auto"/>
          <w:sz w:val="48"/>
          <w:szCs w:val="48"/>
          <w:rtl/>
        </w:rPr>
        <w:t>مات</w:t>
      </w:r>
      <w:r w:rsidR="00CB3FBD">
        <w:rPr>
          <w:rFonts w:cs="KFGQPC Uthman Taha Naskh" w:hint="cs"/>
          <w:color w:val="auto"/>
          <w:sz w:val="48"/>
          <w:szCs w:val="48"/>
          <w:rtl/>
        </w:rPr>
        <w:t>َ</w:t>
      </w:r>
      <w:r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0415DF">
        <w:rPr>
          <w:rFonts w:cs="KFGQPC Uthman Taha Naskh" w:hint="cs"/>
          <w:color w:val="auto"/>
          <w:sz w:val="48"/>
          <w:szCs w:val="48"/>
          <w:rtl/>
        </w:rPr>
        <w:t xml:space="preserve">أبْرَكُ </w:t>
      </w:r>
      <w:r w:rsidR="00405988">
        <w:rPr>
          <w:rFonts w:cs="KFGQPC Uthman Taha Naskh" w:hint="cs"/>
          <w:color w:val="auto"/>
          <w:sz w:val="48"/>
          <w:szCs w:val="48"/>
          <w:rtl/>
        </w:rPr>
        <w:t>الخلائقِ</w:t>
      </w:r>
      <w:r w:rsidR="000415DF">
        <w:rPr>
          <w:rFonts w:cs="KFGQPC Uthman Taha Naskh" w:hint="cs"/>
          <w:color w:val="auto"/>
          <w:sz w:val="48"/>
          <w:szCs w:val="48"/>
          <w:rtl/>
        </w:rPr>
        <w:t xml:space="preserve"> عُمْراً،</w:t>
      </w:r>
      <w:r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19444D" w:rsidRPr="00722BF9">
        <w:rPr>
          <w:rFonts w:cs="KFGQPC Uthman Taha Naskh" w:hint="cs"/>
          <w:color w:val="auto"/>
          <w:sz w:val="48"/>
          <w:szCs w:val="48"/>
          <w:rtl/>
        </w:rPr>
        <w:t>وهو ابن</w:t>
      </w:r>
      <w:r w:rsidR="00397663">
        <w:rPr>
          <w:rFonts w:cs="KFGQPC Uthman Taha Naskh" w:hint="cs"/>
          <w:color w:val="auto"/>
          <w:sz w:val="48"/>
          <w:szCs w:val="48"/>
          <w:rtl/>
        </w:rPr>
        <w:t>ُ</w:t>
      </w:r>
      <w:r w:rsidR="0019444D" w:rsidRPr="00722BF9">
        <w:rPr>
          <w:rFonts w:cs="KFGQPC Uthman Taha Naskh" w:hint="cs"/>
          <w:color w:val="auto"/>
          <w:sz w:val="48"/>
          <w:szCs w:val="48"/>
          <w:rtl/>
        </w:rPr>
        <w:t xml:space="preserve"> الثلاثة</w:t>
      </w:r>
      <w:r w:rsidR="00280F61" w:rsidRPr="00722BF9">
        <w:rPr>
          <w:rFonts w:cs="KFGQPC Uthman Taha Naskh" w:hint="cs"/>
          <w:color w:val="auto"/>
          <w:sz w:val="48"/>
          <w:szCs w:val="48"/>
          <w:rtl/>
        </w:rPr>
        <w:t>ِ</w:t>
      </w:r>
      <w:r w:rsidR="0019444D" w:rsidRPr="00722BF9">
        <w:rPr>
          <w:rFonts w:cs="KFGQPC Uthman Taha Naskh"/>
          <w:sz w:val="48"/>
          <w:szCs w:val="48"/>
          <w:rtl/>
        </w:rPr>
        <w:t xml:space="preserve"> </w:t>
      </w:r>
      <w:r w:rsidR="00440E27" w:rsidRPr="00722BF9">
        <w:rPr>
          <w:rFonts w:cs="KFGQPC Uthman Taha Naskh" w:hint="cs"/>
          <w:color w:val="auto"/>
          <w:sz w:val="48"/>
          <w:szCs w:val="48"/>
          <w:rtl/>
        </w:rPr>
        <w:t>والستين</w:t>
      </w:r>
      <w:r w:rsidR="00CB3FBD">
        <w:rPr>
          <w:rFonts w:cs="KFGQPC Uthman Taha Naskh" w:hint="cs"/>
          <w:color w:val="auto"/>
          <w:sz w:val="48"/>
          <w:szCs w:val="48"/>
          <w:rtl/>
        </w:rPr>
        <w:t>َ</w:t>
      </w:r>
      <w:r w:rsidR="00440E27" w:rsidRPr="00722BF9">
        <w:rPr>
          <w:rFonts w:cs="KFGQPC Uthman Taha Naskh" w:hint="cs"/>
          <w:color w:val="auto"/>
          <w:sz w:val="48"/>
          <w:szCs w:val="48"/>
          <w:rtl/>
        </w:rPr>
        <w:t xml:space="preserve"> سنة</w:t>
      </w:r>
      <w:r w:rsidR="0077772C" w:rsidRPr="00722BF9">
        <w:rPr>
          <w:rFonts w:cs="KFGQPC Uthman Taha Naskh" w:hint="cs"/>
          <w:color w:val="auto"/>
          <w:sz w:val="48"/>
          <w:szCs w:val="48"/>
          <w:rtl/>
        </w:rPr>
        <w:t>ً</w:t>
      </w:r>
      <w:r w:rsidR="00F903F3" w:rsidRPr="00722BF9">
        <w:rPr>
          <w:rFonts w:cs="KFGQPC Uthman Taha Naskh" w:hint="cs"/>
          <w:color w:val="auto"/>
          <w:sz w:val="48"/>
          <w:szCs w:val="48"/>
          <w:rtl/>
        </w:rPr>
        <w:t>،</w:t>
      </w:r>
      <w:r w:rsidR="00CB7338" w:rsidRPr="00722BF9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0E6C7E">
        <w:rPr>
          <w:rFonts w:cs="KFGQPC Uthman Taha Naskh" w:hint="cs"/>
          <w:color w:val="auto"/>
          <w:sz w:val="48"/>
          <w:szCs w:val="48"/>
          <w:rtl/>
        </w:rPr>
        <w:t>ولكنهُ</w:t>
      </w:r>
      <w:r w:rsidR="00440E27" w:rsidRPr="00722BF9">
        <w:rPr>
          <w:rFonts w:cs="KFGQPC Uthman Taha Naskh" w:hint="cs"/>
          <w:color w:val="auto"/>
          <w:sz w:val="48"/>
          <w:szCs w:val="48"/>
          <w:rtl/>
        </w:rPr>
        <w:t xml:space="preserve"> حقق</w:t>
      </w:r>
      <w:r w:rsidR="0077772C" w:rsidRPr="00722BF9">
        <w:rPr>
          <w:rFonts w:cs="KFGQPC Uthman Taha Naskh" w:hint="cs"/>
          <w:color w:val="auto"/>
          <w:sz w:val="48"/>
          <w:szCs w:val="48"/>
          <w:rtl/>
        </w:rPr>
        <w:t>َ</w:t>
      </w:r>
      <w:r w:rsidR="00440E27" w:rsidRPr="00722BF9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19444D" w:rsidRPr="00722BF9">
        <w:rPr>
          <w:rFonts w:cs="KFGQPC Uthman Taha Naskh"/>
          <w:color w:val="auto"/>
          <w:sz w:val="48"/>
          <w:szCs w:val="48"/>
          <w:rtl/>
        </w:rPr>
        <w:t>أعظم</w:t>
      </w:r>
      <w:r w:rsidR="0077772C" w:rsidRPr="00722BF9">
        <w:rPr>
          <w:rFonts w:cs="KFGQPC Uthman Taha Naskh" w:hint="cs"/>
          <w:color w:val="auto"/>
          <w:sz w:val="48"/>
          <w:szCs w:val="48"/>
          <w:rtl/>
        </w:rPr>
        <w:t>َ</w:t>
      </w:r>
      <w:r w:rsidR="0019444D" w:rsidRPr="00722BF9">
        <w:rPr>
          <w:rFonts w:cs="KFGQPC Uthman Taha Naskh"/>
          <w:color w:val="auto"/>
          <w:sz w:val="48"/>
          <w:szCs w:val="48"/>
          <w:rtl/>
        </w:rPr>
        <w:t xml:space="preserve"> إنجاز</w:t>
      </w:r>
      <w:r w:rsidR="00CB3FBD">
        <w:rPr>
          <w:rFonts w:cs="KFGQPC Uthman Taha Naskh" w:hint="cs"/>
          <w:color w:val="auto"/>
          <w:sz w:val="48"/>
          <w:szCs w:val="48"/>
          <w:rtl/>
        </w:rPr>
        <w:t>ٍ</w:t>
      </w:r>
      <w:r w:rsidR="0019444D" w:rsidRPr="00722BF9">
        <w:rPr>
          <w:rFonts w:cs="KFGQPC Uthman Taha Naskh"/>
          <w:color w:val="auto"/>
          <w:sz w:val="48"/>
          <w:szCs w:val="48"/>
          <w:rtl/>
        </w:rPr>
        <w:t xml:space="preserve"> في تاريخ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="0019444D" w:rsidRPr="00722BF9">
        <w:rPr>
          <w:rFonts w:cs="KFGQPC Uthman Taha Naskh"/>
          <w:color w:val="auto"/>
          <w:sz w:val="48"/>
          <w:szCs w:val="48"/>
          <w:rtl/>
        </w:rPr>
        <w:t xml:space="preserve"> البشرية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="0019444D" w:rsidRPr="00722BF9">
        <w:rPr>
          <w:rFonts w:cs="KFGQPC Uthman Taha Naskh"/>
          <w:color w:val="auto"/>
          <w:sz w:val="48"/>
          <w:szCs w:val="48"/>
          <w:rtl/>
        </w:rPr>
        <w:t>، وهو بلاغ</w:t>
      </w:r>
      <w:r w:rsidR="0077772C" w:rsidRPr="00722BF9">
        <w:rPr>
          <w:rFonts w:cs="KFGQPC Uthman Taha Naskh" w:hint="cs"/>
          <w:color w:val="auto"/>
          <w:sz w:val="48"/>
          <w:szCs w:val="48"/>
          <w:rtl/>
        </w:rPr>
        <w:t>ُ</w:t>
      </w:r>
      <w:r w:rsidR="0019444D" w:rsidRPr="00722BF9">
        <w:rPr>
          <w:rFonts w:cs="KFGQPC Uthman Taha Naskh"/>
          <w:color w:val="auto"/>
          <w:sz w:val="48"/>
          <w:szCs w:val="48"/>
          <w:rtl/>
        </w:rPr>
        <w:t xml:space="preserve"> رسالات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="0019444D" w:rsidRPr="00722BF9">
        <w:rPr>
          <w:rFonts w:cs="KFGQPC Uthman Taha Naskh"/>
          <w:color w:val="auto"/>
          <w:sz w:val="48"/>
          <w:szCs w:val="48"/>
          <w:rtl/>
        </w:rPr>
        <w:t xml:space="preserve"> الله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="0019444D" w:rsidRPr="00722BF9">
        <w:rPr>
          <w:rFonts w:cs="KFGQPC Uthman Taha Naskh"/>
          <w:color w:val="auto"/>
          <w:sz w:val="48"/>
          <w:szCs w:val="48"/>
          <w:rtl/>
        </w:rPr>
        <w:t xml:space="preserve"> </w:t>
      </w:r>
      <w:r w:rsidR="00CB3FBD">
        <w:rPr>
          <w:rFonts w:cs="KFGQPC Uthman Taha Naskh" w:hint="cs"/>
          <w:color w:val="auto"/>
          <w:sz w:val="48"/>
          <w:szCs w:val="48"/>
          <w:rtl/>
        </w:rPr>
        <w:t>ل</w:t>
      </w:r>
      <w:r w:rsidR="0019444D" w:rsidRPr="00722BF9">
        <w:rPr>
          <w:rFonts w:cs="KFGQPC Uthman Taha Naskh"/>
          <w:color w:val="auto"/>
          <w:sz w:val="48"/>
          <w:szCs w:val="48"/>
          <w:rtl/>
        </w:rPr>
        <w:t>ل</w:t>
      </w:r>
      <w:r w:rsidR="000415DF">
        <w:rPr>
          <w:rFonts w:cs="KFGQPC Uthman Taha Naskh" w:hint="cs"/>
          <w:color w:val="auto"/>
          <w:sz w:val="48"/>
          <w:szCs w:val="48"/>
          <w:rtl/>
        </w:rPr>
        <w:t>جِنِّ والإنسِ</w:t>
      </w:r>
      <w:r w:rsidR="0019444D" w:rsidRPr="00722BF9">
        <w:rPr>
          <w:rFonts w:cs="KFGQPC Uthman Taha Naskh"/>
          <w:color w:val="auto"/>
          <w:sz w:val="48"/>
          <w:szCs w:val="48"/>
          <w:rtl/>
        </w:rPr>
        <w:t>، وإخراج</w:t>
      </w:r>
      <w:r w:rsidR="0077772C" w:rsidRPr="00722BF9">
        <w:rPr>
          <w:rFonts w:cs="KFGQPC Uthman Taha Naskh" w:hint="cs"/>
          <w:color w:val="auto"/>
          <w:sz w:val="48"/>
          <w:szCs w:val="48"/>
          <w:rtl/>
        </w:rPr>
        <w:t>ُ</w:t>
      </w:r>
      <w:r w:rsidR="0019444D" w:rsidRPr="00722BF9">
        <w:rPr>
          <w:rFonts w:cs="KFGQPC Uthman Taha Naskh"/>
          <w:color w:val="auto"/>
          <w:sz w:val="48"/>
          <w:szCs w:val="48"/>
          <w:rtl/>
        </w:rPr>
        <w:t>هم من الظلمات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="0019444D" w:rsidRPr="00722BF9">
        <w:rPr>
          <w:rFonts w:cs="KFGQPC Uthman Taha Naskh"/>
          <w:color w:val="auto"/>
          <w:sz w:val="48"/>
          <w:szCs w:val="48"/>
          <w:rtl/>
        </w:rPr>
        <w:t xml:space="preserve"> إلى النور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="0019444D" w:rsidRPr="00722BF9">
        <w:rPr>
          <w:rFonts w:cs="KFGQPC Uthman Taha Naskh"/>
          <w:color w:val="auto"/>
          <w:sz w:val="48"/>
          <w:szCs w:val="48"/>
          <w:rtl/>
        </w:rPr>
        <w:t>.</w:t>
      </w:r>
    </w:p>
    <w:p w14:paraId="5FA43B99" w14:textId="68DC2DA9" w:rsidR="0019444D" w:rsidRPr="00722BF9" w:rsidRDefault="00255577" w:rsidP="007C0453">
      <w:pPr>
        <w:ind w:left="-711" w:right="-142" w:firstLine="283"/>
        <w:rPr>
          <w:rFonts w:cs="KFGQPC Uthman Taha Naskh"/>
          <w:color w:val="auto"/>
          <w:sz w:val="48"/>
          <w:szCs w:val="48"/>
          <w:rtl/>
        </w:rPr>
      </w:pPr>
      <w:r>
        <w:rPr>
          <w:rFonts w:cs="KFGQPC Uthman Taha Naskh" w:hint="cs"/>
          <w:color w:val="auto"/>
          <w:sz w:val="48"/>
          <w:szCs w:val="48"/>
          <w:rtl/>
        </w:rPr>
        <w:t>عاشَ</w:t>
      </w:r>
      <w:r w:rsidR="0019444D" w:rsidRPr="00722BF9">
        <w:rPr>
          <w:rFonts w:cs="KFGQPC Uthman Taha Naskh"/>
          <w:color w:val="auto"/>
          <w:sz w:val="48"/>
          <w:szCs w:val="48"/>
          <w:rtl/>
        </w:rPr>
        <w:t xml:space="preserve"> </w:t>
      </w:r>
      <w:r w:rsidR="00561366">
        <w:rPr>
          <w:rFonts w:cs="KFGQPC Uthman Taha Naskh" w:hint="cs"/>
          <w:color w:val="auto"/>
          <w:sz w:val="48"/>
          <w:szCs w:val="48"/>
          <w:rtl/>
        </w:rPr>
        <w:t>بعد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="00561366">
        <w:rPr>
          <w:rFonts w:cs="KFGQPC Uthman Taha Naskh" w:hint="cs"/>
          <w:color w:val="auto"/>
          <w:sz w:val="48"/>
          <w:szCs w:val="48"/>
          <w:rtl/>
        </w:rPr>
        <w:t xml:space="preserve"> ح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="00561366">
        <w:rPr>
          <w:rFonts w:cs="KFGQPC Uthman Taha Naskh" w:hint="cs"/>
          <w:color w:val="auto"/>
          <w:sz w:val="48"/>
          <w:szCs w:val="48"/>
          <w:rtl/>
        </w:rPr>
        <w:t>جة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="00561366">
        <w:rPr>
          <w:rFonts w:cs="KFGQPC Uthman Taha Naskh" w:hint="cs"/>
          <w:color w:val="auto"/>
          <w:sz w:val="48"/>
          <w:szCs w:val="48"/>
          <w:rtl/>
        </w:rPr>
        <w:t xml:space="preserve"> الوداع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="00561366">
        <w:rPr>
          <w:rFonts w:cs="KFGQPC Uthman Taha Naskh" w:hint="cs"/>
          <w:color w:val="auto"/>
          <w:sz w:val="48"/>
          <w:szCs w:val="48"/>
          <w:rtl/>
        </w:rPr>
        <w:t xml:space="preserve"> ثلاثة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="00561366">
        <w:rPr>
          <w:rFonts w:cs="KFGQPC Uthman Taha Naskh" w:hint="cs"/>
          <w:color w:val="auto"/>
          <w:sz w:val="48"/>
          <w:szCs w:val="48"/>
          <w:rtl/>
        </w:rPr>
        <w:t xml:space="preserve"> أشهر</w:t>
      </w:r>
      <w:r w:rsidR="00CB3FBD">
        <w:rPr>
          <w:rFonts w:cs="KFGQPC Uthman Taha Naskh" w:hint="cs"/>
          <w:color w:val="auto"/>
          <w:sz w:val="48"/>
          <w:szCs w:val="48"/>
          <w:rtl/>
        </w:rPr>
        <w:t>ٍ</w:t>
      </w:r>
      <w:r>
        <w:rPr>
          <w:rFonts w:cs="KFGQPC Uthman Taha Naskh" w:hint="cs"/>
          <w:color w:val="auto"/>
          <w:sz w:val="48"/>
          <w:szCs w:val="48"/>
          <w:rtl/>
        </w:rPr>
        <w:t xml:space="preserve"> فقطْ</w:t>
      </w:r>
      <w:r w:rsidR="00561366">
        <w:rPr>
          <w:rFonts w:cs="KFGQPC Uthman Taha Naskh" w:hint="cs"/>
          <w:color w:val="auto"/>
          <w:sz w:val="48"/>
          <w:szCs w:val="48"/>
          <w:rtl/>
        </w:rPr>
        <w:t>،</w:t>
      </w:r>
      <w:r w:rsidR="0019444D" w:rsidRPr="00722BF9">
        <w:rPr>
          <w:rFonts w:cs="KFGQPC Uthman Taha Naskh"/>
          <w:color w:val="auto"/>
          <w:sz w:val="48"/>
          <w:szCs w:val="48"/>
          <w:rtl/>
        </w:rPr>
        <w:t xml:space="preserve"> وفي </w:t>
      </w:r>
      <w:r w:rsidR="00003450">
        <w:rPr>
          <w:rFonts w:cs="KFGQPC Uthman Taha Naskh" w:hint="cs"/>
          <w:color w:val="auto"/>
          <w:sz w:val="48"/>
          <w:szCs w:val="48"/>
          <w:rtl/>
        </w:rPr>
        <w:t>آخر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="00003450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19444D" w:rsidRPr="00722BF9">
        <w:rPr>
          <w:rFonts w:cs="KFGQPC Uthman Taha Naskh"/>
          <w:color w:val="auto"/>
          <w:sz w:val="48"/>
          <w:szCs w:val="48"/>
          <w:rtl/>
        </w:rPr>
        <w:t>شهر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="0019444D" w:rsidRPr="00722BF9">
        <w:rPr>
          <w:rFonts w:cs="KFGQPC Uthman Taha Naskh"/>
          <w:color w:val="auto"/>
          <w:sz w:val="48"/>
          <w:szCs w:val="48"/>
          <w:rtl/>
        </w:rPr>
        <w:t xml:space="preserve"> صفر</w:t>
      </w:r>
      <w:r w:rsidR="007C0453" w:rsidRPr="00722BF9">
        <w:rPr>
          <w:rFonts w:cs="KFGQPC Uthman Taha Naskh" w:hint="cs"/>
          <w:color w:val="auto"/>
          <w:sz w:val="48"/>
          <w:szCs w:val="48"/>
          <w:rtl/>
        </w:rPr>
        <w:t>َ</w:t>
      </w:r>
      <w:r w:rsidR="0019444D" w:rsidRPr="00722BF9">
        <w:rPr>
          <w:rFonts w:cs="KFGQPC Uthman Taha Naskh"/>
          <w:color w:val="auto"/>
          <w:sz w:val="48"/>
          <w:szCs w:val="48"/>
          <w:rtl/>
        </w:rPr>
        <w:t xml:space="preserve"> من السنة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="0019444D" w:rsidRPr="00722BF9">
        <w:rPr>
          <w:rFonts w:cs="KFGQPC Uthman Taha Naskh"/>
          <w:color w:val="auto"/>
          <w:sz w:val="48"/>
          <w:szCs w:val="48"/>
          <w:rtl/>
        </w:rPr>
        <w:t xml:space="preserve"> الحادية</w:t>
      </w:r>
      <w:r w:rsidR="007C0453" w:rsidRPr="00722BF9">
        <w:rPr>
          <w:rFonts w:cs="KFGQPC Uthman Taha Naskh" w:hint="cs"/>
          <w:color w:val="auto"/>
          <w:sz w:val="48"/>
          <w:szCs w:val="48"/>
          <w:rtl/>
        </w:rPr>
        <w:t>َ</w:t>
      </w:r>
      <w:r w:rsidR="0019444D" w:rsidRPr="00722BF9">
        <w:rPr>
          <w:rFonts w:cs="KFGQPC Uthman Taha Naskh"/>
          <w:color w:val="auto"/>
          <w:sz w:val="48"/>
          <w:szCs w:val="48"/>
          <w:rtl/>
        </w:rPr>
        <w:t xml:space="preserve"> عشرة</w:t>
      </w:r>
      <w:r w:rsidR="007C0453" w:rsidRPr="00722BF9">
        <w:rPr>
          <w:rFonts w:cs="KFGQPC Uthman Taha Naskh" w:hint="cs"/>
          <w:color w:val="auto"/>
          <w:sz w:val="48"/>
          <w:szCs w:val="48"/>
          <w:rtl/>
        </w:rPr>
        <w:t>َ</w:t>
      </w:r>
      <w:r w:rsidR="0019444D" w:rsidRPr="00722BF9">
        <w:rPr>
          <w:rFonts w:cs="KFGQPC Uthman Taha Naskh"/>
          <w:color w:val="auto"/>
          <w:sz w:val="48"/>
          <w:szCs w:val="48"/>
          <w:rtl/>
        </w:rPr>
        <w:t xml:space="preserve"> للهجرة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="0019444D" w:rsidRPr="00722BF9">
        <w:rPr>
          <w:rFonts w:cs="KFGQPC Uthman Taha Naskh" w:hint="cs"/>
          <w:color w:val="auto"/>
          <w:sz w:val="48"/>
          <w:szCs w:val="48"/>
          <w:rtl/>
        </w:rPr>
        <w:t xml:space="preserve"> بد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="0019444D" w:rsidRPr="00722BF9">
        <w:rPr>
          <w:rFonts w:cs="KFGQPC Uthman Taha Naskh" w:hint="cs"/>
          <w:color w:val="auto"/>
          <w:sz w:val="48"/>
          <w:szCs w:val="48"/>
          <w:rtl/>
        </w:rPr>
        <w:t>ت</w:t>
      </w:r>
      <w:r w:rsidR="00952FFD">
        <w:rPr>
          <w:rFonts w:cs="KFGQPC Uthman Taha Naskh" w:hint="cs"/>
          <w:color w:val="auto"/>
          <w:sz w:val="48"/>
          <w:szCs w:val="48"/>
          <w:rtl/>
        </w:rPr>
        <w:t>ْ</w:t>
      </w:r>
      <w:r w:rsidR="0019444D" w:rsidRPr="00722BF9">
        <w:rPr>
          <w:rFonts w:cs="KFGQPC Uthman Taha Naskh" w:hint="cs"/>
          <w:color w:val="auto"/>
          <w:sz w:val="48"/>
          <w:szCs w:val="48"/>
          <w:rtl/>
        </w:rPr>
        <w:t xml:space="preserve"> عليه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="0019444D" w:rsidRPr="00722BF9">
        <w:rPr>
          <w:rFonts w:cs="KFGQPC Uthman Taha Naskh"/>
          <w:color w:val="auto"/>
          <w:sz w:val="48"/>
          <w:szCs w:val="48"/>
          <w:rtl/>
        </w:rPr>
        <w:t xml:space="preserve"> أول</w:t>
      </w:r>
      <w:r w:rsidR="007C0453" w:rsidRPr="00722BF9">
        <w:rPr>
          <w:rFonts w:cs="KFGQPC Uthman Taha Naskh" w:hint="cs"/>
          <w:color w:val="auto"/>
          <w:sz w:val="48"/>
          <w:szCs w:val="48"/>
          <w:rtl/>
        </w:rPr>
        <w:t>ُ</w:t>
      </w:r>
      <w:r w:rsidR="0019444D" w:rsidRPr="00722BF9">
        <w:rPr>
          <w:rFonts w:cs="KFGQPC Uthman Taha Naskh"/>
          <w:color w:val="auto"/>
          <w:sz w:val="48"/>
          <w:szCs w:val="48"/>
          <w:rtl/>
        </w:rPr>
        <w:t xml:space="preserve"> </w:t>
      </w:r>
      <w:r w:rsidR="007C0453" w:rsidRPr="00722BF9">
        <w:rPr>
          <w:rFonts w:cs="KFGQPC Uthman Taha Naskh" w:hint="cs"/>
          <w:color w:val="auto"/>
          <w:sz w:val="48"/>
          <w:szCs w:val="48"/>
          <w:rtl/>
        </w:rPr>
        <w:t>بوادر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="0019444D" w:rsidRPr="00722BF9">
        <w:rPr>
          <w:rFonts w:cs="KFGQPC Uthman Taha Naskh"/>
          <w:color w:val="auto"/>
          <w:sz w:val="48"/>
          <w:szCs w:val="48"/>
          <w:rtl/>
        </w:rPr>
        <w:t xml:space="preserve"> المرض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="0019444D" w:rsidRPr="00722BF9">
        <w:rPr>
          <w:rFonts w:cs="KFGQPC Uthman Taha Naskh" w:hint="cs"/>
          <w:color w:val="auto"/>
          <w:sz w:val="48"/>
          <w:szCs w:val="48"/>
          <w:rtl/>
        </w:rPr>
        <w:t>،</w:t>
      </w:r>
      <w:r w:rsidR="0019444D" w:rsidRPr="00722BF9">
        <w:rPr>
          <w:rFonts w:cs="KFGQPC Uthman Taha Naskh"/>
          <w:color w:val="auto"/>
          <w:sz w:val="48"/>
          <w:szCs w:val="48"/>
          <w:rtl/>
        </w:rPr>
        <w:t xml:space="preserve"> </w:t>
      </w:r>
      <w:r w:rsidR="0019444D" w:rsidRPr="00722BF9">
        <w:rPr>
          <w:rFonts w:cs="KFGQPC Uthman Taha Naskh" w:hint="cs"/>
          <w:color w:val="auto"/>
          <w:sz w:val="48"/>
          <w:szCs w:val="48"/>
          <w:rtl/>
        </w:rPr>
        <w:t>فدخل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="0019444D" w:rsidRPr="00722BF9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003450">
        <w:rPr>
          <w:rFonts w:cs="KFGQPC Uthman Taha Naskh" w:hint="cs"/>
          <w:color w:val="auto"/>
          <w:sz w:val="48"/>
          <w:szCs w:val="48"/>
          <w:rtl/>
        </w:rPr>
        <w:t>بعد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="00003450">
        <w:rPr>
          <w:rFonts w:cs="KFGQPC Uthman Taha Naskh" w:hint="cs"/>
          <w:color w:val="auto"/>
          <w:sz w:val="48"/>
          <w:szCs w:val="48"/>
          <w:rtl/>
        </w:rPr>
        <w:t xml:space="preserve"> العصر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="00003450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19444D" w:rsidRPr="00722BF9">
        <w:rPr>
          <w:rFonts w:cs="KFGQPC Uthman Taha Naskh" w:hint="cs"/>
          <w:color w:val="auto"/>
          <w:sz w:val="48"/>
          <w:szCs w:val="48"/>
          <w:rtl/>
        </w:rPr>
        <w:t>على عائشة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="0019444D" w:rsidRPr="00722BF9">
        <w:rPr>
          <w:rFonts w:cs="KFGQPC Uthman Taha Naskh" w:hint="cs"/>
          <w:color w:val="auto"/>
          <w:sz w:val="48"/>
          <w:szCs w:val="48"/>
          <w:rtl/>
        </w:rPr>
        <w:t xml:space="preserve"> وهي ت</w:t>
      </w:r>
      <w:r w:rsidR="0019444D" w:rsidRPr="00722BF9">
        <w:rPr>
          <w:rFonts w:cs="KFGQPC Uthman Taha Naskh"/>
          <w:color w:val="auto"/>
          <w:sz w:val="48"/>
          <w:szCs w:val="48"/>
          <w:rtl/>
        </w:rPr>
        <w:t>ج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="0019444D" w:rsidRPr="00722BF9">
        <w:rPr>
          <w:rFonts w:cs="KFGQPC Uthman Taha Naskh"/>
          <w:color w:val="auto"/>
          <w:sz w:val="48"/>
          <w:szCs w:val="48"/>
          <w:rtl/>
        </w:rPr>
        <w:t>د</w:t>
      </w:r>
      <w:r w:rsidR="00397663">
        <w:rPr>
          <w:rFonts w:cs="KFGQPC Uthman Taha Naskh" w:hint="cs"/>
          <w:color w:val="auto"/>
          <w:sz w:val="48"/>
          <w:szCs w:val="48"/>
          <w:rtl/>
        </w:rPr>
        <w:t>ُ</w:t>
      </w:r>
      <w:r w:rsidR="0019444D" w:rsidRPr="00722BF9">
        <w:rPr>
          <w:rFonts w:cs="KFGQPC Uthman Taha Naskh"/>
          <w:color w:val="auto"/>
          <w:sz w:val="48"/>
          <w:szCs w:val="48"/>
          <w:rtl/>
        </w:rPr>
        <w:t xml:space="preserve"> صداعاً في رأس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="0019444D" w:rsidRPr="00722BF9">
        <w:rPr>
          <w:rFonts w:cs="KFGQPC Uthman Taha Naskh" w:hint="cs"/>
          <w:color w:val="auto"/>
          <w:sz w:val="48"/>
          <w:szCs w:val="48"/>
          <w:rtl/>
        </w:rPr>
        <w:t>ها</w:t>
      </w:r>
      <w:r w:rsidR="0019444D" w:rsidRPr="00722BF9">
        <w:rPr>
          <w:rFonts w:cs="KFGQPC Uthman Taha Naskh"/>
          <w:color w:val="auto"/>
          <w:sz w:val="48"/>
          <w:szCs w:val="48"/>
          <w:rtl/>
        </w:rPr>
        <w:t xml:space="preserve"> و</w:t>
      </w:r>
      <w:r w:rsidR="0019444D" w:rsidRPr="00722BF9">
        <w:rPr>
          <w:rFonts w:cs="KFGQPC Uthman Taha Naskh" w:hint="cs"/>
          <w:color w:val="auto"/>
          <w:sz w:val="48"/>
          <w:szCs w:val="48"/>
          <w:rtl/>
        </w:rPr>
        <w:t>ت</w:t>
      </w:r>
      <w:r w:rsidR="0019444D" w:rsidRPr="00722BF9">
        <w:rPr>
          <w:rFonts w:cs="KFGQPC Uthman Taha Naskh"/>
          <w:color w:val="auto"/>
          <w:sz w:val="48"/>
          <w:szCs w:val="48"/>
          <w:rtl/>
        </w:rPr>
        <w:t>قول</w:t>
      </w:r>
      <w:r w:rsidR="00397663">
        <w:rPr>
          <w:rFonts w:cs="KFGQPC Uthman Taha Naskh" w:hint="cs"/>
          <w:color w:val="auto"/>
          <w:sz w:val="48"/>
          <w:szCs w:val="48"/>
          <w:rtl/>
        </w:rPr>
        <w:t>ُ</w:t>
      </w:r>
      <w:r w:rsidR="0019444D" w:rsidRPr="00722BF9">
        <w:rPr>
          <w:rFonts w:cs="KFGQPC Uthman Taha Naskh"/>
          <w:color w:val="auto"/>
          <w:sz w:val="48"/>
          <w:szCs w:val="48"/>
          <w:rtl/>
        </w:rPr>
        <w:t>: و</w:t>
      </w:r>
      <w:r w:rsidR="00397663">
        <w:rPr>
          <w:rFonts w:cs="KFGQPC Uthman Taha Naskh" w:hint="cs"/>
          <w:color w:val="auto"/>
          <w:sz w:val="48"/>
          <w:szCs w:val="48"/>
          <w:rtl/>
        </w:rPr>
        <w:t>َ</w:t>
      </w:r>
      <w:r w:rsidR="0019444D" w:rsidRPr="00722BF9">
        <w:rPr>
          <w:rFonts w:cs="KFGQPC Uthman Taha Naskh"/>
          <w:color w:val="auto"/>
          <w:sz w:val="48"/>
          <w:szCs w:val="48"/>
          <w:rtl/>
        </w:rPr>
        <w:t>ار</w:t>
      </w:r>
      <w:r w:rsidR="00397663">
        <w:rPr>
          <w:rFonts w:cs="KFGQPC Uthman Taha Naskh" w:hint="cs"/>
          <w:color w:val="auto"/>
          <w:sz w:val="48"/>
          <w:szCs w:val="48"/>
          <w:rtl/>
        </w:rPr>
        <w:t>َ</w:t>
      </w:r>
      <w:r w:rsidR="0019444D" w:rsidRPr="00722BF9">
        <w:rPr>
          <w:rFonts w:cs="KFGQPC Uthman Taha Naskh"/>
          <w:color w:val="auto"/>
          <w:sz w:val="48"/>
          <w:szCs w:val="48"/>
          <w:rtl/>
        </w:rPr>
        <w:t>أ</w:t>
      </w:r>
      <w:r w:rsidR="00397663">
        <w:rPr>
          <w:rFonts w:cs="KFGQPC Uthman Taha Naskh" w:hint="cs"/>
          <w:color w:val="auto"/>
          <w:sz w:val="48"/>
          <w:szCs w:val="48"/>
          <w:rtl/>
        </w:rPr>
        <w:t>ْ</w:t>
      </w:r>
      <w:r w:rsidR="0019444D" w:rsidRPr="00722BF9">
        <w:rPr>
          <w:rFonts w:cs="KFGQPC Uthman Taha Naskh"/>
          <w:color w:val="auto"/>
          <w:sz w:val="48"/>
          <w:szCs w:val="48"/>
          <w:rtl/>
        </w:rPr>
        <w:t>س</w:t>
      </w:r>
      <w:r w:rsidR="00397663">
        <w:rPr>
          <w:rFonts w:cs="KFGQPC Uthman Taha Naskh" w:hint="cs"/>
          <w:color w:val="auto"/>
          <w:sz w:val="48"/>
          <w:szCs w:val="48"/>
          <w:rtl/>
        </w:rPr>
        <w:t>َ</w:t>
      </w:r>
      <w:r w:rsidR="0019444D" w:rsidRPr="00722BF9">
        <w:rPr>
          <w:rFonts w:cs="KFGQPC Uthman Taha Naskh"/>
          <w:color w:val="auto"/>
          <w:sz w:val="48"/>
          <w:szCs w:val="48"/>
          <w:rtl/>
        </w:rPr>
        <w:t>اه</w:t>
      </w:r>
      <w:r w:rsidR="00397663">
        <w:rPr>
          <w:rFonts w:cs="KFGQPC Uthman Taha Naskh" w:hint="cs"/>
          <w:color w:val="auto"/>
          <w:sz w:val="48"/>
          <w:szCs w:val="48"/>
          <w:rtl/>
        </w:rPr>
        <w:t>ُ</w:t>
      </w:r>
      <w:r w:rsidR="0019444D" w:rsidRPr="00722BF9">
        <w:rPr>
          <w:rFonts w:cs="KFGQPC Uthman Taha Naskh"/>
          <w:color w:val="auto"/>
          <w:sz w:val="48"/>
          <w:szCs w:val="48"/>
          <w:rtl/>
        </w:rPr>
        <w:t xml:space="preserve">، </w:t>
      </w:r>
      <w:r w:rsidR="0019444D" w:rsidRPr="00722BF9">
        <w:rPr>
          <w:rFonts w:cs="KFGQPC Uthman Taha Naskh" w:hint="cs"/>
          <w:color w:val="auto"/>
          <w:sz w:val="48"/>
          <w:szCs w:val="48"/>
          <w:rtl/>
        </w:rPr>
        <w:t>ف</w:t>
      </w:r>
      <w:r w:rsidR="00397663">
        <w:rPr>
          <w:rFonts w:cs="KFGQPC Uthman Taha Naskh" w:hint="cs"/>
          <w:color w:val="auto"/>
          <w:sz w:val="48"/>
          <w:szCs w:val="48"/>
          <w:rtl/>
        </w:rPr>
        <w:t>َ</w:t>
      </w:r>
      <w:r w:rsidR="0019444D" w:rsidRPr="00722BF9">
        <w:rPr>
          <w:rFonts w:cs="KFGQPC Uthman Taha Naskh"/>
          <w:color w:val="auto"/>
          <w:sz w:val="48"/>
          <w:szCs w:val="48"/>
          <w:rtl/>
        </w:rPr>
        <w:t>ق</w:t>
      </w:r>
      <w:r w:rsidR="00397663">
        <w:rPr>
          <w:rFonts w:cs="KFGQPC Uthman Taha Naskh" w:hint="cs"/>
          <w:color w:val="auto"/>
          <w:sz w:val="48"/>
          <w:szCs w:val="48"/>
          <w:rtl/>
        </w:rPr>
        <w:t>َ</w:t>
      </w:r>
      <w:r w:rsidR="0019444D" w:rsidRPr="00722BF9">
        <w:rPr>
          <w:rFonts w:cs="KFGQPC Uthman Taha Naskh"/>
          <w:color w:val="auto"/>
          <w:sz w:val="48"/>
          <w:szCs w:val="48"/>
          <w:rtl/>
        </w:rPr>
        <w:t>ال</w:t>
      </w:r>
      <w:r w:rsidR="00397663">
        <w:rPr>
          <w:rFonts w:cs="KFGQPC Uthman Taha Naskh" w:hint="cs"/>
          <w:color w:val="auto"/>
          <w:sz w:val="48"/>
          <w:szCs w:val="48"/>
          <w:rtl/>
        </w:rPr>
        <w:t>َ</w:t>
      </w:r>
      <w:r w:rsidR="0019444D" w:rsidRPr="00722BF9">
        <w:rPr>
          <w:rFonts w:cs="KFGQPC Uthman Taha Naskh"/>
          <w:color w:val="auto"/>
          <w:sz w:val="48"/>
          <w:szCs w:val="48"/>
          <w:rtl/>
        </w:rPr>
        <w:t xml:space="preserve">: </w:t>
      </w:r>
      <w:r w:rsidR="0019444D" w:rsidRPr="00561366">
        <w:rPr>
          <w:rFonts w:cs="KFGQPC Uthman Taha Naskh"/>
          <w:b/>
          <w:bCs/>
          <w:color w:val="auto"/>
          <w:sz w:val="48"/>
          <w:szCs w:val="48"/>
          <w:rtl/>
        </w:rPr>
        <w:t>ب</w:t>
      </w:r>
      <w:r w:rsidR="00397663">
        <w:rPr>
          <w:rFonts w:cs="KFGQPC Uthman Taha Naskh" w:hint="cs"/>
          <w:b/>
          <w:bCs/>
          <w:color w:val="auto"/>
          <w:sz w:val="48"/>
          <w:szCs w:val="48"/>
          <w:rtl/>
        </w:rPr>
        <w:t>َ</w:t>
      </w:r>
      <w:r w:rsidR="0019444D" w:rsidRPr="00561366">
        <w:rPr>
          <w:rFonts w:cs="KFGQPC Uthman Taha Naskh"/>
          <w:b/>
          <w:bCs/>
          <w:color w:val="auto"/>
          <w:sz w:val="48"/>
          <w:szCs w:val="48"/>
          <w:rtl/>
        </w:rPr>
        <w:t>ل</w:t>
      </w:r>
      <w:r w:rsidR="00397663">
        <w:rPr>
          <w:rFonts w:cs="KFGQPC Uthman Taha Naskh" w:hint="cs"/>
          <w:b/>
          <w:bCs/>
          <w:color w:val="auto"/>
          <w:sz w:val="48"/>
          <w:szCs w:val="48"/>
          <w:rtl/>
        </w:rPr>
        <w:t>ْ</w:t>
      </w:r>
      <w:r w:rsidR="0019444D" w:rsidRPr="00561366">
        <w:rPr>
          <w:rFonts w:cs="KFGQPC Uthman Taha Naskh"/>
          <w:b/>
          <w:bCs/>
          <w:color w:val="auto"/>
          <w:sz w:val="48"/>
          <w:szCs w:val="48"/>
          <w:rtl/>
        </w:rPr>
        <w:t xml:space="preserve"> أن</w:t>
      </w:r>
      <w:r w:rsidR="00397663">
        <w:rPr>
          <w:rFonts w:cs="KFGQPC Uthman Taha Naskh" w:hint="cs"/>
          <w:b/>
          <w:bCs/>
          <w:color w:val="auto"/>
          <w:sz w:val="48"/>
          <w:szCs w:val="48"/>
          <w:rtl/>
        </w:rPr>
        <w:t>َ</w:t>
      </w:r>
      <w:r w:rsidR="0019444D" w:rsidRPr="00561366">
        <w:rPr>
          <w:rFonts w:cs="KFGQPC Uthman Taha Naskh"/>
          <w:b/>
          <w:bCs/>
          <w:color w:val="auto"/>
          <w:sz w:val="48"/>
          <w:szCs w:val="48"/>
          <w:rtl/>
        </w:rPr>
        <w:t>ا و</w:t>
      </w:r>
      <w:r w:rsidR="00397663">
        <w:rPr>
          <w:rFonts w:cs="KFGQPC Uthman Taha Naskh" w:hint="cs"/>
          <w:b/>
          <w:bCs/>
          <w:color w:val="auto"/>
          <w:sz w:val="48"/>
          <w:szCs w:val="48"/>
          <w:rtl/>
        </w:rPr>
        <w:t>َ</w:t>
      </w:r>
      <w:r w:rsidR="0019444D" w:rsidRPr="00561366">
        <w:rPr>
          <w:rFonts w:cs="KFGQPC Uthman Taha Naskh"/>
          <w:b/>
          <w:bCs/>
          <w:color w:val="auto"/>
          <w:sz w:val="48"/>
          <w:szCs w:val="48"/>
          <w:rtl/>
        </w:rPr>
        <w:t>ار</w:t>
      </w:r>
      <w:r w:rsidR="00397663">
        <w:rPr>
          <w:rFonts w:cs="KFGQPC Uthman Taha Naskh" w:hint="cs"/>
          <w:b/>
          <w:bCs/>
          <w:color w:val="auto"/>
          <w:sz w:val="48"/>
          <w:szCs w:val="48"/>
          <w:rtl/>
        </w:rPr>
        <w:t>َ</w:t>
      </w:r>
      <w:r w:rsidR="0019444D" w:rsidRPr="00561366">
        <w:rPr>
          <w:rFonts w:cs="KFGQPC Uthman Taha Naskh"/>
          <w:b/>
          <w:bCs/>
          <w:color w:val="auto"/>
          <w:sz w:val="48"/>
          <w:szCs w:val="48"/>
          <w:rtl/>
        </w:rPr>
        <w:t>أ</w:t>
      </w:r>
      <w:r w:rsidR="00397663">
        <w:rPr>
          <w:rFonts w:cs="KFGQPC Uthman Taha Naskh" w:hint="cs"/>
          <w:b/>
          <w:bCs/>
          <w:color w:val="auto"/>
          <w:sz w:val="48"/>
          <w:szCs w:val="48"/>
          <w:rtl/>
        </w:rPr>
        <w:t>ْ</w:t>
      </w:r>
      <w:r w:rsidR="0019444D" w:rsidRPr="00561366">
        <w:rPr>
          <w:rFonts w:cs="KFGQPC Uthman Taha Naskh"/>
          <w:b/>
          <w:bCs/>
          <w:color w:val="auto"/>
          <w:sz w:val="48"/>
          <w:szCs w:val="48"/>
          <w:rtl/>
        </w:rPr>
        <w:t>س</w:t>
      </w:r>
      <w:r w:rsidR="00397663">
        <w:rPr>
          <w:rFonts w:cs="KFGQPC Uthman Taha Naskh" w:hint="cs"/>
          <w:b/>
          <w:bCs/>
          <w:color w:val="auto"/>
          <w:sz w:val="48"/>
          <w:szCs w:val="48"/>
          <w:rtl/>
        </w:rPr>
        <w:t>َ</w:t>
      </w:r>
      <w:r w:rsidR="0019444D" w:rsidRPr="00561366">
        <w:rPr>
          <w:rFonts w:cs="KFGQPC Uthman Taha Naskh"/>
          <w:b/>
          <w:bCs/>
          <w:color w:val="auto"/>
          <w:sz w:val="48"/>
          <w:szCs w:val="48"/>
          <w:rtl/>
        </w:rPr>
        <w:t>اه</w:t>
      </w:r>
      <w:r w:rsidR="00397663">
        <w:rPr>
          <w:rFonts w:cs="KFGQPC Uthman Taha Naskh" w:hint="cs"/>
          <w:b/>
          <w:bCs/>
          <w:color w:val="auto"/>
          <w:sz w:val="48"/>
          <w:szCs w:val="48"/>
          <w:rtl/>
        </w:rPr>
        <w:t>ُ</w:t>
      </w:r>
      <w:r w:rsidR="0019444D" w:rsidRPr="00722BF9">
        <w:rPr>
          <w:rStyle w:val="ae"/>
          <w:rFonts w:ascii="Traditional Arabic" w:hAnsi="Traditional Arabic"/>
          <w:sz w:val="48"/>
          <w:szCs w:val="48"/>
          <w:rtl/>
        </w:rPr>
        <w:t>(</w:t>
      </w:r>
      <w:r w:rsidR="0019444D" w:rsidRPr="00722BF9">
        <w:rPr>
          <w:rStyle w:val="ae"/>
          <w:rFonts w:ascii="Traditional Arabic" w:hAnsi="Traditional Arabic"/>
          <w:sz w:val="48"/>
          <w:szCs w:val="48"/>
          <w:rtl/>
        </w:rPr>
        <w:footnoteReference w:id="2"/>
      </w:r>
      <w:r w:rsidR="0019444D" w:rsidRPr="00722BF9">
        <w:rPr>
          <w:rStyle w:val="ae"/>
          <w:rFonts w:ascii="Traditional Arabic" w:hAnsi="Traditional Arabic"/>
          <w:sz w:val="48"/>
          <w:szCs w:val="48"/>
          <w:rtl/>
        </w:rPr>
        <w:t>)</w:t>
      </w:r>
      <w:r w:rsidR="0019444D" w:rsidRPr="00722BF9">
        <w:rPr>
          <w:rFonts w:cs="KFGQPC Uthman Taha Naskh"/>
          <w:color w:val="auto"/>
          <w:sz w:val="48"/>
          <w:szCs w:val="48"/>
          <w:rtl/>
        </w:rPr>
        <w:t>.</w:t>
      </w:r>
      <w:r w:rsidR="0019444D" w:rsidRPr="00722BF9">
        <w:rPr>
          <w:rFonts w:cs="KFGQPC Uthman Taha Naskh" w:hint="cs"/>
          <w:color w:val="auto"/>
          <w:sz w:val="48"/>
          <w:szCs w:val="48"/>
          <w:rtl/>
        </w:rPr>
        <w:t xml:space="preserve"> </w:t>
      </w:r>
    </w:p>
    <w:p w14:paraId="3A8F5764" w14:textId="58437CE6" w:rsidR="00EF71FE" w:rsidRPr="00722BF9" w:rsidRDefault="00A00A0F" w:rsidP="00C32BB4">
      <w:pPr>
        <w:ind w:left="-711" w:right="-142" w:firstLine="283"/>
        <w:rPr>
          <w:rFonts w:cs="KFGQPC Uthman Taha Naskh"/>
          <w:color w:val="auto"/>
          <w:sz w:val="48"/>
          <w:szCs w:val="48"/>
          <w:rtl/>
          <w:lang w:eastAsia="en-US"/>
        </w:rPr>
      </w:pPr>
      <w:r w:rsidRPr="00722BF9">
        <w:rPr>
          <w:rFonts w:cs="KFGQPC Uthman Taha Naskh" w:hint="cs"/>
          <w:color w:val="auto"/>
          <w:sz w:val="48"/>
          <w:szCs w:val="48"/>
          <w:rtl/>
        </w:rPr>
        <w:t>و</w:t>
      </w:r>
      <w:r w:rsidR="00B75FDF" w:rsidRPr="00722BF9">
        <w:rPr>
          <w:rFonts w:cs="KFGQPC Uthman Taha Naskh" w:hint="cs"/>
          <w:color w:val="auto"/>
          <w:sz w:val="48"/>
          <w:szCs w:val="48"/>
          <w:rtl/>
        </w:rPr>
        <w:t>صلَّى بهم</w:t>
      </w:r>
      <w:r w:rsidR="00EE10BC">
        <w:rPr>
          <w:rFonts w:cs="KFGQPC Uthman Taha Naskh" w:hint="cs"/>
          <w:color w:val="auto"/>
          <w:sz w:val="48"/>
          <w:szCs w:val="48"/>
          <w:rtl/>
        </w:rPr>
        <w:t>ْ</w:t>
      </w:r>
      <w:r w:rsidR="00B75FDF"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</w:t>
      </w:r>
      <w:r w:rsidR="00E83850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-صَلَّى اللهُ عَلَيْهِ وَسَلَّمَ- </w:t>
      </w:r>
      <w:r w:rsidR="0091291A" w:rsidRPr="00722BF9">
        <w:rPr>
          <w:rFonts w:cs="KFGQPC Uthman Taha Naskh" w:hint="cs"/>
          <w:color w:val="auto"/>
          <w:sz w:val="48"/>
          <w:szCs w:val="48"/>
          <w:rtl/>
        </w:rPr>
        <w:t>صلاة</w:t>
      </w:r>
      <w:r w:rsidR="00B75FDF" w:rsidRPr="00722BF9">
        <w:rPr>
          <w:rFonts w:cs="KFGQPC Uthman Taha Naskh" w:hint="cs"/>
          <w:color w:val="auto"/>
          <w:sz w:val="48"/>
          <w:szCs w:val="48"/>
          <w:rtl/>
        </w:rPr>
        <w:t>َ</w:t>
      </w:r>
      <w:r w:rsidR="0091291A" w:rsidRPr="00722BF9">
        <w:rPr>
          <w:rFonts w:cs="KFGQPC Uthman Taha Naskh" w:hint="cs"/>
          <w:color w:val="auto"/>
          <w:sz w:val="48"/>
          <w:szCs w:val="48"/>
          <w:rtl/>
        </w:rPr>
        <w:t xml:space="preserve"> المغرب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، </w:t>
      </w:r>
      <w:r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>وهو عاصب</w:t>
      </w:r>
      <w:r w:rsidR="008B5316">
        <w:rPr>
          <w:rFonts w:cs="KFGQPC Uthman Taha Naskh" w:hint="cs"/>
          <w:color w:val="auto"/>
          <w:sz w:val="48"/>
          <w:szCs w:val="48"/>
          <w:rtl/>
          <w:lang w:eastAsia="en-US"/>
        </w:rPr>
        <w:t>ٌ</w:t>
      </w:r>
      <w:r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رأس</w:t>
      </w:r>
      <w:r w:rsidR="00B75FDF"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>َ</w:t>
      </w:r>
      <w:r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>ه</w:t>
      </w:r>
      <w:r w:rsidR="008B5316">
        <w:rPr>
          <w:rFonts w:cs="KFGQPC Uthman Taha Naskh" w:hint="cs"/>
          <w:color w:val="auto"/>
          <w:sz w:val="48"/>
          <w:szCs w:val="48"/>
          <w:rtl/>
          <w:lang w:eastAsia="en-US"/>
        </w:rPr>
        <w:t>ُ</w:t>
      </w:r>
      <w:r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>، ي</w:t>
      </w:r>
      <w:r w:rsidR="008B5316">
        <w:rPr>
          <w:rFonts w:cs="KFGQPC Uthman Taha Naskh" w:hint="cs"/>
          <w:color w:val="auto"/>
          <w:sz w:val="48"/>
          <w:szCs w:val="48"/>
          <w:rtl/>
          <w:lang w:eastAsia="en-US"/>
        </w:rPr>
        <w:t>ُ</w:t>
      </w:r>
      <w:r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>غال</w:t>
      </w:r>
      <w:r w:rsidR="00CB3FBD">
        <w:rPr>
          <w:rFonts w:cs="KFGQPC Uthman Taha Naskh" w:hint="cs"/>
          <w:color w:val="auto"/>
          <w:sz w:val="48"/>
          <w:szCs w:val="48"/>
          <w:rtl/>
          <w:lang w:eastAsia="en-US"/>
        </w:rPr>
        <w:t>ِ</w:t>
      </w:r>
      <w:r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>ب</w:t>
      </w:r>
      <w:r w:rsidR="008B5316">
        <w:rPr>
          <w:rFonts w:cs="KFGQPC Uthman Taha Naskh" w:hint="cs"/>
          <w:color w:val="auto"/>
          <w:sz w:val="48"/>
          <w:szCs w:val="48"/>
          <w:rtl/>
          <w:lang w:eastAsia="en-US"/>
        </w:rPr>
        <w:t>ُ</w:t>
      </w:r>
      <w:r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</w:t>
      </w:r>
      <w:r w:rsidR="007262FE"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>ال</w:t>
      </w:r>
      <w:r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>صداع</w:t>
      </w:r>
      <w:r w:rsidR="00B75FDF"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>َ</w:t>
      </w:r>
      <w:r w:rsidR="007262FE"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و</w:t>
      </w:r>
      <w:r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>الح</w:t>
      </w:r>
      <w:r w:rsidR="00EE10BC">
        <w:rPr>
          <w:rFonts w:cs="KFGQPC Uthman Taha Naskh" w:hint="cs"/>
          <w:color w:val="auto"/>
          <w:sz w:val="48"/>
          <w:szCs w:val="48"/>
          <w:rtl/>
          <w:lang w:eastAsia="en-US"/>
        </w:rPr>
        <w:t>ُ</w:t>
      </w:r>
      <w:r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مى، </w:t>
      </w:r>
      <w:r w:rsidR="00EF71FE" w:rsidRPr="00722BF9">
        <w:rPr>
          <w:rFonts w:cs="KFGQPC Uthman Taha Naskh" w:hint="cs"/>
          <w:color w:val="auto"/>
          <w:sz w:val="48"/>
          <w:szCs w:val="48"/>
          <w:rtl/>
        </w:rPr>
        <w:t>والناس</w:t>
      </w:r>
      <w:r w:rsidR="008B5316">
        <w:rPr>
          <w:rFonts w:cs="KFGQPC Uthman Taha Naskh" w:hint="cs"/>
          <w:color w:val="auto"/>
          <w:sz w:val="48"/>
          <w:szCs w:val="48"/>
          <w:rtl/>
        </w:rPr>
        <w:t>ُ</w:t>
      </w:r>
      <w:r w:rsidR="00EF71FE" w:rsidRPr="00722BF9">
        <w:rPr>
          <w:rFonts w:cs="KFGQPC Uthman Taha Naskh" w:hint="cs"/>
          <w:color w:val="auto"/>
          <w:sz w:val="48"/>
          <w:szCs w:val="48"/>
          <w:rtl/>
        </w:rPr>
        <w:t xml:space="preserve"> قيام</w:t>
      </w:r>
      <w:r w:rsidR="008B5316">
        <w:rPr>
          <w:rFonts w:cs="KFGQPC Uthman Taha Naskh" w:hint="cs"/>
          <w:color w:val="auto"/>
          <w:sz w:val="48"/>
          <w:szCs w:val="48"/>
          <w:rtl/>
        </w:rPr>
        <w:t>ٌ</w:t>
      </w:r>
      <w:r w:rsidR="00EF71FE" w:rsidRPr="00722BF9">
        <w:rPr>
          <w:rFonts w:cs="KFGQPC Uthman Taha Naskh" w:hint="cs"/>
          <w:color w:val="auto"/>
          <w:sz w:val="48"/>
          <w:szCs w:val="48"/>
          <w:rtl/>
        </w:rPr>
        <w:t xml:space="preserve"> يستمعون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="00EF71FE" w:rsidRPr="00722BF9">
        <w:rPr>
          <w:rFonts w:cs="KFGQPC Uthman Taha Naskh" w:hint="cs"/>
          <w:color w:val="auto"/>
          <w:sz w:val="48"/>
          <w:szCs w:val="48"/>
          <w:rtl/>
        </w:rPr>
        <w:t xml:space="preserve"> لأطيب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="00EF71FE" w:rsidRPr="00722BF9">
        <w:rPr>
          <w:rFonts w:cs="KFGQPC Uthman Taha Naskh" w:hint="cs"/>
          <w:color w:val="auto"/>
          <w:sz w:val="48"/>
          <w:szCs w:val="48"/>
          <w:rtl/>
        </w:rPr>
        <w:t xml:space="preserve"> الذكر</w:t>
      </w:r>
      <w:r w:rsidR="00B75FDF" w:rsidRPr="00722BF9">
        <w:rPr>
          <w:rFonts w:cs="KFGQPC Uthman Taha Naskh" w:hint="cs"/>
          <w:color w:val="auto"/>
          <w:sz w:val="48"/>
          <w:szCs w:val="48"/>
          <w:rtl/>
        </w:rPr>
        <w:t>ِ</w:t>
      </w:r>
      <w:r w:rsidR="00EF71FE" w:rsidRPr="00722BF9">
        <w:rPr>
          <w:rFonts w:cs="KFGQPC Uthman Taha Naskh" w:hint="cs"/>
          <w:color w:val="auto"/>
          <w:sz w:val="48"/>
          <w:szCs w:val="48"/>
          <w:rtl/>
        </w:rPr>
        <w:t xml:space="preserve"> من أطيب</w:t>
      </w:r>
      <w:r w:rsidR="00B75FDF" w:rsidRPr="00722BF9">
        <w:rPr>
          <w:rFonts w:cs="KFGQPC Uthman Taha Naskh" w:hint="cs"/>
          <w:color w:val="auto"/>
          <w:sz w:val="48"/>
          <w:szCs w:val="48"/>
          <w:rtl/>
        </w:rPr>
        <w:t>ِ</w:t>
      </w:r>
      <w:r w:rsidR="00EF71FE" w:rsidRPr="00722BF9">
        <w:rPr>
          <w:rFonts w:cs="KFGQPC Uthman Taha Naskh" w:hint="cs"/>
          <w:color w:val="auto"/>
          <w:sz w:val="48"/>
          <w:szCs w:val="48"/>
          <w:rtl/>
        </w:rPr>
        <w:t xml:space="preserve"> فم</w:t>
      </w:r>
      <w:r w:rsidR="00B75FDF" w:rsidRPr="00722BF9">
        <w:rPr>
          <w:rFonts w:cs="KFGQPC Uthman Taha Naskh" w:hint="cs"/>
          <w:color w:val="auto"/>
          <w:sz w:val="48"/>
          <w:szCs w:val="48"/>
          <w:rtl/>
        </w:rPr>
        <w:t>ٍ</w:t>
      </w:r>
      <w:r w:rsidR="00EF71FE" w:rsidRPr="00722BF9">
        <w:rPr>
          <w:rFonts w:cs="KFGQPC Uthman Taha Naskh" w:hint="cs"/>
          <w:color w:val="auto"/>
          <w:sz w:val="48"/>
          <w:szCs w:val="48"/>
          <w:rtl/>
        </w:rPr>
        <w:t xml:space="preserve"> بقراءة</w:t>
      </w:r>
      <w:r w:rsidR="00B75FDF" w:rsidRPr="00722BF9">
        <w:rPr>
          <w:rFonts w:cs="KFGQPC Uthman Taha Naskh" w:hint="cs"/>
          <w:color w:val="auto"/>
          <w:sz w:val="48"/>
          <w:szCs w:val="48"/>
          <w:rtl/>
        </w:rPr>
        <w:t>ٍ</w:t>
      </w:r>
      <w:r w:rsidR="00EF71FE" w:rsidRPr="00722BF9">
        <w:rPr>
          <w:rFonts w:cs="KFGQPC Uthman Taha Naskh" w:hint="cs"/>
          <w:color w:val="auto"/>
          <w:sz w:val="48"/>
          <w:szCs w:val="48"/>
          <w:rtl/>
        </w:rPr>
        <w:t xml:space="preserve"> مترس</w:t>
      </w:r>
      <w:r w:rsidR="00CB3FBD">
        <w:rPr>
          <w:rFonts w:cs="KFGQPC Uthman Taha Naskh" w:hint="cs"/>
          <w:color w:val="auto"/>
          <w:sz w:val="48"/>
          <w:szCs w:val="48"/>
          <w:rtl/>
        </w:rPr>
        <w:t>ِّ</w:t>
      </w:r>
      <w:r w:rsidR="00EF71FE" w:rsidRPr="00722BF9">
        <w:rPr>
          <w:rFonts w:cs="KFGQPC Uthman Taha Naskh" w:hint="cs"/>
          <w:color w:val="auto"/>
          <w:sz w:val="48"/>
          <w:szCs w:val="48"/>
          <w:rtl/>
        </w:rPr>
        <w:t>لة</w:t>
      </w:r>
      <w:r w:rsidR="00CB3FBD">
        <w:rPr>
          <w:rFonts w:cs="KFGQPC Uthman Taha Naskh" w:hint="cs"/>
          <w:color w:val="auto"/>
          <w:sz w:val="48"/>
          <w:szCs w:val="48"/>
          <w:rtl/>
        </w:rPr>
        <w:t>ٍ</w:t>
      </w:r>
      <w:r w:rsidR="00EF71FE" w:rsidRPr="00722BF9">
        <w:rPr>
          <w:rFonts w:cs="KFGQPC Uthman Taha Naskh" w:hint="cs"/>
          <w:color w:val="auto"/>
          <w:sz w:val="48"/>
          <w:szCs w:val="48"/>
          <w:rtl/>
        </w:rPr>
        <w:t>، وما كان</w:t>
      </w:r>
      <w:r w:rsidR="00DD1449">
        <w:rPr>
          <w:rFonts w:cs="KFGQPC Uthman Taha Naskh" w:hint="cs"/>
          <w:color w:val="auto"/>
          <w:sz w:val="48"/>
          <w:szCs w:val="48"/>
          <w:rtl/>
        </w:rPr>
        <w:t>َ</w:t>
      </w:r>
      <w:r w:rsidR="00EF71FE" w:rsidRPr="00722BF9">
        <w:rPr>
          <w:rFonts w:cs="KFGQPC Uthman Taha Naskh" w:hint="cs"/>
          <w:color w:val="auto"/>
          <w:sz w:val="48"/>
          <w:szCs w:val="48"/>
          <w:rtl/>
        </w:rPr>
        <w:t xml:space="preserve"> يدور</w:t>
      </w:r>
      <w:r w:rsidR="008B5316">
        <w:rPr>
          <w:rFonts w:cs="KFGQPC Uthman Taha Naskh" w:hint="cs"/>
          <w:color w:val="auto"/>
          <w:sz w:val="48"/>
          <w:szCs w:val="48"/>
          <w:rtl/>
        </w:rPr>
        <w:t>ُ</w:t>
      </w:r>
      <w:r w:rsidR="00EF71FE" w:rsidRPr="00722BF9">
        <w:rPr>
          <w:rFonts w:cs="KFGQPC Uthman Taha Naskh" w:hint="cs"/>
          <w:color w:val="auto"/>
          <w:sz w:val="48"/>
          <w:szCs w:val="48"/>
          <w:rtl/>
        </w:rPr>
        <w:t xml:space="preserve"> بخ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="00EF71FE" w:rsidRPr="00722BF9">
        <w:rPr>
          <w:rFonts w:cs="KFGQPC Uthman Taha Naskh" w:hint="cs"/>
          <w:color w:val="auto"/>
          <w:sz w:val="48"/>
          <w:szCs w:val="48"/>
          <w:rtl/>
        </w:rPr>
        <w:t>ل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="00EF71FE" w:rsidRPr="00722BF9">
        <w:rPr>
          <w:rFonts w:cs="KFGQPC Uthman Taha Naskh" w:hint="cs"/>
          <w:color w:val="auto"/>
          <w:sz w:val="48"/>
          <w:szCs w:val="48"/>
          <w:rtl/>
        </w:rPr>
        <w:t>د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="00EF71FE" w:rsidRPr="00722BF9">
        <w:rPr>
          <w:rFonts w:cs="KFGQPC Uthman Taha Naskh" w:hint="cs"/>
          <w:color w:val="auto"/>
          <w:sz w:val="48"/>
          <w:szCs w:val="48"/>
          <w:rtl/>
        </w:rPr>
        <w:t xml:space="preserve"> أي</w:t>
      </w:r>
      <w:r w:rsidR="00C32BB4" w:rsidRPr="00722BF9">
        <w:rPr>
          <w:rFonts w:cs="KFGQPC Uthman Taha Naskh" w:hint="cs"/>
          <w:color w:val="auto"/>
          <w:sz w:val="48"/>
          <w:szCs w:val="48"/>
          <w:rtl/>
        </w:rPr>
        <w:t>ٍ</w:t>
      </w:r>
      <w:r w:rsidR="00EF71FE" w:rsidRPr="00722BF9">
        <w:rPr>
          <w:rFonts w:cs="KFGQPC Uthman Taha Naskh" w:hint="cs"/>
          <w:color w:val="auto"/>
          <w:sz w:val="48"/>
          <w:szCs w:val="48"/>
          <w:rtl/>
        </w:rPr>
        <w:t xml:space="preserve"> منهم أن</w:t>
      </w:r>
      <w:r w:rsidR="00EE10BC">
        <w:rPr>
          <w:rFonts w:cs="KFGQPC Uthman Taha Naskh" w:hint="cs"/>
          <w:color w:val="auto"/>
          <w:sz w:val="48"/>
          <w:szCs w:val="48"/>
          <w:rtl/>
        </w:rPr>
        <w:t>َّ</w:t>
      </w:r>
      <w:r w:rsidR="00EF71FE" w:rsidRPr="00722BF9">
        <w:rPr>
          <w:rFonts w:cs="KFGQPC Uthman Taha Naskh" w:hint="cs"/>
          <w:color w:val="auto"/>
          <w:sz w:val="48"/>
          <w:szCs w:val="48"/>
          <w:rtl/>
        </w:rPr>
        <w:t xml:space="preserve"> هذا آخر</w:t>
      </w:r>
      <w:r w:rsidR="00C32BB4" w:rsidRPr="00722BF9">
        <w:rPr>
          <w:rFonts w:cs="KFGQPC Uthman Taha Naskh" w:hint="cs"/>
          <w:color w:val="auto"/>
          <w:sz w:val="48"/>
          <w:szCs w:val="48"/>
          <w:rtl/>
        </w:rPr>
        <w:t>ُ</w:t>
      </w:r>
      <w:r w:rsidR="00EF71FE" w:rsidRPr="00722BF9">
        <w:rPr>
          <w:rFonts w:cs="KFGQPC Uthman Taha Naskh" w:hint="cs"/>
          <w:color w:val="auto"/>
          <w:sz w:val="48"/>
          <w:szCs w:val="48"/>
          <w:rtl/>
        </w:rPr>
        <w:t xml:space="preserve"> م</w:t>
      </w:r>
      <w:r w:rsidR="00C32BB4" w:rsidRPr="00722BF9">
        <w:rPr>
          <w:rFonts w:cs="KFGQPC Uthman Taha Naskh" w:hint="cs"/>
          <w:color w:val="auto"/>
          <w:sz w:val="48"/>
          <w:szCs w:val="48"/>
          <w:rtl/>
        </w:rPr>
        <w:t>َ</w:t>
      </w:r>
      <w:r w:rsidR="00EF71FE" w:rsidRPr="00722BF9">
        <w:rPr>
          <w:rFonts w:cs="KFGQPC Uthman Taha Naskh" w:hint="cs"/>
          <w:color w:val="auto"/>
          <w:sz w:val="48"/>
          <w:szCs w:val="48"/>
          <w:rtl/>
        </w:rPr>
        <w:t>قام</w:t>
      </w:r>
      <w:r w:rsidR="00CB3FBD">
        <w:rPr>
          <w:rFonts w:cs="KFGQPC Uthman Taha Naskh" w:hint="cs"/>
          <w:color w:val="auto"/>
          <w:sz w:val="48"/>
          <w:szCs w:val="48"/>
          <w:rtl/>
        </w:rPr>
        <w:t>ٍ</w:t>
      </w:r>
      <w:r w:rsidR="00EF71FE" w:rsidRPr="00722BF9">
        <w:rPr>
          <w:rFonts w:cs="KFGQPC Uthman Taha Naskh" w:hint="cs"/>
          <w:color w:val="auto"/>
          <w:sz w:val="48"/>
          <w:szCs w:val="48"/>
          <w:rtl/>
        </w:rPr>
        <w:t xml:space="preserve"> يسمعون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="00EF71FE" w:rsidRPr="00722BF9">
        <w:rPr>
          <w:rFonts w:cs="KFGQPC Uthman Taha Naskh" w:hint="cs"/>
          <w:color w:val="auto"/>
          <w:sz w:val="48"/>
          <w:szCs w:val="48"/>
          <w:rtl/>
        </w:rPr>
        <w:t xml:space="preserve"> فيه قراءت</w:t>
      </w:r>
      <w:r w:rsidR="00C32BB4" w:rsidRPr="00722BF9">
        <w:rPr>
          <w:rFonts w:cs="KFGQPC Uthman Taha Naskh" w:hint="cs"/>
          <w:color w:val="auto"/>
          <w:sz w:val="48"/>
          <w:szCs w:val="48"/>
          <w:rtl/>
        </w:rPr>
        <w:t>َ</w:t>
      </w:r>
      <w:r w:rsidR="00EF71FE" w:rsidRPr="00722BF9">
        <w:rPr>
          <w:rFonts w:cs="KFGQPC Uthman Taha Naskh" w:hint="cs"/>
          <w:color w:val="auto"/>
          <w:sz w:val="48"/>
          <w:szCs w:val="48"/>
          <w:rtl/>
        </w:rPr>
        <w:t>ه</w:t>
      </w:r>
      <w:r w:rsidR="00D6745E">
        <w:rPr>
          <w:rFonts w:cs="KFGQPC Uthman Taha Naskh" w:hint="cs"/>
          <w:color w:val="auto"/>
          <w:sz w:val="48"/>
          <w:szCs w:val="48"/>
          <w:rtl/>
        </w:rPr>
        <w:t>ُ</w:t>
      </w:r>
      <w:r w:rsidR="00EF71FE" w:rsidRPr="00722BF9">
        <w:rPr>
          <w:rFonts w:cs="KFGQPC Uthman Taha Naskh" w:hint="cs"/>
          <w:color w:val="auto"/>
          <w:sz w:val="48"/>
          <w:szCs w:val="48"/>
          <w:rtl/>
        </w:rPr>
        <w:t>.</w:t>
      </w:r>
    </w:p>
    <w:p w14:paraId="28186601" w14:textId="3DD766E9" w:rsidR="00A00A0F" w:rsidRPr="00722BF9" w:rsidRDefault="00A00A0F" w:rsidP="00C32BB4">
      <w:pPr>
        <w:ind w:left="-711" w:right="-142" w:firstLine="283"/>
        <w:rPr>
          <w:rFonts w:cs="KFGQPC Uthman Taha Naskh"/>
          <w:color w:val="auto"/>
          <w:sz w:val="48"/>
          <w:szCs w:val="48"/>
          <w:rtl/>
        </w:rPr>
      </w:pPr>
      <w:r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>فلما صلَّى انقلب</w:t>
      </w:r>
      <w:r w:rsidR="00C32BB4"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>َ</w:t>
      </w:r>
      <w:r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إلى بيته</w:t>
      </w:r>
      <w:r w:rsidR="00CB3FBD">
        <w:rPr>
          <w:rFonts w:cs="KFGQPC Uthman Taha Naskh" w:hint="cs"/>
          <w:color w:val="auto"/>
          <w:sz w:val="48"/>
          <w:szCs w:val="48"/>
          <w:rtl/>
          <w:lang w:eastAsia="en-US"/>
        </w:rPr>
        <w:t>ِ</w:t>
      </w:r>
      <w:r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>، وجعل</w:t>
      </w:r>
      <w:r w:rsidR="00EE10BC">
        <w:rPr>
          <w:rFonts w:cs="KFGQPC Uthman Taha Naskh" w:hint="cs"/>
          <w:color w:val="auto"/>
          <w:sz w:val="48"/>
          <w:szCs w:val="48"/>
          <w:rtl/>
          <w:lang w:eastAsia="en-US"/>
        </w:rPr>
        <w:t>َ</w:t>
      </w:r>
      <w:r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>ت</w:t>
      </w:r>
      <w:r w:rsidR="00952FFD">
        <w:rPr>
          <w:rFonts w:cs="KFGQPC Uthman Taha Naskh" w:hint="cs"/>
          <w:color w:val="auto"/>
          <w:sz w:val="48"/>
          <w:szCs w:val="48"/>
          <w:rtl/>
          <w:lang w:eastAsia="en-US"/>
        </w:rPr>
        <w:t>ْ</w:t>
      </w:r>
      <w:r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حرارة</w:t>
      </w:r>
      <w:r w:rsidR="008B5316">
        <w:rPr>
          <w:rFonts w:cs="KFGQPC Uthman Taha Naskh" w:hint="cs"/>
          <w:color w:val="auto"/>
          <w:sz w:val="48"/>
          <w:szCs w:val="48"/>
          <w:rtl/>
          <w:lang w:eastAsia="en-US"/>
        </w:rPr>
        <w:t>ُ</w:t>
      </w:r>
      <w:r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الح</w:t>
      </w:r>
      <w:r w:rsidR="008B5316">
        <w:rPr>
          <w:rFonts w:cs="KFGQPC Uthman Taha Naskh" w:hint="cs"/>
          <w:color w:val="auto"/>
          <w:sz w:val="48"/>
          <w:szCs w:val="48"/>
          <w:rtl/>
          <w:lang w:eastAsia="en-US"/>
        </w:rPr>
        <w:t>ُ</w:t>
      </w:r>
      <w:r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>مى تتسع</w:t>
      </w:r>
      <w:r w:rsidR="00952FFD">
        <w:rPr>
          <w:rFonts w:cs="KFGQPC Uthman Taha Naskh" w:hint="cs"/>
          <w:color w:val="auto"/>
          <w:sz w:val="48"/>
          <w:szCs w:val="48"/>
          <w:rtl/>
          <w:lang w:eastAsia="en-US"/>
        </w:rPr>
        <w:t>َّ</w:t>
      </w:r>
      <w:r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>ر</w:t>
      </w:r>
      <w:r w:rsidR="008B5316">
        <w:rPr>
          <w:rFonts w:cs="KFGQPC Uthman Taha Naskh" w:hint="cs"/>
          <w:color w:val="auto"/>
          <w:sz w:val="48"/>
          <w:szCs w:val="48"/>
          <w:rtl/>
          <w:lang w:eastAsia="en-US"/>
        </w:rPr>
        <w:t>ُ</w:t>
      </w:r>
      <w:r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على بدنه</w:t>
      </w:r>
      <w:r w:rsidR="00CB3FBD">
        <w:rPr>
          <w:rFonts w:cs="KFGQPC Uthman Taha Naskh" w:hint="cs"/>
          <w:color w:val="auto"/>
          <w:sz w:val="48"/>
          <w:szCs w:val="48"/>
          <w:rtl/>
          <w:lang w:eastAsia="en-US"/>
        </w:rPr>
        <w:t>ِ</w:t>
      </w:r>
      <w:r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الشريف</w:t>
      </w:r>
      <w:r w:rsidR="00CB3FBD">
        <w:rPr>
          <w:rFonts w:cs="KFGQPC Uthman Taha Naskh" w:hint="cs"/>
          <w:color w:val="auto"/>
          <w:sz w:val="48"/>
          <w:szCs w:val="48"/>
          <w:rtl/>
          <w:lang w:eastAsia="en-US"/>
        </w:rPr>
        <w:t>ِ</w:t>
      </w:r>
      <w:r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، </w:t>
      </w:r>
      <w:r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lastRenderedPageBreak/>
        <w:t>حتى كان</w:t>
      </w:r>
      <w:r w:rsidR="008B5316">
        <w:rPr>
          <w:rFonts w:cs="KFGQPC Uthman Taha Naskh" w:hint="cs"/>
          <w:color w:val="auto"/>
          <w:sz w:val="48"/>
          <w:szCs w:val="48"/>
          <w:rtl/>
          <w:lang w:eastAsia="en-US"/>
        </w:rPr>
        <w:t>ُ</w:t>
      </w:r>
      <w:r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>وا يجدون</w:t>
      </w:r>
      <w:r w:rsidR="00952FFD">
        <w:rPr>
          <w:rFonts w:cs="KFGQPC Uthman Taha Naskh" w:hint="cs"/>
          <w:color w:val="auto"/>
          <w:sz w:val="48"/>
          <w:szCs w:val="48"/>
          <w:rtl/>
          <w:lang w:eastAsia="en-US"/>
        </w:rPr>
        <w:t>َ</w:t>
      </w:r>
      <w:r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حرارت</w:t>
      </w:r>
      <w:r w:rsidR="00952FFD">
        <w:rPr>
          <w:rFonts w:cs="KFGQPC Uthman Taha Naskh" w:hint="cs"/>
          <w:color w:val="auto"/>
          <w:sz w:val="48"/>
          <w:szCs w:val="48"/>
          <w:rtl/>
          <w:lang w:eastAsia="en-US"/>
        </w:rPr>
        <w:t>َ</w:t>
      </w:r>
      <w:r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>ه من فوق</w:t>
      </w:r>
      <w:r w:rsidR="00CB3FBD">
        <w:rPr>
          <w:rFonts w:cs="KFGQPC Uthman Taha Naskh" w:hint="cs"/>
          <w:color w:val="auto"/>
          <w:sz w:val="48"/>
          <w:szCs w:val="48"/>
          <w:rtl/>
          <w:lang w:eastAsia="en-US"/>
        </w:rPr>
        <w:t>ِ</w:t>
      </w:r>
      <w:r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غطا</w:t>
      </w:r>
      <w:r w:rsidR="00C32BB4"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>ئ</w:t>
      </w:r>
      <w:r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>ه</w:t>
      </w:r>
      <w:r w:rsidR="00CB3FBD">
        <w:rPr>
          <w:rFonts w:cs="KFGQPC Uthman Taha Naskh" w:hint="cs"/>
          <w:color w:val="auto"/>
          <w:sz w:val="48"/>
          <w:szCs w:val="48"/>
          <w:rtl/>
          <w:lang w:eastAsia="en-US"/>
        </w:rPr>
        <w:t>ِ</w:t>
      </w:r>
      <w:r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>، فغ</w:t>
      </w:r>
      <w:r w:rsidR="00C32BB4"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>ُ</w:t>
      </w:r>
      <w:r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>ش</w:t>
      </w:r>
      <w:r w:rsidR="00CB3FBD">
        <w:rPr>
          <w:rFonts w:cs="KFGQPC Uthman Taha Naskh" w:hint="cs"/>
          <w:color w:val="auto"/>
          <w:sz w:val="48"/>
          <w:szCs w:val="48"/>
          <w:rtl/>
          <w:lang w:eastAsia="en-US"/>
        </w:rPr>
        <w:t>ِ</w:t>
      </w:r>
      <w:r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>ي</w:t>
      </w:r>
      <w:r w:rsidR="00382DA6"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>َ</w:t>
      </w:r>
      <w:r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عليه؛ وأُذِّن</w:t>
      </w:r>
      <w:r w:rsidR="00952FFD">
        <w:rPr>
          <w:rFonts w:cs="KFGQPC Uthman Taha Naskh" w:hint="cs"/>
          <w:color w:val="auto"/>
          <w:sz w:val="48"/>
          <w:szCs w:val="48"/>
          <w:rtl/>
          <w:lang w:eastAsia="en-US"/>
        </w:rPr>
        <w:t>َ</w:t>
      </w:r>
      <w:r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للعشاء</w:t>
      </w:r>
      <w:r w:rsidR="00CB3FBD">
        <w:rPr>
          <w:rFonts w:cs="KFGQPC Uthman Taha Naskh" w:hint="cs"/>
          <w:color w:val="auto"/>
          <w:sz w:val="48"/>
          <w:szCs w:val="48"/>
          <w:rtl/>
          <w:lang w:eastAsia="en-US"/>
        </w:rPr>
        <w:t>ِ</w:t>
      </w:r>
      <w:r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>،</w:t>
      </w:r>
      <w:r w:rsidR="004959D1"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</w:t>
      </w:r>
      <w:r w:rsidR="007262FE"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>ف</w:t>
      </w:r>
      <w:r w:rsidR="000E6C7E">
        <w:rPr>
          <w:rFonts w:cs="KFGQPC Uthman Taha Naskh" w:hint="cs"/>
          <w:color w:val="auto"/>
          <w:sz w:val="48"/>
          <w:szCs w:val="48"/>
          <w:rtl/>
          <w:lang w:eastAsia="en-US"/>
        </w:rPr>
        <w:t>أفاقَ و</w:t>
      </w:r>
      <w:r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>ت</w:t>
      </w:r>
      <w:r w:rsidR="005F3EE0">
        <w:rPr>
          <w:rFonts w:cs="KFGQPC Uthman Taha Naskh" w:hint="cs"/>
          <w:color w:val="auto"/>
          <w:sz w:val="48"/>
          <w:szCs w:val="48"/>
          <w:rtl/>
          <w:lang w:eastAsia="en-US"/>
        </w:rPr>
        <w:t>َ</w:t>
      </w:r>
      <w:r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>حام</w:t>
      </w:r>
      <w:r w:rsidR="00382DA6"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>َ</w:t>
      </w:r>
      <w:r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>ل</w:t>
      </w:r>
      <w:r w:rsidR="00D6745E">
        <w:rPr>
          <w:rFonts w:cs="KFGQPC Uthman Taha Naskh" w:hint="cs"/>
          <w:color w:val="auto"/>
          <w:sz w:val="48"/>
          <w:szCs w:val="48"/>
          <w:rtl/>
          <w:lang w:eastAsia="en-US"/>
        </w:rPr>
        <w:t>َ</w:t>
      </w:r>
      <w:r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على بدنه</w:t>
      </w:r>
      <w:r w:rsidR="00CB3FBD">
        <w:rPr>
          <w:rFonts w:cs="KFGQPC Uthman Taha Naskh" w:hint="cs"/>
          <w:color w:val="auto"/>
          <w:sz w:val="48"/>
          <w:szCs w:val="48"/>
          <w:rtl/>
          <w:lang w:eastAsia="en-US"/>
        </w:rPr>
        <w:t>ِ؛</w:t>
      </w:r>
      <w:r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ليصلِّي</w:t>
      </w:r>
      <w:r w:rsidR="00382DA6"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>َ</w:t>
      </w:r>
      <w:r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</w:t>
      </w:r>
      <w:r w:rsidR="00FA4CCE"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>بهم</w:t>
      </w:r>
      <w:r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، </w:t>
      </w:r>
      <w:r w:rsidR="000D1B91"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>ولكن</w:t>
      </w:r>
      <w:r w:rsidR="008E01C8"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>ه</w:t>
      </w:r>
      <w:r w:rsidR="00A15353">
        <w:rPr>
          <w:rFonts w:cs="KFGQPC Uthman Taha Naskh" w:hint="cs"/>
          <w:color w:val="auto"/>
          <w:sz w:val="48"/>
          <w:szCs w:val="48"/>
          <w:rtl/>
          <w:lang w:eastAsia="en-US"/>
        </w:rPr>
        <w:t>ُ</w:t>
      </w:r>
      <w:r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سقط</w:t>
      </w:r>
      <w:r w:rsidR="00952FFD">
        <w:rPr>
          <w:rFonts w:cs="KFGQPC Uthman Taha Naskh" w:hint="cs"/>
          <w:color w:val="auto"/>
          <w:sz w:val="48"/>
          <w:szCs w:val="48"/>
          <w:rtl/>
          <w:lang w:eastAsia="en-US"/>
        </w:rPr>
        <w:t>َ</w:t>
      </w:r>
      <w:r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</w:t>
      </w:r>
      <w:r w:rsidR="00CB3FBD">
        <w:rPr>
          <w:rFonts w:cs="KFGQPC Uthman Taha Naskh" w:hint="cs"/>
          <w:color w:val="auto"/>
          <w:sz w:val="48"/>
          <w:szCs w:val="48"/>
          <w:rtl/>
          <w:lang w:eastAsia="en-US"/>
        </w:rPr>
        <w:t>مرةً أخر</w:t>
      </w:r>
      <w:r w:rsidR="00952FFD">
        <w:rPr>
          <w:rFonts w:cs="KFGQPC Uthman Taha Naskh" w:hint="cs"/>
          <w:color w:val="auto"/>
          <w:sz w:val="48"/>
          <w:szCs w:val="48"/>
          <w:rtl/>
          <w:lang w:eastAsia="en-US"/>
        </w:rPr>
        <w:t>َ</w:t>
      </w:r>
      <w:r w:rsidR="00CB3FBD">
        <w:rPr>
          <w:rFonts w:cs="KFGQPC Uthman Taha Naskh" w:hint="cs"/>
          <w:color w:val="auto"/>
          <w:sz w:val="48"/>
          <w:szCs w:val="48"/>
          <w:rtl/>
          <w:lang w:eastAsia="en-US"/>
        </w:rPr>
        <w:t>ى</w:t>
      </w:r>
      <w:r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</w:t>
      </w:r>
      <w:r w:rsidR="007262FE"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>م</w:t>
      </w:r>
      <w:r w:rsidR="00952FFD">
        <w:rPr>
          <w:rFonts w:cs="KFGQPC Uthman Taha Naskh" w:hint="cs"/>
          <w:color w:val="auto"/>
          <w:sz w:val="48"/>
          <w:szCs w:val="48"/>
          <w:rtl/>
          <w:lang w:eastAsia="en-US"/>
        </w:rPr>
        <w:t>ُ</w:t>
      </w:r>
      <w:r w:rsidR="007262FE"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>غمىً عليه</w:t>
      </w:r>
      <w:r w:rsidR="00CB3FBD">
        <w:rPr>
          <w:rFonts w:cs="KFGQPC Uthman Taha Naskh" w:hint="cs"/>
          <w:color w:val="auto"/>
          <w:sz w:val="48"/>
          <w:szCs w:val="48"/>
          <w:rtl/>
          <w:lang w:eastAsia="en-US"/>
        </w:rPr>
        <w:t>ِ</w:t>
      </w:r>
      <w:r w:rsidR="004959D1"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، </w:t>
      </w:r>
      <w:r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>فلما أفاق</w:t>
      </w:r>
      <w:r w:rsidR="00952FFD">
        <w:rPr>
          <w:rFonts w:cs="KFGQPC Uthman Taha Naskh" w:hint="cs"/>
          <w:color w:val="auto"/>
          <w:sz w:val="48"/>
          <w:szCs w:val="48"/>
          <w:rtl/>
          <w:lang w:eastAsia="en-US"/>
        </w:rPr>
        <w:t>َ</w:t>
      </w:r>
      <w:r w:rsidRPr="00722BF9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</w:t>
      </w:r>
      <w:r w:rsidRPr="00722BF9">
        <w:rPr>
          <w:rFonts w:cs="KFGQPC Uthman Taha Naskh" w:hint="cs"/>
          <w:color w:val="auto"/>
          <w:sz w:val="48"/>
          <w:szCs w:val="48"/>
          <w:rtl/>
        </w:rPr>
        <w:t>ع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Pr="00722BF9">
        <w:rPr>
          <w:rFonts w:cs="KFGQPC Uthman Taha Naskh" w:hint="cs"/>
          <w:color w:val="auto"/>
          <w:sz w:val="48"/>
          <w:szCs w:val="48"/>
          <w:rtl/>
        </w:rPr>
        <w:t>ل</w:t>
      </w:r>
      <w:r w:rsidR="00952FFD">
        <w:rPr>
          <w:rFonts w:cs="KFGQPC Uthman Taha Naskh" w:hint="cs"/>
          <w:color w:val="auto"/>
          <w:sz w:val="48"/>
          <w:szCs w:val="48"/>
          <w:rtl/>
        </w:rPr>
        <w:t>ِ</w:t>
      </w:r>
      <w:r w:rsidRPr="00722BF9">
        <w:rPr>
          <w:rFonts w:cs="KFGQPC Uthman Taha Naskh" w:hint="cs"/>
          <w:color w:val="auto"/>
          <w:sz w:val="48"/>
          <w:szCs w:val="48"/>
          <w:rtl/>
        </w:rPr>
        <w:t>م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 أنه</w:t>
      </w:r>
      <w:r w:rsidR="00564758" w:rsidRPr="00722BF9">
        <w:rPr>
          <w:rFonts w:cs="KFGQPC Uthman Taha Naskh" w:hint="cs"/>
          <w:color w:val="auto"/>
          <w:sz w:val="48"/>
          <w:szCs w:val="48"/>
          <w:rtl/>
        </w:rPr>
        <w:t xml:space="preserve"> لن يستطيع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="00564758" w:rsidRPr="00722BF9">
        <w:rPr>
          <w:rFonts w:cs="KFGQPC Uthman Taha Naskh" w:hint="cs"/>
          <w:color w:val="auto"/>
          <w:sz w:val="48"/>
          <w:szCs w:val="48"/>
          <w:rtl/>
        </w:rPr>
        <w:t xml:space="preserve"> الخروج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="00564758" w:rsidRPr="00722BF9">
        <w:rPr>
          <w:rFonts w:cs="KFGQPC Uthman Taha Naskh" w:hint="cs"/>
          <w:color w:val="auto"/>
          <w:sz w:val="48"/>
          <w:szCs w:val="48"/>
          <w:rtl/>
        </w:rPr>
        <w:t xml:space="preserve"> فقال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="00564758" w:rsidRPr="00722BF9">
        <w:rPr>
          <w:rFonts w:cs="KFGQPC Uthman Taha Naskh" w:hint="cs"/>
          <w:color w:val="auto"/>
          <w:sz w:val="48"/>
          <w:szCs w:val="48"/>
          <w:rtl/>
        </w:rPr>
        <w:t xml:space="preserve">: </w:t>
      </w:r>
      <w:r w:rsidRPr="00003450">
        <w:rPr>
          <w:rFonts w:cs="KFGQPC Uthman Taha Naskh" w:hint="cs"/>
          <w:b/>
          <w:bCs/>
          <w:color w:val="auto"/>
          <w:sz w:val="48"/>
          <w:szCs w:val="48"/>
          <w:rtl/>
        </w:rPr>
        <w:t>م</w:t>
      </w:r>
      <w:r w:rsidR="00AD6D96" w:rsidRPr="00003450">
        <w:rPr>
          <w:rFonts w:cs="KFGQPC Uthman Taha Naskh" w:hint="cs"/>
          <w:b/>
          <w:bCs/>
          <w:color w:val="auto"/>
          <w:sz w:val="48"/>
          <w:szCs w:val="48"/>
          <w:rtl/>
        </w:rPr>
        <w:t>ُ</w:t>
      </w:r>
      <w:r w:rsidRPr="00003450">
        <w:rPr>
          <w:rFonts w:cs="KFGQPC Uthman Taha Naskh" w:hint="cs"/>
          <w:b/>
          <w:bCs/>
          <w:color w:val="auto"/>
          <w:sz w:val="48"/>
          <w:szCs w:val="48"/>
          <w:rtl/>
        </w:rPr>
        <w:t>ر</w:t>
      </w:r>
      <w:r w:rsidR="008B5316">
        <w:rPr>
          <w:rFonts w:cs="KFGQPC Uthman Taha Naskh" w:hint="cs"/>
          <w:b/>
          <w:bCs/>
          <w:color w:val="auto"/>
          <w:sz w:val="48"/>
          <w:szCs w:val="48"/>
          <w:rtl/>
        </w:rPr>
        <w:t>ُ</w:t>
      </w:r>
      <w:r w:rsidRPr="00003450">
        <w:rPr>
          <w:rFonts w:cs="KFGQPC Uthman Taha Naskh" w:hint="cs"/>
          <w:b/>
          <w:bCs/>
          <w:color w:val="auto"/>
          <w:sz w:val="48"/>
          <w:szCs w:val="48"/>
          <w:rtl/>
        </w:rPr>
        <w:t>وا أب</w:t>
      </w:r>
      <w:r w:rsidR="008B5316">
        <w:rPr>
          <w:rFonts w:cs="KFGQPC Uthman Taha Naskh" w:hint="cs"/>
          <w:b/>
          <w:bCs/>
          <w:color w:val="auto"/>
          <w:sz w:val="48"/>
          <w:szCs w:val="48"/>
          <w:rtl/>
        </w:rPr>
        <w:t>َ</w:t>
      </w:r>
      <w:r w:rsidRPr="00003450">
        <w:rPr>
          <w:rFonts w:cs="KFGQPC Uthman Taha Naskh" w:hint="cs"/>
          <w:b/>
          <w:bCs/>
          <w:color w:val="auto"/>
          <w:sz w:val="48"/>
          <w:szCs w:val="48"/>
          <w:rtl/>
        </w:rPr>
        <w:t>ا ب</w:t>
      </w:r>
      <w:r w:rsidR="008B5316">
        <w:rPr>
          <w:rFonts w:cs="KFGQPC Uthman Taha Naskh" w:hint="cs"/>
          <w:b/>
          <w:bCs/>
          <w:color w:val="auto"/>
          <w:sz w:val="48"/>
          <w:szCs w:val="48"/>
          <w:rtl/>
        </w:rPr>
        <w:t>َ</w:t>
      </w:r>
      <w:r w:rsidRPr="00003450">
        <w:rPr>
          <w:rFonts w:cs="KFGQPC Uthman Taha Naskh" w:hint="cs"/>
          <w:b/>
          <w:bCs/>
          <w:color w:val="auto"/>
          <w:sz w:val="48"/>
          <w:szCs w:val="48"/>
          <w:rtl/>
        </w:rPr>
        <w:t>ك</w:t>
      </w:r>
      <w:r w:rsidR="008B5316">
        <w:rPr>
          <w:rFonts w:cs="KFGQPC Uthman Taha Naskh" w:hint="cs"/>
          <w:b/>
          <w:bCs/>
          <w:color w:val="auto"/>
          <w:sz w:val="48"/>
          <w:szCs w:val="48"/>
          <w:rtl/>
        </w:rPr>
        <w:t>ِ</w:t>
      </w:r>
      <w:r w:rsidRPr="00003450">
        <w:rPr>
          <w:rFonts w:cs="KFGQPC Uthman Taha Naskh" w:hint="cs"/>
          <w:b/>
          <w:bCs/>
          <w:color w:val="auto"/>
          <w:sz w:val="48"/>
          <w:szCs w:val="48"/>
          <w:rtl/>
        </w:rPr>
        <w:t>ر</w:t>
      </w:r>
      <w:r w:rsidR="008B5316">
        <w:rPr>
          <w:rFonts w:cs="KFGQPC Uthman Taha Naskh" w:hint="cs"/>
          <w:b/>
          <w:bCs/>
          <w:color w:val="auto"/>
          <w:sz w:val="48"/>
          <w:szCs w:val="48"/>
          <w:rtl/>
        </w:rPr>
        <w:t>ٍ</w:t>
      </w:r>
      <w:r w:rsidRPr="00003450">
        <w:rPr>
          <w:rFonts w:cs="KFGQPC Uthman Taha Naskh" w:hint="cs"/>
          <w:b/>
          <w:bCs/>
          <w:color w:val="auto"/>
          <w:sz w:val="48"/>
          <w:szCs w:val="48"/>
          <w:rtl/>
        </w:rPr>
        <w:t xml:space="preserve"> ف</w:t>
      </w:r>
      <w:r w:rsidR="008B5316">
        <w:rPr>
          <w:rFonts w:cs="KFGQPC Uthman Taha Naskh" w:hint="cs"/>
          <w:b/>
          <w:bCs/>
          <w:color w:val="auto"/>
          <w:sz w:val="48"/>
          <w:szCs w:val="48"/>
          <w:rtl/>
        </w:rPr>
        <w:t>َ</w:t>
      </w:r>
      <w:r w:rsidRPr="00003450">
        <w:rPr>
          <w:rFonts w:cs="KFGQPC Uthman Taha Naskh" w:hint="cs"/>
          <w:b/>
          <w:bCs/>
          <w:color w:val="auto"/>
          <w:sz w:val="48"/>
          <w:szCs w:val="48"/>
          <w:rtl/>
        </w:rPr>
        <w:t>لي</w:t>
      </w:r>
      <w:r w:rsidR="008B5316">
        <w:rPr>
          <w:rFonts w:cs="KFGQPC Uthman Taha Naskh" w:hint="cs"/>
          <w:b/>
          <w:bCs/>
          <w:color w:val="auto"/>
          <w:sz w:val="48"/>
          <w:szCs w:val="48"/>
          <w:rtl/>
        </w:rPr>
        <w:t>ُ</w:t>
      </w:r>
      <w:r w:rsidRPr="00003450">
        <w:rPr>
          <w:rFonts w:cs="KFGQPC Uthman Taha Naskh" w:hint="cs"/>
          <w:b/>
          <w:bCs/>
          <w:color w:val="auto"/>
          <w:sz w:val="48"/>
          <w:szCs w:val="48"/>
          <w:rtl/>
        </w:rPr>
        <w:t>ص</w:t>
      </w:r>
      <w:r w:rsidR="008B5316">
        <w:rPr>
          <w:rFonts w:cs="KFGQPC Uthman Taha Naskh" w:hint="cs"/>
          <w:b/>
          <w:bCs/>
          <w:color w:val="auto"/>
          <w:sz w:val="48"/>
          <w:szCs w:val="48"/>
          <w:rtl/>
        </w:rPr>
        <w:t>َ</w:t>
      </w:r>
      <w:r w:rsidRPr="00003450">
        <w:rPr>
          <w:rFonts w:cs="KFGQPC Uthman Taha Naskh" w:hint="cs"/>
          <w:b/>
          <w:bCs/>
          <w:color w:val="auto"/>
          <w:sz w:val="48"/>
          <w:szCs w:val="48"/>
          <w:rtl/>
        </w:rPr>
        <w:t>لِّ بالناس</w:t>
      </w:r>
      <w:bookmarkStart w:id="0" w:name="_ftnref2"/>
      <w:bookmarkEnd w:id="0"/>
      <w:r w:rsidR="008B5316">
        <w:rPr>
          <w:rFonts w:cs="KFGQPC Uthman Taha Naskh" w:hint="cs"/>
          <w:b/>
          <w:bCs/>
          <w:color w:val="auto"/>
          <w:sz w:val="48"/>
          <w:szCs w:val="48"/>
          <w:rtl/>
        </w:rPr>
        <w:t>ِ</w:t>
      </w:r>
      <w:r w:rsidR="001C381B" w:rsidRPr="00722BF9">
        <w:rPr>
          <w:rStyle w:val="ae"/>
          <w:rFonts w:ascii="Traditional Arabic" w:hAnsi="Traditional Arabic"/>
          <w:sz w:val="48"/>
          <w:szCs w:val="48"/>
          <w:rtl/>
        </w:rPr>
        <w:t>(</w:t>
      </w:r>
      <w:r w:rsidR="001C381B" w:rsidRPr="00722BF9">
        <w:rPr>
          <w:rStyle w:val="ae"/>
          <w:rFonts w:ascii="Traditional Arabic" w:hAnsi="Traditional Arabic"/>
          <w:sz w:val="48"/>
          <w:szCs w:val="48"/>
          <w:rtl/>
        </w:rPr>
        <w:footnoteReference w:id="3"/>
      </w:r>
      <w:r w:rsidR="001C381B" w:rsidRPr="00722BF9">
        <w:rPr>
          <w:rStyle w:val="ae"/>
          <w:rFonts w:ascii="Traditional Arabic" w:hAnsi="Traditional Arabic"/>
          <w:sz w:val="48"/>
          <w:szCs w:val="48"/>
          <w:rtl/>
        </w:rPr>
        <w:t>)</w:t>
      </w:r>
      <w:r w:rsidRPr="00722BF9">
        <w:rPr>
          <w:rFonts w:cs="KFGQPC Uthman Taha Naskh" w:hint="cs"/>
          <w:color w:val="auto"/>
          <w:sz w:val="48"/>
          <w:szCs w:val="48"/>
          <w:rtl/>
        </w:rPr>
        <w:t>.</w:t>
      </w:r>
    </w:p>
    <w:p w14:paraId="4B0E0390" w14:textId="2AD596DE" w:rsidR="00A00A0F" w:rsidRPr="00722BF9" w:rsidRDefault="00A00A0F" w:rsidP="00C67B25">
      <w:pPr>
        <w:ind w:left="-711" w:right="-142" w:firstLine="283"/>
        <w:rPr>
          <w:rFonts w:cs="KFGQPC Uthman Taha Naskh"/>
          <w:color w:val="auto"/>
          <w:sz w:val="48"/>
          <w:szCs w:val="48"/>
          <w:rtl/>
        </w:rPr>
      </w:pPr>
      <w:r w:rsidRPr="00722BF9">
        <w:rPr>
          <w:rFonts w:cs="KFGQPC Uthman Taha Naskh" w:hint="cs"/>
          <w:color w:val="auto"/>
          <w:sz w:val="48"/>
          <w:szCs w:val="48"/>
          <w:rtl/>
        </w:rPr>
        <w:t>فصلَّى بهم أب</w:t>
      </w:r>
      <w:r w:rsidR="008B5316">
        <w:rPr>
          <w:rFonts w:cs="KFGQPC Uthman Taha Naskh" w:hint="cs"/>
          <w:color w:val="auto"/>
          <w:sz w:val="48"/>
          <w:szCs w:val="48"/>
          <w:rtl/>
        </w:rPr>
        <w:t>ُ</w:t>
      </w:r>
      <w:r w:rsidRPr="00722BF9">
        <w:rPr>
          <w:rFonts w:cs="KFGQPC Uthman Taha Naskh" w:hint="cs"/>
          <w:color w:val="auto"/>
          <w:sz w:val="48"/>
          <w:szCs w:val="48"/>
          <w:rtl/>
        </w:rPr>
        <w:t>و بكر</w:t>
      </w:r>
      <w:r w:rsidR="00CB3FBD">
        <w:rPr>
          <w:rFonts w:cs="KFGQPC Uthman Taha Naskh" w:hint="cs"/>
          <w:color w:val="auto"/>
          <w:sz w:val="48"/>
          <w:szCs w:val="48"/>
          <w:rtl/>
        </w:rPr>
        <w:t>ٍ</w:t>
      </w:r>
      <w:r w:rsidR="00866A66" w:rsidRPr="00722BF9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4959D1" w:rsidRPr="00722BF9">
        <w:rPr>
          <w:rFonts w:cs="KFGQPC Uthman Taha Naskh" w:hint="cs"/>
          <w:color w:val="auto"/>
          <w:sz w:val="48"/>
          <w:szCs w:val="48"/>
          <w:rtl/>
        </w:rPr>
        <w:t>خمس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="004959D1" w:rsidRPr="00722BF9">
        <w:rPr>
          <w:rFonts w:cs="KFGQPC Uthman Taha Naskh" w:hint="cs"/>
          <w:color w:val="auto"/>
          <w:sz w:val="48"/>
          <w:szCs w:val="48"/>
          <w:rtl/>
        </w:rPr>
        <w:t xml:space="preserve"> ليال</w:t>
      </w:r>
      <w:r w:rsidR="00CB3FBD">
        <w:rPr>
          <w:rFonts w:cs="KFGQPC Uthman Taha Naskh" w:hint="cs"/>
          <w:color w:val="auto"/>
          <w:sz w:val="48"/>
          <w:szCs w:val="48"/>
          <w:rtl/>
        </w:rPr>
        <w:t>ٍ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، </w:t>
      </w:r>
      <w:r w:rsidR="001C154B" w:rsidRPr="00722BF9">
        <w:rPr>
          <w:rFonts w:cs="KFGQPC Uthman Taha Naskh" w:hint="cs"/>
          <w:color w:val="auto"/>
          <w:sz w:val="48"/>
          <w:szCs w:val="48"/>
          <w:rtl/>
        </w:rPr>
        <w:t>حتى إذا كان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="001C154B" w:rsidRPr="00722BF9">
        <w:rPr>
          <w:rFonts w:cs="KFGQPC Uthman Taha Naskh" w:hint="cs"/>
          <w:color w:val="auto"/>
          <w:sz w:val="48"/>
          <w:szCs w:val="48"/>
          <w:rtl/>
        </w:rPr>
        <w:t xml:space="preserve"> يوم</w:t>
      </w:r>
      <w:r w:rsidR="00A95AC9" w:rsidRPr="00722BF9">
        <w:rPr>
          <w:rFonts w:cs="KFGQPC Uthman Taha Naskh" w:hint="cs"/>
          <w:color w:val="auto"/>
          <w:sz w:val="48"/>
          <w:szCs w:val="48"/>
          <w:rtl/>
        </w:rPr>
        <w:t>ُ</w:t>
      </w:r>
      <w:r w:rsidR="001C154B" w:rsidRPr="00722BF9">
        <w:rPr>
          <w:rFonts w:cs="KFGQPC Uthman Taha Naskh" w:hint="cs"/>
          <w:color w:val="auto"/>
          <w:sz w:val="48"/>
          <w:szCs w:val="48"/>
          <w:rtl/>
        </w:rPr>
        <w:t xml:space="preserve"> الاثنين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="004959D1" w:rsidRPr="00722BF9">
        <w:rPr>
          <w:rFonts w:cs="KFGQPC Uthman Taha Naskh" w:hint="cs"/>
          <w:color w:val="auto"/>
          <w:sz w:val="48"/>
          <w:szCs w:val="48"/>
          <w:rtl/>
        </w:rPr>
        <w:t>، وال</w:t>
      </w:r>
      <w:r w:rsidRPr="00722BF9">
        <w:rPr>
          <w:rFonts w:cs="KFGQPC Uthman Taha Naskh" w:hint="cs"/>
          <w:color w:val="auto"/>
          <w:sz w:val="48"/>
          <w:szCs w:val="48"/>
          <w:rtl/>
        </w:rPr>
        <w:t>صحاب</w:t>
      </w:r>
      <w:r w:rsidR="004959D1" w:rsidRPr="00722BF9">
        <w:rPr>
          <w:rFonts w:cs="KFGQPC Uthman Taha Naskh" w:hint="cs"/>
          <w:color w:val="auto"/>
          <w:sz w:val="48"/>
          <w:szCs w:val="48"/>
          <w:rtl/>
        </w:rPr>
        <w:t>ة</w:t>
      </w:r>
      <w:r w:rsidR="00A95AC9" w:rsidRPr="00722BF9">
        <w:rPr>
          <w:rFonts w:cs="KFGQPC Uthman Taha Naskh" w:hint="cs"/>
          <w:color w:val="auto"/>
          <w:sz w:val="48"/>
          <w:szCs w:val="48"/>
          <w:rtl/>
        </w:rPr>
        <w:t>ُ</w:t>
      </w:r>
      <w:r w:rsidR="001C154B" w:rsidRPr="00722BF9">
        <w:rPr>
          <w:rFonts w:cs="KFGQPC Uthman Taha Naskh" w:hint="cs"/>
          <w:color w:val="auto"/>
          <w:sz w:val="48"/>
          <w:szCs w:val="48"/>
          <w:rtl/>
        </w:rPr>
        <w:t xml:space="preserve"> وقوف</w:t>
      </w:r>
      <w:r w:rsidR="00A95AC9" w:rsidRPr="00722BF9">
        <w:rPr>
          <w:rFonts w:cs="KFGQPC Uthman Taha Naskh" w:hint="cs"/>
          <w:color w:val="auto"/>
          <w:sz w:val="48"/>
          <w:szCs w:val="48"/>
          <w:rtl/>
        </w:rPr>
        <w:t>ٌ</w:t>
      </w:r>
      <w:r w:rsidR="001C154B" w:rsidRPr="00722BF9">
        <w:rPr>
          <w:rFonts w:cs="KFGQPC Uthman Taha Naskh" w:hint="cs"/>
          <w:color w:val="auto"/>
          <w:sz w:val="48"/>
          <w:szCs w:val="48"/>
          <w:rtl/>
        </w:rPr>
        <w:t xml:space="preserve"> خلف</w:t>
      </w:r>
      <w:r w:rsidR="00A95AC9" w:rsidRPr="00722BF9">
        <w:rPr>
          <w:rFonts w:cs="KFGQPC Uthman Taha Naskh" w:hint="cs"/>
          <w:color w:val="auto"/>
          <w:sz w:val="48"/>
          <w:szCs w:val="48"/>
          <w:rtl/>
        </w:rPr>
        <w:t>َ</w:t>
      </w:r>
      <w:r w:rsidR="001C154B" w:rsidRPr="00722BF9">
        <w:rPr>
          <w:rFonts w:cs="KFGQPC Uthman Taha Naskh" w:hint="cs"/>
          <w:color w:val="auto"/>
          <w:sz w:val="48"/>
          <w:szCs w:val="48"/>
          <w:rtl/>
        </w:rPr>
        <w:t xml:space="preserve"> أبي بكر</w:t>
      </w:r>
      <w:r w:rsidR="00CB3FBD">
        <w:rPr>
          <w:rFonts w:cs="KFGQPC Uthman Taha Naskh" w:hint="cs"/>
          <w:color w:val="auto"/>
          <w:sz w:val="48"/>
          <w:szCs w:val="48"/>
          <w:rtl/>
        </w:rPr>
        <w:t>ٍ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 ي</w:t>
      </w:r>
      <w:r w:rsidR="008B5316">
        <w:rPr>
          <w:rFonts w:cs="KFGQPC Uthman Taha Naskh" w:hint="cs"/>
          <w:color w:val="auto"/>
          <w:sz w:val="48"/>
          <w:szCs w:val="48"/>
          <w:rtl/>
        </w:rPr>
        <w:t>ُ</w:t>
      </w:r>
      <w:r w:rsidRPr="00722BF9">
        <w:rPr>
          <w:rFonts w:cs="KFGQPC Uthman Taha Naskh" w:hint="cs"/>
          <w:color w:val="auto"/>
          <w:sz w:val="48"/>
          <w:szCs w:val="48"/>
          <w:rtl/>
        </w:rPr>
        <w:t>خي</w:t>
      </w:r>
      <w:r w:rsidR="00CB3FBD">
        <w:rPr>
          <w:rFonts w:cs="KFGQPC Uthman Taha Naskh" w:hint="cs"/>
          <w:color w:val="auto"/>
          <w:sz w:val="48"/>
          <w:szCs w:val="48"/>
          <w:rtl/>
        </w:rPr>
        <w:t>ِّ</w:t>
      </w:r>
      <w:r w:rsidRPr="00722BF9">
        <w:rPr>
          <w:rFonts w:cs="KFGQPC Uthman Taha Naskh" w:hint="cs"/>
          <w:color w:val="auto"/>
          <w:sz w:val="48"/>
          <w:szCs w:val="48"/>
          <w:rtl/>
        </w:rPr>
        <w:t>م</w:t>
      </w:r>
      <w:r w:rsidR="008B5316">
        <w:rPr>
          <w:rFonts w:cs="KFGQPC Uthman Taha Naskh" w:hint="cs"/>
          <w:color w:val="auto"/>
          <w:sz w:val="48"/>
          <w:szCs w:val="48"/>
          <w:rtl/>
        </w:rPr>
        <w:t>ُ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 عليهم</w:t>
      </w:r>
      <w:r w:rsidR="008B5316">
        <w:rPr>
          <w:rFonts w:cs="KFGQPC Uthman Taha Naskh" w:hint="cs"/>
          <w:color w:val="auto"/>
          <w:sz w:val="48"/>
          <w:szCs w:val="48"/>
          <w:rtl/>
        </w:rPr>
        <w:t>ُ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 الح</w:t>
      </w:r>
      <w:r w:rsidR="008B5316">
        <w:rPr>
          <w:rFonts w:cs="KFGQPC Uthman Taha Naskh" w:hint="cs"/>
          <w:color w:val="auto"/>
          <w:sz w:val="48"/>
          <w:szCs w:val="48"/>
          <w:rtl/>
        </w:rPr>
        <w:t>ُ</w:t>
      </w:r>
      <w:r w:rsidRPr="00722BF9">
        <w:rPr>
          <w:rFonts w:cs="KFGQPC Uthman Taha Naskh" w:hint="cs"/>
          <w:color w:val="auto"/>
          <w:sz w:val="48"/>
          <w:szCs w:val="48"/>
          <w:rtl/>
        </w:rPr>
        <w:t>زن</w:t>
      </w:r>
      <w:r w:rsidR="001612B5" w:rsidRPr="00722BF9">
        <w:rPr>
          <w:rFonts w:cs="KFGQPC Uthman Taha Naskh" w:hint="cs"/>
          <w:color w:val="auto"/>
          <w:sz w:val="48"/>
          <w:szCs w:val="48"/>
          <w:rtl/>
        </w:rPr>
        <w:t>ُ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 واللوعة</w:t>
      </w:r>
      <w:r w:rsidR="00A95AC9" w:rsidRPr="00722BF9">
        <w:rPr>
          <w:rFonts w:cs="KFGQPC Uthman Taha Naskh" w:hint="cs"/>
          <w:color w:val="auto"/>
          <w:sz w:val="48"/>
          <w:szCs w:val="48"/>
          <w:rtl/>
        </w:rPr>
        <w:t>ُ</w:t>
      </w:r>
      <w:r w:rsidR="00397663">
        <w:rPr>
          <w:rFonts w:cs="KFGQPC Uthman Taha Naskh" w:hint="cs"/>
          <w:color w:val="auto"/>
          <w:sz w:val="48"/>
          <w:szCs w:val="48"/>
          <w:rtl/>
        </w:rPr>
        <w:t>؛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 لغياب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7262FE" w:rsidRPr="00722BF9">
        <w:rPr>
          <w:rFonts w:cs="KFGQPC Uthman Taha Naskh" w:hint="cs"/>
          <w:color w:val="auto"/>
          <w:sz w:val="48"/>
          <w:szCs w:val="48"/>
          <w:rtl/>
        </w:rPr>
        <w:t>أحب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="007262FE" w:rsidRPr="00722BF9">
        <w:rPr>
          <w:rFonts w:cs="KFGQPC Uthman Taha Naskh" w:hint="cs"/>
          <w:color w:val="auto"/>
          <w:sz w:val="48"/>
          <w:szCs w:val="48"/>
          <w:rtl/>
        </w:rPr>
        <w:t xml:space="preserve"> مخلوق</w:t>
      </w:r>
      <w:r w:rsidR="00CB3FBD">
        <w:rPr>
          <w:rFonts w:cs="KFGQPC Uthman Taha Naskh" w:hint="cs"/>
          <w:color w:val="auto"/>
          <w:sz w:val="48"/>
          <w:szCs w:val="48"/>
          <w:rtl/>
        </w:rPr>
        <w:t>ٍ</w:t>
      </w:r>
      <w:r w:rsidR="007262FE" w:rsidRPr="00722BF9">
        <w:rPr>
          <w:rFonts w:cs="KFGQPC Uthman Taha Naskh" w:hint="cs"/>
          <w:color w:val="auto"/>
          <w:sz w:val="48"/>
          <w:szCs w:val="48"/>
          <w:rtl/>
        </w:rPr>
        <w:t xml:space="preserve"> إليهم</w:t>
      </w:r>
      <w:r w:rsidRPr="00722BF9">
        <w:rPr>
          <w:rFonts w:cs="KFGQPC Uthman Taha Naskh" w:hint="cs"/>
          <w:color w:val="auto"/>
          <w:sz w:val="48"/>
          <w:szCs w:val="48"/>
          <w:rtl/>
        </w:rPr>
        <w:t>، فب</w:t>
      </w:r>
      <w:r w:rsidR="004959D1" w:rsidRPr="00722BF9">
        <w:rPr>
          <w:rFonts w:cs="KFGQPC Uthman Taha Naskh" w:hint="cs"/>
          <w:color w:val="auto"/>
          <w:sz w:val="48"/>
          <w:szCs w:val="48"/>
          <w:rtl/>
        </w:rPr>
        <w:t>ينما هم كذلك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="004959D1" w:rsidRPr="00722BF9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CD6EC5" w:rsidRPr="00722BF9">
        <w:rPr>
          <w:rFonts w:cs="KFGQPC Uthman Taha Naskh" w:hint="cs"/>
          <w:color w:val="auto"/>
          <w:sz w:val="48"/>
          <w:szCs w:val="48"/>
          <w:rtl/>
        </w:rPr>
        <w:t xml:space="preserve">إذ </w:t>
      </w:r>
      <w:r w:rsidR="004959D1" w:rsidRPr="00722BF9">
        <w:rPr>
          <w:rFonts w:cs="KFGQPC Uthman Taha Naskh" w:hint="cs"/>
          <w:color w:val="auto"/>
          <w:sz w:val="48"/>
          <w:szCs w:val="48"/>
          <w:rtl/>
        </w:rPr>
        <w:t>ف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="004959D1" w:rsidRPr="00722BF9">
        <w:rPr>
          <w:rFonts w:cs="KFGQPC Uthman Taha Naskh" w:hint="cs"/>
          <w:color w:val="auto"/>
          <w:sz w:val="48"/>
          <w:szCs w:val="48"/>
          <w:rtl/>
        </w:rPr>
        <w:t>ج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="004959D1" w:rsidRPr="00722BF9">
        <w:rPr>
          <w:rFonts w:cs="KFGQPC Uthman Taha Naskh" w:hint="cs"/>
          <w:color w:val="auto"/>
          <w:sz w:val="48"/>
          <w:szCs w:val="48"/>
          <w:rtl/>
        </w:rPr>
        <w:t>أ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Pr="00722BF9">
        <w:rPr>
          <w:rFonts w:cs="KFGQPC Uthman Taha Naskh" w:hint="cs"/>
          <w:color w:val="auto"/>
          <w:sz w:val="48"/>
          <w:szCs w:val="48"/>
          <w:rtl/>
        </w:rPr>
        <w:t>ه</w:t>
      </w:r>
      <w:r w:rsidR="008B5316">
        <w:rPr>
          <w:rFonts w:cs="KFGQPC Uthman Taha Naskh" w:hint="cs"/>
          <w:color w:val="auto"/>
          <w:sz w:val="48"/>
          <w:szCs w:val="48"/>
          <w:rtl/>
        </w:rPr>
        <w:t>ُ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م </w:t>
      </w:r>
      <w:r w:rsidR="00CB7338" w:rsidRPr="00722BF9">
        <w:rPr>
          <w:rFonts w:cs="KFGQPC Uthman Taha Naskh" w:hint="cs"/>
          <w:color w:val="auto"/>
          <w:sz w:val="48"/>
          <w:szCs w:val="48"/>
          <w:rtl/>
        </w:rPr>
        <w:t>-صَلَّى اللهُ عَلَيْهِ وَسَلَّمَ-</w:t>
      </w:r>
      <w:r w:rsidR="00CD6EC5" w:rsidRPr="00722BF9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Pr="00722BF9">
        <w:rPr>
          <w:rFonts w:cs="KFGQPC Uthman Taha Naskh" w:hint="cs"/>
          <w:color w:val="auto"/>
          <w:sz w:val="48"/>
          <w:szCs w:val="48"/>
          <w:rtl/>
        </w:rPr>
        <w:t>ي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Pr="00722BF9">
        <w:rPr>
          <w:rFonts w:cs="KFGQPC Uthman Taha Naskh" w:hint="cs"/>
          <w:color w:val="auto"/>
          <w:sz w:val="48"/>
          <w:szCs w:val="48"/>
          <w:rtl/>
        </w:rPr>
        <w:t>رفع</w:t>
      </w:r>
      <w:r w:rsidR="008B5316">
        <w:rPr>
          <w:rFonts w:cs="KFGQPC Uthman Taha Naskh" w:hint="cs"/>
          <w:color w:val="auto"/>
          <w:sz w:val="48"/>
          <w:szCs w:val="48"/>
          <w:rtl/>
        </w:rPr>
        <w:t>ُ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 س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Pr="00722BF9">
        <w:rPr>
          <w:rFonts w:cs="KFGQPC Uthman Taha Naskh" w:hint="cs"/>
          <w:color w:val="auto"/>
          <w:sz w:val="48"/>
          <w:szCs w:val="48"/>
          <w:rtl/>
        </w:rPr>
        <w:t>تر</w:t>
      </w:r>
      <w:r w:rsidR="00A95AC9" w:rsidRPr="00722BF9">
        <w:rPr>
          <w:rFonts w:cs="KFGQPC Uthman Taha Naskh" w:hint="cs"/>
          <w:color w:val="auto"/>
          <w:sz w:val="48"/>
          <w:szCs w:val="48"/>
          <w:rtl/>
        </w:rPr>
        <w:t>َ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 ح</w:t>
      </w:r>
      <w:r w:rsidR="00952FFD">
        <w:rPr>
          <w:rFonts w:cs="KFGQPC Uthman Taha Naskh" w:hint="cs"/>
          <w:color w:val="auto"/>
          <w:sz w:val="48"/>
          <w:szCs w:val="48"/>
          <w:rtl/>
        </w:rPr>
        <w:t>ُ</w:t>
      </w:r>
      <w:r w:rsidRPr="00722BF9">
        <w:rPr>
          <w:rFonts w:cs="KFGQPC Uthman Taha Naskh" w:hint="cs"/>
          <w:color w:val="auto"/>
          <w:sz w:val="48"/>
          <w:szCs w:val="48"/>
          <w:rtl/>
        </w:rPr>
        <w:t>جرته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 قائمًا ي</w:t>
      </w:r>
      <w:r w:rsidR="005F3EE0">
        <w:rPr>
          <w:rFonts w:cs="KFGQPC Uthman Taha Naskh" w:hint="cs"/>
          <w:color w:val="auto"/>
          <w:sz w:val="48"/>
          <w:szCs w:val="48"/>
          <w:rtl/>
        </w:rPr>
        <w:t>َ</w:t>
      </w:r>
      <w:r w:rsidRPr="00722BF9">
        <w:rPr>
          <w:rFonts w:cs="KFGQPC Uthman Taha Naskh" w:hint="cs"/>
          <w:color w:val="auto"/>
          <w:sz w:val="48"/>
          <w:szCs w:val="48"/>
          <w:rtl/>
        </w:rPr>
        <w:t>نظر</w:t>
      </w:r>
      <w:r w:rsidR="008B5316">
        <w:rPr>
          <w:rFonts w:cs="KFGQPC Uthman Taha Naskh" w:hint="cs"/>
          <w:color w:val="auto"/>
          <w:sz w:val="48"/>
          <w:szCs w:val="48"/>
          <w:rtl/>
        </w:rPr>
        <w:t>ُ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 إليهم، متراصةٌ صفوفُهم</w:t>
      </w:r>
      <w:r w:rsidR="00A15353">
        <w:rPr>
          <w:rFonts w:cs="KFGQPC Uthman Taha Naskh" w:hint="cs"/>
          <w:color w:val="auto"/>
          <w:sz w:val="48"/>
          <w:szCs w:val="48"/>
          <w:rtl/>
        </w:rPr>
        <w:t>ْ</w:t>
      </w:r>
      <w:r w:rsidRPr="00722BF9">
        <w:rPr>
          <w:rFonts w:cs="KFGQPC Uthman Taha Naskh" w:hint="cs"/>
          <w:color w:val="auto"/>
          <w:sz w:val="48"/>
          <w:szCs w:val="48"/>
          <w:rtl/>
        </w:rPr>
        <w:t>، مؤتل</w:t>
      </w:r>
      <w:r w:rsidR="005F3EE0">
        <w:rPr>
          <w:rFonts w:cs="KFGQPC Uthman Taha Naskh" w:hint="cs"/>
          <w:color w:val="auto"/>
          <w:sz w:val="48"/>
          <w:szCs w:val="48"/>
          <w:rtl/>
        </w:rPr>
        <w:t>ِ</w:t>
      </w:r>
      <w:r w:rsidRPr="00722BF9">
        <w:rPr>
          <w:rFonts w:cs="KFGQPC Uthman Taha Naskh" w:hint="cs"/>
          <w:color w:val="auto"/>
          <w:sz w:val="48"/>
          <w:szCs w:val="48"/>
          <w:rtl/>
        </w:rPr>
        <w:t>فةٌ قلوبُهم</w:t>
      </w:r>
      <w:r w:rsidR="00A15353">
        <w:rPr>
          <w:rFonts w:cs="KFGQPC Uthman Taha Naskh" w:hint="cs"/>
          <w:color w:val="auto"/>
          <w:sz w:val="48"/>
          <w:szCs w:val="48"/>
          <w:rtl/>
        </w:rPr>
        <w:t>ْ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، </w:t>
      </w:r>
      <w:r w:rsidRPr="00722BF9">
        <w:rPr>
          <w:rFonts w:cs="KFGQPC Uthman Taha Naskh" w:hint="cs"/>
          <w:color w:val="auto"/>
          <w:spacing w:val="-12"/>
          <w:sz w:val="48"/>
          <w:szCs w:val="48"/>
          <w:rtl/>
        </w:rPr>
        <w:t>ي</w:t>
      </w:r>
      <w:r w:rsidR="008B5316">
        <w:rPr>
          <w:rFonts w:cs="KFGQPC Uthman Taha Naskh" w:hint="cs"/>
          <w:color w:val="auto"/>
          <w:spacing w:val="-12"/>
          <w:sz w:val="48"/>
          <w:szCs w:val="48"/>
          <w:rtl/>
        </w:rPr>
        <w:t>ُ</w:t>
      </w:r>
      <w:r w:rsidRPr="00722BF9">
        <w:rPr>
          <w:rFonts w:cs="KFGQPC Uthman Taha Naskh" w:hint="cs"/>
          <w:color w:val="auto"/>
          <w:spacing w:val="-12"/>
          <w:sz w:val="48"/>
          <w:szCs w:val="48"/>
          <w:rtl/>
        </w:rPr>
        <w:t>قيمون</w:t>
      </w:r>
      <w:r w:rsidR="00952FFD">
        <w:rPr>
          <w:rFonts w:cs="KFGQPC Uthman Taha Naskh" w:hint="cs"/>
          <w:color w:val="auto"/>
          <w:spacing w:val="-12"/>
          <w:sz w:val="48"/>
          <w:szCs w:val="48"/>
          <w:rtl/>
        </w:rPr>
        <w:t>َ</w:t>
      </w:r>
      <w:r w:rsidRPr="00722BF9">
        <w:rPr>
          <w:rFonts w:cs="KFGQPC Uthman Taha Naskh" w:hint="cs"/>
          <w:color w:val="auto"/>
          <w:spacing w:val="-12"/>
          <w:sz w:val="48"/>
          <w:szCs w:val="48"/>
          <w:rtl/>
        </w:rPr>
        <w:t xml:space="preserve"> أعظم</w:t>
      </w:r>
      <w:r w:rsidR="00A95AC9" w:rsidRPr="00722BF9">
        <w:rPr>
          <w:rFonts w:cs="KFGQPC Uthman Taha Naskh" w:hint="cs"/>
          <w:color w:val="auto"/>
          <w:spacing w:val="-12"/>
          <w:sz w:val="48"/>
          <w:szCs w:val="48"/>
          <w:rtl/>
        </w:rPr>
        <w:t>َ</w:t>
      </w:r>
      <w:r w:rsidRPr="00722BF9">
        <w:rPr>
          <w:rFonts w:cs="KFGQPC Uthman Taha Naskh" w:hint="cs"/>
          <w:color w:val="auto"/>
          <w:spacing w:val="-12"/>
          <w:sz w:val="48"/>
          <w:szCs w:val="48"/>
          <w:rtl/>
        </w:rPr>
        <w:t xml:space="preserve"> شعائر</w:t>
      </w:r>
      <w:r w:rsidR="00CB3FBD">
        <w:rPr>
          <w:rFonts w:cs="KFGQPC Uthman Taha Naskh" w:hint="cs"/>
          <w:color w:val="auto"/>
          <w:spacing w:val="-12"/>
          <w:sz w:val="48"/>
          <w:szCs w:val="48"/>
          <w:rtl/>
        </w:rPr>
        <w:t>ِ</w:t>
      </w:r>
      <w:r w:rsidRPr="00722BF9">
        <w:rPr>
          <w:rFonts w:cs="KFGQPC Uthman Taha Naskh" w:hint="cs"/>
          <w:color w:val="auto"/>
          <w:spacing w:val="-12"/>
          <w:sz w:val="48"/>
          <w:szCs w:val="48"/>
          <w:rtl/>
        </w:rPr>
        <w:t xml:space="preserve"> الدين</w:t>
      </w:r>
      <w:r w:rsidR="00CB3FBD">
        <w:rPr>
          <w:rFonts w:cs="KFGQPC Uthman Taha Naskh" w:hint="cs"/>
          <w:color w:val="auto"/>
          <w:spacing w:val="-12"/>
          <w:sz w:val="48"/>
          <w:szCs w:val="48"/>
          <w:rtl/>
        </w:rPr>
        <w:t>ِ</w:t>
      </w:r>
      <w:r w:rsidRPr="00722BF9">
        <w:rPr>
          <w:rFonts w:cs="KFGQPC Uthman Taha Naskh" w:hint="cs"/>
          <w:color w:val="auto"/>
          <w:spacing w:val="-12"/>
          <w:sz w:val="48"/>
          <w:szCs w:val="48"/>
          <w:rtl/>
        </w:rPr>
        <w:t xml:space="preserve"> خلف</w:t>
      </w:r>
      <w:r w:rsidR="00A95AC9" w:rsidRPr="00722BF9">
        <w:rPr>
          <w:rFonts w:cs="KFGQPC Uthman Taha Naskh" w:hint="cs"/>
          <w:color w:val="auto"/>
          <w:spacing w:val="-12"/>
          <w:sz w:val="48"/>
          <w:szCs w:val="48"/>
          <w:rtl/>
        </w:rPr>
        <w:t>َ</w:t>
      </w:r>
      <w:r w:rsidRPr="00722BF9">
        <w:rPr>
          <w:rFonts w:cs="KFGQPC Uthman Taha Naskh" w:hint="cs"/>
          <w:color w:val="auto"/>
          <w:spacing w:val="-12"/>
          <w:sz w:val="48"/>
          <w:szCs w:val="48"/>
          <w:rtl/>
        </w:rPr>
        <w:t xml:space="preserve"> </w:t>
      </w:r>
      <w:r w:rsidR="007262FE" w:rsidRPr="00722BF9">
        <w:rPr>
          <w:rFonts w:cs="KFGQPC Uthman Taha Naskh" w:hint="cs"/>
          <w:color w:val="auto"/>
          <w:spacing w:val="-12"/>
          <w:sz w:val="48"/>
          <w:szCs w:val="48"/>
          <w:rtl/>
        </w:rPr>
        <w:t>أفضل</w:t>
      </w:r>
      <w:r w:rsidR="00CB3FBD">
        <w:rPr>
          <w:rFonts w:cs="KFGQPC Uthman Taha Naskh" w:hint="cs"/>
          <w:color w:val="auto"/>
          <w:spacing w:val="-12"/>
          <w:sz w:val="48"/>
          <w:szCs w:val="48"/>
          <w:rtl/>
        </w:rPr>
        <w:t>ِ</w:t>
      </w:r>
      <w:r w:rsidR="007262FE" w:rsidRPr="00722BF9">
        <w:rPr>
          <w:rFonts w:cs="KFGQPC Uthman Taha Naskh" w:hint="cs"/>
          <w:color w:val="auto"/>
          <w:spacing w:val="-12"/>
          <w:sz w:val="48"/>
          <w:szCs w:val="48"/>
          <w:rtl/>
        </w:rPr>
        <w:t xml:space="preserve"> أصحابه</w:t>
      </w:r>
      <w:r w:rsidR="00CB3FBD">
        <w:rPr>
          <w:rFonts w:cs="KFGQPC Uthman Taha Naskh" w:hint="cs"/>
          <w:color w:val="auto"/>
          <w:spacing w:val="-12"/>
          <w:sz w:val="48"/>
          <w:szCs w:val="48"/>
          <w:rtl/>
        </w:rPr>
        <w:t>ِ</w:t>
      </w:r>
      <w:r w:rsidRPr="00722BF9">
        <w:rPr>
          <w:rFonts w:cs="KFGQPC Uthman Taha Naskh" w:hint="cs"/>
          <w:color w:val="auto"/>
          <w:spacing w:val="-12"/>
          <w:sz w:val="48"/>
          <w:szCs w:val="48"/>
          <w:rtl/>
        </w:rPr>
        <w:t>.</w:t>
      </w:r>
    </w:p>
    <w:p w14:paraId="73AB84ED" w14:textId="47F22663" w:rsidR="0028404D" w:rsidRPr="00722BF9" w:rsidRDefault="00A00A0F" w:rsidP="003539EB">
      <w:pPr>
        <w:ind w:left="-711" w:right="-142" w:firstLine="283"/>
        <w:rPr>
          <w:rFonts w:cs="KFGQPC Uthman Taha Naskh"/>
          <w:color w:val="auto"/>
          <w:sz w:val="48"/>
          <w:szCs w:val="48"/>
          <w:rtl/>
        </w:rPr>
      </w:pPr>
      <w:r w:rsidRPr="00722BF9">
        <w:rPr>
          <w:rFonts w:cs="KFGQPC Uthman Taha Naskh" w:hint="cs"/>
          <w:color w:val="auto"/>
          <w:sz w:val="48"/>
          <w:szCs w:val="48"/>
          <w:rtl/>
        </w:rPr>
        <w:t>وإذا بالوجه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 الشاحب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 من المرض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 تعود</w:t>
      </w:r>
      <w:r w:rsidR="008B5316">
        <w:rPr>
          <w:rFonts w:cs="KFGQPC Uthman Taha Naskh" w:hint="cs"/>
          <w:color w:val="auto"/>
          <w:sz w:val="48"/>
          <w:szCs w:val="48"/>
          <w:rtl/>
        </w:rPr>
        <w:t>ُ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 إليه ن</w:t>
      </w:r>
      <w:r w:rsidR="00A95AC9" w:rsidRPr="00722BF9">
        <w:rPr>
          <w:rFonts w:cs="KFGQPC Uthman Taha Naskh" w:hint="cs"/>
          <w:color w:val="auto"/>
          <w:sz w:val="48"/>
          <w:szCs w:val="48"/>
          <w:rtl/>
        </w:rPr>
        <w:t>َ</w:t>
      </w:r>
      <w:r w:rsidRPr="00722BF9">
        <w:rPr>
          <w:rFonts w:cs="KFGQPC Uthman Taha Naskh" w:hint="cs"/>
          <w:color w:val="auto"/>
          <w:sz w:val="48"/>
          <w:szCs w:val="48"/>
          <w:rtl/>
        </w:rPr>
        <w:t>ضرة</w:t>
      </w:r>
      <w:r w:rsidR="00A95AC9" w:rsidRPr="00722BF9">
        <w:rPr>
          <w:rFonts w:cs="KFGQPC Uthman Taha Naskh" w:hint="cs"/>
          <w:color w:val="auto"/>
          <w:sz w:val="48"/>
          <w:szCs w:val="48"/>
          <w:rtl/>
        </w:rPr>
        <w:t>ُ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 النعيم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Pr="00722BF9">
        <w:rPr>
          <w:rFonts w:cs="KFGQPC Uthman Taha Naskh" w:hint="cs"/>
          <w:color w:val="auto"/>
          <w:sz w:val="48"/>
          <w:szCs w:val="48"/>
          <w:rtl/>
        </w:rPr>
        <w:t>، في</w:t>
      </w:r>
      <w:r w:rsidR="008B5316">
        <w:rPr>
          <w:rFonts w:cs="KFGQPC Uthman Taha Naskh" w:hint="cs"/>
          <w:color w:val="auto"/>
          <w:sz w:val="48"/>
          <w:szCs w:val="48"/>
          <w:rtl/>
        </w:rPr>
        <w:t>ُ</w:t>
      </w:r>
      <w:r w:rsidRPr="00722BF9">
        <w:rPr>
          <w:rFonts w:cs="KFGQPC Uthman Taha Naskh" w:hint="cs"/>
          <w:color w:val="auto"/>
          <w:sz w:val="48"/>
          <w:szCs w:val="48"/>
          <w:rtl/>
        </w:rPr>
        <w:t>شر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Pr="00722BF9">
        <w:rPr>
          <w:rFonts w:cs="KFGQPC Uthman Taha Naskh" w:hint="cs"/>
          <w:color w:val="auto"/>
          <w:sz w:val="48"/>
          <w:szCs w:val="48"/>
          <w:rtl/>
        </w:rPr>
        <w:t>ق</w:t>
      </w:r>
      <w:r w:rsidR="00A95AC9" w:rsidRPr="00722BF9">
        <w:rPr>
          <w:rFonts w:cs="KFGQPC Uthman Taha Naskh" w:hint="cs"/>
          <w:color w:val="auto"/>
          <w:sz w:val="48"/>
          <w:szCs w:val="48"/>
          <w:rtl/>
        </w:rPr>
        <w:t>ُ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E83850">
        <w:rPr>
          <w:rFonts w:cs="KFGQPC Uthman Taha Naskh" w:hint="cs"/>
          <w:color w:val="auto"/>
          <w:sz w:val="48"/>
          <w:szCs w:val="48"/>
          <w:rtl/>
        </w:rPr>
        <w:t xml:space="preserve">-صَلَّى اللهُ عَلَيْهِ وَسَلَّمَ- </w:t>
      </w:r>
      <w:r w:rsidRPr="00722BF9">
        <w:rPr>
          <w:rFonts w:cs="KFGQPC Uthman Taha Naskh" w:hint="cs"/>
          <w:color w:val="auto"/>
          <w:sz w:val="48"/>
          <w:szCs w:val="48"/>
          <w:rtl/>
        </w:rPr>
        <w:t>بابتسامة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 الرضا والسرور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Pr="00722BF9">
        <w:rPr>
          <w:rFonts w:cs="KFGQPC Uthman Taha Naskh" w:hint="cs"/>
          <w:color w:val="auto"/>
          <w:sz w:val="48"/>
          <w:szCs w:val="48"/>
          <w:rtl/>
        </w:rPr>
        <w:t>، حتى كاد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 الصحابة</w:t>
      </w:r>
      <w:r w:rsidR="001612B5" w:rsidRPr="00722BF9">
        <w:rPr>
          <w:rFonts w:cs="KFGQPC Uthman Taha Naskh" w:hint="cs"/>
          <w:color w:val="auto"/>
          <w:sz w:val="48"/>
          <w:szCs w:val="48"/>
          <w:rtl/>
        </w:rPr>
        <w:t>ُ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 أن يُفت</w:t>
      </w:r>
      <w:r w:rsidR="008B5316">
        <w:rPr>
          <w:rFonts w:cs="KFGQPC Uthman Taha Naskh" w:hint="cs"/>
          <w:color w:val="auto"/>
          <w:sz w:val="48"/>
          <w:szCs w:val="48"/>
          <w:rtl/>
        </w:rPr>
        <w:t>َ</w:t>
      </w:r>
      <w:r w:rsidRPr="00722BF9">
        <w:rPr>
          <w:rFonts w:cs="KFGQPC Uthman Taha Naskh" w:hint="cs"/>
          <w:color w:val="auto"/>
          <w:sz w:val="48"/>
          <w:szCs w:val="48"/>
          <w:rtl/>
        </w:rPr>
        <w:t>ن</w:t>
      </w:r>
      <w:r w:rsidR="008B5316">
        <w:rPr>
          <w:rFonts w:cs="KFGQPC Uthman Taha Naskh" w:hint="cs"/>
          <w:color w:val="auto"/>
          <w:sz w:val="48"/>
          <w:szCs w:val="48"/>
          <w:rtl/>
        </w:rPr>
        <w:t>ُ</w:t>
      </w:r>
      <w:r w:rsidRPr="00722BF9">
        <w:rPr>
          <w:rFonts w:cs="KFGQPC Uthman Taha Naskh" w:hint="cs"/>
          <w:color w:val="auto"/>
          <w:sz w:val="48"/>
          <w:szCs w:val="48"/>
          <w:rtl/>
        </w:rPr>
        <w:t>وا من الفرح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 وهم ي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Pr="00722BF9">
        <w:rPr>
          <w:rFonts w:cs="KFGQPC Uthman Taha Naskh" w:hint="cs"/>
          <w:color w:val="auto"/>
          <w:sz w:val="48"/>
          <w:szCs w:val="48"/>
          <w:rtl/>
        </w:rPr>
        <w:t>نظرون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 إلى وجهه</w:t>
      </w:r>
      <w:r w:rsidR="005F3EE0">
        <w:rPr>
          <w:rFonts w:cs="KFGQPC Uthman Taha Naskh" w:hint="cs"/>
          <w:color w:val="auto"/>
          <w:sz w:val="48"/>
          <w:szCs w:val="48"/>
          <w:rtl/>
        </w:rPr>
        <w:t>ِ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5F3EE0">
        <w:rPr>
          <w:rFonts w:cs="KFGQPC Uthman Taha Naskh" w:hint="cs"/>
          <w:color w:val="auto"/>
          <w:sz w:val="48"/>
          <w:szCs w:val="48"/>
          <w:rtl/>
        </w:rPr>
        <w:t>يُ</w:t>
      </w:r>
      <w:r w:rsidRPr="00722BF9">
        <w:rPr>
          <w:rFonts w:cs="KFGQPC Uthman Taha Naskh" w:hint="cs"/>
          <w:color w:val="auto"/>
          <w:sz w:val="48"/>
          <w:szCs w:val="48"/>
          <w:rtl/>
        </w:rPr>
        <w:t>زه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Pr="00722BF9">
        <w:rPr>
          <w:rFonts w:cs="KFGQPC Uthman Taha Naskh" w:hint="cs"/>
          <w:color w:val="auto"/>
          <w:sz w:val="48"/>
          <w:szCs w:val="48"/>
          <w:rtl/>
        </w:rPr>
        <w:t>ر</w:t>
      </w:r>
      <w:r w:rsidR="008B5316">
        <w:rPr>
          <w:rFonts w:cs="KFGQPC Uthman Taha Naskh" w:hint="cs"/>
          <w:color w:val="auto"/>
          <w:sz w:val="48"/>
          <w:szCs w:val="48"/>
          <w:rtl/>
        </w:rPr>
        <w:t>ُ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 كأنه</w:t>
      </w:r>
      <w:r w:rsidR="00A15353">
        <w:rPr>
          <w:rFonts w:cs="KFGQPC Uthman Taha Naskh" w:hint="cs"/>
          <w:color w:val="auto"/>
          <w:sz w:val="48"/>
          <w:szCs w:val="48"/>
          <w:rtl/>
        </w:rPr>
        <w:t>ُ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 ورقة</w:t>
      </w:r>
      <w:r w:rsidR="00A95AC9" w:rsidRPr="00722BF9">
        <w:rPr>
          <w:rFonts w:cs="KFGQPC Uthman Taha Naskh" w:hint="cs"/>
          <w:color w:val="auto"/>
          <w:sz w:val="48"/>
          <w:szCs w:val="48"/>
          <w:rtl/>
        </w:rPr>
        <w:t>ُ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 م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Pr="00722BF9">
        <w:rPr>
          <w:rFonts w:cs="KFGQPC Uthman Taha Naskh" w:hint="cs"/>
          <w:color w:val="auto"/>
          <w:sz w:val="48"/>
          <w:szCs w:val="48"/>
          <w:rtl/>
        </w:rPr>
        <w:t>صحف</w:t>
      </w:r>
      <w:r w:rsidR="00CB3FBD">
        <w:rPr>
          <w:rFonts w:cs="KFGQPC Uthman Taha Naskh" w:hint="cs"/>
          <w:color w:val="auto"/>
          <w:sz w:val="48"/>
          <w:szCs w:val="48"/>
          <w:rtl/>
        </w:rPr>
        <w:t>ٍ</w:t>
      </w:r>
      <w:r w:rsidRPr="00722BF9">
        <w:rPr>
          <w:rFonts w:cs="KFGQPC Uthman Taha Naskh" w:hint="cs"/>
          <w:color w:val="auto"/>
          <w:sz w:val="48"/>
          <w:szCs w:val="48"/>
          <w:rtl/>
        </w:rPr>
        <w:t>، وتأخر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 أب</w:t>
      </w:r>
      <w:r w:rsidR="008B5316">
        <w:rPr>
          <w:rFonts w:cs="KFGQPC Uthman Taha Naskh" w:hint="cs"/>
          <w:color w:val="auto"/>
          <w:sz w:val="48"/>
          <w:szCs w:val="48"/>
          <w:rtl/>
        </w:rPr>
        <w:t>ُ</w:t>
      </w:r>
      <w:r w:rsidRPr="00722BF9">
        <w:rPr>
          <w:rFonts w:cs="KFGQPC Uthman Taha Naskh" w:hint="cs"/>
          <w:color w:val="auto"/>
          <w:sz w:val="48"/>
          <w:szCs w:val="48"/>
          <w:rtl/>
        </w:rPr>
        <w:t>و بكر</w:t>
      </w:r>
      <w:r w:rsidR="00CB3FBD">
        <w:rPr>
          <w:rFonts w:cs="KFGQPC Uthman Taha Naskh" w:hint="cs"/>
          <w:color w:val="auto"/>
          <w:sz w:val="48"/>
          <w:szCs w:val="48"/>
          <w:rtl/>
        </w:rPr>
        <w:t>ٍ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C92AC5" w:rsidRPr="00722BF9">
        <w:rPr>
          <w:rFonts w:cs="KFGQPC Uthman Taha Naskh" w:hint="cs"/>
          <w:color w:val="auto"/>
          <w:sz w:val="48"/>
          <w:szCs w:val="48"/>
          <w:rtl/>
        </w:rPr>
        <w:t>ظانًا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 أن رسول</w:t>
      </w:r>
      <w:r w:rsidR="005E3ED3" w:rsidRPr="00722BF9">
        <w:rPr>
          <w:rFonts w:cs="KFGQPC Uthman Taha Naskh" w:hint="cs"/>
          <w:color w:val="auto"/>
          <w:sz w:val="48"/>
          <w:szCs w:val="48"/>
          <w:rtl/>
        </w:rPr>
        <w:t>َ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 الله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CB7338" w:rsidRPr="00722BF9">
        <w:rPr>
          <w:rFonts w:cs="KFGQPC Uthman Taha Naskh" w:hint="cs"/>
          <w:color w:val="auto"/>
          <w:sz w:val="48"/>
          <w:szCs w:val="48"/>
          <w:rtl/>
        </w:rPr>
        <w:t>-صَلَّى اللهُ عَلَيْهِ وَسَلَّمَ-</w:t>
      </w:r>
      <w:r w:rsidR="00CD6EC5" w:rsidRPr="00722BF9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C92AC5" w:rsidRPr="00722BF9">
        <w:rPr>
          <w:rFonts w:cs="KFGQPC Uthman Taha Naskh" w:hint="cs"/>
          <w:color w:val="auto"/>
          <w:sz w:val="48"/>
          <w:szCs w:val="48"/>
          <w:rtl/>
        </w:rPr>
        <w:t>ي</w:t>
      </w:r>
      <w:r w:rsidR="008B5316">
        <w:rPr>
          <w:rFonts w:cs="KFGQPC Uthman Taha Naskh" w:hint="cs"/>
          <w:color w:val="auto"/>
          <w:sz w:val="48"/>
          <w:szCs w:val="48"/>
          <w:rtl/>
        </w:rPr>
        <w:t>ُ</w:t>
      </w:r>
      <w:r w:rsidR="00C92AC5" w:rsidRPr="00722BF9">
        <w:rPr>
          <w:rFonts w:cs="KFGQPC Uthman Taha Naskh" w:hint="cs"/>
          <w:color w:val="auto"/>
          <w:sz w:val="48"/>
          <w:szCs w:val="48"/>
          <w:rtl/>
        </w:rPr>
        <w:t>ريد</w:t>
      </w:r>
      <w:r w:rsidR="008B5316">
        <w:rPr>
          <w:rFonts w:cs="KFGQPC Uthman Taha Naskh" w:hint="cs"/>
          <w:color w:val="auto"/>
          <w:sz w:val="48"/>
          <w:szCs w:val="48"/>
          <w:rtl/>
        </w:rPr>
        <w:t>ُ</w:t>
      </w:r>
      <w:r w:rsidR="00C92AC5" w:rsidRPr="00722BF9">
        <w:rPr>
          <w:rFonts w:cs="KFGQPC Uthman Taha Naskh" w:hint="cs"/>
          <w:color w:val="auto"/>
          <w:sz w:val="48"/>
          <w:szCs w:val="48"/>
          <w:rtl/>
        </w:rPr>
        <w:t xml:space="preserve"> ا</w:t>
      </w:r>
      <w:r w:rsidRPr="00722BF9">
        <w:rPr>
          <w:rFonts w:cs="KFGQPC Uthman Taha Naskh" w:hint="cs"/>
          <w:color w:val="auto"/>
          <w:sz w:val="48"/>
          <w:szCs w:val="48"/>
          <w:rtl/>
        </w:rPr>
        <w:t>لصلاة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="00C92AC5" w:rsidRPr="00722BF9">
        <w:rPr>
          <w:rFonts w:cs="KFGQPC Uthman Taha Naskh" w:hint="cs"/>
          <w:color w:val="auto"/>
          <w:sz w:val="48"/>
          <w:szCs w:val="48"/>
          <w:rtl/>
        </w:rPr>
        <w:t>، ف</w:t>
      </w:r>
      <w:r w:rsidRPr="00722BF9">
        <w:rPr>
          <w:rFonts w:cs="KFGQPC Uthman Taha Naskh" w:hint="cs"/>
          <w:color w:val="auto"/>
          <w:sz w:val="48"/>
          <w:szCs w:val="48"/>
          <w:rtl/>
        </w:rPr>
        <w:t>أشار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 إليهم أن</w:t>
      </w:r>
      <w:r w:rsidR="00952FFD">
        <w:rPr>
          <w:rFonts w:cs="KFGQPC Uthman Taha Naskh" w:hint="cs"/>
          <w:color w:val="auto"/>
          <w:sz w:val="48"/>
          <w:szCs w:val="48"/>
          <w:rtl/>
        </w:rPr>
        <w:t>ْ</w:t>
      </w:r>
      <w:r w:rsidR="000C2988">
        <w:rPr>
          <w:rFonts w:cs="KFGQPC Uthman Taha Naskh" w:hint="cs"/>
          <w:color w:val="auto"/>
          <w:sz w:val="48"/>
          <w:szCs w:val="48"/>
          <w:rtl/>
        </w:rPr>
        <w:t>: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Pr="00561366">
        <w:rPr>
          <w:rFonts w:cs="KFGQPC Uthman Taha Naskh" w:hint="cs"/>
          <w:b/>
          <w:bCs/>
          <w:color w:val="auto"/>
          <w:sz w:val="48"/>
          <w:szCs w:val="48"/>
          <w:rtl/>
        </w:rPr>
        <w:t>أت</w:t>
      </w:r>
      <w:r w:rsidR="00CB3FBD">
        <w:rPr>
          <w:rFonts w:cs="KFGQPC Uthman Taha Naskh" w:hint="cs"/>
          <w:b/>
          <w:bCs/>
          <w:color w:val="auto"/>
          <w:sz w:val="48"/>
          <w:szCs w:val="48"/>
          <w:rtl/>
        </w:rPr>
        <w:t>ِ</w:t>
      </w:r>
      <w:r w:rsidRPr="00561366">
        <w:rPr>
          <w:rFonts w:cs="KFGQPC Uthman Taha Naskh" w:hint="cs"/>
          <w:b/>
          <w:bCs/>
          <w:color w:val="auto"/>
          <w:sz w:val="48"/>
          <w:szCs w:val="48"/>
          <w:rtl/>
        </w:rPr>
        <w:t>م</w:t>
      </w:r>
      <w:r w:rsidR="00CB3FBD">
        <w:rPr>
          <w:rFonts w:cs="KFGQPC Uthman Taha Naskh" w:hint="cs"/>
          <w:b/>
          <w:bCs/>
          <w:color w:val="auto"/>
          <w:sz w:val="48"/>
          <w:szCs w:val="48"/>
          <w:rtl/>
        </w:rPr>
        <w:t>ُّ</w:t>
      </w:r>
      <w:r w:rsidRPr="00561366">
        <w:rPr>
          <w:rFonts w:cs="KFGQPC Uthman Taha Naskh" w:hint="cs"/>
          <w:b/>
          <w:bCs/>
          <w:color w:val="auto"/>
          <w:sz w:val="48"/>
          <w:szCs w:val="48"/>
          <w:rtl/>
        </w:rPr>
        <w:t>وا صلات</w:t>
      </w:r>
      <w:r w:rsidR="00987B35" w:rsidRPr="00561366">
        <w:rPr>
          <w:rFonts w:cs="KFGQPC Uthman Taha Naskh" w:hint="cs"/>
          <w:b/>
          <w:bCs/>
          <w:color w:val="auto"/>
          <w:sz w:val="48"/>
          <w:szCs w:val="48"/>
          <w:rtl/>
        </w:rPr>
        <w:t>َ</w:t>
      </w:r>
      <w:r w:rsidRPr="00561366">
        <w:rPr>
          <w:rFonts w:cs="KFGQPC Uthman Taha Naskh" w:hint="cs"/>
          <w:b/>
          <w:bCs/>
          <w:color w:val="auto"/>
          <w:sz w:val="48"/>
          <w:szCs w:val="48"/>
          <w:rtl/>
        </w:rPr>
        <w:t>ك</w:t>
      </w:r>
      <w:r w:rsidR="00CB3FBD">
        <w:rPr>
          <w:rFonts w:cs="KFGQPC Uthman Taha Naskh" w:hint="cs"/>
          <w:b/>
          <w:bCs/>
          <w:color w:val="auto"/>
          <w:sz w:val="48"/>
          <w:szCs w:val="48"/>
          <w:rtl/>
        </w:rPr>
        <w:t>ُ</w:t>
      </w:r>
      <w:r w:rsidRPr="00561366">
        <w:rPr>
          <w:rFonts w:cs="KFGQPC Uthman Taha Naskh" w:hint="cs"/>
          <w:b/>
          <w:bCs/>
          <w:color w:val="auto"/>
          <w:sz w:val="48"/>
          <w:szCs w:val="48"/>
          <w:rtl/>
        </w:rPr>
        <w:t>م</w:t>
      </w:r>
      <w:r w:rsidRPr="00722BF9">
        <w:rPr>
          <w:rFonts w:cs="KFGQPC Uthman Taha Naskh" w:hint="cs"/>
          <w:color w:val="auto"/>
          <w:sz w:val="48"/>
          <w:szCs w:val="48"/>
          <w:rtl/>
        </w:rPr>
        <w:t>، ثم أرخ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Pr="00722BF9">
        <w:rPr>
          <w:rFonts w:cs="KFGQPC Uthman Taha Naskh" w:hint="cs"/>
          <w:color w:val="auto"/>
          <w:sz w:val="48"/>
          <w:szCs w:val="48"/>
          <w:rtl/>
        </w:rPr>
        <w:t>ى س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Pr="00722BF9">
        <w:rPr>
          <w:rFonts w:cs="KFGQPC Uthman Taha Naskh" w:hint="cs"/>
          <w:color w:val="auto"/>
          <w:sz w:val="48"/>
          <w:szCs w:val="48"/>
          <w:rtl/>
        </w:rPr>
        <w:t>تر</w:t>
      </w:r>
      <w:r w:rsidR="005E3ED3" w:rsidRPr="00722BF9">
        <w:rPr>
          <w:rFonts w:cs="KFGQPC Uthman Taha Naskh" w:hint="cs"/>
          <w:color w:val="auto"/>
          <w:sz w:val="48"/>
          <w:szCs w:val="48"/>
          <w:rtl/>
        </w:rPr>
        <w:t>َ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 ح</w:t>
      </w:r>
      <w:r w:rsidR="008B5316">
        <w:rPr>
          <w:rFonts w:cs="KFGQPC Uthman Taha Naskh" w:hint="cs"/>
          <w:color w:val="auto"/>
          <w:sz w:val="48"/>
          <w:szCs w:val="48"/>
          <w:rtl/>
        </w:rPr>
        <w:t>ُ</w:t>
      </w:r>
      <w:r w:rsidRPr="00722BF9">
        <w:rPr>
          <w:rFonts w:cs="KFGQPC Uthman Taha Naskh" w:hint="cs"/>
          <w:color w:val="auto"/>
          <w:sz w:val="48"/>
          <w:szCs w:val="48"/>
          <w:rtl/>
        </w:rPr>
        <w:t>جرت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Pr="00722BF9">
        <w:rPr>
          <w:rFonts w:cs="KFGQPC Uthman Taha Naskh" w:hint="cs"/>
          <w:color w:val="auto"/>
          <w:sz w:val="48"/>
          <w:szCs w:val="48"/>
          <w:rtl/>
        </w:rPr>
        <w:t>ه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، فكانت </w:t>
      </w:r>
      <w:r w:rsidR="007A65A6" w:rsidRPr="00722BF9">
        <w:rPr>
          <w:rFonts w:cs="KFGQPC Uthman Taha Naskh" w:hint="cs"/>
          <w:color w:val="auto"/>
          <w:sz w:val="48"/>
          <w:szCs w:val="48"/>
          <w:rtl/>
        </w:rPr>
        <w:t>تلك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="007A65A6" w:rsidRPr="00722BF9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Pr="00722BF9">
        <w:rPr>
          <w:rFonts w:cs="KFGQPC Uthman Taha Naskh" w:hint="cs"/>
          <w:color w:val="auto"/>
          <w:sz w:val="48"/>
          <w:szCs w:val="48"/>
          <w:rtl/>
        </w:rPr>
        <w:t>آخر</w:t>
      </w:r>
      <w:r w:rsidR="005E3ED3" w:rsidRPr="00722BF9">
        <w:rPr>
          <w:rFonts w:cs="KFGQPC Uthman Taha Naskh" w:hint="cs"/>
          <w:color w:val="auto"/>
          <w:sz w:val="48"/>
          <w:szCs w:val="48"/>
          <w:rtl/>
        </w:rPr>
        <w:t>َ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 نظرة</w:t>
      </w:r>
      <w:r w:rsidR="005E3ED3" w:rsidRPr="00722BF9">
        <w:rPr>
          <w:rFonts w:cs="KFGQPC Uthman Taha Naskh" w:hint="cs"/>
          <w:color w:val="auto"/>
          <w:sz w:val="48"/>
          <w:szCs w:val="48"/>
          <w:rtl/>
        </w:rPr>
        <w:t>ٍ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 نظ</w:t>
      </w:r>
      <w:r w:rsidR="005E3ED3" w:rsidRPr="00722BF9">
        <w:rPr>
          <w:rFonts w:cs="KFGQPC Uthman Taha Naskh" w:hint="cs"/>
          <w:color w:val="auto"/>
          <w:sz w:val="48"/>
          <w:szCs w:val="48"/>
          <w:rtl/>
        </w:rPr>
        <w:t>َ</w:t>
      </w:r>
      <w:r w:rsidRPr="00722BF9">
        <w:rPr>
          <w:rFonts w:cs="KFGQPC Uthman Taha Naskh" w:hint="cs"/>
          <w:color w:val="auto"/>
          <w:sz w:val="48"/>
          <w:szCs w:val="48"/>
          <w:rtl/>
        </w:rPr>
        <w:t>ر</w:t>
      </w:r>
      <w:r w:rsidR="005E3ED3" w:rsidRPr="00722BF9">
        <w:rPr>
          <w:rFonts w:cs="KFGQPC Uthman Taha Naskh" w:hint="cs"/>
          <w:color w:val="auto"/>
          <w:sz w:val="48"/>
          <w:szCs w:val="48"/>
          <w:rtl/>
        </w:rPr>
        <w:t>َ</w:t>
      </w:r>
      <w:r w:rsidRPr="00722BF9">
        <w:rPr>
          <w:rFonts w:cs="KFGQPC Uthman Taha Naskh" w:hint="cs"/>
          <w:color w:val="auto"/>
          <w:sz w:val="48"/>
          <w:szCs w:val="48"/>
          <w:rtl/>
        </w:rPr>
        <w:t>ها أصحاب</w:t>
      </w:r>
      <w:r w:rsidR="005E3ED3" w:rsidRPr="00722BF9">
        <w:rPr>
          <w:rFonts w:cs="KFGQPC Uthman Taha Naskh" w:hint="cs"/>
          <w:color w:val="auto"/>
          <w:sz w:val="48"/>
          <w:szCs w:val="48"/>
          <w:rtl/>
        </w:rPr>
        <w:t>ُ</w:t>
      </w:r>
      <w:r w:rsidRPr="00722BF9">
        <w:rPr>
          <w:rFonts w:cs="KFGQPC Uthman Taha Naskh" w:hint="cs"/>
          <w:color w:val="auto"/>
          <w:sz w:val="48"/>
          <w:szCs w:val="48"/>
          <w:rtl/>
        </w:rPr>
        <w:t>ه إليه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 وهم يصلُّون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 الفجر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="0028404D" w:rsidRPr="00722BF9">
        <w:rPr>
          <w:rFonts w:cs="KFGQPC Uthman Taha Naskh" w:hint="cs"/>
          <w:color w:val="auto"/>
          <w:sz w:val="48"/>
          <w:szCs w:val="48"/>
          <w:rtl/>
        </w:rPr>
        <w:t>.</w:t>
      </w:r>
    </w:p>
    <w:p w14:paraId="16175B3B" w14:textId="0BE0062D" w:rsidR="00E57570" w:rsidRPr="00722BF9" w:rsidRDefault="00A00A0F" w:rsidP="00636FE5">
      <w:pPr>
        <w:ind w:left="-711" w:right="-142" w:firstLine="283"/>
        <w:rPr>
          <w:rFonts w:cs="KFGQPC Uthman Taha Naskh"/>
          <w:color w:val="auto"/>
          <w:sz w:val="48"/>
          <w:szCs w:val="48"/>
          <w:rtl/>
        </w:rPr>
      </w:pPr>
      <w:r w:rsidRPr="00722BF9">
        <w:rPr>
          <w:rFonts w:cs="KFGQPC Uthman Taha Naskh" w:hint="cs"/>
          <w:color w:val="auto"/>
          <w:sz w:val="48"/>
          <w:szCs w:val="48"/>
          <w:rtl/>
        </w:rPr>
        <w:t>حتى إذا تعال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Pr="00722BF9">
        <w:rPr>
          <w:rFonts w:cs="KFGQPC Uthman Taha Naskh" w:hint="cs"/>
          <w:color w:val="auto"/>
          <w:sz w:val="48"/>
          <w:szCs w:val="48"/>
          <w:rtl/>
        </w:rPr>
        <w:t>ت</w:t>
      </w:r>
      <w:r w:rsidR="00952FFD">
        <w:rPr>
          <w:rFonts w:cs="KFGQPC Uthman Taha Naskh" w:hint="cs"/>
          <w:color w:val="auto"/>
          <w:sz w:val="48"/>
          <w:szCs w:val="48"/>
          <w:rtl/>
        </w:rPr>
        <w:t>ْ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 ساعات</w:t>
      </w:r>
      <w:r w:rsidR="005E3ED3" w:rsidRPr="00722BF9">
        <w:rPr>
          <w:rFonts w:cs="KFGQPC Uthman Taha Naskh" w:hint="cs"/>
          <w:color w:val="auto"/>
          <w:sz w:val="48"/>
          <w:szCs w:val="48"/>
          <w:rtl/>
        </w:rPr>
        <w:t>ُ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 الض</w:t>
      </w:r>
      <w:r w:rsidR="000E6C7E">
        <w:rPr>
          <w:rFonts w:cs="KFGQPC Uthman Taha Naskh" w:hint="cs"/>
          <w:color w:val="auto"/>
          <w:sz w:val="48"/>
          <w:szCs w:val="48"/>
          <w:rtl/>
        </w:rPr>
        <w:t>ُّ</w:t>
      </w:r>
      <w:r w:rsidRPr="00722BF9">
        <w:rPr>
          <w:rFonts w:cs="KFGQPC Uthman Taha Naskh" w:hint="cs"/>
          <w:color w:val="auto"/>
          <w:sz w:val="48"/>
          <w:szCs w:val="48"/>
          <w:rtl/>
        </w:rPr>
        <w:t>ح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Pr="00722BF9">
        <w:rPr>
          <w:rFonts w:cs="KFGQPC Uthman Taha Naskh" w:hint="cs"/>
          <w:color w:val="auto"/>
          <w:sz w:val="48"/>
          <w:szCs w:val="48"/>
          <w:rtl/>
        </w:rPr>
        <w:t>ى كان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 ن</w:t>
      </w:r>
      <w:r w:rsidR="00CB3FBD">
        <w:rPr>
          <w:rFonts w:cs="KFGQPC Uthman Taha Naskh" w:hint="cs"/>
          <w:color w:val="auto"/>
          <w:sz w:val="48"/>
          <w:szCs w:val="48"/>
          <w:rtl/>
        </w:rPr>
        <w:t>َ</w:t>
      </w:r>
      <w:r w:rsidRPr="00722BF9">
        <w:rPr>
          <w:rFonts w:cs="KFGQPC Uthman Taha Naskh" w:hint="cs"/>
          <w:color w:val="auto"/>
          <w:sz w:val="48"/>
          <w:szCs w:val="48"/>
          <w:rtl/>
        </w:rPr>
        <w:t>ف</w:t>
      </w:r>
      <w:r w:rsidR="007262FE" w:rsidRPr="00722BF9">
        <w:rPr>
          <w:rFonts w:cs="KFGQPC Uthman Taha Naskh" w:hint="cs"/>
          <w:color w:val="auto"/>
          <w:sz w:val="48"/>
          <w:szCs w:val="48"/>
          <w:rtl/>
        </w:rPr>
        <w:t>َ</w:t>
      </w:r>
      <w:r w:rsidRPr="00722BF9">
        <w:rPr>
          <w:rFonts w:cs="KFGQPC Uthman Taha Naskh" w:hint="cs"/>
          <w:color w:val="auto"/>
          <w:sz w:val="48"/>
          <w:szCs w:val="48"/>
          <w:rtl/>
        </w:rPr>
        <w:t>س</w:t>
      </w:r>
      <w:r w:rsidR="00CE4F19" w:rsidRPr="00722BF9">
        <w:rPr>
          <w:rFonts w:cs="KFGQPC Uthman Taha Naskh" w:hint="cs"/>
          <w:color w:val="auto"/>
          <w:sz w:val="48"/>
          <w:szCs w:val="48"/>
          <w:rtl/>
        </w:rPr>
        <w:t>ُ</w:t>
      </w:r>
      <w:r w:rsidR="00864469" w:rsidRPr="00722BF9">
        <w:rPr>
          <w:rFonts w:cs="KFGQPC Uthman Taha Naskh" w:hint="cs"/>
          <w:color w:val="auto"/>
          <w:sz w:val="48"/>
          <w:szCs w:val="48"/>
          <w:rtl/>
        </w:rPr>
        <w:t>ه</w:t>
      </w:r>
      <w:r w:rsidR="00CB3FBD">
        <w:rPr>
          <w:rFonts w:cs="KFGQPC Uthman Taha Naskh" w:hint="cs"/>
          <w:color w:val="auto"/>
          <w:sz w:val="48"/>
          <w:szCs w:val="48"/>
          <w:rtl/>
        </w:rPr>
        <w:t>ُ</w:t>
      </w:r>
      <w:r w:rsidR="00CB7338" w:rsidRPr="00722BF9">
        <w:rPr>
          <w:rFonts w:cs="KFGQPC Uthman Taha Naskh" w:hint="cs"/>
          <w:color w:val="auto"/>
          <w:sz w:val="48"/>
          <w:szCs w:val="48"/>
          <w:rtl/>
        </w:rPr>
        <w:t xml:space="preserve"> -صَلَّى اللهُ عَلَيْهِ وَسَلَّمَ-</w:t>
      </w:r>
      <w:r w:rsidR="00CD6EC5" w:rsidRPr="00722BF9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7262FE" w:rsidRPr="00722BF9">
        <w:rPr>
          <w:rFonts w:cs="KFGQPC Uthman Taha Naskh" w:hint="cs"/>
          <w:color w:val="auto"/>
          <w:sz w:val="48"/>
          <w:szCs w:val="48"/>
          <w:rtl/>
        </w:rPr>
        <w:t>ي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Pr="00722BF9">
        <w:rPr>
          <w:rFonts w:cs="KFGQPC Uthman Taha Naskh" w:hint="cs"/>
          <w:color w:val="auto"/>
          <w:sz w:val="48"/>
          <w:szCs w:val="48"/>
          <w:rtl/>
        </w:rPr>
        <w:t>ت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Pr="00722BF9">
        <w:rPr>
          <w:rFonts w:cs="KFGQPC Uthman Taha Naskh" w:hint="cs"/>
          <w:color w:val="auto"/>
          <w:sz w:val="48"/>
          <w:szCs w:val="48"/>
          <w:rtl/>
        </w:rPr>
        <w:t>صع</w:t>
      </w:r>
      <w:r w:rsidR="00952FFD">
        <w:rPr>
          <w:rFonts w:cs="KFGQPC Uthman Taha Naskh" w:hint="cs"/>
          <w:color w:val="auto"/>
          <w:sz w:val="48"/>
          <w:szCs w:val="48"/>
          <w:rtl/>
        </w:rPr>
        <w:t>َّ</w:t>
      </w:r>
      <w:r w:rsidRPr="00722BF9">
        <w:rPr>
          <w:rFonts w:cs="KFGQPC Uthman Taha Naskh" w:hint="cs"/>
          <w:color w:val="auto"/>
          <w:sz w:val="48"/>
          <w:szCs w:val="48"/>
          <w:rtl/>
        </w:rPr>
        <w:t>د</w:t>
      </w:r>
      <w:r w:rsidR="00CB3FBD">
        <w:rPr>
          <w:rFonts w:cs="KFGQPC Uthman Taha Naskh" w:hint="cs"/>
          <w:color w:val="auto"/>
          <w:sz w:val="48"/>
          <w:szCs w:val="48"/>
          <w:rtl/>
        </w:rPr>
        <w:t>ُ</w:t>
      </w:r>
      <w:r w:rsidRPr="00722BF9">
        <w:rPr>
          <w:rFonts w:cs="KFGQPC Uthman Taha Naskh" w:hint="cs"/>
          <w:color w:val="auto"/>
          <w:sz w:val="48"/>
          <w:szCs w:val="48"/>
          <w:rtl/>
        </w:rPr>
        <w:t>، وك</w:t>
      </w:r>
      <w:r w:rsidR="00CE4F19" w:rsidRPr="00722BF9">
        <w:rPr>
          <w:rFonts w:cs="KFGQPC Uthman Taha Naskh" w:hint="cs"/>
          <w:color w:val="auto"/>
          <w:sz w:val="48"/>
          <w:szCs w:val="48"/>
          <w:rtl/>
        </w:rPr>
        <w:t>ُ</w:t>
      </w:r>
      <w:r w:rsidRPr="00722BF9">
        <w:rPr>
          <w:rFonts w:cs="KFGQPC Uthman Taha Naskh" w:hint="cs"/>
          <w:color w:val="auto"/>
          <w:sz w:val="48"/>
          <w:szCs w:val="48"/>
          <w:rtl/>
        </w:rPr>
        <w:t>ر</w:t>
      </w:r>
      <w:r w:rsidR="00952FFD">
        <w:rPr>
          <w:rFonts w:cs="KFGQPC Uthman Taha Naskh" w:hint="cs"/>
          <w:color w:val="auto"/>
          <w:sz w:val="48"/>
          <w:szCs w:val="48"/>
          <w:rtl/>
        </w:rPr>
        <w:t>ُ</w:t>
      </w:r>
      <w:r w:rsidRPr="00722BF9">
        <w:rPr>
          <w:rFonts w:cs="KFGQPC Uthman Taha Naskh" w:hint="cs"/>
          <w:color w:val="auto"/>
          <w:sz w:val="48"/>
          <w:szCs w:val="48"/>
          <w:rtl/>
        </w:rPr>
        <w:t>بات</w:t>
      </w:r>
      <w:r w:rsidR="008B5316">
        <w:rPr>
          <w:rFonts w:cs="KFGQPC Uthman Taha Naskh" w:hint="cs"/>
          <w:color w:val="auto"/>
          <w:sz w:val="48"/>
          <w:szCs w:val="48"/>
          <w:rtl/>
        </w:rPr>
        <w:t>ُ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 الموت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 ت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Pr="00722BF9">
        <w:rPr>
          <w:rFonts w:cs="KFGQPC Uthman Taha Naskh" w:hint="cs"/>
          <w:color w:val="auto"/>
          <w:sz w:val="48"/>
          <w:szCs w:val="48"/>
          <w:rtl/>
        </w:rPr>
        <w:t>شت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Pr="00722BF9">
        <w:rPr>
          <w:rFonts w:cs="KFGQPC Uthman Taha Naskh" w:hint="cs"/>
          <w:color w:val="auto"/>
          <w:sz w:val="48"/>
          <w:szCs w:val="48"/>
          <w:rtl/>
        </w:rPr>
        <w:t>د</w:t>
      </w:r>
      <w:r w:rsidR="008B5316">
        <w:rPr>
          <w:rFonts w:cs="KFGQPC Uthman Taha Naskh" w:hint="cs"/>
          <w:color w:val="auto"/>
          <w:sz w:val="48"/>
          <w:szCs w:val="48"/>
          <w:rtl/>
        </w:rPr>
        <w:t>ُ</w:t>
      </w:r>
      <w:r w:rsidRPr="00722BF9">
        <w:rPr>
          <w:rFonts w:cs="KFGQPC Uthman Taha Naskh" w:hint="cs"/>
          <w:color w:val="auto"/>
          <w:sz w:val="48"/>
          <w:szCs w:val="48"/>
          <w:rtl/>
        </w:rPr>
        <w:t>، فجعل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 ي</w:t>
      </w:r>
      <w:r w:rsidR="00CE4F19" w:rsidRPr="00722BF9">
        <w:rPr>
          <w:rFonts w:cs="KFGQPC Uthman Taha Naskh" w:hint="cs"/>
          <w:color w:val="auto"/>
          <w:sz w:val="48"/>
          <w:szCs w:val="48"/>
          <w:rtl/>
        </w:rPr>
        <w:t>ُ</w:t>
      </w:r>
      <w:r w:rsidRPr="00722BF9">
        <w:rPr>
          <w:rFonts w:cs="KFGQPC Uthman Taha Naskh" w:hint="cs"/>
          <w:color w:val="auto"/>
          <w:sz w:val="48"/>
          <w:szCs w:val="48"/>
          <w:rtl/>
        </w:rPr>
        <w:t>دخ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Pr="00722BF9">
        <w:rPr>
          <w:rFonts w:cs="KFGQPC Uthman Taha Naskh" w:hint="cs"/>
          <w:color w:val="auto"/>
          <w:sz w:val="48"/>
          <w:szCs w:val="48"/>
          <w:rtl/>
        </w:rPr>
        <w:t>ل</w:t>
      </w:r>
      <w:r w:rsidR="00CE4F19" w:rsidRPr="00722BF9">
        <w:rPr>
          <w:rFonts w:cs="KFGQPC Uthman Taha Naskh" w:hint="cs"/>
          <w:color w:val="auto"/>
          <w:sz w:val="48"/>
          <w:szCs w:val="48"/>
          <w:rtl/>
        </w:rPr>
        <w:t>ُ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 يديه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 في إناء</w:t>
      </w:r>
      <w:r w:rsidR="00CE4F19" w:rsidRPr="00722BF9">
        <w:rPr>
          <w:rFonts w:cs="KFGQPC Uthman Taha Naskh" w:hint="cs"/>
          <w:color w:val="auto"/>
          <w:sz w:val="48"/>
          <w:szCs w:val="48"/>
          <w:rtl/>
        </w:rPr>
        <w:t>ِ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 ماء</w:t>
      </w:r>
      <w:r w:rsidR="00CE4F19" w:rsidRPr="00722BF9">
        <w:rPr>
          <w:rFonts w:cs="KFGQPC Uthman Taha Naskh" w:hint="cs"/>
          <w:color w:val="auto"/>
          <w:sz w:val="48"/>
          <w:szCs w:val="48"/>
          <w:rtl/>
        </w:rPr>
        <w:t>ٍ،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 ثم ي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Pr="00722BF9">
        <w:rPr>
          <w:rFonts w:cs="KFGQPC Uthman Taha Naskh" w:hint="cs"/>
          <w:color w:val="auto"/>
          <w:sz w:val="48"/>
          <w:szCs w:val="48"/>
          <w:rtl/>
        </w:rPr>
        <w:t>مسح</w:t>
      </w:r>
      <w:r w:rsidR="00987B35" w:rsidRPr="00722BF9">
        <w:rPr>
          <w:rFonts w:cs="KFGQPC Uthman Taha Naskh" w:hint="cs"/>
          <w:color w:val="auto"/>
          <w:sz w:val="48"/>
          <w:szCs w:val="48"/>
          <w:rtl/>
        </w:rPr>
        <w:t>ُ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 بها وجه</w:t>
      </w:r>
      <w:r w:rsidR="00CE4F19" w:rsidRPr="00722BF9">
        <w:rPr>
          <w:rFonts w:cs="KFGQPC Uthman Taha Naskh" w:hint="cs"/>
          <w:color w:val="auto"/>
          <w:sz w:val="48"/>
          <w:szCs w:val="48"/>
          <w:rtl/>
        </w:rPr>
        <w:t>َ</w:t>
      </w:r>
      <w:r w:rsidRPr="00722BF9">
        <w:rPr>
          <w:rFonts w:cs="KFGQPC Uthman Taha Naskh" w:hint="cs"/>
          <w:color w:val="auto"/>
          <w:sz w:val="48"/>
          <w:szCs w:val="48"/>
          <w:rtl/>
        </w:rPr>
        <w:t>ه</w:t>
      </w:r>
      <w:r w:rsidR="00CB3FBD">
        <w:rPr>
          <w:rFonts w:cs="KFGQPC Uthman Taha Naskh" w:hint="cs"/>
          <w:color w:val="auto"/>
          <w:sz w:val="48"/>
          <w:szCs w:val="48"/>
          <w:rtl/>
        </w:rPr>
        <w:t>ُ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 ويقول</w:t>
      </w:r>
      <w:r w:rsidR="008B5316">
        <w:rPr>
          <w:rFonts w:cs="KFGQPC Uthman Taha Naskh" w:hint="cs"/>
          <w:color w:val="auto"/>
          <w:sz w:val="48"/>
          <w:szCs w:val="48"/>
          <w:rtl/>
        </w:rPr>
        <w:t>ُ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: </w:t>
      </w:r>
      <w:r w:rsidR="00593C2C" w:rsidRPr="00593C2C">
        <w:rPr>
          <w:rFonts w:cs="KFGQPC Uthman Taha Naskh"/>
          <w:b/>
          <w:bCs/>
          <w:color w:val="auto"/>
          <w:sz w:val="48"/>
          <w:szCs w:val="48"/>
          <w:rtl/>
        </w:rPr>
        <w:t>لَا إِلَهَ إِلَّا اللَّهُ، ‌إِنَّ ‌لِلْمَوْتِ سَكَرَاتٍ</w:t>
      </w:r>
      <w:r w:rsidR="00593C2C">
        <w:rPr>
          <w:rFonts w:cs="KFGQPC Uthman Taha Naskh" w:hint="cs"/>
          <w:b/>
          <w:bCs/>
          <w:color w:val="auto"/>
          <w:sz w:val="48"/>
          <w:szCs w:val="48"/>
          <w:rtl/>
        </w:rPr>
        <w:t>،</w:t>
      </w:r>
      <w:r w:rsidR="00593C2C" w:rsidRPr="00593C2C">
        <w:rPr>
          <w:rtl/>
        </w:rPr>
        <w:t xml:space="preserve"> </w:t>
      </w:r>
      <w:r w:rsidR="00593C2C" w:rsidRPr="00593C2C">
        <w:rPr>
          <w:rFonts w:cs="KFGQPC Uthman Taha Naskh"/>
          <w:b/>
          <w:bCs/>
          <w:color w:val="auto"/>
          <w:sz w:val="48"/>
          <w:szCs w:val="48"/>
          <w:rtl/>
        </w:rPr>
        <w:t>اللَّهُمَّ ‌أَعِنِّي ‌عَلَى ‌سَكَرَاتِ الْمَوْتِ</w:t>
      </w:r>
      <w:r w:rsidR="003165A0" w:rsidRPr="00722BF9">
        <w:rPr>
          <w:rStyle w:val="ae"/>
          <w:rFonts w:ascii="Traditional Arabic" w:hAnsi="Traditional Arabic"/>
          <w:sz w:val="48"/>
          <w:szCs w:val="48"/>
          <w:rtl/>
        </w:rPr>
        <w:t>(</w:t>
      </w:r>
      <w:r w:rsidR="003165A0" w:rsidRPr="00722BF9">
        <w:rPr>
          <w:rStyle w:val="ae"/>
          <w:rFonts w:ascii="Traditional Arabic" w:hAnsi="Traditional Arabic"/>
          <w:sz w:val="48"/>
          <w:szCs w:val="48"/>
          <w:rtl/>
        </w:rPr>
        <w:footnoteReference w:id="4"/>
      </w:r>
      <w:r w:rsidR="003165A0" w:rsidRPr="00722BF9">
        <w:rPr>
          <w:rStyle w:val="ae"/>
          <w:rFonts w:ascii="Traditional Arabic" w:hAnsi="Traditional Arabic"/>
          <w:sz w:val="48"/>
          <w:szCs w:val="48"/>
          <w:rtl/>
        </w:rPr>
        <w:t>)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. </w:t>
      </w:r>
    </w:p>
    <w:p w14:paraId="58C04274" w14:textId="7FCFAF7F" w:rsidR="00DA491E" w:rsidRPr="00722BF9" w:rsidRDefault="00DA491E" w:rsidP="00DA491E">
      <w:pPr>
        <w:ind w:left="-711" w:right="-142" w:firstLine="283"/>
        <w:rPr>
          <w:rFonts w:cs="KFGQPC Uthman Taha Naskh"/>
          <w:color w:val="auto"/>
          <w:sz w:val="48"/>
          <w:szCs w:val="48"/>
          <w:rtl/>
        </w:rPr>
      </w:pPr>
      <w:r w:rsidRPr="00722BF9">
        <w:rPr>
          <w:rFonts w:cs="KFGQPC Uthman Taha Naskh" w:hint="cs"/>
          <w:color w:val="auto"/>
          <w:sz w:val="48"/>
          <w:szCs w:val="48"/>
          <w:rtl/>
        </w:rPr>
        <w:lastRenderedPageBreak/>
        <w:t>ثم</w:t>
      </w:r>
      <w:r w:rsidRPr="00722BF9">
        <w:rPr>
          <w:rFonts w:cs="KFGQPC Uthman Taha Naskh"/>
          <w:color w:val="auto"/>
          <w:sz w:val="48"/>
          <w:szCs w:val="48"/>
          <w:rtl/>
        </w:rPr>
        <w:t xml:space="preserve"> شَخَصَ بَصَرُهُ نَحْوَ س</w:t>
      </w:r>
      <w:r w:rsidRPr="00722BF9">
        <w:rPr>
          <w:rFonts w:cs="KFGQPC Uthman Taha Naskh" w:hint="cs"/>
          <w:color w:val="auto"/>
          <w:sz w:val="48"/>
          <w:szCs w:val="48"/>
          <w:rtl/>
        </w:rPr>
        <w:t>َقْفِ</w:t>
      </w:r>
      <w:r w:rsidRPr="00722BF9">
        <w:rPr>
          <w:rFonts w:cs="KFGQPC Uthman Taha Naskh"/>
          <w:color w:val="auto"/>
          <w:sz w:val="48"/>
          <w:szCs w:val="48"/>
          <w:rtl/>
        </w:rPr>
        <w:t xml:space="preserve"> البَيْتِ، ثُمَّ قَالَ: </w:t>
      </w:r>
      <w:r w:rsidRPr="00561366">
        <w:rPr>
          <w:rFonts w:cs="KFGQPC Uthman Taha Naskh"/>
          <w:b/>
          <w:bCs/>
          <w:color w:val="auto"/>
          <w:sz w:val="48"/>
          <w:szCs w:val="48"/>
          <w:rtl/>
        </w:rPr>
        <w:t>اللهُمَّ فِي الرَّفِيقِ الأَعْلَى</w:t>
      </w:r>
      <w:r w:rsidRPr="00561366">
        <w:rPr>
          <w:rFonts w:cs="KFGQPC Uthman Taha Naskh" w:hint="cs"/>
          <w:b/>
          <w:bCs/>
          <w:color w:val="auto"/>
          <w:sz w:val="48"/>
          <w:szCs w:val="48"/>
          <w:rtl/>
        </w:rPr>
        <w:t xml:space="preserve">، </w:t>
      </w:r>
      <w:r w:rsidRPr="00561366">
        <w:rPr>
          <w:rFonts w:cs="KFGQPC Uthman Taha Naskh"/>
          <w:b/>
          <w:bCs/>
          <w:color w:val="auto"/>
          <w:sz w:val="48"/>
          <w:szCs w:val="48"/>
          <w:rtl/>
        </w:rPr>
        <w:t>اللهُمَّ اغْفِرْ لِي وَاجْعَلْنِي مَعَ الرَّفِيقِ الأَعْلَى</w:t>
      </w:r>
      <w:r w:rsidRPr="00722BF9">
        <w:rPr>
          <w:rFonts w:ascii="Traditional Arabic" w:hAnsi="Traditional Arabic"/>
          <w:sz w:val="48"/>
          <w:szCs w:val="48"/>
          <w:vertAlign w:val="superscript"/>
          <w:rtl/>
        </w:rPr>
        <w:t>(</w:t>
      </w:r>
      <w:r w:rsidRPr="00722BF9">
        <w:rPr>
          <w:rFonts w:ascii="Traditional Arabic" w:hAnsi="Traditional Arabic"/>
          <w:sz w:val="48"/>
          <w:szCs w:val="48"/>
          <w:vertAlign w:val="superscript"/>
          <w:rtl/>
        </w:rPr>
        <w:footnoteReference w:id="5"/>
      </w:r>
      <w:r w:rsidRPr="00722BF9">
        <w:rPr>
          <w:rFonts w:ascii="Traditional Arabic" w:hAnsi="Traditional Arabic"/>
          <w:sz w:val="48"/>
          <w:szCs w:val="48"/>
          <w:vertAlign w:val="superscript"/>
          <w:rtl/>
        </w:rPr>
        <w:t>)</w:t>
      </w:r>
      <w:r w:rsidRPr="00722BF9">
        <w:rPr>
          <w:rFonts w:cs="KFGQPC Uthman Taha Naskh"/>
          <w:color w:val="auto"/>
          <w:sz w:val="48"/>
          <w:szCs w:val="48"/>
          <w:rtl/>
        </w:rPr>
        <w:t>.</w:t>
      </w:r>
    </w:p>
    <w:p w14:paraId="6D08BEFB" w14:textId="2C599FD3" w:rsidR="00D612EA" w:rsidRPr="00D612EA" w:rsidRDefault="00D612EA" w:rsidP="00F368DA">
      <w:pPr>
        <w:ind w:left="-711" w:right="-142" w:firstLine="283"/>
        <w:rPr>
          <w:rFonts w:cs="KFGQPC Uthman Taha Naskh"/>
          <w:color w:val="auto"/>
          <w:sz w:val="48"/>
          <w:szCs w:val="48"/>
          <w:rtl/>
        </w:rPr>
      </w:pPr>
      <w:r w:rsidRPr="00D612EA">
        <w:rPr>
          <w:rFonts w:cs="KFGQPC Uthman Taha Naskh" w:hint="cs"/>
          <w:color w:val="auto"/>
          <w:sz w:val="48"/>
          <w:szCs w:val="48"/>
          <w:rtl/>
        </w:rPr>
        <w:t>وفاض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Pr="00D612EA">
        <w:rPr>
          <w:rFonts w:cs="KFGQPC Uthman Taha Naskh" w:hint="cs"/>
          <w:color w:val="auto"/>
          <w:sz w:val="48"/>
          <w:szCs w:val="48"/>
          <w:rtl/>
        </w:rPr>
        <w:t>ت</w:t>
      </w:r>
      <w:r w:rsidR="00BA2D4E">
        <w:rPr>
          <w:rFonts w:cs="KFGQPC Uthman Taha Naskh" w:hint="cs"/>
          <w:color w:val="auto"/>
          <w:sz w:val="48"/>
          <w:szCs w:val="48"/>
          <w:rtl/>
        </w:rPr>
        <w:t>ْ</w:t>
      </w:r>
      <w:r w:rsidRPr="00D612EA">
        <w:rPr>
          <w:rFonts w:cs="KFGQPC Uthman Taha Naskh" w:hint="cs"/>
          <w:color w:val="auto"/>
          <w:sz w:val="48"/>
          <w:szCs w:val="48"/>
          <w:rtl/>
        </w:rPr>
        <w:t xml:space="preserve"> أطهر</w:t>
      </w:r>
      <w:r w:rsidR="008B5316">
        <w:rPr>
          <w:rFonts w:cs="KFGQPC Uthman Taha Naskh" w:hint="cs"/>
          <w:color w:val="auto"/>
          <w:sz w:val="48"/>
          <w:szCs w:val="48"/>
          <w:rtl/>
        </w:rPr>
        <w:t>ُ</w:t>
      </w:r>
      <w:r w:rsidRPr="00D612EA">
        <w:rPr>
          <w:rFonts w:cs="KFGQPC Uthman Taha Naskh" w:hint="cs"/>
          <w:color w:val="auto"/>
          <w:sz w:val="48"/>
          <w:szCs w:val="48"/>
          <w:rtl/>
        </w:rPr>
        <w:t xml:space="preserve"> روح</w:t>
      </w:r>
      <w:r w:rsidR="00CB3FBD">
        <w:rPr>
          <w:rFonts w:cs="KFGQPC Uthman Taha Naskh" w:hint="cs"/>
          <w:color w:val="auto"/>
          <w:sz w:val="48"/>
          <w:szCs w:val="48"/>
          <w:rtl/>
        </w:rPr>
        <w:t>ٍ</w:t>
      </w:r>
      <w:r w:rsidRPr="00D612EA">
        <w:rPr>
          <w:rFonts w:cs="KFGQPC Uthman Taha Naskh" w:hint="cs"/>
          <w:color w:val="auto"/>
          <w:sz w:val="48"/>
          <w:szCs w:val="48"/>
          <w:rtl/>
        </w:rPr>
        <w:t>، وصعد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Pr="00D612EA">
        <w:rPr>
          <w:rFonts w:cs="KFGQPC Uthman Taha Naskh" w:hint="cs"/>
          <w:color w:val="auto"/>
          <w:sz w:val="48"/>
          <w:szCs w:val="48"/>
          <w:rtl/>
        </w:rPr>
        <w:t>ت</w:t>
      </w:r>
      <w:r w:rsidR="00952FFD">
        <w:rPr>
          <w:rFonts w:cs="KFGQPC Uthman Taha Naskh" w:hint="cs"/>
          <w:color w:val="auto"/>
          <w:sz w:val="48"/>
          <w:szCs w:val="48"/>
          <w:rtl/>
        </w:rPr>
        <w:t>ْ</w:t>
      </w:r>
      <w:r w:rsidRPr="00D612EA">
        <w:rPr>
          <w:rFonts w:cs="KFGQPC Uthman Taha Naskh" w:hint="cs"/>
          <w:color w:val="auto"/>
          <w:sz w:val="48"/>
          <w:szCs w:val="48"/>
          <w:rtl/>
        </w:rPr>
        <w:t xml:space="preserve"> إلى بارئ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Pr="00D612EA">
        <w:rPr>
          <w:rFonts w:cs="KFGQPC Uthman Taha Naskh" w:hint="cs"/>
          <w:color w:val="auto"/>
          <w:sz w:val="48"/>
          <w:szCs w:val="48"/>
          <w:rtl/>
        </w:rPr>
        <w:t>ها راضية</w:t>
      </w:r>
      <w:r w:rsidR="00952FFD">
        <w:rPr>
          <w:rFonts w:cs="KFGQPC Uthman Taha Naskh" w:hint="cs"/>
          <w:color w:val="auto"/>
          <w:sz w:val="48"/>
          <w:szCs w:val="48"/>
          <w:rtl/>
        </w:rPr>
        <w:t>ً</w:t>
      </w:r>
      <w:r w:rsidRPr="00D612EA">
        <w:rPr>
          <w:rFonts w:cs="KFGQPC Uthman Taha Naskh" w:hint="cs"/>
          <w:color w:val="auto"/>
          <w:sz w:val="48"/>
          <w:szCs w:val="48"/>
          <w:rtl/>
        </w:rPr>
        <w:t xml:space="preserve"> م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Pr="00D612EA">
        <w:rPr>
          <w:rFonts w:cs="KFGQPC Uthman Taha Naskh" w:hint="cs"/>
          <w:color w:val="auto"/>
          <w:sz w:val="48"/>
          <w:szCs w:val="48"/>
          <w:rtl/>
        </w:rPr>
        <w:t>رضية</w:t>
      </w:r>
      <w:r w:rsidR="00952FFD">
        <w:rPr>
          <w:rFonts w:cs="KFGQPC Uthman Taha Naskh" w:hint="cs"/>
          <w:color w:val="auto"/>
          <w:sz w:val="48"/>
          <w:szCs w:val="48"/>
          <w:rtl/>
        </w:rPr>
        <w:t>ً</w:t>
      </w:r>
      <w:r w:rsidRPr="00D612EA">
        <w:rPr>
          <w:rFonts w:cs="KFGQPC Uthman Taha Naskh" w:hint="cs"/>
          <w:color w:val="auto"/>
          <w:sz w:val="48"/>
          <w:szCs w:val="48"/>
          <w:rtl/>
        </w:rPr>
        <w:t>، وبوفاته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Pr="00D612EA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Pr="00722BF9">
        <w:rPr>
          <w:rFonts w:cs="KFGQPC Uthman Taha Naskh" w:hint="cs"/>
          <w:color w:val="auto"/>
          <w:sz w:val="48"/>
          <w:szCs w:val="48"/>
          <w:rtl/>
        </w:rPr>
        <w:t>-صَلَّى اللهُ عَلَيْهِ وَسَلَّمَ-</w:t>
      </w:r>
      <w:r w:rsidRPr="00D612EA">
        <w:rPr>
          <w:rFonts w:cs="KFGQPC Uthman Taha Naskh" w:hint="cs"/>
          <w:color w:val="auto"/>
          <w:sz w:val="48"/>
          <w:szCs w:val="48"/>
          <w:rtl/>
        </w:rPr>
        <w:t xml:space="preserve"> انقطع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Pr="00D612EA">
        <w:rPr>
          <w:rFonts w:cs="KFGQPC Uthman Taha Naskh" w:hint="cs"/>
          <w:color w:val="auto"/>
          <w:sz w:val="48"/>
          <w:szCs w:val="48"/>
          <w:rtl/>
        </w:rPr>
        <w:t xml:space="preserve"> الوحي</w:t>
      </w:r>
      <w:r w:rsidR="008B5316">
        <w:rPr>
          <w:rFonts w:cs="KFGQPC Uthman Taha Naskh" w:hint="cs"/>
          <w:color w:val="auto"/>
          <w:sz w:val="48"/>
          <w:szCs w:val="48"/>
          <w:rtl/>
        </w:rPr>
        <w:t>ُ</w:t>
      </w:r>
      <w:r w:rsidRPr="00D612EA">
        <w:rPr>
          <w:rFonts w:cs="KFGQPC Uthman Taha Naskh" w:hint="cs"/>
          <w:color w:val="auto"/>
          <w:sz w:val="48"/>
          <w:szCs w:val="48"/>
          <w:rtl/>
        </w:rPr>
        <w:t xml:space="preserve"> من السماء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Pr="00D612EA">
        <w:rPr>
          <w:rFonts w:cs="KFGQPC Uthman Taha Naskh" w:hint="cs"/>
          <w:color w:val="auto"/>
          <w:sz w:val="48"/>
          <w:szCs w:val="48"/>
          <w:rtl/>
        </w:rPr>
        <w:t>، وأظلم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Pr="00D612EA">
        <w:rPr>
          <w:rFonts w:cs="KFGQPC Uthman Taha Naskh" w:hint="cs"/>
          <w:color w:val="auto"/>
          <w:sz w:val="48"/>
          <w:szCs w:val="48"/>
          <w:rtl/>
        </w:rPr>
        <w:t xml:space="preserve"> من المدينة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Pr="00D612EA">
        <w:rPr>
          <w:rFonts w:cs="KFGQPC Uthman Taha Naskh" w:hint="cs"/>
          <w:color w:val="auto"/>
          <w:sz w:val="48"/>
          <w:szCs w:val="48"/>
          <w:rtl/>
        </w:rPr>
        <w:t xml:space="preserve"> كل</w:t>
      </w:r>
      <w:r w:rsidR="008B5316">
        <w:rPr>
          <w:rFonts w:cs="KFGQPC Uthman Taha Naskh" w:hint="cs"/>
          <w:color w:val="auto"/>
          <w:sz w:val="48"/>
          <w:szCs w:val="48"/>
          <w:rtl/>
        </w:rPr>
        <w:t>ُ</w:t>
      </w:r>
      <w:r w:rsidRPr="00D612EA">
        <w:rPr>
          <w:rFonts w:cs="KFGQPC Uthman Taha Naskh" w:hint="cs"/>
          <w:color w:val="auto"/>
          <w:sz w:val="48"/>
          <w:szCs w:val="48"/>
          <w:rtl/>
        </w:rPr>
        <w:t xml:space="preserve"> شيء</w:t>
      </w:r>
      <w:r w:rsidR="00CB3FBD">
        <w:rPr>
          <w:rFonts w:cs="KFGQPC Uthman Taha Naskh" w:hint="cs"/>
          <w:color w:val="auto"/>
          <w:sz w:val="48"/>
          <w:szCs w:val="48"/>
          <w:rtl/>
        </w:rPr>
        <w:t>ٍ</w:t>
      </w:r>
      <w:r w:rsidRPr="00D612EA">
        <w:rPr>
          <w:rFonts w:cs="KFGQPC Uthman Taha Naskh" w:hint="cs"/>
          <w:color w:val="auto"/>
          <w:sz w:val="48"/>
          <w:szCs w:val="48"/>
          <w:rtl/>
        </w:rPr>
        <w:t>، وكانت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Pr="00D612EA">
        <w:rPr>
          <w:rFonts w:cs="KFGQPC Uthman Taha Naskh" w:hint="cs"/>
          <w:color w:val="auto"/>
          <w:sz w:val="48"/>
          <w:szCs w:val="48"/>
          <w:rtl/>
        </w:rPr>
        <w:t xml:space="preserve"> المصيبة</w:t>
      </w:r>
      <w:r w:rsidR="008B5316">
        <w:rPr>
          <w:rFonts w:cs="KFGQPC Uthman Taha Naskh" w:hint="cs"/>
          <w:color w:val="auto"/>
          <w:sz w:val="48"/>
          <w:szCs w:val="48"/>
          <w:rtl/>
        </w:rPr>
        <w:t>ُ</w:t>
      </w:r>
      <w:r w:rsidRPr="00D612EA">
        <w:rPr>
          <w:rFonts w:cs="KFGQPC Uthman Taha Naskh" w:hint="cs"/>
          <w:color w:val="auto"/>
          <w:sz w:val="48"/>
          <w:szCs w:val="48"/>
          <w:rtl/>
        </w:rPr>
        <w:t xml:space="preserve"> به</w:t>
      </w:r>
      <w:r w:rsidR="00D6745E">
        <w:rPr>
          <w:rFonts w:cs="KFGQPC Uthman Taha Naskh" w:hint="cs"/>
          <w:color w:val="auto"/>
          <w:sz w:val="48"/>
          <w:szCs w:val="48"/>
          <w:rtl/>
        </w:rPr>
        <w:t>ِ</w:t>
      </w:r>
      <w:r w:rsidRPr="00D612EA">
        <w:rPr>
          <w:rFonts w:cs="KFGQPC Uthman Taha Naskh" w:hint="cs"/>
          <w:color w:val="auto"/>
          <w:sz w:val="48"/>
          <w:szCs w:val="48"/>
          <w:rtl/>
        </w:rPr>
        <w:t xml:space="preserve"> أعظم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Pr="00D612EA">
        <w:rPr>
          <w:rFonts w:cs="KFGQPC Uthman Taha Naskh" w:hint="cs"/>
          <w:color w:val="auto"/>
          <w:sz w:val="48"/>
          <w:szCs w:val="48"/>
          <w:rtl/>
        </w:rPr>
        <w:t xml:space="preserve"> المصائب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Pr="00D612EA">
        <w:rPr>
          <w:rFonts w:cs="KFGQPC Uthman Taha Naskh" w:hint="cs"/>
          <w:color w:val="auto"/>
          <w:sz w:val="48"/>
          <w:szCs w:val="48"/>
          <w:rtl/>
        </w:rPr>
        <w:t xml:space="preserve"> على الأمة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="0035493C">
        <w:rPr>
          <w:rFonts w:cs="KFGQPC Uthman Taha Naskh" w:hint="cs"/>
          <w:color w:val="auto"/>
          <w:sz w:val="48"/>
          <w:szCs w:val="48"/>
          <w:rtl/>
        </w:rPr>
        <w:t>،</w:t>
      </w:r>
      <w:r w:rsidRPr="00D612EA">
        <w:rPr>
          <w:rFonts w:cs="KFGQPC Uthman Taha Naskh" w:hint="cs"/>
          <w:color w:val="auto"/>
          <w:sz w:val="48"/>
          <w:szCs w:val="48"/>
          <w:rtl/>
        </w:rPr>
        <w:t xml:space="preserve"> كما قال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Pr="00D612EA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6C2D3E" w:rsidRPr="00722BF9">
        <w:rPr>
          <w:rFonts w:cs="KFGQPC Uthman Taha Naskh" w:hint="cs"/>
          <w:color w:val="auto"/>
          <w:sz w:val="48"/>
          <w:szCs w:val="48"/>
          <w:rtl/>
        </w:rPr>
        <w:t>-صَلَّى اللهُ عَلَيْهِ وَسَلَّمَ-</w:t>
      </w:r>
      <w:r w:rsidRPr="00D612EA">
        <w:rPr>
          <w:rFonts w:cs="KFGQPC Uthman Taha Naskh" w:hint="cs"/>
          <w:color w:val="auto"/>
          <w:sz w:val="48"/>
          <w:szCs w:val="48"/>
          <w:rtl/>
        </w:rPr>
        <w:t xml:space="preserve">: </w:t>
      </w:r>
      <w:r w:rsidRPr="00D612EA">
        <w:rPr>
          <w:rFonts w:cs="KFGQPC Uthman Taha Naskh"/>
          <w:b/>
          <w:bCs/>
          <w:color w:val="auto"/>
          <w:sz w:val="48"/>
          <w:szCs w:val="48"/>
          <w:rtl/>
        </w:rPr>
        <w:t>فَإِنَّ أَحَداً مِنْ أُمَّتِي لَنْ يُصَابَ بِمُصِيبَةٍ بَعْدِي أَشَدَّ عَلَيْهِ مِنْ مُصِيبَتِي</w:t>
      </w:r>
      <w:r w:rsidRPr="00D612EA">
        <w:rPr>
          <w:rFonts w:ascii="Traditional Arabic" w:hAnsi="Traditional Arabic" w:hint="cs"/>
          <w:sz w:val="48"/>
          <w:szCs w:val="48"/>
          <w:vertAlign w:val="superscript"/>
          <w:rtl/>
        </w:rPr>
        <w:t>(</w:t>
      </w:r>
      <w:r w:rsidRPr="00D612EA">
        <w:rPr>
          <w:rFonts w:ascii="Traditional Arabic" w:hAnsi="Traditional Arabic"/>
          <w:sz w:val="48"/>
          <w:szCs w:val="48"/>
          <w:vertAlign w:val="superscript"/>
          <w:rtl/>
        </w:rPr>
        <w:footnoteReference w:id="6"/>
      </w:r>
      <w:r w:rsidRPr="00D612EA">
        <w:rPr>
          <w:rFonts w:ascii="Traditional Arabic" w:hAnsi="Traditional Arabic" w:hint="cs"/>
          <w:sz w:val="48"/>
          <w:szCs w:val="48"/>
          <w:vertAlign w:val="superscript"/>
          <w:rtl/>
        </w:rPr>
        <w:t>)</w:t>
      </w:r>
      <w:r w:rsidRPr="00D612EA">
        <w:rPr>
          <w:rFonts w:cs="KFGQPC Uthman Taha Naskh" w:hint="cs"/>
          <w:color w:val="auto"/>
          <w:sz w:val="48"/>
          <w:szCs w:val="48"/>
          <w:rtl/>
        </w:rPr>
        <w:t>.</w:t>
      </w:r>
    </w:p>
    <w:p w14:paraId="4E2FC9E8" w14:textId="4E4E71E3" w:rsidR="00D612EA" w:rsidRPr="00D612EA" w:rsidRDefault="00D612EA" w:rsidP="0035493C">
      <w:pPr>
        <w:pBdr>
          <w:bottom w:val="single" w:sz="6" w:space="1" w:color="auto"/>
        </w:pBdr>
        <w:ind w:left="-711" w:right="-142" w:firstLine="2"/>
        <w:jc w:val="center"/>
        <w:rPr>
          <w:rFonts w:cs="KFGQPC Uthman Taha Naskh"/>
          <w:color w:val="auto"/>
          <w:sz w:val="48"/>
          <w:szCs w:val="48"/>
          <w:rtl/>
        </w:rPr>
      </w:pPr>
      <w:r w:rsidRPr="00D612EA">
        <w:rPr>
          <w:rFonts w:cs="KFGQPC Uthman Taha Naskh" w:hint="cs"/>
          <w:color w:val="auto"/>
          <w:sz w:val="48"/>
          <w:szCs w:val="48"/>
          <w:rtl/>
        </w:rPr>
        <w:t>وم</w:t>
      </w:r>
      <w:r w:rsidR="008B5316">
        <w:rPr>
          <w:rFonts w:cs="KFGQPC Uthman Taha Naskh" w:hint="cs"/>
          <w:color w:val="auto"/>
          <w:sz w:val="48"/>
          <w:szCs w:val="48"/>
          <w:rtl/>
        </w:rPr>
        <w:t>َ</w:t>
      </w:r>
      <w:r w:rsidRPr="00D612EA">
        <w:rPr>
          <w:rFonts w:cs="KFGQPC Uthman Taha Naskh" w:hint="cs"/>
          <w:color w:val="auto"/>
          <w:sz w:val="48"/>
          <w:szCs w:val="48"/>
          <w:rtl/>
        </w:rPr>
        <w:t>ا ف</w:t>
      </w:r>
      <w:r w:rsidR="008B5316">
        <w:rPr>
          <w:rFonts w:cs="KFGQPC Uthman Taha Naskh" w:hint="cs"/>
          <w:color w:val="auto"/>
          <w:sz w:val="48"/>
          <w:szCs w:val="48"/>
          <w:rtl/>
        </w:rPr>
        <w:t>َ</w:t>
      </w:r>
      <w:r w:rsidRPr="00D612EA">
        <w:rPr>
          <w:rFonts w:cs="KFGQPC Uthman Taha Naskh" w:hint="cs"/>
          <w:color w:val="auto"/>
          <w:sz w:val="48"/>
          <w:szCs w:val="48"/>
          <w:rtl/>
        </w:rPr>
        <w:t>ق</w:t>
      </w:r>
      <w:r w:rsidR="008B5316">
        <w:rPr>
          <w:rFonts w:cs="KFGQPC Uthman Taha Naskh" w:hint="cs"/>
          <w:color w:val="auto"/>
          <w:sz w:val="48"/>
          <w:szCs w:val="48"/>
          <w:rtl/>
        </w:rPr>
        <w:t>َ</w:t>
      </w:r>
      <w:r w:rsidRPr="00D612EA">
        <w:rPr>
          <w:rFonts w:cs="KFGQPC Uthman Taha Naskh" w:hint="cs"/>
          <w:color w:val="auto"/>
          <w:sz w:val="48"/>
          <w:szCs w:val="48"/>
          <w:rtl/>
        </w:rPr>
        <w:t>د</w:t>
      </w:r>
      <w:r w:rsidR="008B5316">
        <w:rPr>
          <w:rFonts w:cs="KFGQPC Uthman Taha Naskh" w:hint="cs"/>
          <w:color w:val="auto"/>
          <w:sz w:val="48"/>
          <w:szCs w:val="48"/>
          <w:rtl/>
        </w:rPr>
        <w:t>َ</w:t>
      </w:r>
      <w:r w:rsidRPr="00D612EA">
        <w:rPr>
          <w:rFonts w:cs="KFGQPC Uthman Taha Naskh" w:hint="cs"/>
          <w:color w:val="auto"/>
          <w:sz w:val="48"/>
          <w:szCs w:val="48"/>
          <w:rtl/>
        </w:rPr>
        <w:t xml:space="preserve"> الم</w:t>
      </w:r>
      <w:r w:rsidR="008B5316">
        <w:rPr>
          <w:rFonts w:cs="KFGQPC Uthman Taha Naskh" w:hint="cs"/>
          <w:color w:val="auto"/>
          <w:sz w:val="48"/>
          <w:szCs w:val="48"/>
          <w:rtl/>
        </w:rPr>
        <w:t>َ</w:t>
      </w:r>
      <w:r w:rsidRPr="00D612EA">
        <w:rPr>
          <w:rFonts w:cs="KFGQPC Uthman Taha Naskh" w:hint="cs"/>
          <w:color w:val="auto"/>
          <w:sz w:val="48"/>
          <w:szCs w:val="48"/>
          <w:rtl/>
        </w:rPr>
        <w:t>اضون</w:t>
      </w:r>
      <w:r w:rsidR="008B5316">
        <w:rPr>
          <w:rFonts w:cs="KFGQPC Uthman Taha Naskh" w:hint="cs"/>
          <w:color w:val="auto"/>
          <w:sz w:val="48"/>
          <w:szCs w:val="48"/>
          <w:rtl/>
        </w:rPr>
        <w:t>َ</w:t>
      </w:r>
      <w:r w:rsidRPr="00D612EA">
        <w:rPr>
          <w:rFonts w:cs="KFGQPC Uthman Taha Naskh" w:hint="cs"/>
          <w:color w:val="auto"/>
          <w:sz w:val="48"/>
          <w:szCs w:val="48"/>
          <w:rtl/>
        </w:rPr>
        <w:t xml:space="preserve"> م</w:t>
      </w:r>
      <w:r w:rsidR="008B5316">
        <w:rPr>
          <w:rFonts w:cs="KFGQPC Uthman Taha Naskh" w:hint="cs"/>
          <w:color w:val="auto"/>
          <w:sz w:val="48"/>
          <w:szCs w:val="48"/>
          <w:rtl/>
        </w:rPr>
        <w:t>ِ</w:t>
      </w:r>
      <w:r w:rsidRPr="00D612EA">
        <w:rPr>
          <w:rFonts w:cs="KFGQPC Uthman Taha Naskh" w:hint="cs"/>
          <w:color w:val="auto"/>
          <w:sz w:val="48"/>
          <w:szCs w:val="48"/>
          <w:rtl/>
        </w:rPr>
        <w:t>ثل</w:t>
      </w:r>
      <w:r w:rsidR="008B5316">
        <w:rPr>
          <w:rFonts w:cs="KFGQPC Uthman Taha Naskh" w:hint="cs"/>
          <w:color w:val="auto"/>
          <w:sz w:val="48"/>
          <w:szCs w:val="48"/>
          <w:rtl/>
        </w:rPr>
        <w:t>َ</w:t>
      </w:r>
      <w:r w:rsidRPr="00D612EA">
        <w:rPr>
          <w:rFonts w:cs="KFGQPC Uthman Taha Naskh" w:hint="cs"/>
          <w:color w:val="auto"/>
          <w:sz w:val="48"/>
          <w:szCs w:val="48"/>
          <w:rtl/>
        </w:rPr>
        <w:t xml:space="preserve"> محمد</w:t>
      </w:r>
      <w:r w:rsidR="008B5316">
        <w:rPr>
          <w:rFonts w:cs="KFGQPC Uthman Taha Naskh" w:hint="cs"/>
          <w:color w:val="auto"/>
          <w:sz w:val="48"/>
          <w:szCs w:val="48"/>
          <w:rtl/>
        </w:rPr>
        <w:t>ٍ</w:t>
      </w:r>
      <w:r w:rsidR="0035493C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Pr="00D612EA">
        <w:rPr>
          <w:rFonts w:cs="KFGQPC Uthman Taha Naskh" w:hint="cs"/>
          <w:color w:val="auto"/>
          <w:sz w:val="48"/>
          <w:szCs w:val="48"/>
          <w:rtl/>
        </w:rPr>
        <w:t xml:space="preserve"> ** </w:t>
      </w:r>
      <w:r w:rsidR="0035493C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Pr="00D612EA">
        <w:rPr>
          <w:rFonts w:cs="KFGQPC Uthman Taha Naskh" w:hint="cs"/>
          <w:color w:val="auto"/>
          <w:sz w:val="48"/>
          <w:szCs w:val="48"/>
          <w:rtl/>
        </w:rPr>
        <w:t>ولا م</w:t>
      </w:r>
      <w:r w:rsidR="008B5316">
        <w:rPr>
          <w:rFonts w:cs="KFGQPC Uthman Taha Naskh" w:hint="cs"/>
          <w:color w:val="auto"/>
          <w:sz w:val="48"/>
          <w:szCs w:val="48"/>
          <w:rtl/>
        </w:rPr>
        <w:t>ِ</w:t>
      </w:r>
      <w:r w:rsidRPr="00D612EA">
        <w:rPr>
          <w:rFonts w:cs="KFGQPC Uthman Taha Naskh" w:hint="cs"/>
          <w:color w:val="auto"/>
          <w:sz w:val="48"/>
          <w:szCs w:val="48"/>
          <w:rtl/>
        </w:rPr>
        <w:t>ث</w:t>
      </w:r>
      <w:r w:rsidR="008B5316">
        <w:rPr>
          <w:rFonts w:cs="KFGQPC Uthman Taha Naskh" w:hint="cs"/>
          <w:color w:val="auto"/>
          <w:sz w:val="48"/>
          <w:szCs w:val="48"/>
          <w:rtl/>
        </w:rPr>
        <w:t>ْ</w:t>
      </w:r>
      <w:r w:rsidRPr="00D612EA">
        <w:rPr>
          <w:rFonts w:cs="KFGQPC Uthman Taha Naskh" w:hint="cs"/>
          <w:color w:val="auto"/>
          <w:sz w:val="48"/>
          <w:szCs w:val="48"/>
          <w:rtl/>
        </w:rPr>
        <w:t>ل</w:t>
      </w:r>
      <w:r w:rsidR="008B5316">
        <w:rPr>
          <w:rFonts w:cs="KFGQPC Uthman Taha Naskh" w:hint="cs"/>
          <w:color w:val="auto"/>
          <w:sz w:val="48"/>
          <w:szCs w:val="48"/>
          <w:rtl/>
        </w:rPr>
        <w:t>َ</w:t>
      </w:r>
      <w:r w:rsidRPr="00D612EA">
        <w:rPr>
          <w:rFonts w:cs="KFGQPC Uthman Taha Naskh" w:hint="cs"/>
          <w:color w:val="auto"/>
          <w:sz w:val="48"/>
          <w:szCs w:val="48"/>
          <w:rtl/>
        </w:rPr>
        <w:t>ه</w:t>
      </w:r>
      <w:r w:rsidR="008B5316">
        <w:rPr>
          <w:rFonts w:cs="KFGQPC Uthman Taha Naskh" w:hint="cs"/>
          <w:color w:val="auto"/>
          <w:sz w:val="48"/>
          <w:szCs w:val="48"/>
          <w:rtl/>
        </w:rPr>
        <w:t>ُ</w:t>
      </w:r>
      <w:r w:rsidRPr="00D612EA">
        <w:rPr>
          <w:rFonts w:cs="KFGQPC Uthman Taha Naskh" w:hint="cs"/>
          <w:color w:val="auto"/>
          <w:sz w:val="48"/>
          <w:szCs w:val="48"/>
          <w:rtl/>
        </w:rPr>
        <w:t xml:space="preserve"> حتى الق</w:t>
      </w:r>
      <w:r w:rsidR="008B5316">
        <w:rPr>
          <w:rFonts w:cs="KFGQPC Uthman Taha Naskh" w:hint="cs"/>
          <w:color w:val="auto"/>
          <w:sz w:val="48"/>
          <w:szCs w:val="48"/>
          <w:rtl/>
        </w:rPr>
        <w:t>ِ</w:t>
      </w:r>
      <w:r w:rsidRPr="00D612EA">
        <w:rPr>
          <w:rFonts w:cs="KFGQPC Uthman Taha Naskh" w:hint="cs"/>
          <w:color w:val="auto"/>
          <w:sz w:val="48"/>
          <w:szCs w:val="48"/>
          <w:rtl/>
        </w:rPr>
        <w:t>يامة</w:t>
      </w:r>
      <w:r w:rsidR="008B5316">
        <w:rPr>
          <w:rFonts w:cs="KFGQPC Uthman Taha Naskh" w:hint="cs"/>
          <w:color w:val="auto"/>
          <w:sz w:val="48"/>
          <w:szCs w:val="48"/>
          <w:rtl/>
        </w:rPr>
        <w:t>ِ</w:t>
      </w:r>
      <w:r w:rsidRPr="00D612EA">
        <w:rPr>
          <w:rFonts w:cs="KFGQPC Uthman Taha Naskh" w:hint="cs"/>
          <w:color w:val="auto"/>
          <w:sz w:val="48"/>
          <w:szCs w:val="48"/>
          <w:rtl/>
        </w:rPr>
        <w:t xml:space="preserve"> ي</w:t>
      </w:r>
      <w:r w:rsidR="008B5316">
        <w:rPr>
          <w:rFonts w:cs="KFGQPC Uthman Taha Naskh" w:hint="cs"/>
          <w:color w:val="auto"/>
          <w:sz w:val="48"/>
          <w:szCs w:val="48"/>
          <w:rtl/>
        </w:rPr>
        <w:t>ُ</w:t>
      </w:r>
      <w:r w:rsidRPr="00D612EA">
        <w:rPr>
          <w:rFonts w:cs="KFGQPC Uthman Taha Naskh" w:hint="cs"/>
          <w:color w:val="auto"/>
          <w:sz w:val="48"/>
          <w:szCs w:val="48"/>
          <w:rtl/>
        </w:rPr>
        <w:t>فق</w:t>
      </w:r>
      <w:r w:rsidR="008B5316">
        <w:rPr>
          <w:rFonts w:cs="KFGQPC Uthman Taha Naskh" w:hint="cs"/>
          <w:color w:val="auto"/>
          <w:sz w:val="48"/>
          <w:szCs w:val="48"/>
          <w:rtl/>
        </w:rPr>
        <w:t>َ</w:t>
      </w:r>
      <w:r w:rsidRPr="00D612EA">
        <w:rPr>
          <w:rFonts w:cs="KFGQPC Uthman Taha Naskh" w:hint="cs"/>
          <w:color w:val="auto"/>
          <w:sz w:val="48"/>
          <w:szCs w:val="48"/>
          <w:rtl/>
        </w:rPr>
        <w:t>د</w:t>
      </w:r>
      <w:r w:rsidR="008B5316">
        <w:rPr>
          <w:rFonts w:cs="KFGQPC Uthman Taha Naskh" w:hint="cs"/>
          <w:color w:val="auto"/>
          <w:sz w:val="48"/>
          <w:szCs w:val="48"/>
          <w:rtl/>
        </w:rPr>
        <w:t>ُ</w:t>
      </w:r>
      <w:r w:rsidRPr="00D612EA">
        <w:rPr>
          <w:rFonts w:ascii="Traditional Arabic" w:hAnsi="Traditional Arabic" w:hint="cs"/>
          <w:sz w:val="48"/>
          <w:szCs w:val="48"/>
          <w:vertAlign w:val="superscript"/>
          <w:rtl/>
        </w:rPr>
        <w:t>(</w:t>
      </w:r>
      <w:r w:rsidRPr="00D612EA">
        <w:rPr>
          <w:rFonts w:ascii="Traditional Arabic" w:hAnsi="Traditional Arabic"/>
          <w:sz w:val="48"/>
          <w:szCs w:val="48"/>
          <w:vertAlign w:val="superscript"/>
          <w:rtl/>
        </w:rPr>
        <w:footnoteReference w:id="7"/>
      </w:r>
      <w:r w:rsidRPr="00D612EA">
        <w:rPr>
          <w:rFonts w:ascii="Traditional Arabic" w:hAnsi="Traditional Arabic" w:hint="cs"/>
          <w:sz w:val="48"/>
          <w:szCs w:val="48"/>
          <w:vertAlign w:val="superscript"/>
          <w:rtl/>
        </w:rPr>
        <w:t>)</w:t>
      </w:r>
    </w:p>
    <w:p w14:paraId="3CB0EFA4" w14:textId="49BB24C8" w:rsidR="00561366" w:rsidRDefault="00722BF9" w:rsidP="00722BF9">
      <w:pPr>
        <w:ind w:left="-711" w:right="-142" w:firstLine="283"/>
        <w:rPr>
          <w:rFonts w:cs="KFGQPC Uthman Taha Naskh"/>
          <w:color w:val="auto"/>
          <w:sz w:val="48"/>
          <w:szCs w:val="48"/>
          <w:rtl/>
        </w:rPr>
      </w:pPr>
      <w:r w:rsidRPr="00722BF9">
        <w:rPr>
          <w:rFonts w:cs="KFGQPC Uthman Taha Naskh" w:hint="eastAsia"/>
          <w:color w:val="auto"/>
          <w:sz w:val="48"/>
          <w:szCs w:val="48"/>
          <w:rtl/>
        </w:rPr>
        <w:t>الحمدُ</w:t>
      </w:r>
      <w:r w:rsidRPr="00722BF9">
        <w:rPr>
          <w:rFonts w:cs="KFGQPC Uthman Taha Naskh"/>
          <w:color w:val="auto"/>
          <w:sz w:val="48"/>
          <w:szCs w:val="48"/>
          <w:rtl/>
        </w:rPr>
        <w:t xml:space="preserve"> </w:t>
      </w:r>
      <w:r w:rsidRPr="00722BF9">
        <w:rPr>
          <w:rFonts w:cs="KFGQPC Uthman Taha Naskh" w:hint="eastAsia"/>
          <w:color w:val="auto"/>
          <w:sz w:val="48"/>
          <w:szCs w:val="48"/>
          <w:rtl/>
        </w:rPr>
        <w:t>للهِ</w:t>
      </w:r>
      <w:r w:rsidRPr="00722BF9">
        <w:rPr>
          <w:rFonts w:cs="KFGQPC Uthman Taha Naskh"/>
          <w:color w:val="auto"/>
          <w:sz w:val="48"/>
          <w:szCs w:val="48"/>
          <w:rtl/>
        </w:rPr>
        <w:t xml:space="preserve"> </w:t>
      </w:r>
      <w:r w:rsidRPr="00722BF9">
        <w:rPr>
          <w:rFonts w:cs="KFGQPC Uthman Taha Naskh" w:hint="eastAsia"/>
          <w:color w:val="auto"/>
          <w:sz w:val="48"/>
          <w:szCs w:val="48"/>
          <w:rtl/>
        </w:rPr>
        <w:t>هد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Pr="00722BF9">
        <w:rPr>
          <w:rFonts w:cs="KFGQPC Uthman Taha Naskh" w:hint="eastAsia"/>
          <w:color w:val="auto"/>
          <w:sz w:val="48"/>
          <w:szCs w:val="48"/>
          <w:rtl/>
        </w:rPr>
        <w:t>انا</w:t>
      </w:r>
      <w:r w:rsidRPr="00722BF9">
        <w:rPr>
          <w:rFonts w:cs="KFGQPC Uthman Taha Naskh"/>
          <w:color w:val="auto"/>
          <w:sz w:val="48"/>
          <w:szCs w:val="48"/>
          <w:rtl/>
        </w:rPr>
        <w:t xml:space="preserve"> </w:t>
      </w:r>
      <w:r w:rsidRPr="00722BF9">
        <w:rPr>
          <w:rFonts w:cs="KFGQPC Uthman Taha Naskh" w:hint="eastAsia"/>
          <w:color w:val="auto"/>
          <w:sz w:val="48"/>
          <w:szCs w:val="48"/>
          <w:rtl/>
        </w:rPr>
        <w:t>للإسلامِ</w:t>
      </w:r>
      <w:r w:rsidRPr="00722BF9">
        <w:rPr>
          <w:rFonts w:cs="KFGQPC Uthman Taha Naskh"/>
          <w:color w:val="auto"/>
          <w:sz w:val="48"/>
          <w:szCs w:val="48"/>
          <w:rtl/>
        </w:rPr>
        <w:t xml:space="preserve"> </w:t>
      </w:r>
      <w:r w:rsidRPr="00722BF9">
        <w:rPr>
          <w:rFonts w:cs="KFGQPC Uthman Taha Naskh" w:hint="eastAsia"/>
          <w:color w:val="auto"/>
          <w:sz w:val="48"/>
          <w:szCs w:val="48"/>
          <w:rtl/>
        </w:rPr>
        <w:t>خيرِ</w:t>
      </w:r>
      <w:r w:rsidRPr="00722BF9">
        <w:rPr>
          <w:rFonts w:cs="KFGQPC Uthman Taha Naskh"/>
          <w:color w:val="auto"/>
          <w:sz w:val="48"/>
          <w:szCs w:val="48"/>
          <w:rtl/>
        </w:rPr>
        <w:t xml:space="preserve"> </w:t>
      </w:r>
      <w:r w:rsidRPr="00722BF9">
        <w:rPr>
          <w:rFonts w:cs="KFGQPC Uthman Taha Naskh" w:hint="eastAsia"/>
          <w:color w:val="auto"/>
          <w:sz w:val="48"/>
          <w:szCs w:val="48"/>
          <w:rtl/>
        </w:rPr>
        <w:t>دينٍ،</w:t>
      </w:r>
      <w:r w:rsidRPr="00722BF9">
        <w:rPr>
          <w:rFonts w:cs="KFGQPC Uthman Taha Naskh"/>
          <w:color w:val="auto"/>
          <w:sz w:val="48"/>
          <w:szCs w:val="48"/>
          <w:rtl/>
        </w:rPr>
        <w:t xml:space="preserve"> </w:t>
      </w:r>
      <w:r w:rsidRPr="00722BF9">
        <w:rPr>
          <w:rFonts w:cs="KFGQPC Uthman Taha Naskh" w:hint="eastAsia"/>
          <w:color w:val="auto"/>
          <w:sz w:val="48"/>
          <w:szCs w:val="48"/>
          <w:rtl/>
        </w:rPr>
        <w:t>وأنزلَ</w:t>
      </w:r>
      <w:r w:rsidRPr="00722BF9">
        <w:rPr>
          <w:rFonts w:cs="KFGQPC Uthman Taha Naskh"/>
          <w:color w:val="auto"/>
          <w:sz w:val="48"/>
          <w:szCs w:val="48"/>
          <w:rtl/>
        </w:rPr>
        <w:t xml:space="preserve"> </w:t>
      </w:r>
      <w:r w:rsidRPr="00722BF9">
        <w:rPr>
          <w:rFonts w:cs="KFGQPC Uthman Taha Naskh" w:hint="eastAsia"/>
          <w:color w:val="auto"/>
          <w:sz w:val="48"/>
          <w:szCs w:val="48"/>
          <w:rtl/>
        </w:rPr>
        <w:t>علينا</w:t>
      </w:r>
      <w:r w:rsidRPr="00722BF9">
        <w:rPr>
          <w:rFonts w:cs="KFGQPC Uthman Taha Naskh"/>
          <w:color w:val="auto"/>
          <w:sz w:val="48"/>
          <w:szCs w:val="48"/>
          <w:rtl/>
        </w:rPr>
        <w:t xml:space="preserve"> </w:t>
      </w:r>
      <w:r w:rsidRPr="00722BF9">
        <w:rPr>
          <w:rFonts w:cs="KFGQPC Uthman Taha Naskh" w:hint="eastAsia"/>
          <w:color w:val="auto"/>
          <w:sz w:val="48"/>
          <w:szCs w:val="48"/>
          <w:rtl/>
        </w:rPr>
        <w:t>القرآنَ</w:t>
      </w:r>
      <w:r w:rsidRPr="00722BF9">
        <w:rPr>
          <w:rFonts w:cs="KFGQPC Uthman Taha Naskh"/>
          <w:color w:val="auto"/>
          <w:sz w:val="48"/>
          <w:szCs w:val="48"/>
          <w:rtl/>
        </w:rPr>
        <w:t xml:space="preserve"> </w:t>
      </w:r>
      <w:r w:rsidRPr="00722BF9">
        <w:rPr>
          <w:rFonts w:cs="KFGQPC Uthman Taha Naskh" w:hint="eastAsia"/>
          <w:color w:val="auto"/>
          <w:sz w:val="48"/>
          <w:szCs w:val="48"/>
          <w:rtl/>
        </w:rPr>
        <w:t>خير</w:t>
      </w:r>
      <w:r w:rsidR="008B5316">
        <w:rPr>
          <w:rFonts w:cs="KFGQPC Uthman Taha Naskh" w:hint="cs"/>
          <w:color w:val="auto"/>
          <w:sz w:val="48"/>
          <w:szCs w:val="48"/>
          <w:rtl/>
        </w:rPr>
        <w:t>َ</w:t>
      </w:r>
      <w:r w:rsidRPr="00722BF9">
        <w:rPr>
          <w:rFonts w:cs="KFGQPC Uthman Taha Naskh"/>
          <w:color w:val="auto"/>
          <w:sz w:val="48"/>
          <w:szCs w:val="48"/>
          <w:rtl/>
        </w:rPr>
        <w:t xml:space="preserve"> </w:t>
      </w:r>
      <w:r w:rsidRPr="00722BF9">
        <w:rPr>
          <w:rFonts w:cs="KFGQPC Uthman Taha Naskh" w:hint="eastAsia"/>
          <w:color w:val="auto"/>
          <w:sz w:val="48"/>
          <w:szCs w:val="48"/>
          <w:rtl/>
        </w:rPr>
        <w:t>الكتبِ،</w:t>
      </w:r>
      <w:r w:rsidRPr="00722BF9">
        <w:rPr>
          <w:rFonts w:cs="KFGQPC Uthman Taha Naskh"/>
          <w:color w:val="auto"/>
          <w:sz w:val="48"/>
          <w:szCs w:val="48"/>
          <w:rtl/>
        </w:rPr>
        <w:t xml:space="preserve"> </w:t>
      </w:r>
      <w:r w:rsidRPr="00722BF9">
        <w:rPr>
          <w:rFonts w:cs="KFGQPC Uthman Taha Naskh" w:hint="eastAsia"/>
          <w:color w:val="auto"/>
          <w:sz w:val="48"/>
          <w:szCs w:val="48"/>
          <w:rtl/>
        </w:rPr>
        <w:t>وأرسلَ</w:t>
      </w:r>
      <w:r w:rsidRPr="00722BF9">
        <w:rPr>
          <w:rFonts w:cs="KFGQPC Uthman Taha Naskh"/>
          <w:color w:val="auto"/>
          <w:sz w:val="48"/>
          <w:szCs w:val="48"/>
          <w:rtl/>
        </w:rPr>
        <w:t xml:space="preserve"> </w:t>
      </w:r>
      <w:r w:rsidRPr="00722BF9">
        <w:rPr>
          <w:rFonts w:cs="KFGQPC Uthman Taha Naskh" w:hint="eastAsia"/>
          <w:color w:val="auto"/>
          <w:sz w:val="48"/>
          <w:szCs w:val="48"/>
          <w:rtl/>
        </w:rPr>
        <w:t>إلينا</w:t>
      </w:r>
      <w:r w:rsidRPr="00722BF9">
        <w:rPr>
          <w:rFonts w:cs="KFGQPC Uthman Taha Naskh"/>
          <w:color w:val="auto"/>
          <w:sz w:val="48"/>
          <w:szCs w:val="48"/>
          <w:rtl/>
        </w:rPr>
        <w:t xml:space="preserve"> </w:t>
      </w:r>
      <w:r w:rsidRPr="00722BF9">
        <w:rPr>
          <w:rFonts w:cs="KFGQPC Uthman Taha Naskh" w:hint="eastAsia"/>
          <w:color w:val="auto"/>
          <w:sz w:val="48"/>
          <w:szCs w:val="48"/>
          <w:rtl/>
        </w:rPr>
        <w:t>محمدًا</w:t>
      </w:r>
      <w:r w:rsidRPr="00722BF9">
        <w:rPr>
          <w:rFonts w:cs="KFGQPC Uthman Taha Naskh"/>
          <w:color w:val="auto"/>
          <w:sz w:val="48"/>
          <w:szCs w:val="48"/>
          <w:rtl/>
        </w:rPr>
        <w:t xml:space="preserve"> -</w:t>
      </w:r>
      <w:r w:rsidRPr="00722BF9">
        <w:rPr>
          <w:rFonts w:cs="KFGQPC Uthman Taha Naskh" w:hint="eastAsia"/>
          <w:color w:val="auto"/>
          <w:sz w:val="48"/>
          <w:szCs w:val="48"/>
          <w:rtl/>
        </w:rPr>
        <w:t>صَلَّى</w:t>
      </w:r>
      <w:r w:rsidRPr="00722BF9">
        <w:rPr>
          <w:rFonts w:cs="KFGQPC Uthman Taha Naskh"/>
          <w:color w:val="auto"/>
          <w:sz w:val="48"/>
          <w:szCs w:val="48"/>
          <w:rtl/>
        </w:rPr>
        <w:t xml:space="preserve"> </w:t>
      </w:r>
      <w:r w:rsidRPr="00722BF9">
        <w:rPr>
          <w:rFonts w:cs="KFGQPC Uthman Taha Naskh" w:hint="eastAsia"/>
          <w:color w:val="auto"/>
          <w:sz w:val="48"/>
          <w:szCs w:val="48"/>
          <w:rtl/>
        </w:rPr>
        <w:t>اللهُ</w:t>
      </w:r>
      <w:r w:rsidRPr="00722BF9">
        <w:rPr>
          <w:rFonts w:cs="KFGQPC Uthman Taha Naskh"/>
          <w:color w:val="auto"/>
          <w:sz w:val="48"/>
          <w:szCs w:val="48"/>
          <w:rtl/>
        </w:rPr>
        <w:t xml:space="preserve"> </w:t>
      </w:r>
      <w:r w:rsidRPr="00722BF9">
        <w:rPr>
          <w:rFonts w:cs="KFGQPC Uthman Taha Naskh" w:hint="eastAsia"/>
          <w:color w:val="auto"/>
          <w:sz w:val="48"/>
          <w:szCs w:val="48"/>
          <w:rtl/>
        </w:rPr>
        <w:t>عَلَيْهِ</w:t>
      </w:r>
      <w:r w:rsidRPr="00722BF9">
        <w:rPr>
          <w:rFonts w:cs="KFGQPC Uthman Taha Naskh"/>
          <w:color w:val="auto"/>
          <w:sz w:val="48"/>
          <w:szCs w:val="48"/>
          <w:rtl/>
        </w:rPr>
        <w:t xml:space="preserve"> </w:t>
      </w:r>
      <w:r w:rsidRPr="00722BF9">
        <w:rPr>
          <w:rFonts w:cs="KFGQPC Uthman Taha Naskh" w:hint="eastAsia"/>
          <w:color w:val="auto"/>
          <w:sz w:val="48"/>
          <w:szCs w:val="48"/>
          <w:rtl/>
        </w:rPr>
        <w:t>وَسَلَّمَ</w:t>
      </w:r>
      <w:r w:rsidRPr="00722BF9">
        <w:rPr>
          <w:rFonts w:cs="KFGQPC Uthman Taha Naskh"/>
          <w:color w:val="auto"/>
          <w:sz w:val="48"/>
          <w:szCs w:val="48"/>
          <w:rtl/>
        </w:rPr>
        <w:t xml:space="preserve">- </w:t>
      </w:r>
      <w:r w:rsidRPr="00722BF9">
        <w:rPr>
          <w:rFonts w:cs="KFGQPC Uthman Taha Naskh" w:hint="eastAsia"/>
          <w:color w:val="auto"/>
          <w:sz w:val="48"/>
          <w:szCs w:val="48"/>
          <w:rtl/>
        </w:rPr>
        <w:t>خيرَ</w:t>
      </w:r>
      <w:r w:rsidRPr="00722BF9">
        <w:rPr>
          <w:rFonts w:cs="KFGQPC Uthman Taha Naskh"/>
          <w:color w:val="auto"/>
          <w:sz w:val="48"/>
          <w:szCs w:val="48"/>
          <w:rtl/>
        </w:rPr>
        <w:t xml:space="preserve"> </w:t>
      </w:r>
      <w:r w:rsidRPr="00722BF9">
        <w:rPr>
          <w:rFonts w:cs="KFGQPC Uthman Taha Naskh" w:hint="eastAsia"/>
          <w:color w:val="auto"/>
          <w:sz w:val="48"/>
          <w:szCs w:val="48"/>
          <w:rtl/>
        </w:rPr>
        <w:t>الرسلِ</w:t>
      </w:r>
      <w:r w:rsidRPr="00722BF9">
        <w:rPr>
          <w:rFonts w:cs="KFGQPC Uthman Taha Naskh"/>
          <w:color w:val="auto"/>
          <w:sz w:val="48"/>
          <w:szCs w:val="48"/>
          <w:rtl/>
        </w:rPr>
        <w:t xml:space="preserve"> </w:t>
      </w:r>
      <w:r w:rsidRPr="00722BF9">
        <w:rPr>
          <w:rFonts w:cs="KFGQPC Uthman Taha Naskh" w:hint="eastAsia"/>
          <w:color w:val="auto"/>
          <w:sz w:val="48"/>
          <w:szCs w:val="48"/>
          <w:rtl/>
        </w:rPr>
        <w:t>أما</w:t>
      </w:r>
      <w:r w:rsidRPr="00722BF9">
        <w:rPr>
          <w:rFonts w:cs="KFGQPC Uthman Taha Naskh"/>
          <w:color w:val="auto"/>
          <w:sz w:val="48"/>
          <w:szCs w:val="48"/>
          <w:rtl/>
        </w:rPr>
        <w:t xml:space="preserve"> </w:t>
      </w:r>
      <w:r w:rsidRPr="00722BF9">
        <w:rPr>
          <w:rFonts w:cs="KFGQPC Uthman Taha Naskh" w:hint="eastAsia"/>
          <w:color w:val="auto"/>
          <w:sz w:val="48"/>
          <w:szCs w:val="48"/>
          <w:rtl/>
        </w:rPr>
        <w:t>بعدُ</w:t>
      </w:r>
      <w:r w:rsidRPr="00722BF9">
        <w:rPr>
          <w:rFonts w:cs="KFGQPC Uthman Taha Naskh"/>
          <w:color w:val="auto"/>
          <w:sz w:val="48"/>
          <w:szCs w:val="48"/>
          <w:rtl/>
        </w:rPr>
        <w:t>:</w:t>
      </w:r>
      <w:r>
        <w:rPr>
          <w:rFonts w:cs="KFGQPC Uthman Taha Naskh" w:hint="cs"/>
          <w:color w:val="auto"/>
          <w:sz w:val="48"/>
          <w:szCs w:val="48"/>
          <w:rtl/>
        </w:rPr>
        <w:t xml:space="preserve"> </w:t>
      </w:r>
    </w:p>
    <w:p w14:paraId="0841E85A" w14:textId="323E1F54" w:rsidR="005D3B90" w:rsidRDefault="00F368DA" w:rsidP="005D3B90">
      <w:pPr>
        <w:ind w:left="-711" w:right="-142" w:firstLine="283"/>
        <w:rPr>
          <w:rFonts w:cs="KFGQPC Uthman Taha Naskh"/>
          <w:color w:val="auto"/>
          <w:sz w:val="48"/>
          <w:szCs w:val="48"/>
          <w:rtl/>
        </w:rPr>
      </w:pPr>
      <w:r>
        <w:rPr>
          <w:rFonts w:cs="KFGQPC Uthman Taha Naskh" w:hint="cs"/>
          <w:color w:val="auto"/>
          <w:sz w:val="48"/>
          <w:szCs w:val="48"/>
          <w:rtl/>
        </w:rPr>
        <w:t>فقد</w:t>
      </w:r>
      <w:r w:rsidR="00D6745E">
        <w:rPr>
          <w:rFonts w:cs="KFGQPC Uthman Taha Naskh" w:hint="cs"/>
          <w:color w:val="auto"/>
          <w:sz w:val="48"/>
          <w:szCs w:val="48"/>
          <w:rtl/>
        </w:rPr>
        <w:t>ْ</w:t>
      </w:r>
      <w:r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Pr="00D612EA">
        <w:rPr>
          <w:rFonts w:cs="KFGQPC Uthman Taha Naskh" w:hint="cs"/>
          <w:color w:val="auto"/>
          <w:sz w:val="48"/>
          <w:szCs w:val="48"/>
          <w:rtl/>
        </w:rPr>
        <w:t>خرج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Pr="00D612EA">
        <w:rPr>
          <w:rFonts w:cs="KFGQPC Uthman Taha Naskh" w:hint="cs"/>
          <w:color w:val="auto"/>
          <w:sz w:val="48"/>
          <w:szCs w:val="48"/>
          <w:rtl/>
        </w:rPr>
        <w:t xml:space="preserve"> أكرم</w:t>
      </w:r>
      <w:r w:rsidR="008B5316">
        <w:rPr>
          <w:rFonts w:cs="KFGQPC Uthman Taha Naskh" w:hint="cs"/>
          <w:color w:val="auto"/>
          <w:sz w:val="48"/>
          <w:szCs w:val="48"/>
          <w:rtl/>
        </w:rPr>
        <w:t>ُ</w:t>
      </w:r>
      <w:r w:rsidRPr="00D612EA">
        <w:rPr>
          <w:rFonts w:cs="KFGQPC Uthman Taha Naskh" w:hint="cs"/>
          <w:color w:val="auto"/>
          <w:sz w:val="48"/>
          <w:szCs w:val="48"/>
          <w:rtl/>
        </w:rPr>
        <w:t xml:space="preserve"> إنسان</w:t>
      </w:r>
      <w:r w:rsidR="00CB3FBD">
        <w:rPr>
          <w:rFonts w:cs="KFGQPC Uthman Taha Naskh" w:hint="cs"/>
          <w:color w:val="auto"/>
          <w:sz w:val="48"/>
          <w:szCs w:val="48"/>
          <w:rtl/>
        </w:rPr>
        <w:t>ٍ</w:t>
      </w:r>
      <w:r w:rsidRPr="00D612EA">
        <w:rPr>
          <w:rFonts w:cs="KFGQPC Uthman Taha Naskh" w:hint="cs"/>
          <w:color w:val="auto"/>
          <w:sz w:val="48"/>
          <w:szCs w:val="48"/>
          <w:rtl/>
        </w:rPr>
        <w:t xml:space="preserve"> على الله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Pr="00D612EA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CB3FBD">
        <w:rPr>
          <w:rFonts w:cs="KFGQPC Uthman Taha Naskh" w:hint="cs"/>
          <w:color w:val="auto"/>
          <w:sz w:val="48"/>
          <w:szCs w:val="48"/>
          <w:rtl/>
        </w:rPr>
        <w:t>-</w:t>
      </w:r>
      <w:r w:rsidRPr="00D612EA">
        <w:rPr>
          <w:rFonts w:cs="KFGQPC Uthman Taha Naskh" w:hint="cs"/>
          <w:color w:val="auto"/>
          <w:sz w:val="48"/>
          <w:szCs w:val="48"/>
          <w:rtl/>
        </w:rPr>
        <w:t>تعال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Pr="00D612EA">
        <w:rPr>
          <w:rFonts w:cs="KFGQPC Uthman Taha Naskh" w:hint="cs"/>
          <w:color w:val="auto"/>
          <w:sz w:val="48"/>
          <w:szCs w:val="48"/>
          <w:rtl/>
        </w:rPr>
        <w:t>ى</w:t>
      </w:r>
      <w:r w:rsidR="00CB3FBD">
        <w:rPr>
          <w:rFonts w:cs="KFGQPC Uthman Taha Naskh" w:hint="cs"/>
          <w:color w:val="auto"/>
          <w:sz w:val="48"/>
          <w:szCs w:val="48"/>
          <w:rtl/>
        </w:rPr>
        <w:t>-</w:t>
      </w:r>
      <w:r w:rsidRPr="00D612EA">
        <w:rPr>
          <w:rFonts w:cs="KFGQPC Uthman Taha Naskh" w:hint="cs"/>
          <w:color w:val="auto"/>
          <w:sz w:val="48"/>
          <w:szCs w:val="48"/>
          <w:rtl/>
        </w:rPr>
        <w:t xml:space="preserve"> من الدنيا كما جاء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Pr="00D612EA">
        <w:rPr>
          <w:rFonts w:cs="KFGQPC Uthman Taha Naskh" w:hint="cs"/>
          <w:color w:val="auto"/>
          <w:sz w:val="48"/>
          <w:szCs w:val="48"/>
          <w:rtl/>
        </w:rPr>
        <w:t xml:space="preserve"> إليها، ولم ي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Pr="00D612EA">
        <w:rPr>
          <w:rFonts w:cs="KFGQPC Uthman Taha Naskh" w:hint="cs"/>
          <w:color w:val="auto"/>
          <w:sz w:val="48"/>
          <w:szCs w:val="48"/>
          <w:rtl/>
        </w:rPr>
        <w:t>ترك</w:t>
      </w:r>
      <w:r w:rsidR="00CB3FBD">
        <w:rPr>
          <w:rFonts w:cs="KFGQPC Uthman Taha Naskh" w:hint="cs"/>
          <w:color w:val="auto"/>
          <w:sz w:val="48"/>
          <w:szCs w:val="48"/>
          <w:rtl/>
        </w:rPr>
        <w:t>ْ</w:t>
      </w:r>
      <w:r w:rsidRPr="00D612EA">
        <w:rPr>
          <w:rFonts w:cs="KFGQPC Uthman Taha Naskh" w:hint="cs"/>
          <w:color w:val="auto"/>
          <w:sz w:val="48"/>
          <w:szCs w:val="48"/>
          <w:rtl/>
        </w:rPr>
        <w:t xml:space="preserve"> مالاً ولا متاعاً، وإنما ترك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Pr="00D612EA">
        <w:rPr>
          <w:rFonts w:cs="KFGQPC Uthman Taha Naskh" w:hint="cs"/>
          <w:color w:val="auto"/>
          <w:sz w:val="48"/>
          <w:szCs w:val="48"/>
          <w:rtl/>
        </w:rPr>
        <w:t xml:space="preserve"> هداية</w:t>
      </w:r>
      <w:r w:rsidR="005F3EE0">
        <w:rPr>
          <w:rFonts w:cs="KFGQPC Uthman Taha Naskh" w:hint="cs"/>
          <w:color w:val="auto"/>
          <w:sz w:val="48"/>
          <w:szCs w:val="48"/>
          <w:rtl/>
        </w:rPr>
        <w:t>ً</w:t>
      </w:r>
      <w:r w:rsidRPr="00D612EA">
        <w:rPr>
          <w:rFonts w:cs="KFGQPC Uthman Taha Naskh" w:hint="cs"/>
          <w:color w:val="auto"/>
          <w:sz w:val="48"/>
          <w:szCs w:val="48"/>
          <w:rtl/>
        </w:rPr>
        <w:t xml:space="preserve"> وإيماناً، وميراثاً </w:t>
      </w:r>
      <w:r>
        <w:rPr>
          <w:rFonts w:cs="KFGQPC Uthman Taha Naskh" w:hint="cs"/>
          <w:color w:val="auto"/>
          <w:sz w:val="48"/>
          <w:szCs w:val="48"/>
          <w:rtl/>
        </w:rPr>
        <w:t>من العلم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Pr="00D612EA">
        <w:rPr>
          <w:rFonts w:cs="KFGQPC Uthman Taha Naskh" w:hint="cs"/>
          <w:color w:val="auto"/>
          <w:sz w:val="48"/>
          <w:szCs w:val="48"/>
          <w:rtl/>
        </w:rPr>
        <w:t>عظيماً.</w:t>
      </w:r>
      <w:r w:rsidR="005D3B90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D612EA" w:rsidRPr="00D612EA">
        <w:rPr>
          <w:rFonts w:cs="KFGQPC Uthman Taha Naskh" w:hint="cs"/>
          <w:color w:val="auto"/>
          <w:sz w:val="48"/>
          <w:szCs w:val="48"/>
          <w:rtl/>
        </w:rPr>
        <w:t>ذهب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="00D612EA" w:rsidRPr="00D612EA">
        <w:rPr>
          <w:rFonts w:cs="KFGQPC Uthman Taha Naskh" w:hint="cs"/>
          <w:color w:val="auto"/>
          <w:sz w:val="48"/>
          <w:szCs w:val="48"/>
          <w:rtl/>
        </w:rPr>
        <w:t xml:space="preserve"> الرسول</w:t>
      </w:r>
      <w:r w:rsidR="008B5316">
        <w:rPr>
          <w:rFonts w:cs="KFGQPC Uthman Taha Naskh" w:hint="cs"/>
          <w:color w:val="auto"/>
          <w:sz w:val="48"/>
          <w:szCs w:val="48"/>
          <w:rtl/>
        </w:rPr>
        <w:t>ُ</w:t>
      </w:r>
      <w:r w:rsidR="00D612EA" w:rsidRPr="00D612EA">
        <w:rPr>
          <w:rFonts w:cs="KFGQPC Uthman Taha Naskh" w:hint="cs"/>
          <w:color w:val="auto"/>
          <w:sz w:val="48"/>
          <w:szCs w:val="48"/>
          <w:rtl/>
        </w:rPr>
        <w:t xml:space="preserve"> وبقي</w:t>
      </w:r>
      <w:r w:rsidR="00A15353">
        <w:rPr>
          <w:rFonts w:cs="KFGQPC Uthman Taha Naskh" w:hint="cs"/>
          <w:color w:val="auto"/>
          <w:sz w:val="48"/>
          <w:szCs w:val="48"/>
          <w:rtl/>
        </w:rPr>
        <w:t>َ</w:t>
      </w:r>
      <w:r w:rsidR="00D612EA" w:rsidRPr="00D612EA">
        <w:rPr>
          <w:rFonts w:cs="KFGQPC Uthman Taha Naskh" w:hint="cs"/>
          <w:color w:val="auto"/>
          <w:sz w:val="48"/>
          <w:szCs w:val="48"/>
          <w:rtl/>
        </w:rPr>
        <w:t>ت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="00D612EA" w:rsidRPr="00D612EA">
        <w:rPr>
          <w:rFonts w:cs="KFGQPC Uthman Taha Naskh" w:hint="cs"/>
          <w:color w:val="auto"/>
          <w:sz w:val="48"/>
          <w:szCs w:val="48"/>
          <w:rtl/>
        </w:rPr>
        <w:t xml:space="preserve"> الرسالة</w:t>
      </w:r>
      <w:r w:rsidR="008B5316">
        <w:rPr>
          <w:rFonts w:cs="KFGQPC Uthman Taha Naskh" w:hint="cs"/>
          <w:color w:val="auto"/>
          <w:sz w:val="48"/>
          <w:szCs w:val="48"/>
          <w:rtl/>
        </w:rPr>
        <w:t>ُ</w:t>
      </w:r>
      <w:r w:rsidR="00D612EA" w:rsidRPr="00D612EA">
        <w:rPr>
          <w:rFonts w:cs="KFGQPC Uthman Taha Naskh" w:hint="cs"/>
          <w:color w:val="auto"/>
          <w:sz w:val="48"/>
          <w:szCs w:val="48"/>
          <w:rtl/>
        </w:rPr>
        <w:t>، وتوفي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="00D612EA" w:rsidRPr="00D612EA">
        <w:rPr>
          <w:rFonts w:cs="KFGQPC Uthman Taha Naskh" w:hint="cs"/>
          <w:color w:val="auto"/>
          <w:sz w:val="48"/>
          <w:szCs w:val="48"/>
          <w:rtl/>
        </w:rPr>
        <w:t xml:space="preserve"> الداعي</w:t>
      </w:r>
      <w:r w:rsidR="00952FFD">
        <w:rPr>
          <w:rFonts w:cs="KFGQPC Uthman Taha Naskh" w:hint="cs"/>
          <w:color w:val="auto"/>
          <w:sz w:val="48"/>
          <w:szCs w:val="48"/>
          <w:rtl/>
        </w:rPr>
        <w:t>ْ</w:t>
      </w:r>
      <w:r w:rsidR="00D612EA" w:rsidRPr="00D612EA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A15353">
        <w:rPr>
          <w:rFonts w:cs="KFGQPC Uthman Taha Naskh" w:hint="cs"/>
          <w:color w:val="auto"/>
          <w:sz w:val="48"/>
          <w:szCs w:val="48"/>
          <w:rtl/>
        </w:rPr>
        <w:t>ودامَتِ</w:t>
      </w:r>
      <w:r w:rsidR="00D612EA" w:rsidRPr="00D612EA">
        <w:rPr>
          <w:rFonts w:cs="KFGQPC Uthman Taha Naskh" w:hint="cs"/>
          <w:color w:val="auto"/>
          <w:sz w:val="48"/>
          <w:szCs w:val="48"/>
          <w:rtl/>
        </w:rPr>
        <w:t xml:space="preserve"> الدعوة</w:t>
      </w:r>
      <w:r w:rsidR="008B5316">
        <w:rPr>
          <w:rFonts w:cs="KFGQPC Uthman Taha Naskh" w:hint="cs"/>
          <w:color w:val="auto"/>
          <w:sz w:val="48"/>
          <w:szCs w:val="48"/>
          <w:rtl/>
        </w:rPr>
        <w:t>ُ</w:t>
      </w:r>
      <w:r w:rsidR="00D612EA" w:rsidRPr="00D612EA">
        <w:rPr>
          <w:rFonts w:cs="KFGQPC Uthman Taha Naskh" w:hint="cs"/>
          <w:color w:val="auto"/>
          <w:sz w:val="48"/>
          <w:szCs w:val="48"/>
          <w:rtl/>
        </w:rPr>
        <w:t>.</w:t>
      </w:r>
      <w:r w:rsidR="00561366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A45C95">
        <w:rPr>
          <w:rFonts w:cs="KFGQPC Uthman Taha Naskh" w:hint="cs"/>
          <w:color w:val="auto"/>
          <w:sz w:val="48"/>
          <w:szCs w:val="48"/>
          <w:rtl/>
        </w:rPr>
        <w:t>وكانَ</w:t>
      </w:r>
      <w:r w:rsidR="00D612EA" w:rsidRPr="00D612EA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5D3B90">
        <w:rPr>
          <w:rFonts w:cs="KFGQPC Uthman Taha Naskh" w:hint="cs"/>
          <w:color w:val="auto"/>
          <w:sz w:val="48"/>
          <w:szCs w:val="48"/>
          <w:rtl/>
        </w:rPr>
        <w:t>آخر</w:t>
      </w:r>
      <w:r w:rsidR="008B5316">
        <w:rPr>
          <w:rFonts w:cs="KFGQPC Uthman Taha Naskh" w:hint="cs"/>
          <w:color w:val="auto"/>
          <w:sz w:val="48"/>
          <w:szCs w:val="48"/>
          <w:rtl/>
        </w:rPr>
        <w:t>ُ</w:t>
      </w:r>
      <w:r w:rsidR="005D3B90">
        <w:rPr>
          <w:rFonts w:cs="KFGQPC Uthman Taha Naskh" w:hint="cs"/>
          <w:color w:val="auto"/>
          <w:sz w:val="48"/>
          <w:szCs w:val="48"/>
          <w:rtl/>
        </w:rPr>
        <w:t xml:space="preserve"> ما أ</w:t>
      </w:r>
      <w:r w:rsidR="00CB3FBD">
        <w:rPr>
          <w:rFonts w:cs="KFGQPC Uthman Taha Naskh" w:hint="cs"/>
          <w:color w:val="auto"/>
          <w:sz w:val="48"/>
          <w:szCs w:val="48"/>
          <w:rtl/>
        </w:rPr>
        <w:t>ُ</w:t>
      </w:r>
      <w:r w:rsidR="005D3B90">
        <w:rPr>
          <w:rFonts w:cs="KFGQPC Uthman Taha Naskh" w:hint="cs"/>
          <w:color w:val="auto"/>
          <w:sz w:val="48"/>
          <w:szCs w:val="48"/>
          <w:rtl/>
        </w:rPr>
        <w:t>نز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="005D3B90">
        <w:rPr>
          <w:rFonts w:cs="KFGQPC Uthman Taha Naskh" w:hint="cs"/>
          <w:color w:val="auto"/>
          <w:sz w:val="48"/>
          <w:szCs w:val="48"/>
          <w:rtl/>
        </w:rPr>
        <w:t>ل</w:t>
      </w:r>
      <w:r w:rsidR="00CB3FBD">
        <w:rPr>
          <w:rFonts w:cs="KFGQPC Uthman Taha Naskh" w:hint="cs"/>
          <w:color w:val="auto"/>
          <w:sz w:val="48"/>
          <w:szCs w:val="48"/>
          <w:rtl/>
        </w:rPr>
        <w:t>َ</w:t>
      </w:r>
      <w:r w:rsidR="005D3B90">
        <w:rPr>
          <w:rFonts w:cs="KFGQPC Uthman Taha Naskh" w:hint="cs"/>
          <w:color w:val="auto"/>
          <w:sz w:val="48"/>
          <w:szCs w:val="48"/>
          <w:rtl/>
        </w:rPr>
        <w:t xml:space="preserve"> عليه</w:t>
      </w:r>
      <w:r w:rsidR="00952FFD">
        <w:rPr>
          <w:rFonts w:cs="KFGQPC Uthman Taha Naskh" w:hint="cs"/>
          <w:color w:val="auto"/>
          <w:sz w:val="48"/>
          <w:szCs w:val="48"/>
          <w:rtl/>
        </w:rPr>
        <w:t>ِ</w:t>
      </w:r>
      <w:r w:rsidR="005D3B90">
        <w:rPr>
          <w:rFonts w:cs="KFGQPC Uthman Taha Naskh" w:hint="cs"/>
          <w:color w:val="auto"/>
          <w:sz w:val="48"/>
          <w:szCs w:val="48"/>
          <w:rtl/>
        </w:rPr>
        <w:t>:</w:t>
      </w:r>
      <w:r w:rsidR="00D612EA" w:rsidRPr="00D612EA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D612EA" w:rsidRPr="00D612EA">
        <w:rPr>
          <w:rFonts w:cs="KFGQPC Uthman Taha Naskh"/>
          <w:color w:val="auto"/>
          <w:sz w:val="48"/>
          <w:szCs w:val="48"/>
          <w:rtl/>
        </w:rPr>
        <w:t>﴿</w:t>
      </w:r>
      <w:r w:rsidR="00D612EA" w:rsidRPr="00D612EA">
        <w:rPr>
          <w:rFonts w:cs="KFGQPC Uthman Taha Naskh"/>
          <w:b/>
          <w:bCs/>
          <w:color w:val="auto"/>
          <w:sz w:val="48"/>
          <w:szCs w:val="48"/>
          <w:rtl/>
        </w:rPr>
        <w:t>اليَوْمَ أَكْمَلْتُ لَكُمْ دِينَكُمْ وَأَتْمَمْتُ عَلَيْكُمْ نِعْمَتِي وَرَضِيتُ لَكُمُ الإِسْلَامَ دِيناً</w:t>
      </w:r>
      <w:r w:rsidR="00D612EA" w:rsidRPr="00D612EA">
        <w:rPr>
          <w:rFonts w:cs="KFGQPC Uthman Taha Naskh"/>
          <w:color w:val="auto"/>
          <w:sz w:val="48"/>
          <w:szCs w:val="48"/>
          <w:rtl/>
        </w:rPr>
        <w:t>﴾</w:t>
      </w:r>
      <w:r w:rsidR="00D612EA" w:rsidRPr="00D612EA">
        <w:rPr>
          <w:rFonts w:cs="KFGQPC Uthman Taha Naskh" w:hint="cs"/>
          <w:color w:val="auto"/>
          <w:sz w:val="48"/>
          <w:szCs w:val="48"/>
          <w:rtl/>
        </w:rPr>
        <w:t>.</w:t>
      </w:r>
      <w:r w:rsidR="005D3B90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6C2D3E" w:rsidRPr="00722BF9">
        <w:rPr>
          <w:rFonts w:cs="KFGQPC Uthman Taha Naskh" w:hint="cs"/>
          <w:color w:val="auto"/>
          <w:sz w:val="48"/>
          <w:szCs w:val="48"/>
          <w:rtl/>
        </w:rPr>
        <w:t>فن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="006C2D3E" w:rsidRPr="00722BF9">
        <w:rPr>
          <w:rFonts w:cs="KFGQPC Uthman Taha Naskh" w:hint="cs"/>
          <w:color w:val="auto"/>
          <w:sz w:val="48"/>
          <w:szCs w:val="48"/>
          <w:rtl/>
        </w:rPr>
        <w:t>شهد</w:t>
      </w:r>
      <w:r w:rsidR="008B5316">
        <w:rPr>
          <w:rFonts w:cs="KFGQPC Uthman Taha Naskh" w:hint="cs"/>
          <w:color w:val="auto"/>
          <w:sz w:val="48"/>
          <w:szCs w:val="48"/>
          <w:rtl/>
        </w:rPr>
        <w:t>ُ</w:t>
      </w:r>
      <w:r w:rsidR="006C2D3E" w:rsidRPr="00722BF9">
        <w:rPr>
          <w:rFonts w:cs="KFGQPC Uthman Taha Naskh" w:hint="cs"/>
          <w:color w:val="auto"/>
          <w:sz w:val="48"/>
          <w:szCs w:val="48"/>
          <w:rtl/>
        </w:rPr>
        <w:t xml:space="preserve"> أنه</w:t>
      </w:r>
      <w:r w:rsidR="00D612EA" w:rsidRPr="00D612EA">
        <w:rPr>
          <w:rFonts w:cs="KFGQPC Uthman Taha Naskh" w:hint="cs"/>
          <w:color w:val="auto"/>
          <w:sz w:val="48"/>
          <w:szCs w:val="48"/>
          <w:rtl/>
        </w:rPr>
        <w:t xml:space="preserve"> بلَّغ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="00D612EA" w:rsidRPr="00D612EA">
        <w:rPr>
          <w:rFonts w:cs="KFGQPC Uthman Taha Naskh" w:hint="cs"/>
          <w:color w:val="auto"/>
          <w:sz w:val="48"/>
          <w:szCs w:val="48"/>
          <w:rtl/>
        </w:rPr>
        <w:t xml:space="preserve"> الرسالة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="00D612EA" w:rsidRPr="00D612EA">
        <w:rPr>
          <w:rFonts w:cs="KFGQPC Uthman Taha Naskh" w:hint="cs"/>
          <w:color w:val="auto"/>
          <w:sz w:val="48"/>
          <w:szCs w:val="48"/>
          <w:rtl/>
        </w:rPr>
        <w:t>، وأد</w:t>
      </w:r>
      <w:r w:rsidR="00952FFD">
        <w:rPr>
          <w:rFonts w:cs="KFGQPC Uthman Taha Naskh" w:hint="cs"/>
          <w:color w:val="auto"/>
          <w:sz w:val="48"/>
          <w:szCs w:val="48"/>
          <w:rtl/>
        </w:rPr>
        <w:t>َّ</w:t>
      </w:r>
      <w:r w:rsidR="00D612EA" w:rsidRPr="00D612EA">
        <w:rPr>
          <w:rFonts w:cs="KFGQPC Uthman Taha Naskh" w:hint="cs"/>
          <w:color w:val="auto"/>
          <w:sz w:val="48"/>
          <w:szCs w:val="48"/>
          <w:rtl/>
        </w:rPr>
        <w:t>ى الأمانة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="00D612EA" w:rsidRPr="00D612EA">
        <w:rPr>
          <w:rFonts w:cs="KFGQPC Uthman Taha Naskh" w:hint="cs"/>
          <w:color w:val="auto"/>
          <w:sz w:val="48"/>
          <w:szCs w:val="48"/>
          <w:rtl/>
        </w:rPr>
        <w:t>، وترك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="00D612EA" w:rsidRPr="00D612EA">
        <w:rPr>
          <w:rFonts w:cs="KFGQPC Uthman Taha Naskh" w:hint="cs"/>
          <w:color w:val="auto"/>
          <w:sz w:val="48"/>
          <w:szCs w:val="48"/>
          <w:rtl/>
        </w:rPr>
        <w:t xml:space="preserve"> أمت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="00D612EA" w:rsidRPr="00D612EA">
        <w:rPr>
          <w:rFonts w:cs="KFGQPC Uthman Taha Naskh" w:hint="cs"/>
          <w:color w:val="auto"/>
          <w:sz w:val="48"/>
          <w:szCs w:val="48"/>
          <w:rtl/>
        </w:rPr>
        <w:t>ه على الم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="00D612EA" w:rsidRPr="00D612EA">
        <w:rPr>
          <w:rFonts w:cs="KFGQPC Uthman Taha Naskh" w:hint="cs"/>
          <w:color w:val="auto"/>
          <w:sz w:val="48"/>
          <w:szCs w:val="48"/>
          <w:rtl/>
        </w:rPr>
        <w:t>حجة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="00D612EA" w:rsidRPr="00D612EA">
        <w:rPr>
          <w:rFonts w:cs="KFGQPC Uthman Taha Naskh" w:hint="cs"/>
          <w:color w:val="auto"/>
          <w:sz w:val="48"/>
          <w:szCs w:val="48"/>
          <w:rtl/>
        </w:rPr>
        <w:t xml:space="preserve"> البيضاء</w:t>
      </w:r>
      <w:r w:rsidR="00CB3FBD">
        <w:rPr>
          <w:rFonts w:cs="KFGQPC Uthman Taha Naskh" w:hint="cs"/>
          <w:color w:val="auto"/>
          <w:sz w:val="48"/>
          <w:szCs w:val="48"/>
          <w:rtl/>
        </w:rPr>
        <w:t>ِ،</w:t>
      </w:r>
      <w:r w:rsidR="00D612EA" w:rsidRPr="00D612EA">
        <w:rPr>
          <w:rFonts w:cs="KFGQPC Uthman Taha Naskh" w:hint="cs"/>
          <w:color w:val="auto"/>
          <w:sz w:val="48"/>
          <w:szCs w:val="48"/>
          <w:rtl/>
        </w:rPr>
        <w:t xml:space="preserve"> ليل</w:t>
      </w:r>
      <w:r w:rsidR="008B5316">
        <w:rPr>
          <w:rFonts w:cs="KFGQPC Uthman Taha Naskh" w:hint="cs"/>
          <w:color w:val="auto"/>
          <w:sz w:val="48"/>
          <w:szCs w:val="48"/>
          <w:rtl/>
        </w:rPr>
        <w:t>ُ</w:t>
      </w:r>
      <w:r w:rsidR="00D612EA" w:rsidRPr="00D612EA">
        <w:rPr>
          <w:rFonts w:cs="KFGQPC Uthman Taha Naskh" w:hint="cs"/>
          <w:color w:val="auto"/>
          <w:sz w:val="48"/>
          <w:szCs w:val="48"/>
          <w:rtl/>
        </w:rPr>
        <w:t>ها كنهار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="00D612EA" w:rsidRPr="00D612EA">
        <w:rPr>
          <w:rFonts w:cs="KFGQPC Uthman Taha Naskh" w:hint="cs"/>
          <w:color w:val="auto"/>
          <w:sz w:val="48"/>
          <w:szCs w:val="48"/>
          <w:rtl/>
        </w:rPr>
        <w:t>ها</w:t>
      </w:r>
      <w:r w:rsidR="00CB3FBD">
        <w:rPr>
          <w:rFonts w:cs="KFGQPC Uthman Taha Naskh" w:hint="cs"/>
          <w:color w:val="auto"/>
          <w:sz w:val="48"/>
          <w:szCs w:val="48"/>
          <w:rtl/>
        </w:rPr>
        <w:t>،</w:t>
      </w:r>
      <w:r w:rsidR="00D612EA" w:rsidRPr="00D612EA">
        <w:rPr>
          <w:rFonts w:cs="KFGQPC Uthman Taha Naskh" w:hint="cs"/>
          <w:color w:val="auto"/>
          <w:sz w:val="48"/>
          <w:szCs w:val="48"/>
          <w:rtl/>
        </w:rPr>
        <w:t xml:space="preserve"> لا ي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="00D612EA" w:rsidRPr="00D612EA">
        <w:rPr>
          <w:rFonts w:cs="KFGQPC Uthman Taha Naskh" w:hint="cs"/>
          <w:color w:val="auto"/>
          <w:sz w:val="48"/>
          <w:szCs w:val="48"/>
          <w:rtl/>
        </w:rPr>
        <w:t>زيغ</w:t>
      </w:r>
      <w:r w:rsidR="008B5316">
        <w:rPr>
          <w:rFonts w:cs="KFGQPC Uthman Taha Naskh" w:hint="cs"/>
          <w:color w:val="auto"/>
          <w:sz w:val="48"/>
          <w:szCs w:val="48"/>
          <w:rtl/>
        </w:rPr>
        <w:t>ُ</w:t>
      </w:r>
      <w:r w:rsidR="00D612EA" w:rsidRPr="00D612EA">
        <w:rPr>
          <w:rFonts w:cs="KFGQPC Uthman Taha Naskh" w:hint="cs"/>
          <w:color w:val="auto"/>
          <w:sz w:val="48"/>
          <w:szCs w:val="48"/>
          <w:rtl/>
        </w:rPr>
        <w:t xml:space="preserve"> عنها إلا هال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="00D612EA" w:rsidRPr="00D612EA">
        <w:rPr>
          <w:rFonts w:cs="KFGQPC Uthman Taha Naskh" w:hint="cs"/>
          <w:color w:val="auto"/>
          <w:sz w:val="48"/>
          <w:szCs w:val="48"/>
          <w:rtl/>
        </w:rPr>
        <w:t>ك</w:t>
      </w:r>
      <w:r w:rsidR="008B5316">
        <w:rPr>
          <w:rFonts w:cs="KFGQPC Uthman Taha Naskh" w:hint="cs"/>
          <w:color w:val="auto"/>
          <w:sz w:val="48"/>
          <w:szCs w:val="48"/>
          <w:rtl/>
        </w:rPr>
        <w:t>ٌ</w:t>
      </w:r>
      <w:r w:rsidR="005D3B90">
        <w:rPr>
          <w:rFonts w:cs="KFGQPC Uthman Taha Naskh" w:hint="cs"/>
          <w:color w:val="auto"/>
          <w:sz w:val="48"/>
          <w:szCs w:val="48"/>
          <w:rtl/>
        </w:rPr>
        <w:t>.</w:t>
      </w:r>
    </w:p>
    <w:p w14:paraId="6FEDA890" w14:textId="55BFFF8D" w:rsidR="001D0A8F" w:rsidRDefault="007A7D7B" w:rsidP="005D3B90">
      <w:pPr>
        <w:ind w:left="-711" w:right="-142" w:firstLine="283"/>
        <w:rPr>
          <w:rFonts w:cs="KFGQPC Uthman Taha Naskh"/>
          <w:color w:val="auto"/>
          <w:sz w:val="48"/>
          <w:szCs w:val="48"/>
          <w:rtl/>
        </w:rPr>
      </w:pPr>
      <w:r w:rsidRPr="007A7D7B">
        <w:rPr>
          <w:rFonts w:cs="KFGQPC Uthman Taha Naskh"/>
          <w:color w:val="auto"/>
          <w:sz w:val="48"/>
          <w:szCs w:val="48"/>
          <w:rtl/>
        </w:rPr>
        <w:t>{</w:t>
      </w:r>
      <w:r w:rsidRPr="005D3B90">
        <w:rPr>
          <w:rFonts w:cs="KFGQPC Uthman Taha Naskh"/>
          <w:b/>
          <w:bCs/>
          <w:color w:val="auto"/>
          <w:sz w:val="48"/>
          <w:szCs w:val="48"/>
          <w:rtl/>
        </w:rPr>
        <w:t>وَإِنْ تُطِيعُوهُ تَهْتَدُوا</w:t>
      </w:r>
      <w:r w:rsidRPr="007A7D7B">
        <w:rPr>
          <w:rFonts w:cs="KFGQPC Uthman Taha Naskh"/>
          <w:color w:val="auto"/>
          <w:sz w:val="48"/>
          <w:szCs w:val="48"/>
          <w:rtl/>
        </w:rPr>
        <w:t>}</w:t>
      </w:r>
      <w:r w:rsidR="005D3B90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>
        <w:rPr>
          <w:rFonts w:cs="KFGQPC Uthman Taha Naskh" w:hint="cs"/>
          <w:color w:val="auto"/>
          <w:sz w:val="48"/>
          <w:szCs w:val="48"/>
          <w:rtl/>
        </w:rPr>
        <w:t>فات</w:t>
      </w:r>
      <w:r w:rsidR="00AA26C6">
        <w:rPr>
          <w:rFonts w:cs="KFGQPC Uthman Taha Naskh" w:hint="cs"/>
          <w:color w:val="auto"/>
          <w:sz w:val="48"/>
          <w:szCs w:val="48"/>
          <w:rtl/>
        </w:rPr>
        <w:t>َّ</w:t>
      </w:r>
      <w:r>
        <w:rPr>
          <w:rFonts w:cs="KFGQPC Uthman Taha Naskh" w:hint="cs"/>
          <w:color w:val="auto"/>
          <w:sz w:val="48"/>
          <w:szCs w:val="48"/>
          <w:rtl/>
        </w:rPr>
        <w:t>ب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>
        <w:rPr>
          <w:rFonts w:cs="KFGQPC Uthman Taha Naskh" w:hint="cs"/>
          <w:color w:val="auto"/>
          <w:sz w:val="48"/>
          <w:szCs w:val="48"/>
          <w:rtl/>
        </w:rPr>
        <w:t>ع</w:t>
      </w:r>
      <w:r w:rsidR="00CB3FBD">
        <w:rPr>
          <w:rFonts w:cs="KFGQPC Uthman Taha Naskh" w:hint="cs"/>
          <w:color w:val="auto"/>
          <w:sz w:val="48"/>
          <w:szCs w:val="48"/>
          <w:rtl/>
        </w:rPr>
        <w:t>ُ</w:t>
      </w:r>
      <w:r>
        <w:rPr>
          <w:rFonts w:cs="KFGQPC Uthman Taha Naskh" w:hint="cs"/>
          <w:color w:val="auto"/>
          <w:sz w:val="48"/>
          <w:szCs w:val="48"/>
          <w:rtl/>
        </w:rPr>
        <w:t>وا ولا ت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>
        <w:rPr>
          <w:rFonts w:cs="KFGQPC Uthman Taha Naskh" w:hint="cs"/>
          <w:color w:val="auto"/>
          <w:sz w:val="48"/>
          <w:szCs w:val="48"/>
          <w:rtl/>
        </w:rPr>
        <w:t>بتد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>
        <w:rPr>
          <w:rFonts w:cs="KFGQPC Uthman Taha Naskh" w:hint="cs"/>
          <w:color w:val="auto"/>
          <w:sz w:val="48"/>
          <w:szCs w:val="48"/>
          <w:rtl/>
        </w:rPr>
        <w:t>ع</w:t>
      </w:r>
      <w:r w:rsidR="00CB3FBD">
        <w:rPr>
          <w:rFonts w:cs="KFGQPC Uthman Taha Naskh" w:hint="cs"/>
          <w:color w:val="auto"/>
          <w:sz w:val="48"/>
          <w:szCs w:val="48"/>
          <w:rtl/>
        </w:rPr>
        <w:t>ُ</w:t>
      </w:r>
      <w:r>
        <w:rPr>
          <w:rFonts w:cs="KFGQPC Uthman Taha Naskh" w:hint="cs"/>
          <w:color w:val="auto"/>
          <w:sz w:val="48"/>
          <w:szCs w:val="48"/>
          <w:rtl/>
        </w:rPr>
        <w:t>وا</w:t>
      </w:r>
      <w:r w:rsidR="005D3B90">
        <w:rPr>
          <w:rFonts w:cs="KFGQPC Uthman Taha Naskh" w:hint="cs"/>
          <w:color w:val="auto"/>
          <w:sz w:val="48"/>
          <w:szCs w:val="48"/>
          <w:rtl/>
        </w:rPr>
        <w:t>، و</w:t>
      </w:r>
      <w:r w:rsidR="002356C0" w:rsidRPr="002356C0">
        <w:rPr>
          <w:rFonts w:cs="KFGQPC Uthman Taha Naskh"/>
          <w:color w:val="auto"/>
          <w:sz w:val="48"/>
          <w:szCs w:val="48"/>
          <w:rtl/>
        </w:rPr>
        <w:t>{</w:t>
      </w:r>
      <w:r w:rsidR="002356C0" w:rsidRPr="005D3B90">
        <w:rPr>
          <w:rFonts w:cs="KFGQPC Uthman Taha Naskh"/>
          <w:b/>
          <w:bCs/>
          <w:color w:val="auto"/>
          <w:sz w:val="48"/>
          <w:szCs w:val="48"/>
          <w:rtl/>
        </w:rPr>
        <w:t>لا تُقَدِّمُوا بَيْنَ يَدَيِ اللَّهِ وَرَسُولِهِ</w:t>
      </w:r>
      <w:r w:rsidR="002356C0" w:rsidRPr="002356C0">
        <w:rPr>
          <w:rFonts w:cs="KFGQPC Uthman Taha Naskh"/>
          <w:color w:val="auto"/>
          <w:sz w:val="48"/>
          <w:szCs w:val="48"/>
          <w:rtl/>
        </w:rPr>
        <w:t>}</w:t>
      </w:r>
      <w:r w:rsidR="00C808FC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5D3B90">
        <w:rPr>
          <w:rFonts w:cs="KFGQPC Uthman Taha Naskh" w:hint="cs"/>
          <w:color w:val="auto"/>
          <w:sz w:val="48"/>
          <w:szCs w:val="48"/>
          <w:rtl/>
        </w:rPr>
        <w:t>(ف</w:t>
      </w:r>
      <w:r w:rsidR="0011277F" w:rsidRPr="0011277F">
        <w:rPr>
          <w:rFonts w:cs="KFGQPC Uthman Taha Naskh"/>
          <w:color w:val="auto"/>
          <w:sz w:val="48"/>
          <w:szCs w:val="48"/>
          <w:rtl/>
        </w:rPr>
        <w:t>لَا تَقُولُوا حَتَّى يَقُولَ، وَلَا تَأْمُرُوا حَتَّى يَأْمُرَ، وَلَا تُفْتُوا حَتَّى يُفْتِيَ،</w:t>
      </w:r>
      <w:r w:rsidR="005D3B90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5D3B90">
        <w:rPr>
          <w:rFonts w:cs="KFGQPC Uthman Taha Naskh" w:hint="cs"/>
          <w:color w:val="auto"/>
          <w:sz w:val="48"/>
          <w:szCs w:val="48"/>
          <w:rtl/>
        </w:rPr>
        <w:lastRenderedPageBreak/>
        <w:t>و</w:t>
      </w:r>
      <w:r w:rsidR="001D0A8F" w:rsidRPr="001D0A8F">
        <w:rPr>
          <w:rFonts w:cs="KFGQPC Uthman Taha Naskh"/>
          <w:color w:val="auto"/>
          <w:sz w:val="48"/>
          <w:szCs w:val="48"/>
          <w:rtl/>
        </w:rPr>
        <w:t>التّقدُّم</w:t>
      </w:r>
      <w:r w:rsidR="008B5316">
        <w:rPr>
          <w:rFonts w:cs="KFGQPC Uthman Taha Naskh" w:hint="cs"/>
          <w:color w:val="auto"/>
          <w:sz w:val="48"/>
          <w:szCs w:val="48"/>
          <w:rtl/>
        </w:rPr>
        <w:t>ُ</w:t>
      </w:r>
      <w:r w:rsidR="001D0A8F" w:rsidRPr="001D0A8F">
        <w:rPr>
          <w:rFonts w:cs="KFGQPC Uthman Taha Naskh"/>
          <w:color w:val="auto"/>
          <w:sz w:val="48"/>
          <w:szCs w:val="48"/>
          <w:rtl/>
        </w:rPr>
        <w:t xml:space="preserve"> بين يَدَيْ س</w:t>
      </w:r>
      <w:r w:rsidR="00AA26C6">
        <w:rPr>
          <w:rFonts w:cs="KFGQPC Uthman Taha Naskh" w:hint="cs"/>
          <w:color w:val="auto"/>
          <w:sz w:val="48"/>
          <w:szCs w:val="48"/>
          <w:rtl/>
        </w:rPr>
        <w:t>ُ</w:t>
      </w:r>
      <w:r w:rsidR="001D0A8F" w:rsidRPr="001D0A8F">
        <w:rPr>
          <w:rFonts w:cs="KFGQPC Uthman Taha Naskh"/>
          <w:color w:val="auto"/>
          <w:sz w:val="48"/>
          <w:szCs w:val="48"/>
          <w:rtl/>
        </w:rPr>
        <w:t>نّته</w:t>
      </w:r>
      <w:r w:rsidR="00952FFD">
        <w:rPr>
          <w:rFonts w:cs="KFGQPC Uthman Taha Naskh" w:hint="cs"/>
          <w:color w:val="auto"/>
          <w:sz w:val="48"/>
          <w:szCs w:val="48"/>
          <w:rtl/>
        </w:rPr>
        <w:t>ِ</w:t>
      </w:r>
      <w:r w:rsidR="001D0A8F" w:rsidRPr="001D0A8F">
        <w:rPr>
          <w:rFonts w:cs="KFGQPC Uthman Taha Naskh"/>
          <w:color w:val="auto"/>
          <w:sz w:val="48"/>
          <w:szCs w:val="48"/>
          <w:rtl/>
        </w:rPr>
        <w:t xml:space="preserve"> بعد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="001D0A8F" w:rsidRPr="001D0A8F">
        <w:rPr>
          <w:rFonts w:cs="KFGQPC Uthman Taha Naskh"/>
          <w:color w:val="auto"/>
          <w:sz w:val="48"/>
          <w:szCs w:val="48"/>
          <w:rtl/>
        </w:rPr>
        <w:t xml:space="preserve"> وفاته</w:t>
      </w:r>
      <w:r w:rsidR="00952FFD">
        <w:rPr>
          <w:rFonts w:cs="KFGQPC Uthman Taha Naskh" w:hint="cs"/>
          <w:color w:val="auto"/>
          <w:sz w:val="48"/>
          <w:szCs w:val="48"/>
          <w:rtl/>
        </w:rPr>
        <w:t>ِ</w:t>
      </w:r>
      <w:r w:rsidR="001D0A8F" w:rsidRPr="001D0A8F">
        <w:rPr>
          <w:rFonts w:cs="KFGQPC Uthman Taha Naskh"/>
          <w:color w:val="auto"/>
          <w:sz w:val="48"/>
          <w:szCs w:val="48"/>
          <w:rtl/>
        </w:rPr>
        <w:t xml:space="preserve"> كالتّقدُّم</w:t>
      </w:r>
      <w:r w:rsidR="00952FFD">
        <w:rPr>
          <w:rFonts w:cs="KFGQPC Uthman Taha Naskh" w:hint="cs"/>
          <w:color w:val="auto"/>
          <w:sz w:val="48"/>
          <w:szCs w:val="48"/>
          <w:rtl/>
        </w:rPr>
        <w:t>ِ</w:t>
      </w:r>
      <w:r w:rsidR="001D0A8F" w:rsidRPr="001D0A8F">
        <w:rPr>
          <w:rFonts w:cs="KFGQPC Uthman Taha Naskh"/>
          <w:color w:val="auto"/>
          <w:sz w:val="48"/>
          <w:szCs w:val="48"/>
          <w:rtl/>
        </w:rPr>
        <w:t xml:space="preserve"> بين يديه</w:t>
      </w:r>
      <w:r w:rsidR="00952FFD">
        <w:rPr>
          <w:rFonts w:cs="KFGQPC Uthman Taha Naskh" w:hint="cs"/>
          <w:color w:val="auto"/>
          <w:sz w:val="48"/>
          <w:szCs w:val="48"/>
          <w:rtl/>
        </w:rPr>
        <w:t>ِ</w:t>
      </w:r>
      <w:r w:rsidR="001D0A8F" w:rsidRPr="001D0A8F">
        <w:rPr>
          <w:rFonts w:cs="KFGQPC Uthman Taha Naskh"/>
          <w:color w:val="auto"/>
          <w:sz w:val="48"/>
          <w:szCs w:val="48"/>
          <w:rtl/>
        </w:rPr>
        <w:t xml:space="preserve"> في حياته</w:t>
      </w:r>
      <w:r w:rsidR="00952FFD">
        <w:rPr>
          <w:rFonts w:cs="KFGQPC Uthman Taha Naskh" w:hint="cs"/>
          <w:color w:val="auto"/>
          <w:sz w:val="48"/>
          <w:szCs w:val="48"/>
          <w:rtl/>
        </w:rPr>
        <w:t>ِ</w:t>
      </w:r>
      <w:r w:rsidR="005D3B90">
        <w:rPr>
          <w:rFonts w:cs="KFGQPC Uthman Taha Naskh" w:hint="cs"/>
          <w:color w:val="auto"/>
          <w:sz w:val="48"/>
          <w:szCs w:val="48"/>
          <w:rtl/>
        </w:rPr>
        <w:t>)</w:t>
      </w:r>
      <w:r w:rsidR="005D3B90" w:rsidRPr="005D3B90">
        <w:rPr>
          <w:rStyle w:val="ae"/>
          <w:rtl/>
        </w:rPr>
        <w:t>(</w:t>
      </w:r>
      <w:r w:rsidR="005D3B90">
        <w:rPr>
          <w:rStyle w:val="ae"/>
          <w:rtl/>
        </w:rPr>
        <w:footnoteReference w:id="8"/>
      </w:r>
      <w:r w:rsidR="005D3B90" w:rsidRPr="005D3B90">
        <w:rPr>
          <w:rStyle w:val="ae"/>
          <w:rtl/>
        </w:rPr>
        <w:t>)</w:t>
      </w:r>
      <w:r w:rsidR="005D3B90">
        <w:rPr>
          <w:rFonts w:cs="KFGQPC Uthman Taha Naskh" w:hint="cs"/>
          <w:color w:val="auto"/>
          <w:sz w:val="48"/>
          <w:szCs w:val="48"/>
          <w:rtl/>
        </w:rPr>
        <w:t>.</w:t>
      </w:r>
    </w:p>
    <w:p w14:paraId="07EC0988" w14:textId="56408458" w:rsidR="00E83850" w:rsidRDefault="005D3B90" w:rsidP="001D0A8F">
      <w:pPr>
        <w:ind w:left="-711" w:right="-142" w:firstLine="283"/>
        <w:rPr>
          <w:rFonts w:cs="KFGQPC Uthman Taha Naskh"/>
          <w:color w:val="auto"/>
          <w:sz w:val="48"/>
          <w:szCs w:val="48"/>
          <w:rtl/>
        </w:rPr>
      </w:pPr>
      <w:r>
        <w:rPr>
          <w:rFonts w:cs="KFGQPC Uthman Taha Naskh" w:hint="cs"/>
          <w:color w:val="auto"/>
          <w:sz w:val="48"/>
          <w:szCs w:val="48"/>
          <w:rtl/>
        </w:rPr>
        <w:t>و</w:t>
      </w:r>
      <w:r w:rsidR="007D2610" w:rsidRPr="00722BF9">
        <w:rPr>
          <w:rFonts w:cs="KFGQPC Uthman Taha Naskh" w:hint="cs"/>
          <w:color w:val="auto"/>
          <w:sz w:val="48"/>
          <w:szCs w:val="48"/>
          <w:rtl/>
        </w:rPr>
        <w:t>ل</w:t>
      </w:r>
      <w:r w:rsidR="00D6745E">
        <w:rPr>
          <w:rFonts w:cs="KFGQPC Uthman Taha Naskh" w:hint="cs"/>
          <w:color w:val="auto"/>
          <w:sz w:val="48"/>
          <w:szCs w:val="48"/>
          <w:rtl/>
        </w:rPr>
        <w:t>ْ</w:t>
      </w:r>
      <w:r w:rsidR="007D2610" w:rsidRPr="00722BF9">
        <w:rPr>
          <w:rFonts w:cs="KFGQPC Uthman Taha Naskh" w:hint="cs"/>
          <w:color w:val="auto"/>
          <w:sz w:val="48"/>
          <w:szCs w:val="48"/>
          <w:rtl/>
        </w:rPr>
        <w:t>ت</w:t>
      </w:r>
      <w:r w:rsidR="008B5316">
        <w:rPr>
          <w:rFonts w:cs="KFGQPC Uthman Taha Naskh" w:hint="cs"/>
          <w:color w:val="auto"/>
          <w:sz w:val="48"/>
          <w:szCs w:val="48"/>
          <w:rtl/>
        </w:rPr>
        <w:t>ُ</w:t>
      </w:r>
      <w:r w:rsidR="007D2610" w:rsidRPr="00722BF9">
        <w:rPr>
          <w:rFonts w:cs="KFGQPC Uthman Taha Naskh"/>
          <w:color w:val="auto"/>
          <w:sz w:val="48"/>
          <w:szCs w:val="48"/>
          <w:rtl/>
        </w:rPr>
        <w:t>كث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="007D2610" w:rsidRPr="00722BF9">
        <w:rPr>
          <w:rFonts w:cs="KFGQPC Uthman Taha Naskh"/>
          <w:color w:val="auto"/>
          <w:sz w:val="48"/>
          <w:szCs w:val="48"/>
          <w:rtl/>
        </w:rPr>
        <w:t>ر</w:t>
      </w:r>
      <w:r w:rsidR="008B5316">
        <w:rPr>
          <w:rFonts w:cs="KFGQPC Uthman Taha Naskh" w:hint="cs"/>
          <w:color w:val="auto"/>
          <w:sz w:val="48"/>
          <w:szCs w:val="48"/>
          <w:rtl/>
        </w:rPr>
        <w:t>ُ</w:t>
      </w:r>
      <w:r w:rsidR="007D2610" w:rsidRPr="00722BF9">
        <w:rPr>
          <w:rFonts w:cs="KFGQPC Uthman Taha Naskh"/>
          <w:color w:val="auto"/>
          <w:sz w:val="48"/>
          <w:szCs w:val="48"/>
          <w:rtl/>
        </w:rPr>
        <w:t xml:space="preserve">وا </w:t>
      </w:r>
      <w:r w:rsidR="00FA1003" w:rsidRPr="00722BF9">
        <w:rPr>
          <w:rFonts w:cs="KFGQPC Uthman Taha Naskh" w:hint="cs"/>
          <w:color w:val="auto"/>
          <w:sz w:val="48"/>
          <w:szCs w:val="48"/>
          <w:rtl/>
        </w:rPr>
        <w:t>اليوم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="00FA1003" w:rsidRPr="00722BF9">
        <w:rPr>
          <w:rFonts w:cs="KFGQPC Uthman Taha Naskh" w:hint="cs"/>
          <w:color w:val="auto"/>
          <w:sz w:val="48"/>
          <w:szCs w:val="48"/>
          <w:rtl/>
        </w:rPr>
        <w:t xml:space="preserve"> وكل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="00FA1003" w:rsidRPr="00722BF9">
        <w:rPr>
          <w:rFonts w:cs="KFGQPC Uthman Taha Naskh" w:hint="cs"/>
          <w:color w:val="auto"/>
          <w:sz w:val="48"/>
          <w:szCs w:val="48"/>
          <w:rtl/>
        </w:rPr>
        <w:t xml:space="preserve"> يوم</w:t>
      </w:r>
      <w:r w:rsidR="00CB3FBD">
        <w:rPr>
          <w:rFonts w:cs="KFGQPC Uthman Taha Naskh" w:hint="cs"/>
          <w:color w:val="auto"/>
          <w:sz w:val="48"/>
          <w:szCs w:val="48"/>
          <w:rtl/>
        </w:rPr>
        <w:t>ٍ</w:t>
      </w:r>
      <w:r w:rsidR="00FA1003" w:rsidRPr="00722BF9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7D2610" w:rsidRPr="00722BF9">
        <w:rPr>
          <w:rFonts w:cs="KFGQPC Uthman Taha Naskh"/>
          <w:color w:val="auto"/>
          <w:sz w:val="48"/>
          <w:szCs w:val="48"/>
          <w:rtl/>
        </w:rPr>
        <w:t>من الصلاة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="007D2610" w:rsidRPr="00722BF9">
        <w:rPr>
          <w:rFonts w:cs="KFGQPC Uthman Taha Naskh"/>
          <w:color w:val="auto"/>
          <w:sz w:val="48"/>
          <w:szCs w:val="48"/>
          <w:rtl/>
        </w:rPr>
        <w:t xml:space="preserve"> والسلام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="007D2610" w:rsidRPr="00722BF9">
        <w:rPr>
          <w:rFonts w:cs="KFGQPC Uthman Taha Naskh"/>
          <w:color w:val="auto"/>
          <w:sz w:val="48"/>
          <w:szCs w:val="48"/>
          <w:rtl/>
        </w:rPr>
        <w:t xml:space="preserve"> على إمام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="007D2610" w:rsidRPr="00722BF9">
        <w:rPr>
          <w:rFonts w:cs="KFGQPC Uthman Taha Naskh"/>
          <w:color w:val="auto"/>
          <w:sz w:val="48"/>
          <w:szCs w:val="48"/>
          <w:rtl/>
        </w:rPr>
        <w:t>نا محمد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="007D2610" w:rsidRPr="00722BF9">
        <w:rPr>
          <w:rFonts w:cs="KFGQPC Uthman Taha Naskh"/>
          <w:color w:val="auto"/>
          <w:sz w:val="48"/>
          <w:szCs w:val="48"/>
          <w:rtl/>
        </w:rPr>
        <w:t xml:space="preserve"> بن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="007D2610" w:rsidRPr="00722BF9">
        <w:rPr>
          <w:rFonts w:cs="KFGQPC Uthman Taha Naskh"/>
          <w:color w:val="auto"/>
          <w:sz w:val="48"/>
          <w:szCs w:val="48"/>
          <w:rtl/>
        </w:rPr>
        <w:t xml:space="preserve"> عبد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="007D2610" w:rsidRPr="00722BF9">
        <w:rPr>
          <w:rFonts w:cs="KFGQPC Uthman Taha Naskh"/>
          <w:color w:val="auto"/>
          <w:sz w:val="48"/>
          <w:szCs w:val="48"/>
          <w:rtl/>
        </w:rPr>
        <w:t xml:space="preserve"> الله</w:t>
      </w:r>
      <w:r w:rsidR="00CB3FBD">
        <w:rPr>
          <w:rFonts w:cs="KFGQPC Uthman Taha Naskh" w:hint="cs"/>
          <w:color w:val="auto"/>
          <w:sz w:val="48"/>
          <w:szCs w:val="48"/>
          <w:rtl/>
        </w:rPr>
        <w:t xml:space="preserve">ِ </w:t>
      </w:r>
      <w:r w:rsidR="00CB7338" w:rsidRPr="00722BF9">
        <w:rPr>
          <w:rFonts w:cs="KFGQPC Uthman Taha Naskh" w:hint="cs"/>
          <w:color w:val="auto"/>
          <w:sz w:val="48"/>
          <w:szCs w:val="48"/>
          <w:rtl/>
        </w:rPr>
        <w:t>-صَلَّى اللهُ عَلَيْهِ وَسَلَّمَ-</w:t>
      </w:r>
      <w:r w:rsidR="007D2610" w:rsidRPr="00722BF9">
        <w:rPr>
          <w:rFonts w:cs="KFGQPC Uthman Taha Naskh"/>
          <w:color w:val="auto"/>
          <w:sz w:val="48"/>
          <w:szCs w:val="48"/>
          <w:rtl/>
        </w:rPr>
        <w:t xml:space="preserve">، </w:t>
      </w:r>
      <w:r w:rsidR="00FA1003" w:rsidRPr="00722BF9">
        <w:rPr>
          <w:rFonts w:cs="KFGQPC Uthman Taha Naskh" w:hint="cs"/>
          <w:color w:val="auto"/>
          <w:sz w:val="48"/>
          <w:szCs w:val="48"/>
          <w:rtl/>
        </w:rPr>
        <w:t>و</w:t>
      </w:r>
      <w:r w:rsidR="007D2610" w:rsidRPr="00722BF9">
        <w:rPr>
          <w:rFonts w:cs="KFGQPC Uthman Taha Naskh"/>
          <w:color w:val="auto"/>
          <w:sz w:val="48"/>
          <w:szCs w:val="48"/>
          <w:rtl/>
        </w:rPr>
        <w:t>الدعاء</w:t>
      </w:r>
      <w:r w:rsidR="008B5316">
        <w:rPr>
          <w:rFonts w:cs="KFGQPC Uthman Taha Naskh" w:hint="cs"/>
          <w:color w:val="auto"/>
          <w:sz w:val="48"/>
          <w:szCs w:val="48"/>
          <w:rtl/>
        </w:rPr>
        <w:t>ُ</w:t>
      </w:r>
      <w:r w:rsidR="007D2610" w:rsidRPr="00722BF9">
        <w:rPr>
          <w:rFonts w:cs="KFGQPC Uthman Taha Naskh"/>
          <w:color w:val="auto"/>
          <w:sz w:val="48"/>
          <w:szCs w:val="48"/>
          <w:rtl/>
        </w:rPr>
        <w:t xml:space="preserve"> م</w:t>
      </w:r>
      <w:r w:rsidR="00A15353">
        <w:rPr>
          <w:rFonts w:cs="KFGQPC Uthman Taha Naskh" w:hint="cs"/>
          <w:color w:val="auto"/>
          <w:sz w:val="48"/>
          <w:szCs w:val="48"/>
          <w:rtl/>
        </w:rPr>
        <w:t>َ</w:t>
      </w:r>
      <w:r w:rsidR="007D2610" w:rsidRPr="00722BF9">
        <w:rPr>
          <w:rFonts w:cs="KFGQPC Uthman Taha Naskh"/>
          <w:color w:val="auto"/>
          <w:sz w:val="48"/>
          <w:szCs w:val="48"/>
          <w:rtl/>
        </w:rPr>
        <w:t>وقوف</w:t>
      </w:r>
      <w:r w:rsidR="008B5316">
        <w:rPr>
          <w:rFonts w:cs="KFGQPC Uthman Taha Naskh" w:hint="cs"/>
          <w:color w:val="auto"/>
          <w:sz w:val="48"/>
          <w:szCs w:val="48"/>
          <w:rtl/>
        </w:rPr>
        <w:t>ٌ</w:t>
      </w:r>
      <w:r w:rsidR="007D2610" w:rsidRPr="00722BF9">
        <w:rPr>
          <w:rFonts w:cs="KFGQPC Uthman Taha Naskh"/>
          <w:color w:val="auto"/>
          <w:sz w:val="48"/>
          <w:szCs w:val="48"/>
          <w:rtl/>
        </w:rPr>
        <w:t xml:space="preserve"> بين السماء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="007D2610" w:rsidRPr="00722BF9">
        <w:rPr>
          <w:rFonts w:cs="KFGQPC Uthman Taha Naskh"/>
          <w:color w:val="auto"/>
          <w:sz w:val="48"/>
          <w:szCs w:val="48"/>
          <w:rtl/>
        </w:rPr>
        <w:t xml:space="preserve"> والأرض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="007D2610" w:rsidRPr="00722BF9">
        <w:rPr>
          <w:rFonts w:cs="KFGQPC Uthman Taha Naskh"/>
          <w:color w:val="auto"/>
          <w:sz w:val="48"/>
          <w:szCs w:val="48"/>
          <w:rtl/>
        </w:rPr>
        <w:t xml:space="preserve"> حتى يُصل</w:t>
      </w:r>
      <w:r w:rsidR="00FA1003" w:rsidRPr="00722BF9">
        <w:rPr>
          <w:rFonts w:cs="KFGQPC Uthman Taha Naskh" w:hint="cs"/>
          <w:color w:val="auto"/>
          <w:sz w:val="48"/>
          <w:szCs w:val="48"/>
          <w:rtl/>
        </w:rPr>
        <w:t>َ</w:t>
      </w:r>
      <w:r w:rsidR="007D2610" w:rsidRPr="00722BF9">
        <w:rPr>
          <w:rFonts w:cs="KFGQPC Uthman Taha Naskh"/>
          <w:color w:val="auto"/>
          <w:sz w:val="48"/>
          <w:szCs w:val="48"/>
          <w:rtl/>
        </w:rPr>
        <w:t>ى عل</w:t>
      </w:r>
      <w:r w:rsidR="000D6C49" w:rsidRPr="00722BF9">
        <w:rPr>
          <w:rFonts w:cs="KFGQPC Uthman Taha Naskh" w:hint="cs"/>
          <w:color w:val="auto"/>
          <w:sz w:val="48"/>
          <w:szCs w:val="48"/>
          <w:rtl/>
        </w:rPr>
        <w:t>يه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="00E83850">
        <w:rPr>
          <w:rFonts w:cs="KFGQPC Uthman Taha Naskh" w:hint="cs"/>
          <w:color w:val="auto"/>
          <w:sz w:val="48"/>
          <w:szCs w:val="48"/>
          <w:rtl/>
        </w:rPr>
        <w:t>.</w:t>
      </w:r>
    </w:p>
    <w:p w14:paraId="102D2668" w14:textId="3273F4E5" w:rsidR="00A45C95" w:rsidRDefault="00A45C95" w:rsidP="00A45C95">
      <w:pPr>
        <w:ind w:left="-711" w:right="-142" w:firstLine="283"/>
        <w:rPr>
          <w:rFonts w:cs="KFGQPC Uthman Taha Naskh"/>
          <w:color w:val="auto"/>
          <w:sz w:val="48"/>
          <w:szCs w:val="48"/>
          <w:rtl/>
        </w:rPr>
      </w:pPr>
      <w:r>
        <w:rPr>
          <w:rFonts w:cs="KFGQPC Uthman Taha Naskh" w:hint="cs"/>
          <w:color w:val="auto"/>
          <w:sz w:val="48"/>
          <w:szCs w:val="48"/>
          <w:rtl/>
        </w:rPr>
        <w:t>(</w:t>
      </w:r>
      <w:r w:rsidRPr="00A45C95">
        <w:rPr>
          <w:rFonts w:cs="KFGQPC Uthman Taha Naskh"/>
          <w:color w:val="auto"/>
          <w:sz w:val="48"/>
          <w:szCs w:val="48"/>
          <w:rtl/>
        </w:rPr>
        <w:t>فصلَّى الله</w:t>
      </w:r>
      <w:r w:rsidR="0035493C">
        <w:rPr>
          <w:rFonts w:cs="KFGQPC Uthman Taha Naskh" w:hint="cs"/>
          <w:color w:val="auto"/>
          <w:sz w:val="48"/>
          <w:szCs w:val="48"/>
          <w:rtl/>
        </w:rPr>
        <w:t>ُ</w:t>
      </w:r>
      <w:r w:rsidRPr="00A45C95">
        <w:rPr>
          <w:rFonts w:cs="KFGQPC Uthman Taha Naskh"/>
          <w:color w:val="auto"/>
          <w:sz w:val="48"/>
          <w:szCs w:val="48"/>
          <w:rtl/>
        </w:rPr>
        <w:t xml:space="preserve"> </w:t>
      </w:r>
      <w:r>
        <w:rPr>
          <w:rFonts w:cs="KFGQPC Uthman Taha Naskh" w:hint="cs"/>
          <w:color w:val="auto"/>
          <w:sz w:val="48"/>
          <w:szCs w:val="48"/>
          <w:rtl/>
        </w:rPr>
        <w:t xml:space="preserve">وسلَّمَ </w:t>
      </w:r>
      <w:r w:rsidRPr="00A45C95">
        <w:rPr>
          <w:rFonts w:cs="KFGQPC Uthman Taha Naskh"/>
          <w:color w:val="auto"/>
          <w:sz w:val="48"/>
          <w:szCs w:val="48"/>
          <w:rtl/>
        </w:rPr>
        <w:t>على نبيِّنا كلَّما ذكره</w:t>
      </w:r>
      <w:r w:rsidR="00DD1449">
        <w:rPr>
          <w:rFonts w:cs="KFGQPC Uthman Taha Naskh" w:hint="cs"/>
          <w:color w:val="auto"/>
          <w:sz w:val="48"/>
          <w:szCs w:val="48"/>
          <w:rtl/>
        </w:rPr>
        <w:t>ُ</w:t>
      </w:r>
      <w:r w:rsidRPr="00A45C95">
        <w:rPr>
          <w:rFonts w:cs="KFGQPC Uthman Taha Naskh"/>
          <w:color w:val="auto"/>
          <w:sz w:val="48"/>
          <w:szCs w:val="48"/>
          <w:rtl/>
        </w:rPr>
        <w:t xml:space="preserve"> الذاكرون</w:t>
      </w:r>
      <w:r w:rsidR="00DD1449">
        <w:rPr>
          <w:rFonts w:cs="KFGQPC Uthman Taha Naskh" w:hint="cs"/>
          <w:color w:val="auto"/>
          <w:sz w:val="48"/>
          <w:szCs w:val="48"/>
          <w:rtl/>
        </w:rPr>
        <w:t>َ</w:t>
      </w:r>
      <w:r w:rsidRPr="00A45C95">
        <w:rPr>
          <w:rFonts w:cs="KFGQPC Uthman Taha Naskh"/>
          <w:color w:val="auto"/>
          <w:sz w:val="48"/>
          <w:szCs w:val="48"/>
          <w:rtl/>
        </w:rPr>
        <w:t>، وغفَلَ عن ‌ذِكْره ‌الغافلون</w:t>
      </w:r>
      <w:r w:rsidR="00DD1449">
        <w:rPr>
          <w:rFonts w:cs="KFGQPC Uthman Taha Naskh" w:hint="cs"/>
          <w:color w:val="auto"/>
          <w:sz w:val="48"/>
          <w:szCs w:val="48"/>
          <w:rtl/>
        </w:rPr>
        <w:t>َ</w:t>
      </w:r>
      <w:r w:rsidRPr="00A45C95">
        <w:rPr>
          <w:rFonts w:cs="KFGQPC Uthman Taha Naskh"/>
          <w:color w:val="auto"/>
          <w:sz w:val="48"/>
          <w:szCs w:val="48"/>
          <w:rtl/>
        </w:rPr>
        <w:t>، وصلَّى عليه</w:t>
      </w:r>
      <w:r w:rsidR="00DD1449">
        <w:rPr>
          <w:rFonts w:cs="KFGQPC Uthman Taha Naskh" w:hint="cs"/>
          <w:color w:val="auto"/>
          <w:sz w:val="48"/>
          <w:szCs w:val="48"/>
          <w:rtl/>
        </w:rPr>
        <w:t>ِ</w:t>
      </w:r>
      <w:r w:rsidRPr="00A45C95">
        <w:rPr>
          <w:rFonts w:cs="KFGQPC Uthman Taha Naskh"/>
          <w:color w:val="auto"/>
          <w:sz w:val="48"/>
          <w:szCs w:val="48"/>
          <w:rtl/>
        </w:rPr>
        <w:t xml:space="preserve"> في الأوَّلين</w:t>
      </w:r>
      <w:r w:rsidR="00DD1449">
        <w:rPr>
          <w:rFonts w:cs="KFGQPC Uthman Taha Naskh" w:hint="cs"/>
          <w:color w:val="auto"/>
          <w:sz w:val="48"/>
          <w:szCs w:val="48"/>
          <w:rtl/>
        </w:rPr>
        <w:t>َ</w:t>
      </w:r>
      <w:r w:rsidRPr="00A45C95">
        <w:rPr>
          <w:rFonts w:cs="KFGQPC Uthman Taha Naskh"/>
          <w:color w:val="auto"/>
          <w:sz w:val="48"/>
          <w:szCs w:val="48"/>
          <w:rtl/>
        </w:rPr>
        <w:t xml:space="preserve"> والآخِرِين</w:t>
      </w:r>
      <w:r w:rsidR="00DD1449">
        <w:rPr>
          <w:rFonts w:cs="KFGQPC Uthman Taha Naskh" w:hint="cs"/>
          <w:color w:val="auto"/>
          <w:sz w:val="48"/>
          <w:szCs w:val="48"/>
          <w:rtl/>
        </w:rPr>
        <w:t>َ</w:t>
      </w:r>
      <w:r w:rsidRPr="00A45C95">
        <w:rPr>
          <w:rFonts w:cs="KFGQPC Uthman Taha Naskh"/>
          <w:color w:val="auto"/>
          <w:sz w:val="48"/>
          <w:szCs w:val="48"/>
          <w:rtl/>
        </w:rPr>
        <w:t>،</w:t>
      </w:r>
      <w:r w:rsidR="000E6C7E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Pr="00A45C95">
        <w:rPr>
          <w:rFonts w:cs="KFGQPC Uthman Taha Naskh"/>
          <w:color w:val="auto"/>
          <w:sz w:val="48"/>
          <w:szCs w:val="48"/>
          <w:rtl/>
        </w:rPr>
        <w:t>أفضلَ وأكثَرَ وأزك</w:t>
      </w:r>
      <w:r w:rsidR="00DD1449">
        <w:rPr>
          <w:rFonts w:cs="KFGQPC Uthman Taha Naskh" w:hint="cs"/>
          <w:color w:val="auto"/>
          <w:sz w:val="48"/>
          <w:szCs w:val="48"/>
          <w:rtl/>
        </w:rPr>
        <w:t>َ</w:t>
      </w:r>
      <w:r w:rsidRPr="00A45C95">
        <w:rPr>
          <w:rFonts w:cs="KFGQPC Uthman Taha Naskh"/>
          <w:color w:val="auto"/>
          <w:sz w:val="48"/>
          <w:szCs w:val="48"/>
          <w:rtl/>
        </w:rPr>
        <w:t>ى ما صلَّى على أحدٍ مِنْ خَلْقِه، وجزاه</w:t>
      </w:r>
      <w:r w:rsidR="00DD1449">
        <w:rPr>
          <w:rFonts w:cs="KFGQPC Uthman Taha Naskh" w:hint="cs"/>
          <w:color w:val="auto"/>
          <w:sz w:val="48"/>
          <w:szCs w:val="48"/>
          <w:rtl/>
        </w:rPr>
        <w:t>ُ</w:t>
      </w:r>
      <w:r w:rsidRPr="00A45C95">
        <w:rPr>
          <w:rFonts w:cs="KFGQPC Uthman Taha Naskh"/>
          <w:color w:val="auto"/>
          <w:sz w:val="48"/>
          <w:szCs w:val="48"/>
          <w:rtl/>
        </w:rPr>
        <w:t xml:space="preserve"> اللهُ عنا أفضَلَ ما جز</w:t>
      </w:r>
      <w:r w:rsidR="00DD1449">
        <w:rPr>
          <w:rFonts w:cs="KFGQPC Uthman Taha Naskh" w:hint="cs"/>
          <w:color w:val="auto"/>
          <w:sz w:val="48"/>
          <w:szCs w:val="48"/>
          <w:rtl/>
        </w:rPr>
        <w:t>َ</w:t>
      </w:r>
      <w:r w:rsidRPr="00A45C95">
        <w:rPr>
          <w:rFonts w:cs="KFGQPC Uthman Taha Naskh"/>
          <w:color w:val="auto"/>
          <w:sz w:val="48"/>
          <w:szCs w:val="48"/>
          <w:rtl/>
        </w:rPr>
        <w:t>ى مُرْسَلاً عَمَّنْ أُرْسِلَ إليه</w:t>
      </w:r>
      <w:r w:rsidR="00DD1449">
        <w:rPr>
          <w:rFonts w:cs="KFGQPC Uthman Taha Naskh" w:hint="cs"/>
          <w:color w:val="auto"/>
          <w:sz w:val="48"/>
          <w:szCs w:val="48"/>
          <w:rtl/>
        </w:rPr>
        <w:t>ِ</w:t>
      </w:r>
      <w:r w:rsidRPr="00A45C95">
        <w:rPr>
          <w:rFonts w:cs="KFGQPC Uthman Taha Naskh"/>
          <w:color w:val="auto"/>
          <w:sz w:val="48"/>
          <w:szCs w:val="48"/>
          <w:rtl/>
        </w:rPr>
        <w:t>، فلم تُمْسِ بنا نعمةٌ ظهرَتْ ولا بطنَتْ،</w:t>
      </w:r>
      <w:r w:rsidR="0001393F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Pr="00A45C95">
        <w:rPr>
          <w:rFonts w:cs="KFGQPC Uthman Taha Naskh"/>
          <w:color w:val="auto"/>
          <w:sz w:val="48"/>
          <w:szCs w:val="48"/>
          <w:rtl/>
        </w:rPr>
        <w:t>ن</w:t>
      </w:r>
      <w:r w:rsidR="000E6C7E">
        <w:rPr>
          <w:rFonts w:cs="KFGQPC Uthman Taha Naskh" w:hint="cs"/>
          <w:color w:val="auto"/>
          <w:sz w:val="48"/>
          <w:szCs w:val="48"/>
          <w:rtl/>
        </w:rPr>
        <w:t>ِ</w:t>
      </w:r>
      <w:r w:rsidRPr="00A45C95">
        <w:rPr>
          <w:rFonts w:cs="KFGQPC Uthman Taha Naskh"/>
          <w:color w:val="auto"/>
          <w:sz w:val="48"/>
          <w:szCs w:val="48"/>
          <w:rtl/>
        </w:rPr>
        <w:t>ل</w:t>
      </w:r>
      <w:r w:rsidR="000E6C7E">
        <w:rPr>
          <w:rFonts w:cs="KFGQPC Uthman Taha Naskh" w:hint="cs"/>
          <w:color w:val="auto"/>
          <w:sz w:val="48"/>
          <w:szCs w:val="48"/>
          <w:rtl/>
        </w:rPr>
        <w:t>ْ</w:t>
      </w:r>
      <w:r w:rsidRPr="00A45C95">
        <w:rPr>
          <w:rFonts w:cs="KFGQPC Uthman Taha Naskh"/>
          <w:color w:val="auto"/>
          <w:sz w:val="48"/>
          <w:szCs w:val="48"/>
          <w:rtl/>
        </w:rPr>
        <w:t>نا بها حَظًّا في دينٍ ودنيا،</w:t>
      </w:r>
      <w:r w:rsidR="0001393F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Pr="00A45C95">
        <w:rPr>
          <w:rFonts w:cs="KFGQPC Uthman Taha Naskh"/>
          <w:color w:val="auto"/>
          <w:sz w:val="48"/>
          <w:szCs w:val="48"/>
          <w:rtl/>
        </w:rPr>
        <w:t>أو دُفِعَ بها عنا مكروهٌ فيهما</w:t>
      </w:r>
      <w:r w:rsidR="000E6C7E">
        <w:rPr>
          <w:rFonts w:cs="KFGQPC Uthman Taha Naskh" w:hint="cs"/>
          <w:color w:val="auto"/>
          <w:sz w:val="48"/>
          <w:szCs w:val="48"/>
          <w:rtl/>
        </w:rPr>
        <w:t xml:space="preserve">؛ </w:t>
      </w:r>
      <w:r w:rsidRPr="000E6C7E">
        <w:rPr>
          <w:rFonts w:cs="KFGQPC Uthman Taha Naskh"/>
          <w:color w:val="auto"/>
          <w:spacing w:val="-8"/>
          <w:sz w:val="48"/>
          <w:szCs w:val="48"/>
          <w:rtl/>
        </w:rPr>
        <w:t xml:space="preserve">إلا ومحمَّدٌ </w:t>
      </w:r>
      <w:r w:rsidR="000E6C7E" w:rsidRPr="0001393F">
        <w:rPr>
          <w:rFonts w:cs="KFGQPC Uthman Taha Naskh" w:hint="cs"/>
          <w:color w:val="auto"/>
          <w:spacing w:val="-8"/>
          <w:sz w:val="34"/>
          <w:szCs w:val="34"/>
          <w:rtl/>
        </w:rPr>
        <w:t>-صَلَّى اللهُ عَلَيْهِ وَسَلَّمَ-</w:t>
      </w:r>
      <w:r w:rsidRPr="000E6C7E">
        <w:rPr>
          <w:rFonts w:cs="KFGQPC Uthman Taha Naskh"/>
          <w:color w:val="auto"/>
          <w:spacing w:val="-8"/>
          <w:sz w:val="48"/>
          <w:szCs w:val="48"/>
          <w:rtl/>
        </w:rPr>
        <w:t xml:space="preserve"> سَبَبُهَا، القائدُ إلى خَيْرِها، والهادي</w:t>
      </w:r>
      <w:r w:rsidR="00DD1449">
        <w:rPr>
          <w:rFonts w:cs="KFGQPC Uthman Taha Naskh" w:hint="cs"/>
          <w:color w:val="auto"/>
          <w:spacing w:val="-8"/>
          <w:sz w:val="48"/>
          <w:szCs w:val="48"/>
          <w:rtl/>
        </w:rPr>
        <w:t>ْ</w:t>
      </w:r>
      <w:r w:rsidRPr="000E6C7E">
        <w:rPr>
          <w:rFonts w:cs="KFGQPC Uthman Taha Naskh"/>
          <w:color w:val="auto"/>
          <w:spacing w:val="-8"/>
          <w:sz w:val="48"/>
          <w:szCs w:val="48"/>
          <w:rtl/>
        </w:rPr>
        <w:t xml:space="preserve"> إلى رُشْدِها</w:t>
      </w:r>
      <w:r w:rsidRPr="000E6C7E">
        <w:rPr>
          <w:rFonts w:cs="KFGQPC Uthman Taha Naskh" w:hint="cs"/>
          <w:color w:val="auto"/>
          <w:spacing w:val="-8"/>
          <w:sz w:val="48"/>
          <w:szCs w:val="48"/>
          <w:rtl/>
        </w:rPr>
        <w:t>)</w:t>
      </w:r>
      <w:r w:rsidRPr="000E6C7E">
        <w:rPr>
          <w:rStyle w:val="ae"/>
          <w:spacing w:val="-8"/>
          <w:rtl/>
        </w:rPr>
        <w:t>(</w:t>
      </w:r>
      <w:r w:rsidRPr="000E6C7E">
        <w:rPr>
          <w:rStyle w:val="ae"/>
          <w:spacing w:val="-8"/>
          <w:rtl/>
        </w:rPr>
        <w:footnoteReference w:id="9"/>
      </w:r>
      <w:r w:rsidRPr="000E6C7E">
        <w:rPr>
          <w:rStyle w:val="ae"/>
          <w:spacing w:val="-8"/>
          <w:rtl/>
        </w:rPr>
        <w:t>)</w:t>
      </w:r>
      <w:r w:rsidRPr="000E6C7E">
        <w:rPr>
          <w:rFonts w:cs="KFGQPC Uthman Taha Naskh"/>
          <w:color w:val="auto"/>
          <w:spacing w:val="-8"/>
          <w:sz w:val="48"/>
          <w:szCs w:val="48"/>
          <w:rtl/>
        </w:rPr>
        <w:t>.</w:t>
      </w:r>
    </w:p>
    <w:p w14:paraId="2C7BB0AA" w14:textId="2586D075" w:rsidR="002C4CFE" w:rsidRDefault="00E83850" w:rsidP="00E83850">
      <w:pPr>
        <w:pStyle w:val="aff1"/>
        <w:numPr>
          <w:ilvl w:val="0"/>
          <w:numId w:val="1"/>
        </w:numPr>
        <w:ind w:left="-142" w:right="-142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color w:val="auto"/>
          <w:sz w:val="48"/>
          <w:szCs w:val="48"/>
          <w:rtl/>
        </w:rPr>
        <w:t xml:space="preserve">اللهم </w:t>
      </w:r>
      <w:r w:rsidR="00CB7338" w:rsidRPr="00722BF9">
        <w:rPr>
          <w:rFonts w:cs="KFGQPC Uthman Taha Naskh" w:hint="cs"/>
          <w:color w:val="auto"/>
          <w:sz w:val="48"/>
          <w:szCs w:val="48"/>
          <w:rtl/>
        </w:rPr>
        <w:t>صَلّ</w:t>
      </w:r>
      <w:r>
        <w:rPr>
          <w:rFonts w:cs="KFGQPC Uthman Taha Naskh" w:hint="cs"/>
          <w:color w:val="auto"/>
          <w:sz w:val="48"/>
          <w:szCs w:val="48"/>
          <w:rtl/>
        </w:rPr>
        <w:t>ِ</w:t>
      </w:r>
      <w:r w:rsidR="00CB7338" w:rsidRPr="00722BF9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Pr="00722BF9">
        <w:rPr>
          <w:rFonts w:cs="KFGQPC Uthman Taha Naskh" w:hint="cs"/>
          <w:color w:val="auto"/>
          <w:sz w:val="48"/>
          <w:szCs w:val="48"/>
          <w:rtl/>
        </w:rPr>
        <w:t>وَسَلّ</w:t>
      </w:r>
      <w:r>
        <w:rPr>
          <w:rFonts w:cs="KFGQPC Uthman Taha Naskh" w:hint="cs"/>
          <w:color w:val="auto"/>
          <w:sz w:val="48"/>
          <w:szCs w:val="48"/>
          <w:rtl/>
        </w:rPr>
        <w:t>ِ</w:t>
      </w:r>
      <w:r w:rsidRPr="00722BF9">
        <w:rPr>
          <w:rFonts w:cs="KFGQPC Uthman Taha Naskh" w:hint="cs"/>
          <w:color w:val="auto"/>
          <w:sz w:val="48"/>
          <w:szCs w:val="48"/>
          <w:rtl/>
        </w:rPr>
        <w:t xml:space="preserve">مَ </w:t>
      </w:r>
      <w:r w:rsidR="00CB7338" w:rsidRPr="00722BF9">
        <w:rPr>
          <w:rFonts w:cs="KFGQPC Uthman Taha Naskh" w:hint="cs"/>
          <w:color w:val="auto"/>
          <w:sz w:val="48"/>
          <w:szCs w:val="48"/>
          <w:rtl/>
        </w:rPr>
        <w:t>عَلَ</w:t>
      </w:r>
      <w:r w:rsidR="00A45C95">
        <w:rPr>
          <w:rFonts w:cs="KFGQPC Uthman Taha Naskh" w:hint="cs"/>
          <w:color w:val="auto"/>
          <w:sz w:val="48"/>
          <w:szCs w:val="48"/>
          <w:rtl/>
        </w:rPr>
        <w:t xml:space="preserve">ى مَنْ </w:t>
      </w:r>
      <w:r w:rsidR="00B400D9" w:rsidRPr="00722BF9">
        <w:rPr>
          <w:rFonts w:cs="KFGQPC Uthman Taha Naskh"/>
          <w:color w:val="auto"/>
          <w:sz w:val="48"/>
          <w:szCs w:val="48"/>
          <w:rtl/>
        </w:rPr>
        <w:t xml:space="preserve">آمنا </w:t>
      </w:r>
      <w:r w:rsidR="00A45C95">
        <w:rPr>
          <w:rFonts w:cs="KFGQPC Uthman Taha Naskh" w:hint="cs"/>
          <w:color w:val="auto"/>
          <w:sz w:val="48"/>
          <w:szCs w:val="48"/>
          <w:rtl/>
        </w:rPr>
        <w:t>بهِ</w:t>
      </w:r>
      <w:r w:rsidR="001D0E86" w:rsidRPr="00722BF9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B400D9" w:rsidRPr="00722BF9">
        <w:rPr>
          <w:rFonts w:cs="KFGQPC Uthman Taha Naskh"/>
          <w:color w:val="auto"/>
          <w:sz w:val="48"/>
          <w:szCs w:val="48"/>
          <w:rtl/>
        </w:rPr>
        <w:t>واحببناه</w:t>
      </w:r>
      <w:r w:rsidR="008B5316">
        <w:rPr>
          <w:rFonts w:cs="KFGQPC Uthman Taha Naskh" w:hint="cs"/>
          <w:color w:val="auto"/>
          <w:sz w:val="48"/>
          <w:szCs w:val="48"/>
          <w:rtl/>
        </w:rPr>
        <w:t>ُ</w:t>
      </w:r>
      <w:r w:rsidR="001D0E86" w:rsidRPr="00722BF9">
        <w:rPr>
          <w:rFonts w:cs="KFGQPC Uthman Taha Naskh" w:hint="cs"/>
          <w:color w:val="auto"/>
          <w:sz w:val="48"/>
          <w:szCs w:val="48"/>
          <w:rtl/>
        </w:rPr>
        <w:t>،</w:t>
      </w:r>
      <w:r w:rsidR="00B400D9" w:rsidRPr="00722BF9">
        <w:rPr>
          <w:rFonts w:cs="KFGQPC Uthman Taha Naskh"/>
          <w:color w:val="auto"/>
          <w:sz w:val="48"/>
          <w:szCs w:val="48"/>
          <w:rtl/>
        </w:rPr>
        <w:t xml:space="preserve"> واتبعناه</w:t>
      </w:r>
      <w:r w:rsidR="008B5316">
        <w:rPr>
          <w:rFonts w:cs="KFGQPC Uthman Taha Naskh" w:hint="cs"/>
          <w:color w:val="auto"/>
          <w:sz w:val="48"/>
          <w:szCs w:val="48"/>
          <w:rtl/>
        </w:rPr>
        <w:t>ُ</w:t>
      </w:r>
      <w:r w:rsidR="00B400D9" w:rsidRPr="00722BF9">
        <w:rPr>
          <w:rFonts w:cs="KFGQPC Uthman Taha Naskh"/>
          <w:color w:val="auto"/>
          <w:sz w:val="48"/>
          <w:szCs w:val="48"/>
          <w:rtl/>
        </w:rPr>
        <w:t xml:space="preserve"> وما رأيناه</w:t>
      </w:r>
      <w:r w:rsidR="008B5316">
        <w:rPr>
          <w:rFonts w:cs="KFGQPC Uthman Taha Naskh" w:hint="cs"/>
          <w:color w:val="auto"/>
          <w:sz w:val="48"/>
          <w:szCs w:val="48"/>
          <w:rtl/>
        </w:rPr>
        <w:t>ُ</w:t>
      </w:r>
      <w:r w:rsidR="00561366">
        <w:rPr>
          <w:rFonts w:cs="KFGQPC Uthman Taha Naskh" w:hint="cs"/>
          <w:color w:val="auto"/>
          <w:sz w:val="48"/>
          <w:szCs w:val="48"/>
          <w:rtl/>
        </w:rPr>
        <w:t xml:space="preserve">، </w:t>
      </w:r>
      <w:r w:rsidR="00B400D9" w:rsidRPr="00722BF9">
        <w:rPr>
          <w:rFonts w:cs="KFGQPC Uthman Taha Naskh"/>
          <w:color w:val="auto"/>
          <w:sz w:val="48"/>
          <w:szCs w:val="48"/>
          <w:rtl/>
        </w:rPr>
        <w:t>اللهم فلا ت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="00B400D9" w:rsidRPr="00722BF9">
        <w:rPr>
          <w:rFonts w:cs="KFGQPC Uthman Taha Naskh"/>
          <w:color w:val="auto"/>
          <w:sz w:val="48"/>
          <w:szCs w:val="48"/>
          <w:rtl/>
        </w:rPr>
        <w:t>حر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="00B400D9" w:rsidRPr="00722BF9">
        <w:rPr>
          <w:rFonts w:cs="KFGQPC Uthman Taha Naskh"/>
          <w:color w:val="auto"/>
          <w:sz w:val="48"/>
          <w:szCs w:val="48"/>
          <w:rtl/>
        </w:rPr>
        <w:t xml:space="preserve">منا </w:t>
      </w:r>
      <w:r w:rsidR="00740EA3" w:rsidRPr="00722BF9">
        <w:rPr>
          <w:rFonts w:cs="KFGQPC Uthman Taha Naskh" w:hint="cs"/>
          <w:color w:val="auto"/>
          <w:sz w:val="48"/>
          <w:szCs w:val="48"/>
          <w:rtl/>
        </w:rPr>
        <w:t>ي</w:t>
      </w:r>
      <w:r w:rsidR="00740EA3" w:rsidRPr="00722BF9">
        <w:rPr>
          <w:rFonts w:cs="KFGQPC Uthman Taha Naskh"/>
          <w:color w:val="auto"/>
          <w:sz w:val="48"/>
          <w:szCs w:val="48"/>
          <w:rtl/>
        </w:rPr>
        <w:t>وم</w:t>
      </w:r>
      <w:r w:rsidR="005F3EE0">
        <w:rPr>
          <w:rFonts w:cs="KFGQPC Uthman Taha Naskh" w:hint="cs"/>
          <w:color w:val="auto"/>
          <w:sz w:val="48"/>
          <w:szCs w:val="48"/>
          <w:rtl/>
        </w:rPr>
        <w:t>َ</w:t>
      </w:r>
      <w:r w:rsidR="00740EA3" w:rsidRPr="00722BF9">
        <w:rPr>
          <w:rFonts w:cs="KFGQPC Uthman Taha Naskh"/>
          <w:color w:val="auto"/>
          <w:sz w:val="48"/>
          <w:szCs w:val="48"/>
          <w:rtl/>
        </w:rPr>
        <w:t xml:space="preserve"> القيامة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="001D0E86" w:rsidRPr="00722BF9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B400D9" w:rsidRPr="00722BF9">
        <w:rPr>
          <w:rFonts w:cs="KFGQPC Uthman Taha Naskh"/>
          <w:color w:val="auto"/>
          <w:sz w:val="48"/>
          <w:szCs w:val="48"/>
          <w:rtl/>
        </w:rPr>
        <w:t>رؤيت</w:t>
      </w:r>
      <w:r w:rsidR="00740EA3" w:rsidRPr="00722BF9">
        <w:rPr>
          <w:rFonts w:cs="KFGQPC Uthman Taha Naskh" w:hint="cs"/>
          <w:color w:val="auto"/>
          <w:sz w:val="48"/>
          <w:szCs w:val="48"/>
          <w:rtl/>
        </w:rPr>
        <w:t>َ</w:t>
      </w:r>
      <w:r w:rsidR="00740EA3" w:rsidRPr="00722BF9">
        <w:rPr>
          <w:rFonts w:cs="KFGQPC Uthman Taha Naskh"/>
          <w:color w:val="auto"/>
          <w:sz w:val="48"/>
          <w:szCs w:val="48"/>
          <w:rtl/>
        </w:rPr>
        <w:t>ه</w:t>
      </w:r>
      <w:r w:rsidR="00740EA3" w:rsidRPr="00722BF9">
        <w:rPr>
          <w:rFonts w:cs="KFGQPC Uthman Taha Naskh" w:hint="cs"/>
          <w:color w:val="auto"/>
          <w:sz w:val="48"/>
          <w:szCs w:val="48"/>
          <w:rtl/>
        </w:rPr>
        <w:t>،</w:t>
      </w:r>
      <w:r w:rsidR="00B400D9" w:rsidRPr="00722BF9">
        <w:rPr>
          <w:rFonts w:cs="KFGQPC Uthman Taha Naskh"/>
          <w:color w:val="auto"/>
          <w:sz w:val="48"/>
          <w:szCs w:val="48"/>
          <w:rtl/>
        </w:rPr>
        <w:t xml:space="preserve"> </w:t>
      </w:r>
      <w:r w:rsidR="00740EA3" w:rsidRPr="00722BF9">
        <w:rPr>
          <w:rFonts w:cs="KFGQPC Uthman Taha Naskh" w:hint="cs"/>
          <w:color w:val="auto"/>
          <w:sz w:val="48"/>
          <w:szCs w:val="48"/>
          <w:rtl/>
        </w:rPr>
        <w:t>و</w:t>
      </w:r>
      <w:r w:rsidR="00B400D9" w:rsidRPr="00722BF9">
        <w:rPr>
          <w:rFonts w:cs="KFGQPC Uthman Taha Naskh"/>
          <w:color w:val="auto"/>
          <w:sz w:val="48"/>
          <w:szCs w:val="48"/>
          <w:rtl/>
        </w:rPr>
        <w:t>اجعل</w:t>
      </w:r>
      <w:r w:rsidR="00EE10BC">
        <w:rPr>
          <w:rFonts w:cs="KFGQPC Uthman Taha Naskh" w:hint="cs"/>
          <w:color w:val="auto"/>
          <w:sz w:val="48"/>
          <w:szCs w:val="48"/>
          <w:rtl/>
        </w:rPr>
        <w:t>ْ</w:t>
      </w:r>
      <w:r w:rsidR="00B400D9" w:rsidRPr="00722BF9">
        <w:rPr>
          <w:rFonts w:cs="KFGQPC Uthman Taha Naskh"/>
          <w:color w:val="auto"/>
          <w:sz w:val="48"/>
          <w:szCs w:val="48"/>
          <w:rtl/>
        </w:rPr>
        <w:t>نا من إخوان</w:t>
      </w:r>
      <w:r w:rsidR="00740EA3" w:rsidRPr="00722BF9">
        <w:rPr>
          <w:rFonts w:cs="KFGQPC Uthman Taha Naskh" w:hint="cs"/>
          <w:color w:val="auto"/>
          <w:sz w:val="48"/>
          <w:szCs w:val="48"/>
          <w:rtl/>
        </w:rPr>
        <w:t>ه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="00B400D9" w:rsidRPr="00722BF9">
        <w:rPr>
          <w:rFonts w:cs="KFGQPC Uthman Taha Naskh"/>
          <w:color w:val="auto"/>
          <w:sz w:val="48"/>
          <w:szCs w:val="48"/>
          <w:rtl/>
        </w:rPr>
        <w:t xml:space="preserve"> الذين</w:t>
      </w:r>
      <w:r w:rsidR="0035493C">
        <w:rPr>
          <w:rFonts w:cs="KFGQPC Uthman Taha Naskh" w:hint="cs"/>
          <w:color w:val="auto"/>
          <w:sz w:val="48"/>
          <w:szCs w:val="48"/>
          <w:rtl/>
        </w:rPr>
        <w:t>َ</w:t>
      </w:r>
      <w:r w:rsidR="00B400D9" w:rsidRPr="00722BF9">
        <w:rPr>
          <w:rFonts w:cs="KFGQPC Uthman Taha Naskh"/>
          <w:color w:val="auto"/>
          <w:sz w:val="48"/>
          <w:szCs w:val="48"/>
          <w:rtl/>
        </w:rPr>
        <w:t xml:space="preserve"> تمن</w:t>
      </w:r>
      <w:r w:rsidR="00952FFD">
        <w:rPr>
          <w:rFonts w:cs="KFGQPC Uthman Taha Naskh" w:hint="cs"/>
          <w:color w:val="auto"/>
          <w:sz w:val="48"/>
          <w:szCs w:val="48"/>
          <w:rtl/>
        </w:rPr>
        <w:t>َّ</w:t>
      </w:r>
      <w:r w:rsidR="00B400D9" w:rsidRPr="00722BF9">
        <w:rPr>
          <w:rFonts w:cs="KFGQPC Uthman Taha Naskh"/>
          <w:color w:val="auto"/>
          <w:sz w:val="48"/>
          <w:szCs w:val="48"/>
          <w:rtl/>
        </w:rPr>
        <w:t>ى رؤيت</w:t>
      </w:r>
      <w:r w:rsidR="001D0E86" w:rsidRPr="00722BF9">
        <w:rPr>
          <w:rFonts w:cs="KFGQPC Uthman Taha Naskh" w:hint="cs"/>
          <w:color w:val="auto"/>
          <w:sz w:val="48"/>
          <w:szCs w:val="48"/>
          <w:rtl/>
        </w:rPr>
        <w:t>َ</w:t>
      </w:r>
      <w:r w:rsidR="00B400D9" w:rsidRPr="00722BF9">
        <w:rPr>
          <w:rFonts w:cs="KFGQPC Uthman Taha Naskh"/>
          <w:color w:val="auto"/>
          <w:sz w:val="48"/>
          <w:szCs w:val="48"/>
          <w:rtl/>
        </w:rPr>
        <w:t>هم يوم</w:t>
      </w:r>
      <w:r w:rsidR="001D0E86" w:rsidRPr="00722BF9">
        <w:rPr>
          <w:rFonts w:cs="KFGQPC Uthman Taha Naskh" w:hint="cs"/>
          <w:color w:val="auto"/>
          <w:sz w:val="48"/>
          <w:szCs w:val="48"/>
          <w:rtl/>
        </w:rPr>
        <w:t>َ</w:t>
      </w:r>
      <w:r w:rsidR="00B400D9" w:rsidRPr="00722BF9">
        <w:rPr>
          <w:rFonts w:cs="KFGQPC Uthman Taha Naskh"/>
          <w:color w:val="auto"/>
          <w:sz w:val="48"/>
          <w:szCs w:val="48"/>
          <w:rtl/>
        </w:rPr>
        <w:t xml:space="preserve"> قال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="00B400D9" w:rsidRPr="00722BF9">
        <w:rPr>
          <w:rFonts w:cs="KFGQPC Uthman Taha Naskh"/>
          <w:color w:val="auto"/>
          <w:sz w:val="48"/>
          <w:szCs w:val="48"/>
          <w:rtl/>
        </w:rPr>
        <w:t xml:space="preserve">: </w:t>
      </w:r>
      <w:r w:rsidR="00B400D9" w:rsidRPr="002C4CFE">
        <w:rPr>
          <w:rFonts w:cs="KFGQPC Uthman Taha Naskh"/>
          <w:b/>
          <w:bCs/>
          <w:color w:val="auto"/>
          <w:sz w:val="48"/>
          <w:szCs w:val="48"/>
          <w:rtl/>
        </w:rPr>
        <w:t>و</w:t>
      </w:r>
      <w:r w:rsidR="008B5316">
        <w:rPr>
          <w:rFonts w:cs="KFGQPC Uthman Taha Naskh" w:hint="cs"/>
          <w:b/>
          <w:bCs/>
          <w:color w:val="auto"/>
          <w:sz w:val="48"/>
          <w:szCs w:val="48"/>
          <w:rtl/>
        </w:rPr>
        <w:t>َ</w:t>
      </w:r>
      <w:r w:rsidR="00B400D9" w:rsidRPr="002C4CFE">
        <w:rPr>
          <w:rFonts w:cs="KFGQPC Uthman Taha Naskh"/>
          <w:b/>
          <w:bCs/>
          <w:color w:val="auto"/>
          <w:sz w:val="48"/>
          <w:szCs w:val="48"/>
          <w:rtl/>
        </w:rPr>
        <w:t>د</w:t>
      </w:r>
      <w:r w:rsidR="008B5316">
        <w:rPr>
          <w:rFonts w:cs="KFGQPC Uthman Taha Naskh" w:hint="cs"/>
          <w:b/>
          <w:bCs/>
          <w:color w:val="auto"/>
          <w:sz w:val="48"/>
          <w:szCs w:val="48"/>
          <w:rtl/>
        </w:rPr>
        <w:t>ِ</w:t>
      </w:r>
      <w:r w:rsidR="00B400D9" w:rsidRPr="002C4CFE">
        <w:rPr>
          <w:rFonts w:cs="KFGQPC Uthman Taha Naskh"/>
          <w:b/>
          <w:bCs/>
          <w:color w:val="auto"/>
          <w:sz w:val="48"/>
          <w:szCs w:val="48"/>
          <w:rtl/>
        </w:rPr>
        <w:t>د</w:t>
      </w:r>
      <w:r w:rsidR="008B5316">
        <w:rPr>
          <w:rFonts w:cs="KFGQPC Uthman Taha Naskh" w:hint="cs"/>
          <w:b/>
          <w:bCs/>
          <w:color w:val="auto"/>
          <w:sz w:val="48"/>
          <w:szCs w:val="48"/>
          <w:rtl/>
        </w:rPr>
        <w:t>ْ</w:t>
      </w:r>
      <w:r w:rsidR="00B400D9" w:rsidRPr="002C4CFE">
        <w:rPr>
          <w:rFonts w:cs="KFGQPC Uthman Taha Naskh"/>
          <w:b/>
          <w:bCs/>
          <w:color w:val="auto"/>
          <w:sz w:val="48"/>
          <w:szCs w:val="48"/>
          <w:rtl/>
        </w:rPr>
        <w:t>ت</w:t>
      </w:r>
      <w:r w:rsidR="001D0E86" w:rsidRPr="002C4CFE">
        <w:rPr>
          <w:rFonts w:cs="KFGQPC Uthman Taha Naskh" w:hint="cs"/>
          <w:b/>
          <w:bCs/>
          <w:color w:val="auto"/>
          <w:sz w:val="48"/>
          <w:szCs w:val="48"/>
          <w:rtl/>
        </w:rPr>
        <w:t>ُ</w:t>
      </w:r>
      <w:r w:rsidR="00B400D9" w:rsidRPr="002C4CFE">
        <w:rPr>
          <w:rFonts w:cs="KFGQPC Uthman Taha Naskh"/>
          <w:b/>
          <w:bCs/>
          <w:color w:val="auto"/>
          <w:sz w:val="48"/>
          <w:szCs w:val="48"/>
          <w:rtl/>
        </w:rPr>
        <w:t xml:space="preserve"> أن</w:t>
      </w:r>
      <w:r w:rsidR="008B5316">
        <w:rPr>
          <w:rFonts w:cs="KFGQPC Uthman Taha Naskh" w:hint="cs"/>
          <w:b/>
          <w:bCs/>
          <w:color w:val="auto"/>
          <w:sz w:val="48"/>
          <w:szCs w:val="48"/>
          <w:rtl/>
        </w:rPr>
        <w:t>ِّ</w:t>
      </w:r>
      <w:r w:rsidR="00B400D9" w:rsidRPr="002C4CFE">
        <w:rPr>
          <w:rFonts w:cs="KFGQPC Uthman Taha Naskh"/>
          <w:b/>
          <w:bCs/>
          <w:color w:val="auto"/>
          <w:sz w:val="48"/>
          <w:szCs w:val="48"/>
          <w:rtl/>
        </w:rPr>
        <w:t>ي</w:t>
      </w:r>
      <w:r w:rsidR="00D6745E">
        <w:rPr>
          <w:rFonts w:cs="KFGQPC Uthman Taha Naskh" w:hint="cs"/>
          <w:b/>
          <w:bCs/>
          <w:color w:val="auto"/>
          <w:sz w:val="48"/>
          <w:szCs w:val="48"/>
          <w:rtl/>
        </w:rPr>
        <w:t>ْ</w:t>
      </w:r>
      <w:r w:rsidR="00B400D9" w:rsidRPr="002C4CFE">
        <w:rPr>
          <w:rFonts w:cs="KFGQPC Uthman Taha Naskh"/>
          <w:b/>
          <w:bCs/>
          <w:color w:val="auto"/>
          <w:sz w:val="48"/>
          <w:szCs w:val="48"/>
          <w:rtl/>
        </w:rPr>
        <w:t xml:space="preserve"> ر</w:t>
      </w:r>
      <w:r w:rsidR="008B5316">
        <w:rPr>
          <w:rFonts w:cs="KFGQPC Uthman Taha Naskh" w:hint="cs"/>
          <w:b/>
          <w:bCs/>
          <w:color w:val="auto"/>
          <w:sz w:val="48"/>
          <w:szCs w:val="48"/>
          <w:rtl/>
        </w:rPr>
        <w:t>َ</w:t>
      </w:r>
      <w:r w:rsidR="00B400D9" w:rsidRPr="002C4CFE">
        <w:rPr>
          <w:rFonts w:cs="KFGQPC Uthman Taha Naskh"/>
          <w:b/>
          <w:bCs/>
          <w:color w:val="auto"/>
          <w:sz w:val="48"/>
          <w:szCs w:val="48"/>
          <w:rtl/>
        </w:rPr>
        <w:t>أ</w:t>
      </w:r>
      <w:r w:rsidR="00D6745E">
        <w:rPr>
          <w:rFonts w:cs="KFGQPC Uthman Taha Naskh" w:hint="cs"/>
          <w:b/>
          <w:bCs/>
          <w:color w:val="auto"/>
          <w:sz w:val="48"/>
          <w:szCs w:val="48"/>
          <w:rtl/>
        </w:rPr>
        <w:t>َ</w:t>
      </w:r>
      <w:r w:rsidR="00B400D9" w:rsidRPr="002C4CFE">
        <w:rPr>
          <w:rFonts w:cs="KFGQPC Uthman Taha Naskh"/>
          <w:b/>
          <w:bCs/>
          <w:color w:val="auto"/>
          <w:sz w:val="48"/>
          <w:szCs w:val="48"/>
          <w:rtl/>
        </w:rPr>
        <w:t>يت</w:t>
      </w:r>
      <w:r w:rsidR="001D0E86" w:rsidRPr="002C4CFE">
        <w:rPr>
          <w:rFonts w:cs="KFGQPC Uthman Taha Naskh" w:hint="cs"/>
          <w:b/>
          <w:bCs/>
          <w:color w:val="auto"/>
          <w:sz w:val="48"/>
          <w:szCs w:val="48"/>
          <w:rtl/>
        </w:rPr>
        <w:t>ُ</w:t>
      </w:r>
      <w:r w:rsidR="00B400D9" w:rsidRPr="002C4CFE">
        <w:rPr>
          <w:rFonts w:cs="KFGQPC Uthman Taha Naskh"/>
          <w:b/>
          <w:bCs/>
          <w:color w:val="auto"/>
          <w:sz w:val="48"/>
          <w:szCs w:val="48"/>
          <w:rtl/>
        </w:rPr>
        <w:t xml:space="preserve"> </w:t>
      </w:r>
      <w:r w:rsidR="00740EA3" w:rsidRPr="002C4CFE">
        <w:rPr>
          <w:rFonts w:cs="KFGQPC Uthman Taha Naskh"/>
          <w:b/>
          <w:bCs/>
          <w:color w:val="auto"/>
          <w:sz w:val="48"/>
          <w:szCs w:val="48"/>
          <w:rtl/>
        </w:rPr>
        <w:t>إخ</w:t>
      </w:r>
      <w:r w:rsidR="00D6745E">
        <w:rPr>
          <w:rFonts w:cs="KFGQPC Uthman Taha Naskh" w:hint="cs"/>
          <w:b/>
          <w:bCs/>
          <w:color w:val="auto"/>
          <w:sz w:val="48"/>
          <w:szCs w:val="48"/>
          <w:rtl/>
        </w:rPr>
        <w:t>ْ</w:t>
      </w:r>
      <w:r w:rsidR="00740EA3" w:rsidRPr="002C4CFE">
        <w:rPr>
          <w:rFonts w:cs="KFGQPC Uthman Taha Naskh"/>
          <w:b/>
          <w:bCs/>
          <w:color w:val="auto"/>
          <w:sz w:val="48"/>
          <w:szCs w:val="48"/>
          <w:rtl/>
        </w:rPr>
        <w:t>و</w:t>
      </w:r>
      <w:r w:rsidR="00D6745E">
        <w:rPr>
          <w:rFonts w:cs="KFGQPC Uthman Taha Naskh" w:hint="cs"/>
          <w:b/>
          <w:bCs/>
          <w:color w:val="auto"/>
          <w:sz w:val="48"/>
          <w:szCs w:val="48"/>
          <w:rtl/>
        </w:rPr>
        <w:t>َ</w:t>
      </w:r>
      <w:r w:rsidR="00740EA3" w:rsidRPr="002C4CFE">
        <w:rPr>
          <w:rFonts w:cs="KFGQPC Uthman Taha Naskh"/>
          <w:b/>
          <w:bCs/>
          <w:color w:val="auto"/>
          <w:sz w:val="48"/>
          <w:szCs w:val="48"/>
          <w:rtl/>
        </w:rPr>
        <w:t>اني</w:t>
      </w:r>
      <w:r w:rsidR="001D0E86" w:rsidRPr="002C4CFE">
        <w:rPr>
          <w:rFonts w:cs="KFGQPC Uthman Taha Naskh" w:hint="cs"/>
          <w:b/>
          <w:bCs/>
          <w:color w:val="auto"/>
          <w:sz w:val="48"/>
          <w:szCs w:val="48"/>
          <w:rtl/>
        </w:rPr>
        <w:t>َ</w:t>
      </w:r>
      <w:r w:rsidR="00740EA3" w:rsidRPr="002C4CFE">
        <w:rPr>
          <w:rFonts w:cs="KFGQPC Uthman Taha Naskh"/>
          <w:b/>
          <w:bCs/>
          <w:color w:val="auto"/>
          <w:sz w:val="48"/>
          <w:szCs w:val="48"/>
          <w:rtl/>
        </w:rPr>
        <w:t xml:space="preserve"> </w:t>
      </w:r>
      <w:r w:rsidR="00B400D9" w:rsidRPr="002C4CFE">
        <w:rPr>
          <w:rFonts w:cs="KFGQPC Uthman Taha Naskh"/>
          <w:b/>
          <w:bCs/>
          <w:color w:val="auto"/>
          <w:sz w:val="48"/>
          <w:szCs w:val="48"/>
          <w:rtl/>
        </w:rPr>
        <w:t>الذ</w:t>
      </w:r>
      <w:r w:rsidR="008B5316">
        <w:rPr>
          <w:rFonts w:cs="KFGQPC Uthman Taha Naskh" w:hint="cs"/>
          <w:b/>
          <w:bCs/>
          <w:color w:val="auto"/>
          <w:sz w:val="48"/>
          <w:szCs w:val="48"/>
          <w:rtl/>
        </w:rPr>
        <w:t>ِ</w:t>
      </w:r>
      <w:r w:rsidR="00B400D9" w:rsidRPr="002C4CFE">
        <w:rPr>
          <w:rFonts w:cs="KFGQPC Uthman Taha Naskh"/>
          <w:b/>
          <w:bCs/>
          <w:color w:val="auto"/>
          <w:sz w:val="48"/>
          <w:szCs w:val="48"/>
          <w:rtl/>
        </w:rPr>
        <w:t>ي</w:t>
      </w:r>
      <w:r w:rsidR="008B5316">
        <w:rPr>
          <w:rFonts w:cs="KFGQPC Uthman Taha Naskh" w:hint="cs"/>
          <w:b/>
          <w:bCs/>
          <w:color w:val="auto"/>
          <w:sz w:val="48"/>
          <w:szCs w:val="48"/>
          <w:rtl/>
        </w:rPr>
        <w:t>ْ</w:t>
      </w:r>
      <w:r w:rsidR="00B400D9" w:rsidRPr="002C4CFE">
        <w:rPr>
          <w:rFonts w:cs="KFGQPC Uthman Taha Naskh"/>
          <w:b/>
          <w:bCs/>
          <w:color w:val="auto"/>
          <w:sz w:val="48"/>
          <w:szCs w:val="48"/>
          <w:rtl/>
        </w:rPr>
        <w:t>ن</w:t>
      </w:r>
      <w:r w:rsidR="008B5316">
        <w:rPr>
          <w:rFonts w:cs="KFGQPC Uthman Taha Naskh" w:hint="cs"/>
          <w:b/>
          <w:bCs/>
          <w:color w:val="auto"/>
          <w:sz w:val="48"/>
          <w:szCs w:val="48"/>
          <w:rtl/>
        </w:rPr>
        <w:t>َ</w:t>
      </w:r>
      <w:r w:rsidR="00B400D9" w:rsidRPr="002C4CFE">
        <w:rPr>
          <w:rFonts w:cs="KFGQPC Uthman Taha Naskh"/>
          <w:b/>
          <w:bCs/>
          <w:color w:val="auto"/>
          <w:sz w:val="48"/>
          <w:szCs w:val="48"/>
          <w:rtl/>
        </w:rPr>
        <w:t xml:space="preserve"> ل</w:t>
      </w:r>
      <w:r w:rsidR="008B5316">
        <w:rPr>
          <w:rFonts w:cs="KFGQPC Uthman Taha Naskh" w:hint="cs"/>
          <w:b/>
          <w:bCs/>
          <w:color w:val="auto"/>
          <w:sz w:val="48"/>
          <w:szCs w:val="48"/>
          <w:rtl/>
        </w:rPr>
        <w:t>َ</w:t>
      </w:r>
      <w:r w:rsidR="00B400D9" w:rsidRPr="002C4CFE">
        <w:rPr>
          <w:rFonts w:cs="KFGQPC Uthman Taha Naskh"/>
          <w:b/>
          <w:bCs/>
          <w:color w:val="auto"/>
          <w:sz w:val="48"/>
          <w:szCs w:val="48"/>
          <w:rtl/>
        </w:rPr>
        <w:t>م</w:t>
      </w:r>
      <w:r w:rsidR="008B5316">
        <w:rPr>
          <w:rFonts w:cs="KFGQPC Uthman Taha Naskh" w:hint="cs"/>
          <w:b/>
          <w:bCs/>
          <w:color w:val="auto"/>
          <w:sz w:val="48"/>
          <w:szCs w:val="48"/>
          <w:rtl/>
        </w:rPr>
        <w:t>ْ</w:t>
      </w:r>
      <w:r w:rsidR="00B400D9" w:rsidRPr="002C4CFE">
        <w:rPr>
          <w:rFonts w:cs="KFGQPC Uthman Taha Naskh"/>
          <w:b/>
          <w:bCs/>
          <w:color w:val="auto"/>
          <w:sz w:val="48"/>
          <w:szCs w:val="48"/>
          <w:rtl/>
        </w:rPr>
        <w:t xml:space="preserve"> ي</w:t>
      </w:r>
      <w:r w:rsidR="008B5316">
        <w:rPr>
          <w:rFonts w:cs="KFGQPC Uthman Taha Naskh" w:hint="cs"/>
          <w:b/>
          <w:bCs/>
          <w:color w:val="auto"/>
          <w:sz w:val="48"/>
          <w:szCs w:val="48"/>
          <w:rtl/>
        </w:rPr>
        <w:t>َ</w:t>
      </w:r>
      <w:r w:rsidR="00B400D9" w:rsidRPr="002C4CFE">
        <w:rPr>
          <w:rFonts w:cs="KFGQPC Uthman Taha Naskh"/>
          <w:b/>
          <w:bCs/>
          <w:color w:val="auto"/>
          <w:sz w:val="48"/>
          <w:szCs w:val="48"/>
          <w:rtl/>
        </w:rPr>
        <w:t>أت</w:t>
      </w:r>
      <w:r w:rsidR="008B5316">
        <w:rPr>
          <w:rFonts w:cs="KFGQPC Uthman Taha Naskh" w:hint="cs"/>
          <w:b/>
          <w:bCs/>
          <w:color w:val="auto"/>
          <w:sz w:val="48"/>
          <w:szCs w:val="48"/>
          <w:rtl/>
        </w:rPr>
        <w:t>ُ</w:t>
      </w:r>
      <w:r w:rsidR="00B400D9" w:rsidRPr="002C4CFE">
        <w:rPr>
          <w:rFonts w:cs="KFGQPC Uthman Taha Naskh"/>
          <w:b/>
          <w:bCs/>
          <w:color w:val="auto"/>
          <w:sz w:val="48"/>
          <w:szCs w:val="48"/>
          <w:rtl/>
        </w:rPr>
        <w:t>وا ب</w:t>
      </w:r>
      <w:r w:rsidR="008B5316">
        <w:rPr>
          <w:rFonts w:cs="KFGQPC Uthman Taha Naskh" w:hint="cs"/>
          <w:b/>
          <w:bCs/>
          <w:color w:val="auto"/>
          <w:sz w:val="48"/>
          <w:szCs w:val="48"/>
          <w:rtl/>
        </w:rPr>
        <w:t>َ</w:t>
      </w:r>
      <w:r w:rsidR="00B400D9" w:rsidRPr="002C4CFE">
        <w:rPr>
          <w:rFonts w:cs="KFGQPC Uthman Taha Naskh"/>
          <w:b/>
          <w:bCs/>
          <w:color w:val="auto"/>
          <w:sz w:val="48"/>
          <w:szCs w:val="48"/>
          <w:rtl/>
        </w:rPr>
        <w:t>ع</w:t>
      </w:r>
      <w:r w:rsidR="008B5316">
        <w:rPr>
          <w:rFonts w:cs="KFGQPC Uthman Taha Naskh" w:hint="cs"/>
          <w:b/>
          <w:bCs/>
          <w:color w:val="auto"/>
          <w:sz w:val="48"/>
          <w:szCs w:val="48"/>
          <w:rtl/>
        </w:rPr>
        <w:t>ْ</w:t>
      </w:r>
      <w:r w:rsidR="00B400D9" w:rsidRPr="002C4CFE">
        <w:rPr>
          <w:rFonts w:cs="KFGQPC Uthman Taha Naskh"/>
          <w:b/>
          <w:bCs/>
          <w:color w:val="auto"/>
          <w:sz w:val="48"/>
          <w:szCs w:val="48"/>
          <w:rtl/>
        </w:rPr>
        <w:t>د</w:t>
      </w:r>
      <w:r w:rsidR="001D0E86" w:rsidRPr="002C4CFE">
        <w:rPr>
          <w:rFonts w:cs="KFGQPC Uthman Taha Naskh" w:hint="cs"/>
          <w:b/>
          <w:bCs/>
          <w:color w:val="auto"/>
          <w:sz w:val="48"/>
          <w:szCs w:val="48"/>
          <w:rtl/>
        </w:rPr>
        <w:t>ُ</w:t>
      </w:r>
      <w:r w:rsidR="00B400D9" w:rsidRPr="002C4CFE">
        <w:rPr>
          <w:rFonts w:cs="KFGQPC Uthman Taha Naskh"/>
          <w:b/>
          <w:bCs/>
          <w:color w:val="auto"/>
          <w:sz w:val="48"/>
          <w:szCs w:val="48"/>
          <w:rtl/>
        </w:rPr>
        <w:t>.</w:t>
      </w:r>
    </w:p>
    <w:p w14:paraId="3408D229" w14:textId="36D00626" w:rsidR="002C4CFE" w:rsidRPr="00E83850" w:rsidRDefault="000D6C49" w:rsidP="00E83850">
      <w:pPr>
        <w:pStyle w:val="aff1"/>
        <w:numPr>
          <w:ilvl w:val="0"/>
          <w:numId w:val="1"/>
        </w:numPr>
        <w:ind w:left="-142" w:right="-142"/>
        <w:rPr>
          <w:rFonts w:cs="KFGQPC Uthman Taha Naskh"/>
          <w:color w:val="auto"/>
          <w:sz w:val="48"/>
          <w:szCs w:val="48"/>
          <w:rtl/>
        </w:rPr>
      </w:pPr>
      <w:r w:rsidRPr="00E83850">
        <w:rPr>
          <w:rFonts w:cs="KFGQPC Uthman Taha Naskh"/>
          <w:color w:val="auto"/>
          <w:sz w:val="48"/>
          <w:szCs w:val="48"/>
          <w:rtl/>
        </w:rPr>
        <w:t xml:space="preserve">اللهم </w:t>
      </w:r>
      <w:r w:rsidRPr="00E83850">
        <w:rPr>
          <w:rFonts w:cs="KFGQPC Uthman Taha Naskh" w:hint="cs"/>
          <w:color w:val="auto"/>
          <w:sz w:val="48"/>
          <w:szCs w:val="48"/>
          <w:rtl/>
        </w:rPr>
        <w:t>ا</w:t>
      </w:r>
      <w:r w:rsidR="009E6C23" w:rsidRPr="00E83850">
        <w:rPr>
          <w:rFonts w:cs="KFGQPC Uthman Taha Naskh"/>
          <w:color w:val="auto"/>
          <w:sz w:val="48"/>
          <w:szCs w:val="48"/>
          <w:rtl/>
        </w:rPr>
        <w:t>قبل</w:t>
      </w:r>
      <w:r w:rsidR="008B5316">
        <w:rPr>
          <w:rFonts w:cs="KFGQPC Uthman Taha Naskh" w:hint="cs"/>
          <w:color w:val="auto"/>
          <w:sz w:val="48"/>
          <w:szCs w:val="48"/>
          <w:rtl/>
        </w:rPr>
        <w:t>ْ</w:t>
      </w:r>
      <w:r w:rsidR="009E6C23" w:rsidRPr="00E83850">
        <w:rPr>
          <w:rFonts w:cs="KFGQPC Uthman Taha Naskh"/>
          <w:color w:val="auto"/>
          <w:sz w:val="48"/>
          <w:szCs w:val="48"/>
          <w:rtl/>
        </w:rPr>
        <w:t xml:space="preserve"> ت</w:t>
      </w:r>
      <w:r w:rsidR="00EE10BC">
        <w:rPr>
          <w:rFonts w:cs="KFGQPC Uthman Taha Naskh" w:hint="cs"/>
          <w:color w:val="auto"/>
          <w:sz w:val="48"/>
          <w:szCs w:val="48"/>
          <w:rtl/>
        </w:rPr>
        <w:t>َ</w:t>
      </w:r>
      <w:r w:rsidR="009E6C23" w:rsidRPr="00E83850">
        <w:rPr>
          <w:rFonts w:cs="KFGQPC Uthman Taha Naskh"/>
          <w:color w:val="auto"/>
          <w:sz w:val="48"/>
          <w:szCs w:val="48"/>
          <w:rtl/>
        </w:rPr>
        <w:t>وبات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="009E6C23" w:rsidRPr="00E83850">
        <w:rPr>
          <w:rFonts w:cs="KFGQPC Uthman Taha Naskh"/>
          <w:color w:val="auto"/>
          <w:sz w:val="48"/>
          <w:szCs w:val="48"/>
          <w:rtl/>
        </w:rPr>
        <w:t>نا، واغسل</w:t>
      </w:r>
      <w:r w:rsidR="00952FFD">
        <w:rPr>
          <w:rFonts w:cs="KFGQPC Uthman Taha Naskh" w:hint="cs"/>
          <w:color w:val="auto"/>
          <w:sz w:val="48"/>
          <w:szCs w:val="48"/>
          <w:rtl/>
        </w:rPr>
        <w:t>ْ</w:t>
      </w:r>
      <w:r w:rsidR="009E6C23" w:rsidRPr="00E83850">
        <w:rPr>
          <w:rFonts w:cs="KFGQPC Uthman Taha Naskh"/>
          <w:color w:val="auto"/>
          <w:sz w:val="48"/>
          <w:szCs w:val="48"/>
          <w:rtl/>
        </w:rPr>
        <w:t xml:space="preserve"> ح</w:t>
      </w:r>
      <w:r w:rsidR="00EE10BC">
        <w:rPr>
          <w:rFonts w:cs="KFGQPC Uthman Taha Naskh" w:hint="cs"/>
          <w:color w:val="auto"/>
          <w:sz w:val="48"/>
          <w:szCs w:val="48"/>
          <w:rtl/>
        </w:rPr>
        <w:t>َ</w:t>
      </w:r>
      <w:r w:rsidR="009E6C23" w:rsidRPr="00E83850">
        <w:rPr>
          <w:rFonts w:cs="KFGQPC Uthman Taha Naskh"/>
          <w:color w:val="auto"/>
          <w:sz w:val="48"/>
          <w:szCs w:val="48"/>
          <w:rtl/>
        </w:rPr>
        <w:t>وبات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="009E6C23" w:rsidRPr="00E83850">
        <w:rPr>
          <w:rFonts w:cs="KFGQPC Uthman Taha Naskh"/>
          <w:color w:val="auto"/>
          <w:sz w:val="48"/>
          <w:szCs w:val="48"/>
          <w:rtl/>
        </w:rPr>
        <w:t>نا، وأج</w:t>
      </w:r>
      <w:r w:rsidR="00D6745E">
        <w:rPr>
          <w:rFonts w:cs="KFGQPC Uthman Taha Naskh" w:hint="cs"/>
          <w:color w:val="auto"/>
          <w:sz w:val="48"/>
          <w:szCs w:val="48"/>
          <w:rtl/>
        </w:rPr>
        <w:t>ِ</w:t>
      </w:r>
      <w:r w:rsidR="009E6C23" w:rsidRPr="00E83850">
        <w:rPr>
          <w:rFonts w:cs="KFGQPC Uthman Taha Naskh"/>
          <w:color w:val="auto"/>
          <w:sz w:val="48"/>
          <w:szCs w:val="48"/>
          <w:rtl/>
        </w:rPr>
        <w:t>ب</w:t>
      </w:r>
      <w:r w:rsidR="00952FFD">
        <w:rPr>
          <w:rFonts w:cs="KFGQPC Uthman Taha Naskh" w:hint="cs"/>
          <w:color w:val="auto"/>
          <w:sz w:val="48"/>
          <w:szCs w:val="48"/>
          <w:rtl/>
        </w:rPr>
        <w:t>ْ</w:t>
      </w:r>
      <w:r w:rsidR="009E6C23" w:rsidRPr="00E83850">
        <w:rPr>
          <w:rFonts w:cs="KFGQPC Uthman Taha Naskh"/>
          <w:color w:val="auto"/>
          <w:sz w:val="48"/>
          <w:szCs w:val="48"/>
          <w:rtl/>
        </w:rPr>
        <w:t xml:space="preserve"> دعوات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="009E6C23" w:rsidRPr="00E83850">
        <w:rPr>
          <w:rFonts w:cs="KFGQPC Uthman Taha Naskh"/>
          <w:color w:val="auto"/>
          <w:sz w:val="48"/>
          <w:szCs w:val="48"/>
          <w:rtl/>
        </w:rPr>
        <w:t>نا، وسدد</w:t>
      </w:r>
      <w:r w:rsidR="00952FFD">
        <w:rPr>
          <w:rFonts w:cs="KFGQPC Uthman Taha Naskh" w:hint="cs"/>
          <w:color w:val="auto"/>
          <w:sz w:val="48"/>
          <w:szCs w:val="48"/>
          <w:rtl/>
        </w:rPr>
        <w:t>ْ</w:t>
      </w:r>
      <w:r w:rsidR="009E6C23" w:rsidRPr="00E83850">
        <w:rPr>
          <w:rFonts w:cs="KFGQPC Uthman Taha Naskh"/>
          <w:color w:val="auto"/>
          <w:sz w:val="48"/>
          <w:szCs w:val="48"/>
          <w:rtl/>
        </w:rPr>
        <w:t xml:space="preserve"> ألس</w:t>
      </w:r>
      <w:r w:rsidR="00D6745E">
        <w:rPr>
          <w:rFonts w:cs="KFGQPC Uthman Taha Naskh" w:hint="cs"/>
          <w:color w:val="auto"/>
          <w:sz w:val="48"/>
          <w:szCs w:val="48"/>
          <w:rtl/>
        </w:rPr>
        <w:t>ِ</w:t>
      </w:r>
      <w:r w:rsidR="009E6C23" w:rsidRPr="00E83850">
        <w:rPr>
          <w:rFonts w:cs="KFGQPC Uthman Taha Naskh"/>
          <w:color w:val="auto"/>
          <w:sz w:val="48"/>
          <w:szCs w:val="48"/>
          <w:rtl/>
        </w:rPr>
        <w:t>نت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="009E6C23" w:rsidRPr="00E83850">
        <w:rPr>
          <w:rFonts w:cs="KFGQPC Uthman Taha Naskh"/>
          <w:color w:val="auto"/>
          <w:sz w:val="48"/>
          <w:szCs w:val="48"/>
          <w:rtl/>
        </w:rPr>
        <w:t>نا، واسل</w:t>
      </w:r>
      <w:r w:rsidR="00EE10BC">
        <w:rPr>
          <w:rFonts w:cs="KFGQPC Uthman Taha Naskh" w:hint="cs"/>
          <w:color w:val="auto"/>
          <w:sz w:val="48"/>
          <w:szCs w:val="48"/>
          <w:rtl/>
        </w:rPr>
        <w:t>ُ</w:t>
      </w:r>
      <w:r w:rsidR="009E6C23" w:rsidRPr="00E83850">
        <w:rPr>
          <w:rFonts w:cs="KFGQPC Uthman Taha Naskh"/>
          <w:color w:val="auto"/>
          <w:sz w:val="48"/>
          <w:szCs w:val="48"/>
          <w:rtl/>
        </w:rPr>
        <w:t>ل</w:t>
      </w:r>
      <w:r w:rsidR="00952FFD">
        <w:rPr>
          <w:rFonts w:cs="KFGQPC Uthman Taha Naskh" w:hint="cs"/>
          <w:color w:val="auto"/>
          <w:sz w:val="48"/>
          <w:szCs w:val="48"/>
          <w:rtl/>
        </w:rPr>
        <w:t>ْ</w:t>
      </w:r>
      <w:r w:rsidR="009E6C23" w:rsidRPr="00E83850">
        <w:rPr>
          <w:rFonts w:cs="KFGQPC Uthman Taha Naskh"/>
          <w:color w:val="auto"/>
          <w:sz w:val="48"/>
          <w:szCs w:val="48"/>
          <w:rtl/>
        </w:rPr>
        <w:t xml:space="preserve"> سخيمة</w:t>
      </w:r>
      <w:r w:rsidR="00952FFD">
        <w:rPr>
          <w:rFonts w:cs="KFGQPC Uthman Taha Naskh" w:hint="cs"/>
          <w:color w:val="auto"/>
          <w:sz w:val="48"/>
          <w:szCs w:val="48"/>
          <w:rtl/>
        </w:rPr>
        <w:t>َ</w:t>
      </w:r>
      <w:r w:rsidR="009E6C23" w:rsidRPr="00E83850">
        <w:rPr>
          <w:rFonts w:cs="KFGQPC Uthman Taha Naskh"/>
          <w:color w:val="auto"/>
          <w:sz w:val="48"/>
          <w:szCs w:val="48"/>
          <w:rtl/>
        </w:rPr>
        <w:t xml:space="preserve"> قلوب</w:t>
      </w:r>
      <w:r w:rsidR="00CB3FBD">
        <w:rPr>
          <w:rFonts w:cs="KFGQPC Uthman Taha Naskh" w:hint="cs"/>
          <w:color w:val="auto"/>
          <w:sz w:val="48"/>
          <w:szCs w:val="48"/>
          <w:rtl/>
        </w:rPr>
        <w:t>ِ</w:t>
      </w:r>
      <w:r w:rsidR="009E6C23" w:rsidRPr="00E83850">
        <w:rPr>
          <w:rFonts w:cs="KFGQPC Uthman Taha Naskh"/>
          <w:color w:val="auto"/>
          <w:sz w:val="48"/>
          <w:szCs w:val="48"/>
          <w:rtl/>
        </w:rPr>
        <w:t>نا</w:t>
      </w:r>
      <w:r w:rsidR="002C4CFE" w:rsidRPr="00E83850">
        <w:rPr>
          <w:rFonts w:cs="KFGQPC Uthman Taha Naskh" w:hint="cs"/>
          <w:color w:val="auto"/>
          <w:sz w:val="48"/>
          <w:szCs w:val="48"/>
          <w:rtl/>
        </w:rPr>
        <w:t>.</w:t>
      </w:r>
    </w:p>
    <w:p w14:paraId="15C2947B" w14:textId="37F930EA" w:rsidR="00E83850" w:rsidRPr="00E83850" w:rsidRDefault="00E83850" w:rsidP="00E83850">
      <w:pPr>
        <w:pStyle w:val="aff1"/>
        <w:numPr>
          <w:ilvl w:val="0"/>
          <w:numId w:val="1"/>
        </w:numPr>
        <w:ind w:left="-142" w:right="-142"/>
        <w:rPr>
          <w:rFonts w:cs="KFGQPC Uthman Taha Naskh"/>
          <w:color w:val="auto"/>
          <w:sz w:val="48"/>
          <w:szCs w:val="48"/>
        </w:rPr>
      </w:pPr>
      <w:r w:rsidRPr="00E83850">
        <w:rPr>
          <w:rFonts w:cs="KFGQPC Uthman Taha Naskh" w:hint="cs"/>
          <w:color w:val="auto"/>
          <w:sz w:val="48"/>
          <w:szCs w:val="48"/>
          <w:rtl/>
        </w:rPr>
        <w:t>اللهم وبارِكْ في ع</w:t>
      </w:r>
      <w:r w:rsidR="008B5316">
        <w:rPr>
          <w:rFonts w:cs="KFGQPC Uthman Taha Naskh" w:hint="cs"/>
          <w:color w:val="auto"/>
          <w:sz w:val="48"/>
          <w:szCs w:val="48"/>
          <w:rtl/>
        </w:rPr>
        <w:t>ُ</w:t>
      </w:r>
      <w:r w:rsidRPr="00E83850">
        <w:rPr>
          <w:rFonts w:cs="KFGQPC Uthman Taha Naskh" w:hint="cs"/>
          <w:color w:val="auto"/>
          <w:sz w:val="48"/>
          <w:szCs w:val="48"/>
          <w:rtl/>
        </w:rPr>
        <w:t>م</w:t>
      </w:r>
      <w:r w:rsidR="008B5316">
        <w:rPr>
          <w:rFonts w:cs="KFGQPC Uthman Taha Naskh" w:hint="cs"/>
          <w:color w:val="auto"/>
          <w:sz w:val="48"/>
          <w:szCs w:val="48"/>
          <w:rtl/>
        </w:rPr>
        <w:t>ُ</w:t>
      </w:r>
      <w:r w:rsidRPr="00E83850">
        <w:rPr>
          <w:rFonts w:cs="KFGQPC Uthman Taha Naskh" w:hint="cs"/>
          <w:color w:val="auto"/>
          <w:sz w:val="48"/>
          <w:szCs w:val="48"/>
          <w:rtl/>
        </w:rPr>
        <w:t xml:space="preserve">رِ </w:t>
      </w:r>
      <w:r>
        <w:rPr>
          <w:rFonts w:cs="KFGQPC Uthman Taha Naskh" w:hint="cs"/>
          <w:color w:val="auto"/>
          <w:sz w:val="48"/>
          <w:szCs w:val="48"/>
          <w:rtl/>
        </w:rPr>
        <w:t xml:space="preserve">وعمَلِ </w:t>
      </w:r>
      <w:r w:rsidRPr="00E83850">
        <w:rPr>
          <w:rFonts w:cs="KFGQPC Uthman Taha Naskh" w:hint="cs"/>
          <w:color w:val="auto"/>
          <w:sz w:val="48"/>
          <w:szCs w:val="48"/>
          <w:rtl/>
        </w:rPr>
        <w:t>وليِّ أمرِنا ووليِ عهدِهِ، وز</w:t>
      </w:r>
      <w:r w:rsidR="00AA26C6">
        <w:rPr>
          <w:rFonts w:cs="KFGQPC Uthman Taha Naskh" w:hint="cs"/>
          <w:color w:val="auto"/>
          <w:sz w:val="48"/>
          <w:szCs w:val="48"/>
          <w:rtl/>
        </w:rPr>
        <w:t>ِ</w:t>
      </w:r>
      <w:r w:rsidRPr="00E83850">
        <w:rPr>
          <w:rFonts w:cs="KFGQPC Uthman Taha Naskh" w:hint="cs"/>
          <w:color w:val="auto"/>
          <w:sz w:val="48"/>
          <w:szCs w:val="48"/>
          <w:rtl/>
        </w:rPr>
        <w:t xml:space="preserve">دْهُم عزًا وبذلاً لنصرةِ الإسلامِ، واجزِهم خيرًا على </w:t>
      </w:r>
      <w:r w:rsidR="005F3EE0">
        <w:rPr>
          <w:rFonts w:cs="KFGQPC Uthman Taha Naskh" w:hint="cs"/>
          <w:color w:val="auto"/>
          <w:sz w:val="48"/>
          <w:szCs w:val="48"/>
          <w:rtl/>
        </w:rPr>
        <w:t>إقامةِ الشرعِ، و</w:t>
      </w:r>
      <w:r w:rsidRPr="00E83850">
        <w:rPr>
          <w:rFonts w:cs="KFGQPC Uthman Taha Naskh" w:hint="cs"/>
          <w:color w:val="auto"/>
          <w:sz w:val="48"/>
          <w:szCs w:val="48"/>
          <w:rtl/>
        </w:rPr>
        <w:t>خدمةِ الحرمين</w:t>
      </w:r>
      <w:r w:rsidR="008B5316">
        <w:rPr>
          <w:rFonts w:cs="KFGQPC Uthman Taha Naskh" w:hint="cs"/>
          <w:color w:val="auto"/>
          <w:sz w:val="48"/>
          <w:szCs w:val="48"/>
          <w:rtl/>
        </w:rPr>
        <w:t>ِ،</w:t>
      </w:r>
      <w:r w:rsidRPr="00E83850">
        <w:rPr>
          <w:rFonts w:cs="KFGQPC Uthman Taha Naskh" w:hint="cs"/>
          <w:color w:val="auto"/>
          <w:sz w:val="48"/>
          <w:szCs w:val="48"/>
          <w:rtl/>
        </w:rPr>
        <w:t xml:space="preserve"> ونَجدةِ المسلمينَ</w:t>
      </w:r>
      <w:r w:rsidR="005F3EE0">
        <w:rPr>
          <w:rFonts w:cs="KFGQPC Uthman Taha Naskh" w:hint="cs"/>
          <w:color w:val="auto"/>
          <w:sz w:val="48"/>
          <w:szCs w:val="48"/>
          <w:rtl/>
        </w:rPr>
        <w:t>،</w:t>
      </w:r>
      <w:r w:rsidRPr="00E83850">
        <w:rPr>
          <w:rFonts w:cs="KFGQPC Uthman Taha Naskh" w:hint="cs"/>
          <w:color w:val="auto"/>
          <w:sz w:val="48"/>
          <w:szCs w:val="48"/>
          <w:rtl/>
        </w:rPr>
        <w:t xml:space="preserve"> وراحةِ رعيتِهم.</w:t>
      </w:r>
    </w:p>
    <w:p w14:paraId="7ED05ED0" w14:textId="67113CD4" w:rsidR="006D0A73" w:rsidRPr="00E83850" w:rsidRDefault="00E83850" w:rsidP="00E83850">
      <w:pPr>
        <w:pStyle w:val="aff1"/>
        <w:numPr>
          <w:ilvl w:val="0"/>
          <w:numId w:val="1"/>
        </w:numPr>
        <w:ind w:left="-142" w:right="-142"/>
        <w:rPr>
          <w:rFonts w:cs="KFGQPC Uthman Taha Naskh"/>
          <w:color w:val="auto"/>
          <w:sz w:val="48"/>
          <w:szCs w:val="48"/>
          <w:rtl/>
        </w:rPr>
      </w:pPr>
      <w:r w:rsidRPr="00E83850">
        <w:rPr>
          <w:rFonts w:cs="KFGQPC Uthman Taha Naskh" w:hint="cs"/>
          <w:color w:val="auto"/>
          <w:sz w:val="48"/>
          <w:szCs w:val="48"/>
          <w:rtl/>
        </w:rPr>
        <w:t>اللهم صلِ وسلِّمْ على عبدِكَ ورسولِكَ محمدٍ.</w:t>
      </w:r>
    </w:p>
    <w:sectPr w:rsidR="006D0A73" w:rsidRPr="00E83850" w:rsidSect="00722BF9">
      <w:headerReference w:type="default" r:id="rId7"/>
      <w:footnotePr>
        <w:numRestart w:val="eachPage"/>
      </w:footnotePr>
      <w:pgSz w:w="11906" w:h="16838"/>
      <w:pgMar w:top="709" w:right="707" w:bottom="284" w:left="709" w:header="284" w:footer="709" w:gutter="567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69458" w14:textId="77777777" w:rsidR="00CF54D8" w:rsidRDefault="00CF54D8" w:rsidP="002954D7">
      <w:r>
        <w:separator/>
      </w:r>
    </w:p>
  </w:endnote>
  <w:endnote w:type="continuationSeparator" w:id="0">
    <w:p w14:paraId="5AFD4197" w14:textId="77777777" w:rsidR="00CF54D8" w:rsidRDefault="00CF54D8" w:rsidP="00295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Lotus Linotype">
    <w:altName w:val="Arial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B0FD9" w14:textId="77777777" w:rsidR="00CF54D8" w:rsidRDefault="00CF54D8" w:rsidP="002954D7">
      <w:r>
        <w:separator/>
      </w:r>
    </w:p>
  </w:footnote>
  <w:footnote w:type="continuationSeparator" w:id="0">
    <w:p w14:paraId="272A2F1E" w14:textId="77777777" w:rsidR="00CF54D8" w:rsidRDefault="00CF54D8" w:rsidP="002954D7">
      <w:r>
        <w:continuationSeparator/>
      </w:r>
    </w:p>
  </w:footnote>
  <w:footnote w:id="1">
    <w:p w14:paraId="5681B01C" w14:textId="762FEE33" w:rsidR="004C12F4" w:rsidRPr="004C12F4" w:rsidRDefault="004C12F4" w:rsidP="00F81C23">
      <w:pPr>
        <w:ind w:left="-850" w:firstLine="0"/>
        <w:rPr>
          <w:rFonts w:ascii="Tahoma" w:hAnsi="Tahoma" w:cs="KFGQPC Uthman Taha Naskh"/>
          <w:b/>
          <w:bCs/>
          <w:sz w:val="24"/>
          <w:szCs w:val="24"/>
        </w:rPr>
      </w:pPr>
      <w:r w:rsidRPr="004C12F4">
        <w:rPr>
          <w:rFonts w:ascii="Tahoma" w:hAnsi="Tahoma" w:cs="KFGQPC Uthman Taha Naskh"/>
          <w:b/>
          <w:bCs/>
          <w:sz w:val="24"/>
          <w:szCs w:val="24"/>
          <w:rtl/>
        </w:rPr>
        <w:t>(</w:t>
      </w:r>
      <w:r w:rsidRPr="004C12F4">
        <w:rPr>
          <w:rFonts w:cs="KFGQPC Uthman Taha Naskh"/>
          <w:b/>
          <w:bCs/>
          <w:sz w:val="24"/>
          <w:szCs w:val="24"/>
        </w:rPr>
        <w:footnoteRef/>
      </w:r>
      <w:r w:rsidRPr="004C12F4">
        <w:rPr>
          <w:rFonts w:ascii="Tahoma" w:hAnsi="Tahoma" w:cs="KFGQPC Uthman Taha Naskh"/>
          <w:b/>
          <w:bCs/>
          <w:sz w:val="24"/>
          <w:szCs w:val="24"/>
          <w:rtl/>
        </w:rPr>
        <w:t xml:space="preserve">) </w:t>
      </w:r>
      <w:r w:rsidR="00F81C23" w:rsidRPr="00F81C23">
        <w:rPr>
          <w:rFonts w:ascii="Tahoma" w:hAnsi="Tahoma" w:cs="KFGQPC Uthman Taha Naskh"/>
          <w:b/>
          <w:bCs/>
          <w:sz w:val="24"/>
          <w:szCs w:val="24"/>
          <w:rtl/>
        </w:rPr>
        <w:t>تفسير الطبري (17/ 118 ط التربية والتراث)</w:t>
      </w:r>
    </w:p>
  </w:footnote>
  <w:footnote w:id="2">
    <w:p w14:paraId="4A1C974B" w14:textId="77777777" w:rsidR="0019444D" w:rsidRPr="00722BF9" w:rsidRDefault="0019444D" w:rsidP="00722BF9">
      <w:pPr>
        <w:ind w:left="-850" w:firstLine="0"/>
        <w:rPr>
          <w:rFonts w:ascii="Tahoma" w:hAnsi="Tahoma" w:cs="KFGQPC Uthman Taha Naskh"/>
          <w:b/>
          <w:bCs/>
          <w:sz w:val="24"/>
          <w:szCs w:val="24"/>
        </w:rPr>
      </w:pPr>
      <w:r w:rsidRPr="00D75922">
        <w:rPr>
          <w:rFonts w:ascii="Tahoma" w:hAnsi="Tahoma" w:cs="KFGQPC Uthman Taha Naskh"/>
          <w:b/>
          <w:bCs/>
          <w:sz w:val="24"/>
          <w:szCs w:val="24"/>
          <w:rtl/>
        </w:rPr>
        <w:t>(</w:t>
      </w:r>
      <w:r w:rsidRPr="00D75922">
        <w:rPr>
          <w:rFonts w:ascii="Tahoma" w:hAnsi="Tahoma" w:cs="KFGQPC Uthman Taha Naskh"/>
          <w:b/>
          <w:bCs/>
          <w:sz w:val="24"/>
          <w:szCs w:val="24"/>
        </w:rPr>
        <w:footnoteRef/>
      </w:r>
      <w:r w:rsidRPr="00D75922">
        <w:rPr>
          <w:rFonts w:ascii="Tahoma" w:hAnsi="Tahoma" w:cs="KFGQPC Uthman Taha Naskh"/>
          <w:b/>
          <w:bCs/>
          <w:sz w:val="24"/>
          <w:szCs w:val="24"/>
          <w:rtl/>
        </w:rPr>
        <w:t>)</w:t>
      </w:r>
      <w:r w:rsidR="00362980" w:rsidRPr="00722BF9">
        <w:rPr>
          <w:rFonts w:ascii="Tahoma" w:hAnsi="Tahoma" w:cs="KFGQPC Uthman Taha Naskh"/>
          <w:b/>
          <w:bCs/>
          <w:sz w:val="24"/>
          <w:szCs w:val="24"/>
          <w:rtl/>
        </w:rPr>
        <w:t>صحيح البخاري (7217)</w:t>
      </w:r>
    </w:p>
  </w:footnote>
  <w:footnote w:id="3">
    <w:p w14:paraId="45E4F229" w14:textId="77777777" w:rsidR="001C381B" w:rsidRPr="00722BF9" w:rsidRDefault="001C381B" w:rsidP="00722BF9">
      <w:pPr>
        <w:ind w:left="-850" w:firstLine="0"/>
        <w:rPr>
          <w:rFonts w:ascii="Tahoma" w:hAnsi="Tahoma" w:cs="KFGQPC Uthman Taha Naskh"/>
          <w:b/>
          <w:bCs/>
          <w:sz w:val="24"/>
          <w:szCs w:val="24"/>
        </w:rPr>
      </w:pPr>
      <w:r w:rsidRPr="00722BF9">
        <w:rPr>
          <w:rFonts w:ascii="Tahoma" w:hAnsi="Tahoma" w:cs="KFGQPC Uthman Taha Naskh"/>
          <w:b/>
          <w:bCs/>
          <w:sz w:val="24"/>
          <w:szCs w:val="24"/>
          <w:vertAlign w:val="superscript"/>
          <w:rtl/>
        </w:rPr>
        <w:t>(</w:t>
      </w:r>
      <w:r w:rsidRPr="00722BF9">
        <w:rPr>
          <w:rFonts w:cs="KFGQPC Uthman Taha Naskh"/>
          <w:b/>
          <w:bCs/>
          <w:sz w:val="24"/>
          <w:szCs w:val="24"/>
          <w:vertAlign w:val="superscript"/>
        </w:rPr>
        <w:footnoteRef/>
      </w:r>
      <w:r w:rsidRPr="00722BF9">
        <w:rPr>
          <w:rFonts w:ascii="Tahoma" w:hAnsi="Tahoma" w:cs="KFGQPC Uthman Taha Naskh"/>
          <w:b/>
          <w:bCs/>
          <w:sz w:val="24"/>
          <w:szCs w:val="24"/>
          <w:vertAlign w:val="superscript"/>
          <w:rtl/>
        </w:rPr>
        <w:t>)</w:t>
      </w:r>
      <w:r w:rsidRPr="00722BF9">
        <w:rPr>
          <w:rFonts w:ascii="Tahoma" w:hAnsi="Tahoma" w:cs="KFGQPC Uthman Taha Naskh"/>
          <w:b/>
          <w:bCs/>
          <w:sz w:val="24"/>
          <w:szCs w:val="24"/>
          <w:rtl/>
        </w:rPr>
        <w:t>صحيح البخاري (687)</w:t>
      </w:r>
      <w:r w:rsidRPr="00722BF9">
        <w:rPr>
          <w:rFonts w:ascii="Tahoma" w:hAnsi="Tahoma" w:cs="KFGQPC Uthman Taha Naskh" w:hint="cs"/>
          <w:b/>
          <w:bCs/>
          <w:sz w:val="24"/>
          <w:szCs w:val="24"/>
          <w:rtl/>
        </w:rPr>
        <w:t xml:space="preserve"> </w:t>
      </w:r>
      <w:r w:rsidR="00D33DDC" w:rsidRPr="00722BF9">
        <w:rPr>
          <w:rFonts w:ascii="Tahoma" w:hAnsi="Tahoma" w:cs="KFGQPC Uthman Taha Naskh"/>
          <w:b/>
          <w:bCs/>
          <w:sz w:val="24"/>
          <w:szCs w:val="24"/>
          <w:rtl/>
        </w:rPr>
        <w:t>صحيح مسلم (963)</w:t>
      </w:r>
    </w:p>
  </w:footnote>
  <w:footnote w:id="4">
    <w:p w14:paraId="7B2AE788" w14:textId="77777777" w:rsidR="003165A0" w:rsidRPr="00722BF9" w:rsidRDefault="003165A0" w:rsidP="00722BF9">
      <w:pPr>
        <w:ind w:left="-850" w:firstLine="0"/>
        <w:rPr>
          <w:rFonts w:ascii="Tahoma" w:hAnsi="Tahoma" w:cs="KFGQPC Uthman Taha Naskh"/>
          <w:b/>
          <w:bCs/>
          <w:sz w:val="24"/>
          <w:szCs w:val="24"/>
        </w:rPr>
      </w:pPr>
      <w:r w:rsidRPr="00722BF9">
        <w:rPr>
          <w:rFonts w:ascii="Tahoma" w:hAnsi="Tahoma" w:cs="KFGQPC Uthman Taha Naskh"/>
          <w:b/>
          <w:bCs/>
          <w:sz w:val="24"/>
          <w:szCs w:val="24"/>
          <w:vertAlign w:val="superscript"/>
          <w:rtl/>
        </w:rPr>
        <w:t>(</w:t>
      </w:r>
      <w:r w:rsidRPr="00722BF9">
        <w:rPr>
          <w:rFonts w:cs="KFGQPC Uthman Taha Naskh"/>
          <w:b/>
          <w:bCs/>
          <w:sz w:val="24"/>
          <w:szCs w:val="24"/>
          <w:vertAlign w:val="superscript"/>
        </w:rPr>
        <w:footnoteRef/>
      </w:r>
      <w:r w:rsidRPr="00722BF9">
        <w:rPr>
          <w:rFonts w:ascii="Tahoma" w:hAnsi="Tahoma" w:cs="KFGQPC Uthman Taha Naskh"/>
          <w:b/>
          <w:bCs/>
          <w:sz w:val="24"/>
          <w:szCs w:val="24"/>
          <w:vertAlign w:val="superscript"/>
          <w:rtl/>
        </w:rPr>
        <w:t>)</w:t>
      </w:r>
      <w:r w:rsidRPr="00722BF9">
        <w:rPr>
          <w:rFonts w:ascii="Tahoma" w:hAnsi="Tahoma" w:cs="KFGQPC Uthman Taha Naskh"/>
          <w:b/>
          <w:bCs/>
          <w:sz w:val="24"/>
          <w:szCs w:val="24"/>
          <w:rtl/>
        </w:rPr>
        <w:t>مسند أحمد (24356)</w:t>
      </w:r>
    </w:p>
  </w:footnote>
  <w:footnote w:id="5">
    <w:p w14:paraId="008E4287" w14:textId="77777777" w:rsidR="00DA491E" w:rsidRPr="00722BF9" w:rsidRDefault="00DA491E" w:rsidP="00722BF9">
      <w:pPr>
        <w:pStyle w:val="aff0"/>
        <w:ind w:left="-850" w:firstLine="0"/>
        <w:rPr>
          <w:rFonts w:cs="KFGQPC Uthman Taha Naskh"/>
          <w:b/>
          <w:bCs/>
          <w:sz w:val="24"/>
          <w:szCs w:val="24"/>
        </w:rPr>
      </w:pPr>
      <w:r w:rsidRPr="00722BF9">
        <w:rPr>
          <w:rStyle w:val="ae"/>
          <w:rFonts w:cs="KFGQPC Uthman Taha Naskh"/>
          <w:b/>
          <w:bCs/>
          <w:sz w:val="24"/>
          <w:szCs w:val="24"/>
          <w:rtl/>
        </w:rPr>
        <w:t>(</w:t>
      </w:r>
      <w:r w:rsidRPr="00722BF9">
        <w:rPr>
          <w:rStyle w:val="ae"/>
          <w:rFonts w:cs="KFGQPC Uthman Taha Naskh"/>
          <w:b/>
          <w:bCs/>
          <w:sz w:val="24"/>
          <w:szCs w:val="24"/>
          <w:rtl/>
        </w:rPr>
        <w:footnoteRef/>
      </w:r>
      <w:r w:rsidRPr="00722BF9">
        <w:rPr>
          <w:rStyle w:val="ae"/>
          <w:rFonts w:cs="KFGQPC Uthman Taha Naskh"/>
          <w:b/>
          <w:bCs/>
          <w:sz w:val="24"/>
          <w:szCs w:val="24"/>
          <w:rtl/>
        </w:rPr>
        <w:t>)</w:t>
      </w:r>
      <w:r w:rsidRPr="00722BF9">
        <w:rPr>
          <w:rFonts w:cs="KFGQPC Uthman Taha Naskh"/>
          <w:b/>
          <w:bCs/>
          <w:sz w:val="24"/>
          <w:szCs w:val="24"/>
          <w:rtl/>
        </w:rPr>
        <w:t xml:space="preserve"> «صحيح مسلم» (2191).</w:t>
      </w:r>
    </w:p>
  </w:footnote>
  <w:footnote w:id="6">
    <w:p w14:paraId="16401ED7" w14:textId="3BD3B848" w:rsidR="00D612EA" w:rsidRPr="00722BF9" w:rsidRDefault="00D612EA" w:rsidP="00722BF9">
      <w:pPr>
        <w:pStyle w:val="aff0"/>
        <w:ind w:left="-850" w:firstLine="0"/>
        <w:rPr>
          <w:rFonts w:cs="KFGQPC Uthman Taha Naskh"/>
          <w:b/>
          <w:bCs/>
          <w:sz w:val="24"/>
          <w:szCs w:val="24"/>
        </w:rPr>
      </w:pPr>
      <w:r w:rsidRPr="00722BF9">
        <w:rPr>
          <w:rStyle w:val="ae"/>
          <w:rFonts w:cs="KFGQPC Uthman Taha Naskh" w:hint="cs"/>
          <w:b/>
          <w:bCs/>
          <w:sz w:val="24"/>
          <w:szCs w:val="24"/>
          <w:rtl/>
        </w:rPr>
        <w:t>(</w:t>
      </w:r>
      <w:r w:rsidRPr="00722BF9">
        <w:rPr>
          <w:rStyle w:val="ae"/>
          <w:rFonts w:cs="KFGQPC Uthman Taha Naskh"/>
          <w:b/>
          <w:bCs/>
          <w:sz w:val="24"/>
          <w:szCs w:val="24"/>
          <w:rtl/>
        </w:rPr>
        <w:footnoteRef/>
      </w:r>
      <w:r w:rsidRPr="00722BF9">
        <w:rPr>
          <w:rStyle w:val="ae"/>
          <w:rFonts w:cs="KFGQPC Uthman Taha Naskh" w:hint="cs"/>
          <w:b/>
          <w:bCs/>
          <w:sz w:val="24"/>
          <w:szCs w:val="24"/>
          <w:rtl/>
        </w:rPr>
        <w:t>)</w:t>
      </w:r>
      <w:r w:rsidRPr="00722BF9">
        <w:rPr>
          <w:rFonts w:cs="KFGQPC Uthman Taha Naskh" w:hint="cs"/>
          <w:b/>
          <w:bCs/>
          <w:sz w:val="24"/>
          <w:szCs w:val="24"/>
          <w:rtl/>
        </w:rPr>
        <w:t xml:space="preserve"> سنن ابن ماجه (1599).</w:t>
      </w:r>
    </w:p>
  </w:footnote>
  <w:footnote w:id="7">
    <w:p w14:paraId="34EBED02" w14:textId="77777777" w:rsidR="00D612EA" w:rsidRPr="00722BF9" w:rsidRDefault="00D612EA" w:rsidP="00722BF9">
      <w:pPr>
        <w:pStyle w:val="aff0"/>
        <w:ind w:left="-850" w:firstLine="0"/>
        <w:rPr>
          <w:rFonts w:cs="KFGQPC Uthman Taha Naskh"/>
          <w:b/>
          <w:bCs/>
          <w:sz w:val="24"/>
          <w:szCs w:val="24"/>
        </w:rPr>
      </w:pPr>
      <w:r w:rsidRPr="00722BF9">
        <w:rPr>
          <w:rStyle w:val="ae"/>
          <w:rFonts w:cs="KFGQPC Uthman Taha Naskh" w:hint="cs"/>
          <w:b/>
          <w:bCs/>
          <w:sz w:val="24"/>
          <w:szCs w:val="24"/>
          <w:rtl/>
        </w:rPr>
        <w:t>(</w:t>
      </w:r>
      <w:r w:rsidRPr="00722BF9">
        <w:rPr>
          <w:rStyle w:val="ae"/>
          <w:rFonts w:cs="KFGQPC Uthman Taha Naskh"/>
          <w:b/>
          <w:bCs/>
          <w:sz w:val="24"/>
          <w:szCs w:val="24"/>
          <w:rtl/>
        </w:rPr>
        <w:footnoteRef/>
      </w:r>
      <w:r w:rsidRPr="00722BF9">
        <w:rPr>
          <w:rStyle w:val="ae"/>
          <w:rFonts w:cs="KFGQPC Uthman Taha Naskh" w:hint="cs"/>
          <w:b/>
          <w:bCs/>
          <w:sz w:val="24"/>
          <w:szCs w:val="24"/>
          <w:rtl/>
        </w:rPr>
        <w:t>)</w:t>
      </w:r>
      <w:r w:rsidRPr="00722BF9">
        <w:rPr>
          <w:rFonts w:cs="KFGQPC Uthman Taha Naskh" w:hint="cs"/>
          <w:b/>
          <w:bCs/>
          <w:sz w:val="24"/>
          <w:szCs w:val="24"/>
          <w:rtl/>
        </w:rPr>
        <w:t xml:space="preserve"> من شعر حسان بن ثابت. «سيرة ابن هشام» (2/668).</w:t>
      </w:r>
    </w:p>
  </w:footnote>
  <w:footnote w:id="8">
    <w:p w14:paraId="2C359FB9" w14:textId="04CD891B" w:rsidR="005D3B90" w:rsidRPr="00DD1449" w:rsidRDefault="005D3B90" w:rsidP="00DD1449">
      <w:pPr>
        <w:pStyle w:val="aff0"/>
        <w:ind w:left="-850" w:firstLine="0"/>
        <w:rPr>
          <w:rFonts w:cs="KFGQPC Uthman Taha Naskh"/>
          <w:b/>
          <w:bCs/>
          <w:sz w:val="24"/>
          <w:szCs w:val="24"/>
        </w:rPr>
      </w:pPr>
      <w:r w:rsidRPr="00DD1449">
        <w:rPr>
          <w:rFonts w:cs="KFGQPC Uthman Taha Naskh"/>
          <w:b/>
          <w:bCs/>
          <w:sz w:val="24"/>
          <w:szCs w:val="24"/>
          <w:rtl/>
        </w:rPr>
        <w:t>(</w:t>
      </w:r>
      <w:r w:rsidRPr="00DD1449">
        <w:rPr>
          <w:rFonts w:cs="KFGQPC Uthman Taha Naskh"/>
          <w:b/>
          <w:bCs/>
          <w:sz w:val="24"/>
          <w:szCs w:val="24"/>
        </w:rPr>
        <w:footnoteRef/>
      </w:r>
      <w:r w:rsidRPr="00DD1449">
        <w:rPr>
          <w:rFonts w:cs="KFGQPC Uthman Taha Naskh"/>
          <w:b/>
          <w:bCs/>
          <w:sz w:val="24"/>
          <w:szCs w:val="24"/>
          <w:rtl/>
        </w:rPr>
        <w:t xml:space="preserve">) </w:t>
      </w:r>
      <w:r w:rsidRPr="00DD1449">
        <w:rPr>
          <w:rFonts w:cs="KFGQPC Uthman Taha Naskh" w:hint="cs"/>
          <w:b/>
          <w:bCs/>
          <w:sz w:val="24"/>
          <w:szCs w:val="24"/>
          <w:rtl/>
        </w:rPr>
        <w:t>إعلام الموقعين عن رب العالمين (1/ 41 ط العلمية) ومدارج السالكين (3/ 159 ط عطاءات العلم)</w:t>
      </w:r>
      <w:r w:rsidR="00A45C95" w:rsidRPr="00DD1449">
        <w:rPr>
          <w:rFonts w:cs="KFGQPC Uthman Taha Naskh" w:hint="cs"/>
          <w:b/>
          <w:bCs/>
          <w:sz w:val="24"/>
          <w:szCs w:val="24"/>
          <w:rtl/>
        </w:rPr>
        <w:t>.</w:t>
      </w:r>
    </w:p>
  </w:footnote>
  <w:footnote w:id="9">
    <w:p w14:paraId="5D9C6991" w14:textId="67156E08" w:rsidR="00A45C95" w:rsidRPr="00DD1449" w:rsidRDefault="00A45C95" w:rsidP="00DD1449">
      <w:pPr>
        <w:pStyle w:val="aff0"/>
        <w:ind w:left="-850" w:firstLine="0"/>
        <w:rPr>
          <w:rFonts w:cs="KFGQPC Uthman Taha Naskh"/>
          <w:b/>
          <w:bCs/>
          <w:sz w:val="24"/>
          <w:szCs w:val="24"/>
        </w:rPr>
      </w:pPr>
      <w:r w:rsidRPr="00DD1449">
        <w:rPr>
          <w:rFonts w:cs="KFGQPC Uthman Taha Naskh"/>
          <w:b/>
          <w:bCs/>
          <w:sz w:val="24"/>
          <w:szCs w:val="24"/>
          <w:rtl/>
        </w:rPr>
        <w:t>(</w:t>
      </w:r>
      <w:r w:rsidRPr="00DD1449">
        <w:rPr>
          <w:rFonts w:cs="KFGQPC Uthman Taha Naskh"/>
          <w:b/>
          <w:bCs/>
          <w:sz w:val="24"/>
          <w:szCs w:val="24"/>
        </w:rPr>
        <w:footnoteRef/>
      </w:r>
      <w:r w:rsidRPr="00DD1449">
        <w:rPr>
          <w:rFonts w:cs="KFGQPC Uthman Taha Naskh"/>
          <w:b/>
          <w:bCs/>
          <w:sz w:val="24"/>
          <w:szCs w:val="24"/>
          <w:rtl/>
        </w:rPr>
        <w:t>)</w:t>
      </w:r>
      <w:r w:rsidRPr="00DD1449">
        <w:rPr>
          <w:rFonts w:cs="KFGQPC Uthman Taha Naskh" w:hint="cs"/>
          <w:b/>
          <w:bCs/>
          <w:sz w:val="24"/>
          <w:szCs w:val="24"/>
          <w:rtl/>
        </w:rPr>
        <w:t xml:space="preserve"> </w:t>
      </w:r>
      <w:r w:rsidRPr="00DD1449">
        <w:rPr>
          <w:rFonts w:cs="KFGQPC Uthman Taha Naskh"/>
          <w:b/>
          <w:bCs/>
          <w:sz w:val="24"/>
          <w:szCs w:val="24"/>
          <w:rtl/>
        </w:rPr>
        <w:t>من مقدمة الإمام الشافعي لكتاب "الرسالة" بتصرف.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96581" w14:textId="3CFF4ED9" w:rsidR="009603F3" w:rsidRPr="009603F3" w:rsidRDefault="00A826D1" w:rsidP="00722BF9">
    <w:pPr>
      <w:pStyle w:val="a8"/>
      <w:pBdr>
        <w:bottom w:val="thinThickLargeGap" w:sz="48" w:space="0" w:color="auto"/>
      </w:pBdr>
      <w:bidi/>
      <w:ind w:left="-709" w:right="-569"/>
      <w:jc w:val="left"/>
      <w:rPr>
        <w:sz w:val="36"/>
      </w:rPr>
    </w:pPr>
    <w:r w:rsidRPr="00722BF9">
      <w:rPr>
        <w:b/>
        <w:bCs/>
        <w:noProof/>
        <w:sz w:val="36"/>
        <w:szCs w:val="36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252CC9" wp14:editId="0A33DB3D">
              <wp:simplePos x="0" y="0"/>
              <wp:positionH relativeFrom="column">
                <wp:posOffset>294005</wp:posOffset>
              </wp:positionH>
              <wp:positionV relativeFrom="paragraph">
                <wp:posOffset>67945</wp:posOffset>
              </wp:positionV>
              <wp:extent cx="536575" cy="237490"/>
              <wp:effectExtent l="0" t="0" r="15875" b="1016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6575" cy="23749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20B63C5" w14:textId="77777777" w:rsidR="009603F3" w:rsidRPr="004A1F59" w:rsidRDefault="009603F3">
                          <w:pPr>
                            <w:rPr>
                              <w:sz w:val="32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1252CC9" id="AutoShape 1" o:spid="_x0000_s1026" style="position:absolute;left:0;text-align:left;margin-left:23.15pt;margin-top:5.35pt;width:42.25pt;height:1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">
              <v:textbox inset="0,0,0,0">
                <w:txbxContent>
                  <w:p w14:paraId="320B63C5" w14:textId="77777777" w:rsidR="009603F3" w:rsidRPr="004A1F59" w:rsidRDefault="009603F3">
                    <w:pPr>
                      <w:rPr>
                        <w:sz w:val="3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Pr="00722BF9">
      <w:rPr>
        <w:b/>
        <w:bCs/>
        <w:noProof/>
        <w:sz w:val="36"/>
        <w:szCs w:val="36"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6E59D4" wp14:editId="5E78CE80">
              <wp:simplePos x="0" y="0"/>
              <wp:positionH relativeFrom="column">
                <wp:posOffset>227965</wp:posOffset>
              </wp:positionH>
              <wp:positionV relativeFrom="paragraph">
                <wp:posOffset>68580</wp:posOffset>
              </wp:positionV>
              <wp:extent cx="800100" cy="31115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3111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BECF4" w14:textId="77777777" w:rsidR="009603F3" w:rsidRPr="00517BD9" w:rsidRDefault="009603F3">
                          <w:pPr>
                            <w:pStyle w:val="a8"/>
                            <w:jc w:val="center"/>
                            <w:rPr>
                              <w:rStyle w:val="a9"/>
                              <w:sz w:val="32"/>
                              <w:szCs w:val="32"/>
                            </w:rPr>
                          </w:pPr>
                          <w:r w:rsidRPr="00517BD9">
                            <w:rPr>
                              <w:rStyle w:val="a9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517BD9">
                            <w:rPr>
                              <w:rStyle w:val="a9"/>
                              <w:sz w:val="32"/>
                              <w:szCs w:val="32"/>
                            </w:rPr>
                            <w:instrText xml:space="preserve">PAGE  </w:instrText>
                          </w:r>
                          <w:r w:rsidRPr="00517BD9">
                            <w:rPr>
                              <w:rStyle w:val="a9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F903F3">
                            <w:rPr>
                              <w:rStyle w:val="a9"/>
                              <w:noProof/>
                              <w:sz w:val="32"/>
                              <w:szCs w:val="32"/>
                            </w:rPr>
                            <w:t>2</w:t>
                          </w:r>
                          <w:r w:rsidRPr="00517BD9">
                            <w:rPr>
                              <w:rStyle w:val="a9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  <w:p w14:paraId="25BE2EE0" w14:textId="77777777" w:rsidR="009603F3" w:rsidRPr="00517BD9" w:rsidRDefault="009603F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26E59D4" id="AutoShape 2" o:spid="_x0000_s1027" style="position:absolute;left:0;text-align:left;margin-left:17.95pt;margin-top:5.4pt;width:63pt;height: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" filled="f" stroked="f">
              <v:textbox inset="0,0,0,0">
                <w:txbxContent>
                  <w:p w14:paraId="52FBECF4" w14:textId="77777777" w:rsidR="009603F3" w:rsidRPr="00517BD9" w:rsidRDefault="009603F3">
                    <w:pPr>
                      <w:pStyle w:val="a8"/>
                      <w:jc w:val="center"/>
                      <w:rPr>
                        <w:rStyle w:val="a9"/>
                        <w:sz w:val="32"/>
                        <w:szCs w:val="32"/>
                      </w:rPr>
                    </w:pPr>
                    <w:r w:rsidRPr="00517BD9">
                      <w:rPr>
                        <w:rStyle w:val="a9"/>
                        <w:sz w:val="32"/>
                        <w:szCs w:val="32"/>
                      </w:rPr>
                      <w:fldChar w:fldCharType="begin"/>
                    </w:r>
                    <w:r w:rsidRPr="00517BD9">
                      <w:rPr>
                        <w:rStyle w:val="a9"/>
                        <w:sz w:val="32"/>
                        <w:szCs w:val="32"/>
                      </w:rPr>
                      <w:instrText xml:space="preserve">PAGE  </w:instrText>
                    </w:r>
                    <w:r w:rsidRPr="00517BD9">
                      <w:rPr>
                        <w:rStyle w:val="a9"/>
                        <w:sz w:val="32"/>
                        <w:szCs w:val="32"/>
                      </w:rPr>
                      <w:fldChar w:fldCharType="separate"/>
                    </w:r>
                    <w:r w:rsidR="00F903F3">
                      <w:rPr>
                        <w:rStyle w:val="a9"/>
                        <w:noProof/>
                        <w:sz w:val="32"/>
                        <w:szCs w:val="32"/>
                      </w:rPr>
                      <w:t>2</w:t>
                    </w:r>
                    <w:r w:rsidRPr="00517BD9">
                      <w:rPr>
                        <w:rStyle w:val="a9"/>
                        <w:sz w:val="32"/>
                        <w:szCs w:val="32"/>
                      </w:rPr>
                      <w:fldChar w:fldCharType="end"/>
                    </w:r>
                  </w:p>
                  <w:p w14:paraId="25BE2EE0" w14:textId="77777777" w:rsidR="009603F3" w:rsidRPr="00517BD9" w:rsidRDefault="009603F3"/>
                </w:txbxContent>
              </v:textbox>
            </v:roundrect>
          </w:pict>
        </mc:Fallback>
      </mc:AlternateContent>
    </w:r>
    <w:r w:rsidR="00722BF9" w:rsidRPr="00722BF9">
      <w:rPr>
        <w:rFonts w:hint="cs"/>
        <w:b/>
        <w:bCs/>
        <w:sz w:val="44"/>
        <w:szCs w:val="28"/>
        <w:rtl/>
      </w:rPr>
      <w:t>إلى الرفيق</w:t>
    </w:r>
    <w:r w:rsidR="001B2701">
      <w:rPr>
        <w:rFonts w:hint="cs"/>
        <w:b/>
        <w:bCs/>
        <w:sz w:val="44"/>
        <w:szCs w:val="28"/>
        <w:rtl/>
      </w:rPr>
      <w:t>ِ</w:t>
    </w:r>
    <w:r w:rsidR="00722BF9" w:rsidRPr="00722BF9">
      <w:rPr>
        <w:rFonts w:hint="cs"/>
        <w:b/>
        <w:bCs/>
        <w:sz w:val="44"/>
        <w:szCs w:val="28"/>
        <w:rtl/>
      </w:rPr>
      <w:t xml:space="preserve"> الأعل</w:t>
    </w:r>
    <w:r w:rsidR="001B2701">
      <w:rPr>
        <w:rFonts w:hint="cs"/>
        <w:b/>
        <w:bCs/>
        <w:sz w:val="44"/>
        <w:szCs w:val="28"/>
        <w:rtl/>
      </w:rPr>
      <w:t>َ</w:t>
    </w:r>
    <w:r w:rsidR="00722BF9" w:rsidRPr="00722BF9">
      <w:rPr>
        <w:rFonts w:hint="cs"/>
        <w:b/>
        <w:bCs/>
        <w:sz w:val="44"/>
        <w:szCs w:val="28"/>
        <w:rtl/>
      </w:rPr>
      <w:t>ى</w:t>
    </w:r>
    <w:r w:rsidRPr="00722BF9">
      <w:rPr>
        <w:rFonts w:hint="cs"/>
        <w:sz w:val="44"/>
        <w:szCs w:val="28"/>
        <w:rtl/>
      </w:rPr>
      <w:t xml:space="preserve"> </w:t>
    </w:r>
    <w:r>
      <w:rPr>
        <w:rFonts w:hint="cs"/>
        <w:sz w:val="36"/>
        <w:rtl/>
      </w:rPr>
      <w:t>(راشد البداح- الزلفي)</w:t>
    </w:r>
    <w:r w:rsidR="00722BF9">
      <w:rPr>
        <w:rFonts w:hint="cs"/>
        <w:sz w:val="36"/>
        <w:rtl/>
      </w:rPr>
      <w:t xml:space="preserve"> </w:t>
    </w:r>
    <w:r w:rsidR="00405988">
      <w:rPr>
        <w:rFonts w:hint="cs"/>
        <w:sz w:val="36"/>
        <w:rtl/>
      </w:rPr>
      <w:t>1 شعبان</w:t>
    </w:r>
    <w:r w:rsidR="00722BF9">
      <w:rPr>
        <w:rFonts w:hint="cs"/>
        <w:sz w:val="36"/>
        <w:rtl/>
      </w:rPr>
      <w:t xml:space="preserve"> 1446 هـ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64023"/>
    <w:multiLevelType w:val="hybridMultilevel"/>
    <w:tmpl w:val="472850F4"/>
    <w:lvl w:ilvl="0" w:tplc="040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num w:numId="1" w16cid:durableId="146842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D7"/>
    <w:rsid w:val="00003450"/>
    <w:rsid w:val="000103B0"/>
    <w:rsid w:val="00010EB5"/>
    <w:rsid w:val="0001393F"/>
    <w:rsid w:val="00022F54"/>
    <w:rsid w:val="000415DF"/>
    <w:rsid w:val="00041E63"/>
    <w:rsid w:val="0006242B"/>
    <w:rsid w:val="0008790E"/>
    <w:rsid w:val="000A21D6"/>
    <w:rsid w:val="000B072E"/>
    <w:rsid w:val="000C2988"/>
    <w:rsid w:val="000D1B91"/>
    <w:rsid w:val="000D6C49"/>
    <w:rsid w:val="000D7C92"/>
    <w:rsid w:val="000E6C7E"/>
    <w:rsid w:val="000F7CE6"/>
    <w:rsid w:val="0011173A"/>
    <w:rsid w:val="0011277F"/>
    <w:rsid w:val="00141381"/>
    <w:rsid w:val="00152677"/>
    <w:rsid w:val="00156747"/>
    <w:rsid w:val="001612B5"/>
    <w:rsid w:val="00163ABA"/>
    <w:rsid w:val="0019383A"/>
    <w:rsid w:val="0019444D"/>
    <w:rsid w:val="001B2701"/>
    <w:rsid w:val="001B3220"/>
    <w:rsid w:val="001C154B"/>
    <w:rsid w:val="001C381B"/>
    <w:rsid w:val="001C6964"/>
    <w:rsid w:val="001D0A8F"/>
    <w:rsid w:val="001D0E86"/>
    <w:rsid w:val="001D29C5"/>
    <w:rsid w:val="001D37A8"/>
    <w:rsid w:val="001E6F41"/>
    <w:rsid w:val="00223711"/>
    <w:rsid w:val="002311A9"/>
    <w:rsid w:val="002356C0"/>
    <w:rsid w:val="002467B8"/>
    <w:rsid w:val="00247CF4"/>
    <w:rsid w:val="00255577"/>
    <w:rsid w:val="0026225D"/>
    <w:rsid w:val="00280F61"/>
    <w:rsid w:val="0028404D"/>
    <w:rsid w:val="002954D7"/>
    <w:rsid w:val="002960A1"/>
    <w:rsid w:val="002A388B"/>
    <w:rsid w:val="002B5FBA"/>
    <w:rsid w:val="002B74ED"/>
    <w:rsid w:val="002C44DF"/>
    <w:rsid w:val="002C4CFE"/>
    <w:rsid w:val="002C6AE6"/>
    <w:rsid w:val="00305526"/>
    <w:rsid w:val="003165A0"/>
    <w:rsid w:val="003343F8"/>
    <w:rsid w:val="00336EC0"/>
    <w:rsid w:val="00352B31"/>
    <w:rsid w:val="00352BC4"/>
    <w:rsid w:val="003539EB"/>
    <w:rsid w:val="0035493C"/>
    <w:rsid w:val="00362980"/>
    <w:rsid w:val="00374574"/>
    <w:rsid w:val="003768D1"/>
    <w:rsid w:val="00382DA6"/>
    <w:rsid w:val="00397663"/>
    <w:rsid w:val="003B6118"/>
    <w:rsid w:val="003D5F04"/>
    <w:rsid w:val="003E2B82"/>
    <w:rsid w:val="003F4446"/>
    <w:rsid w:val="00405988"/>
    <w:rsid w:val="0043525C"/>
    <w:rsid w:val="00440E27"/>
    <w:rsid w:val="0044110D"/>
    <w:rsid w:val="004420C1"/>
    <w:rsid w:val="004445F8"/>
    <w:rsid w:val="00491031"/>
    <w:rsid w:val="004959D1"/>
    <w:rsid w:val="004A1776"/>
    <w:rsid w:val="004A659E"/>
    <w:rsid w:val="004B0448"/>
    <w:rsid w:val="004B76CE"/>
    <w:rsid w:val="004C12F4"/>
    <w:rsid w:val="004D4360"/>
    <w:rsid w:val="004F5BB2"/>
    <w:rsid w:val="00541A3C"/>
    <w:rsid w:val="005424F1"/>
    <w:rsid w:val="00555E36"/>
    <w:rsid w:val="00561366"/>
    <w:rsid w:val="00564758"/>
    <w:rsid w:val="0057170D"/>
    <w:rsid w:val="00571A11"/>
    <w:rsid w:val="00593C2C"/>
    <w:rsid w:val="00594665"/>
    <w:rsid w:val="005A730E"/>
    <w:rsid w:val="005B1ABC"/>
    <w:rsid w:val="005B3682"/>
    <w:rsid w:val="005D3B90"/>
    <w:rsid w:val="005E3ED3"/>
    <w:rsid w:val="005F3EE0"/>
    <w:rsid w:val="006019CC"/>
    <w:rsid w:val="00611904"/>
    <w:rsid w:val="00617F2F"/>
    <w:rsid w:val="00636FE5"/>
    <w:rsid w:val="006471F4"/>
    <w:rsid w:val="0067436F"/>
    <w:rsid w:val="0067756A"/>
    <w:rsid w:val="00683579"/>
    <w:rsid w:val="00694DAF"/>
    <w:rsid w:val="006C2D3E"/>
    <w:rsid w:val="006C5BE6"/>
    <w:rsid w:val="006D0A73"/>
    <w:rsid w:val="006E1968"/>
    <w:rsid w:val="00716F36"/>
    <w:rsid w:val="00722BF9"/>
    <w:rsid w:val="00723570"/>
    <w:rsid w:val="007262FE"/>
    <w:rsid w:val="00733EB7"/>
    <w:rsid w:val="00740EA3"/>
    <w:rsid w:val="007427B9"/>
    <w:rsid w:val="0074524D"/>
    <w:rsid w:val="00757C65"/>
    <w:rsid w:val="0077772C"/>
    <w:rsid w:val="00782362"/>
    <w:rsid w:val="007A4059"/>
    <w:rsid w:val="007A65A6"/>
    <w:rsid w:val="007A7D7B"/>
    <w:rsid w:val="007B321D"/>
    <w:rsid w:val="007B6E60"/>
    <w:rsid w:val="007C0453"/>
    <w:rsid w:val="007C3A90"/>
    <w:rsid w:val="007C60E1"/>
    <w:rsid w:val="007D1294"/>
    <w:rsid w:val="007D2610"/>
    <w:rsid w:val="007E1535"/>
    <w:rsid w:val="00820D06"/>
    <w:rsid w:val="00822F7B"/>
    <w:rsid w:val="00864469"/>
    <w:rsid w:val="00864964"/>
    <w:rsid w:val="00866A66"/>
    <w:rsid w:val="008674B9"/>
    <w:rsid w:val="00875E98"/>
    <w:rsid w:val="00893F22"/>
    <w:rsid w:val="00897054"/>
    <w:rsid w:val="008B5316"/>
    <w:rsid w:val="008B7FC5"/>
    <w:rsid w:val="008C04E5"/>
    <w:rsid w:val="008C069A"/>
    <w:rsid w:val="008C3FD2"/>
    <w:rsid w:val="008D5FD3"/>
    <w:rsid w:val="008E01C8"/>
    <w:rsid w:val="008E6598"/>
    <w:rsid w:val="008F7730"/>
    <w:rsid w:val="0091291A"/>
    <w:rsid w:val="00916024"/>
    <w:rsid w:val="00952FFD"/>
    <w:rsid w:val="009603F3"/>
    <w:rsid w:val="009640B6"/>
    <w:rsid w:val="009668BD"/>
    <w:rsid w:val="009747B3"/>
    <w:rsid w:val="00977BCD"/>
    <w:rsid w:val="00981A21"/>
    <w:rsid w:val="00987B35"/>
    <w:rsid w:val="009A0100"/>
    <w:rsid w:val="009B7238"/>
    <w:rsid w:val="009C5D7F"/>
    <w:rsid w:val="009D72FC"/>
    <w:rsid w:val="009E6C23"/>
    <w:rsid w:val="009F3342"/>
    <w:rsid w:val="009F76AB"/>
    <w:rsid w:val="00A00A0F"/>
    <w:rsid w:val="00A15353"/>
    <w:rsid w:val="00A17775"/>
    <w:rsid w:val="00A34520"/>
    <w:rsid w:val="00A44C74"/>
    <w:rsid w:val="00A45C95"/>
    <w:rsid w:val="00A826D1"/>
    <w:rsid w:val="00A95AC9"/>
    <w:rsid w:val="00A96D73"/>
    <w:rsid w:val="00AA26C6"/>
    <w:rsid w:val="00AA3256"/>
    <w:rsid w:val="00AB4457"/>
    <w:rsid w:val="00AC2923"/>
    <w:rsid w:val="00AD6722"/>
    <w:rsid w:val="00AD6D96"/>
    <w:rsid w:val="00AE6887"/>
    <w:rsid w:val="00AF23FD"/>
    <w:rsid w:val="00B30316"/>
    <w:rsid w:val="00B400D9"/>
    <w:rsid w:val="00B432B8"/>
    <w:rsid w:val="00B51EF1"/>
    <w:rsid w:val="00B75348"/>
    <w:rsid w:val="00B75FDF"/>
    <w:rsid w:val="00B76D09"/>
    <w:rsid w:val="00B94067"/>
    <w:rsid w:val="00B9720E"/>
    <w:rsid w:val="00BA2D4E"/>
    <w:rsid w:val="00BA7E02"/>
    <w:rsid w:val="00BC01BD"/>
    <w:rsid w:val="00BD33C8"/>
    <w:rsid w:val="00C07B58"/>
    <w:rsid w:val="00C10166"/>
    <w:rsid w:val="00C126BD"/>
    <w:rsid w:val="00C2390C"/>
    <w:rsid w:val="00C32BB4"/>
    <w:rsid w:val="00C37C71"/>
    <w:rsid w:val="00C52DB8"/>
    <w:rsid w:val="00C5563F"/>
    <w:rsid w:val="00C67B25"/>
    <w:rsid w:val="00C72835"/>
    <w:rsid w:val="00C80726"/>
    <w:rsid w:val="00C808FC"/>
    <w:rsid w:val="00C92AC5"/>
    <w:rsid w:val="00C97066"/>
    <w:rsid w:val="00CB3FBD"/>
    <w:rsid w:val="00CB7338"/>
    <w:rsid w:val="00CD3CD6"/>
    <w:rsid w:val="00CD6EC5"/>
    <w:rsid w:val="00CE4F19"/>
    <w:rsid w:val="00CF54D8"/>
    <w:rsid w:val="00D14A6E"/>
    <w:rsid w:val="00D33436"/>
    <w:rsid w:val="00D33DDC"/>
    <w:rsid w:val="00D612EA"/>
    <w:rsid w:val="00D66E5C"/>
    <w:rsid w:val="00D6745E"/>
    <w:rsid w:val="00D75922"/>
    <w:rsid w:val="00D86030"/>
    <w:rsid w:val="00D97AC0"/>
    <w:rsid w:val="00DA491E"/>
    <w:rsid w:val="00DA7146"/>
    <w:rsid w:val="00DB090F"/>
    <w:rsid w:val="00DC5A90"/>
    <w:rsid w:val="00DD06B0"/>
    <w:rsid w:val="00DD1449"/>
    <w:rsid w:val="00DD62A8"/>
    <w:rsid w:val="00DD683E"/>
    <w:rsid w:val="00DE241E"/>
    <w:rsid w:val="00DF038A"/>
    <w:rsid w:val="00DF1F42"/>
    <w:rsid w:val="00E010B2"/>
    <w:rsid w:val="00E05BFF"/>
    <w:rsid w:val="00E377CA"/>
    <w:rsid w:val="00E57570"/>
    <w:rsid w:val="00E83850"/>
    <w:rsid w:val="00EC1C16"/>
    <w:rsid w:val="00EC2982"/>
    <w:rsid w:val="00EE10BC"/>
    <w:rsid w:val="00EE38BE"/>
    <w:rsid w:val="00EF0548"/>
    <w:rsid w:val="00EF71FE"/>
    <w:rsid w:val="00F04A4A"/>
    <w:rsid w:val="00F1257A"/>
    <w:rsid w:val="00F33B8E"/>
    <w:rsid w:val="00F368DA"/>
    <w:rsid w:val="00F81C23"/>
    <w:rsid w:val="00F903F3"/>
    <w:rsid w:val="00F91256"/>
    <w:rsid w:val="00F91508"/>
    <w:rsid w:val="00F92875"/>
    <w:rsid w:val="00FA1003"/>
    <w:rsid w:val="00FA4CCE"/>
    <w:rsid w:val="00FC24FF"/>
    <w:rsid w:val="00FC3F34"/>
    <w:rsid w:val="00FC3FD6"/>
    <w:rsid w:val="00FE6A62"/>
    <w:rsid w:val="00FE7ED2"/>
    <w:rsid w:val="00FF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D4B6F71"/>
  <w15:docId w15:val="{09B7741B-0A66-49FF-B26C-2EEF2B197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336EC0"/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uiPriority w:val="99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Normal (Web)"/>
    <w:basedOn w:val="a"/>
    <w:uiPriority w:val="99"/>
    <w:unhideWhenUsed/>
    <w:rsid w:val="00A00A0F"/>
    <w:pPr>
      <w:widowControl/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 w:val="24"/>
      <w:szCs w:val="24"/>
      <w:lang w:eastAsia="en-US"/>
    </w:rPr>
  </w:style>
  <w:style w:type="character" w:styleId="afd">
    <w:name w:val="Strong"/>
    <w:basedOn w:val="a0"/>
    <w:uiPriority w:val="22"/>
    <w:qFormat/>
    <w:rsid w:val="00A00A0F"/>
    <w:rPr>
      <w:b/>
      <w:bCs/>
    </w:rPr>
  </w:style>
  <w:style w:type="table" w:styleId="afe">
    <w:name w:val="Table Grid"/>
    <w:basedOn w:val="a1"/>
    <w:rsid w:val="0006242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">
    <w:name w:val="footer"/>
    <w:basedOn w:val="a"/>
    <w:link w:val="Char"/>
    <w:rsid w:val="009603F3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f"/>
    <w:rsid w:val="009603F3"/>
    <w:rPr>
      <w:rFonts w:cs="Traditional Arabic"/>
      <w:color w:val="000000"/>
      <w:sz w:val="36"/>
      <w:szCs w:val="36"/>
      <w:lang w:eastAsia="ar-SA"/>
    </w:rPr>
  </w:style>
  <w:style w:type="paragraph" w:styleId="aff0">
    <w:name w:val="No Spacing"/>
    <w:link w:val="Char0"/>
    <w:uiPriority w:val="1"/>
    <w:qFormat/>
    <w:rsid w:val="00D612EA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character" w:customStyle="1" w:styleId="Char1">
    <w:name w:val="حديث Char"/>
    <w:basedOn w:val="a0"/>
    <w:rsid w:val="00DA491E"/>
    <w:rPr>
      <w:rFonts w:ascii="Lotus Linotype" w:hAnsi="Lotus Linotype" w:cs="Lotus Linotype"/>
      <w:b/>
      <w:bCs/>
      <w:sz w:val="32"/>
      <w:szCs w:val="32"/>
    </w:rPr>
  </w:style>
  <w:style w:type="character" w:customStyle="1" w:styleId="Char0">
    <w:name w:val="بلا تباعد Char"/>
    <w:basedOn w:val="a0"/>
    <w:link w:val="aff0"/>
    <w:uiPriority w:val="1"/>
    <w:rsid w:val="00DA491E"/>
    <w:rPr>
      <w:rFonts w:cs="Traditional Arabic"/>
      <w:color w:val="000000"/>
      <w:sz w:val="36"/>
      <w:szCs w:val="36"/>
      <w:lang w:eastAsia="ar-SA"/>
    </w:rPr>
  </w:style>
  <w:style w:type="paragraph" w:styleId="aff1">
    <w:name w:val="List Paragraph"/>
    <w:basedOn w:val="a"/>
    <w:uiPriority w:val="34"/>
    <w:qFormat/>
    <w:rsid w:val="00E83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4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راشد البداح</cp:lastModifiedBy>
  <cp:revision>39</cp:revision>
  <cp:lastPrinted>2025-01-28T10:05:00Z</cp:lastPrinted>
  <dcterms:created xsi:type="dcterms:W3CDTF">2025-01-20T20:31:00Z</dcterms:created>
  <dcterms:modified xsi:type="dcterms:W3CDTF">2025-01-28T18:24:00Z</dcterms:modified>
</cp:coreProperties>
</file>