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77E2" w14:textId="779F7696" w:rsidR="004607D1" w:rsidRPr="00480F71" w:rsidRDefault="00EB5DD9" w:rsidP="00993596">
      <w:pPr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/>
          <w:sz w:val="48"/>
          <w:szCs w:val="48"/>
          <w:rtl/>
        </w:rPr>
        <w:t>الحمد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لله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الذي أنعم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علينا بتيسير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الصيام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والقيام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Pr="00480F71">
        <w:rPr>
          <w:rFonts w:cs="KFGQPC Uthman Taha Naskh"/>
          <w:sz w:val="48"/>
          <w:szCs w:val="48"/>
          <w:rtl/>
        </w:rPr>
        <w:t>وجعل</w:t>
      </w:r>
      <w:r w:rsidR="000905C8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ثواب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C74F20">
        <w:rPr>
          <w:rFonts w:cs="KFGQPC Uthman Taha Naskh" w:hint="cs"/>
          <w:sz w:val="48"/>
          <w:szCs w:val="48"/>
          <w:rtl/>
        </w:rPr>
        <w:t xml:space="preserve">ه </w:t>
      </w:r>
      <w:r w:rsidRPr="00480F71">
        <w:rPr>
          <w:rFonts w:cs="KFGQPC Uthman Taha Naskh"/>
          <w:sz w:val="48"/>
          <w:szCs w:val="48"/>
          <w:rtl/>
        </w:rPr>
        <w:t>تكفير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C74F20">
        <w:rPr>
          <w:rFonts w:cs="KFGQPC Uthman Taha Naskh" w:hint="cs"/>
          <w:sz w:val="48"/>
          <w:szCs w:val="48"/>
          <w:rtl/>
        </w:rPr>
        <w:t>سالف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C74F20">
        <w:rPr>
          <w:rFonts w:cs="KFGQPC Uthman Taha Naskh" w:hint="cs"/>
          <w:sz w:val="48"/>
          <w:szCs w:val="48"/>
          <w:rtl/>
        </w:rPr>
        <w:t xml:space="preserve"> </w:t>
      </w:r>
      <w:r w:rsidRPr="00480F71">
        <w:rPr>
          <w:rFonts w:cs="KFGQPC Uthman Taha Naskh"/>
          <w:sz w:val="48"/>
          <w:szCs w:val="48"/>
          <w:rtl/>
        </w:rPr>
        <w:t>الآثام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Pr="00480F71">
        <w:rPr>
          <w:rFonts w:cs="KFGQPC Uthman Taha Naskh"/>
          <w:sz w:val="48"/>
          <w:szCs w:val="48"/>
          <w:rtl/>
        </w:rPr>
        <w:t>وأشهد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أن لا إله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إلا الله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وحد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ه لا شريك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له ذو الجلال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والإكرام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Pr="00480F71">
        <w:rPr>
          <w:rFonts w:cs="KFGQPC Uthman Taha Naskh"/>
          <w:sz w:val="48"/>
          <w:szCs w:val="48"/>
          <w:rtl/>
        </w:rPr>
        <w:t>وأشهد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أن محمد</w:t>
      </w:r>
      <w:r w:rsidR="006E1A0B" w:rsidRPr="00480F71">
        <w:rPr>
          <w:rFonts w:cs="KFGQPC Uthman Taha Naskh" w:hint="cs"/>
          <w:sz w:val="48"/>
          <w:szCs w:val="48"/>
          <w:rtl/>
        </w:rPr>
        <w:t>ً</w:t>
      </w:r>
      <w:r w:rsidRPr="00480F71">
        <w:rPr>
          <w:rFonts w:cs="KFGQPC Uthman Taha Naskh"/>
          <w:sz w:val="48"/>
          <w:szCs w:val="48"/>
          <w:rtl/>
        </w:rPr>
        <w:t>ا عبد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ه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ورسول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ه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BF0A4F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أفضل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من صل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ى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Pr="00480F71">
        <w:rPr>
          <w:rFonts w:cs="KFGQPC Uthman Taha Naskh"/>
          <w:sz w:val="48"/>
          <w:szCs w:val="48"/>
          <w:rtl/>
        </w:rPr>
        <w:t>وزك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ى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Pr="00480F71">
        <w:rPr>
          <w:rFonts w:cs="KFGQPC Uthman Taha Naskh"/>
          <w:sz w:val="48"/>
          <w:szCs w:val="48"/>
          <w:rtl/>
        </w:rPr>
        <w:t>وصام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6E1A0B" w:rsidRPr="00480F71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6E1A0B" w:rsidRPr="00480F71">
        <w:rPr>
          <w:rFonts w:cs="KFGQPC Uthman Taha Naskh" w:hint="cs"/>
          <w:sz w:val="48"/>
          <w:szCs w:val="48"/>
          <w:rtl/>
        </w:rPr>
        <w:t>ف</w:t>
      </w:r>
      <w:r w:rsidRPr="00480F71">
        <w:rPr>
          <w:rFonts w:cs="KFGQPC Uthman Taha Naskh"/>
          <w:sz w:val="48"/>
          <w:szCs w:val="48"/>
          <w:rtl/>
        </w:rPr>
        <w:t>صل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ى الله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عليه وسلم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تسليم</w:t>
      </w:r>
      <w:r w:rsidR="009B0D7C" w:rsidRPr="00480F71">
        <w:rPr>
          <w:rFonts w:cs="KFGQPC Uthman Taha Naskh" w:hint="cs"/>
          <w:sz w:val="48"/>
          <w:szCs w:val="48"/>
          <w:rtl/>
        </w:rPr>
        <w:t>ً</w:t>
      </w:r>
      <w:r w:rsidRPr="00480F71">
        <w:rPr>
          <w:rFonts w:cs="KFGQPC Uthman Taha Naskh"/>
          <w:sz w:val="48"/>
          <w:szCs w:val="48"/>
          <w:rtl/>
        </w:rPr>
        <w:t>ا</w:t>
      </w:r>
      <w:r w:rsidR="004607D1" w:rsidRPr="00480F71">
        <w:rPr>
          <w:rFonts w:cs="KFGQPC Uthman Taha Naskh" w:hint="cs"/>
          <w:sz w:val="48"/>
          <w:szCs w:val="48"/>
          <w:rtl/>
        </w:rPr>
        <w:t xml:space="preserve"> ما تعاقبت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4607D1" w:rsidRPr="00480F71">
        <w:rPr>
          <w:rFonts w:cs="KFGQPC Uthman Taha Naskh" w:hint="cs"/>
          <w:sz w:val="48"/>
          <w:szCs w:val="48"/>
          <w:rtl/>
        </w:rPr>
        <w:t xml:space="preserve"> الأيام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9B0D7C" w:rsidRPr="00480F71">
        <w:rPr>
          <w:rFonts w:cs="KFGQPC Uthman Taha Naskh"/>
          <w:sz w:val="48"/>
          <w:szCs w:val="48"/>
          <w:rtl/>
        </w:rPr>
        <w:t>.</w:t>
      </w:r>
      <w:r w:rsidR="004607D1" w:rsidRPr="00480F71">
        <w:rPr>
          <w:rFonts w:cs="KFGQPC Uthman Taha Naskh" w:hint="cs"/>
          <w:sz w:val="48"/>
          <w:szCs w:val="48"/>
          <w:rtl/>
        </w:rPr>
        <w:t xml:space="preserve"> </w:t>
      </w:r>
      <w:r w:rsidRPr="00480F71">
        <w:rPr>
          <w:rFonts w:cs="KFGQPC Uthman Taha Naskh"/>
          <w:sz w:val="48"/>
          <w:szCs w:val="48"/>
          <w:rtl/>
        </w:rPr>
        <w:t>أما بعد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4607D1" w:rsidRPr="00480F71">
        <w:rPr>
          <w:rFonts w:cs="KFGQPC Uthman Taha Naskh" w:hint="cs"/>
          <w:sz w:val="48"/>
          <w:szCs w:val="48"/>
          <w:rtl/>
        </w:rPr>
        <w:t>:</w:t>
      </w:r>
    </w:p>
    <w:p w14:paraId="72571B66" w14:textId="3D557B1D" w:rsidR="00223841" w:rsidRPr="00480F71" w:rsidRDefault="00223841" w:rsidP="00223841">
      <w:pPr>
        <w:ind w:left="-144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>فيا أي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>ها الصائمون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التالون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>: اتق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>وا الله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C74F20">
        <w:rPr>
          <w:rFonts w:cs="KFGQPC Uthman Taha Naskh" w:hint="cs"/>
          <w:sz w:val="48"/>
          <w:szCs w:val="48"/>
          <w:rtl/>
        </w:rPr>
        <w:t>؛</w:t>
      </w:r>
      <w:r w:rsidRPr="00480F71">
        <w:rPr>
          <w:rFonts w:cs="KFGQPC Uthman Taha Naskh" w:hint="cs"/>
          <w:sz w:val="48"/>
          <w:szCs w:val="48"/>
          <w:rtl/>
        </w:rPr>
        <w:t xml:space="preserve"> فرمضان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والقرآن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قائدان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للتقو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>ى.</w:t>
      </w:r>
    </w:p>
    <w:p w14:paraId="12C31377" w14:textId="7A67B534" w:rsidR="00F8640D" w:rsidRPr="00480F71" w:rsidRDefault="00EB5DD9" w:rsidP="0089029A">
      <w:pPr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/>
          <w:sz w:val="48"/>
          <w:szCs w:val="48"/>
          <w:rtl/>
        </w:rPr>
        <w:t>وفكر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وا في ضيف</w:t>
      </w:r>
      <w:r w:rsidR="0064106A">
        <w:rPr>
          <w:rFonts w:cs="KFGQPC Uthman Taha Naskh" w:hint="cs"/>
          <w:sz w:val="48"/>
          <w:szCs w:val="48"/>
          <w:rtl/>
        </w:rPr>
        <w:t>ٍ</w:t>
      </w:r>
      <w:r w:rsidRPr="00480F71">
        <w:rPr>
          <w:rFonts w:cs="KFGQPC Uthman Taha Naskh"/>
          <w:sz w:val="48"/>
          <w:szCs w:val="48"/>
          <w:rtl/>
        </w:rPr>
        <w:t xml:space="preserve"> كريم</w:t>
      </w:r>
      <w:r w:rsidR="0064106A">
        <w:rPr>
          <w:rFonts w:cs="KFGQPC Uthman Taha Naskh" w:hint="cs"/>
          <w:sz w:val="48"/>
          <w:szCs w:val="48"/>
          <w:rtl/>
        </w:rPr>
        <w:t>ٍ</w:t>
      </w:r>
      <w:r w:rsidRPr="00480F71">
        <w:rPr>
          <w:rFonts w:cs="KFGQPC Uthman Taha Naskh"/>
          <w:sz w:val="48"/>
          <w:szCs w:val="48"/>
          <w:rtl/>
        </w:rPr>
        <w:t xml:space="preserve"> أوشك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9D457C" w:rsidRPr="00480F71">
        <w:rPr>
          <w:rFonts w:cs="KFGQPC Uthman Taha Naskh" w:hint="cs"/>
          <w:sz w:val="48"/>
          <w:szCs w:val="48"/>
          <w:rtl/>
        </w:rPr>
        <w:t xml:space="preserve">على </w:t>
      </w:r>
      <w:r w:rsidRPr="00480F71">
        <w:rPr>
          <w:rFonts w:cs="KFGQPC Uthman Taha Naskh"/>
          <w:sz w:val="48"/>
          <w:szCs w:val="48"/>
          <w:rtl/>
        </w:rPr>
        <w:t>الارتحال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9B0D7C" w:rsidRPr="00480F71">
        <w:rPr>
          <w:rFonts w:cs="KFGQPC Uthman Taha Naskh"/>
          <w:sz w:val="48"/>
          <w:szCs w:val="48"/>
          <w:rtl/>
        </w:rPr>
        <w:t xml:space="preserve">، </w:t>
      </w:r>
      <w:r w:rsidR="00F8640D" w:rsidRPr="00480F71">
        <w:rPr>
          <w:rFonts w:cs="KFGQPC Uthman Taha Naskh" w:hint="cs"/>
          <w:sz w:val="48"/>
          <w:szCs w:val="48"/>
          <w:rtl/>
        </w:rPr>
        <w:t>ولنستدر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>ك</w:t>
      </w:r>
      <w:r w:rsidR="000905C8">
        <w:rPr>
          <w:rFonts w:cs="KFGQPC Uthman Taha Naskh" w:hint="cs"/>
          <w:sz w:val="48"/>
          <w:szCs w:val="48"/>
          <w:rtl/>
        </w:rPr>
        <w:t>ْ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في أسبوع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>نا المقبل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؛ </w:t>
      </w:r>
      <w:r w:rsidR="00F8640D" w:rsidRPr="00480F71">
        <w:rPr>
          <w:rFonts w:cs="KFGQPC Uthman Taha Naskh"/>
          <w:sz w:val="48"/>
          <w:szCs w:val="48"/>
          <w:rtl/>
        </w:rPr>
        <w:t>ف</w:t>
      </w:r>
      <w:r w:rsidR="00F8640D" w:rsidRPr="00480F71">
        <w:rPr>
          <w:rFonts w:cs="KFGQPC Uthman Taha Naskh" w:hint="cs"/>
          <w:sz w:val="48"/>
          <w:szCs w:val="48"/>
          <w:rtl/>
        </w:rPr>
        <w:t>قد بقي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F8640D" w:rsidRPr="00480F71">
        <w:rPr>
          <w:rFonts w:cs="KFGQPC Uthman Taha Naskh" w:hint="cs"/>
          <w:sz w:val="48"/>
          <w:szCs w:val="48"/>
          <w:rtl/>
        </w:rPr>
        <w:t>ت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</w:t>
      </w:r>
      <w:r w:rsidR="00F8640D" w:rsidRPr="00480F71">
        <w:rPr>
          <w:rFonts w:cs="KFGQPC Uthman Taha Naskh"/>
          <w:sz w:val="48"/>
          <w:szCs w:val="48"/>
          <w:rtl/>
        </w:rPr>
        <w:t>بقية</w:t>
      </w:r>
      <w:r w:rsidR="00C74F20">
        <w:rPr>
          <w:rFonts w:cs="KFGQPC Uthman Taha Naskh" w:hint="cs"/>
          <w:sz w:val="48"/>
          <w:szCs w:val="48"/>
          <w:rtl/>
        </w:rPr>
        <w:t>ٌ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وأي</w:t>
      </w:r>
      <w:r w:rsidR="0064106A">
        <w:rPr>
          <w:rFonts w:cs="KFGQPC Uthman Taha Naskh" w:hint="cs"/>
          <w:sz w:val="48"/>
          <w:szCs w:val="48"/>
          <w:rtl/>
        </w:rPr>
        <w:t>ُّ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بقية</w:t>
      </w:r>
      <w:r w:rsidR="0064106A">
        <w:rPr>
          <w:rFonts w:cs="KFGQPC Uthman Taha Naskh" w:hint="cs"/>
          <w:sz w:val="48"/>
          <w:szCs w:val="48"/>
          <w:rtl/>
        </w:rPr>
        <w:t>ٍ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، </w:t>
      </w:r>
      <w:r w:rsidR="0089029A" w:rsidRPr="00480F71">
        <w:rPr>
          <w:rFonts w:cs="KFGQPC Uthman Taha Naskh" w:hint="cs"/>
          <w:sz w:val="48"/>
          <w:szCs w:val="48"/>
          <w:rtl/>
        </w:rPr>
        <w:t>ولا نفرط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89029A" w:rsidRPr="00480F71">
        <w:rPr>
          <w:rFonts w:cs="KFGQPC Uthman Taha Naskh" w:hint="cs"/>
          <w:sz w:val="48"/>
          <w:szCs w:val="48"/>
          <w:rtl/>
        </w:rPr>
        <w:t xml:space="preserve"> في </w:t>
      </w:r>
      <w:r w:rsidR="00F8640D" w:rsidRPr="00480F71">
        <w:rPr>
          <w:rFonts w:cs="KFGQPC Uthman Taha Naskh" w:hint="cs"/>
          <w:sz w:val="48"/>
          <w:szCs w:val="48"/>
          <w:rtl/>
        </w:rPr>
        <w:t>حسن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توديع</w:t>
      </w:r>
      <w:r w:rsidR="0064106A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آخره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>؛ لن</w:t>
      </w:r>
      <w:r w:rsidR="00F8640D" w:rsidRPr="00480F71">
        <w:rPr>
          <w:rFonts w:cs="KFGQPC Uthman Taha Naskh"/>
          <w:sz w:val="48"/>
          <w:szCs w:val="48"/>
          <w:rtl/>
        </w:rPr>
        <w:t>كون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F8640D" w:rsidRPr="00480F71">
        <w:rPr>
          <w:rFonts w:cs="KFGQPC Uthman Taha Naskh"/>
          <w:sz w:val="48"/>
          <w:szCs w:val="48"/>
          <w:rtl/>
        </w:rPr>
        <w:t xml:space="preserve"> من المر</w:t>
      </w:r>
      <w:r w:rsidR="00F8640D" w:rsidRPr="00480F71">
        <w:rPr>
          <w:rFonts w:cs="KFGQPC Uthman Taha Naskh" w:hint="cs"/>
          <w:sz w:val="48"/>
          <w:szCs w:val="48"/>
          <w:rtl/>
        </w:rPr>
        <w:t>ح</w:t>
      </w:r>
      <w:r w:rsidR="00F8640D" w:rsidRPr="00480F71">
        <w:rPr>
          <w:rFonts w:cs="KFGQPC Uthman Taha Naskh"/>
          <w:sz w:val="48"/>
          <w:szCs w:val="48"/>
          <w:rtl/>
        </w:rPr>
        <w:t>وم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/>
          <w:sz w:val="48"/>
          <w:szCs w:val="48"/>
          <w:rtl/>
        </w:rPr>
        <w:t>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F8640D" w:rsidRPr="00480F71">
        <w:rPr>
          <w:rFonts w:cs="KFGQPC Uthman Taha Naskh" w:hint="cs"/>
          <w:sz w:val="48"/>
          <w:szCs w:val="48"/>
          <w:rtl/>
        </w:rPr>
        <w:t xml:space="preserve"> لا المحروم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F8640D" w:rsidRPr="00480F71">
        <w:rPr>
          <w:rFonts w:cs="KFGQPC Uthman Taha Naskh" w:hint="cs"/>
          <w:sz w:val="48"/>
          <w:szCs w:val="48"/>
          <w:rtl/>
        </w:rPr>
        <w:t>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F8640D" w:rsidRPr="00480F71">
        <w:rPr>
          <w:rFonts w:cs="KFGQPC Uthman Taha Naskh"/>
          <w:sz w:val="48"/>
          <w:szCs w:val="48"/>
          <w:rtl/>
        </w:rPr>
        <w:t>؟</w:t>
      </w:r>
    </w:p>
    <w:p w14:paraId="60CE7600" w14:textId="36FAADBF" w:rsidR="00447003" w:rsidRDefault="00F33E94" w:rsidP="00A61417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447003" w:rsidRPr="00480F71">
        <w:rPr>
          <w:rFonts w:cs="KFGQPC Uthman Taha Naskh"/>
          <w:sz w:val="48"/>
          <w:szCs w:val="48"/>
          <w:rtl/>
        </w:rPr>
        <w:t>يا مؤخِّرًا توبَتَه</w:t>
      </w:r>
      <w:r w:rsidR="000905C8"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بم</w:t>
      </w:r>
      <w:r w:rsidR="000905C8">
        <w:rPr>
          <w:rFonts w:cs="KFGQPC Uthman Taha Naskh" w:hint="cs"/>
          <w:sz w:val="48"/>
          <w:szCs w:val="48"/>
          <w:rtl/>
        </w:rPr>
        <w:t>َ</w:t>
      </w:r>
      <w:r w:rsidR="00A61417" w:rsidRPr="00480F71">
        <w:rPr>
          <w:rFonts w:cs="KFGQPC Uthman Taha Naskh"/>
          <w:sz w:val="48"/>
          <w:szCs w:val="48"/>
          <w:rtl/>
        </w:rPr>
        <w:t>ط</w:t>
      </w:r>
      <w:r w:rsidR="000905C8">
        <w:rPr>
          <w:rFonts w:cs="KFGQPC Uthman Taha Naskh" w:hint="cs"/>
          <w:sz w:val="48"/>
          <w:szCs w:val="48"/>
          <w:rtl/>
        </w:rPr>
        <w:t>ْ</w:t>
      </w:r>
      <w:r w:rsidR="00A61417" w:rsidRPr="00480F71">
        <w:rPr>
          <w:rFonts w:cs="KFGQPC Uthman Taha Naskh"/>
          <w:sz w:val="48"/>
          <w:szCs w:val="48"/>
          <w:rtl/>
        </w:rPr>
        <w:t>لِ التَّسويف</w:t>
      </w:r>
      <w:r w:rsidR="007E522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:</w:t>
      </w:r>
      <w:r w:rsidR="00A61417" w:rsidRPr="00480F71">
        <w:rPr>
          <w:rFonts w:cs="KFGQPC Uthman Taha Naskh"/>
          <w:sz w:val="48"/>
          <w:szCs w:val="48"/>
          <w:rtl/>
        </w:rPr>
        <w:t xml:space="preserve"> لأيّ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A61417" w:rsidRPr="00480F71">
        <w:rPr>
          <w:rFonts w:cs="KFGQPC Uthman Taha Naskh"/>
          <w:sz w:val="48"/>
          <w:szCs w:val="48"/>
          <w:rtl/>
        </w:rPr>
        <w:t xml:space="preserve"> يومٍ أ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A61417" w:rsidRPr="00480F71">
        <w:rPr>
          <w:rFonts w:cs="KFGQPC Uthman Taha Naskh"/>
          <w:sz w:val="48"/>
          <w:szCs w:val="48"/>
          <w:rtl/>
        </w:rPr>
        <w:t>جّ</w:t>
      </w:r>
      <w:r w:rsidR="00C74F20">
        <w:rPr>
          <w:rFonts w:cs="KFGQPC Uthman Taha Naskh" w:hint="cs"/>
          <w:sz w:val="48"/>
          <w:szCs w:val="48"/>
          <w:rtl/>
        </w:rPr>
        <w:t>ِ</w:t>
      </w:r>
      <w:r w:rsidR="00A61417" w:rsidRPr="00480F71">
        <w:rPr>
          <w:rFonts w:cs="KFGQPC Uthman Taha Naskh"/>
          <w:sz w:val="48"/>
          <w:szCs w:val="48"/>
          <w:rtl/>
        </w:rPr>
        <w:t>ل</w:t>
      </w:r>
      <w:r w:rsidR="00C74F20">
        <w:rPr>
          <w:rFonts w:cs="KFGQPC Uthman Taha Naskh" w:hint="cs"/>
          <w:sz w:val="48"/>
          <w:szCs w:val="48"/>
          <w:rtl/>
        </w:rPr>
        <w:t>َ</w:t>
      </w:r>
      <w:r w:rsidR="00A61417" w:rsidRPr="00480F71">
        <w:rPr>
          <w:rFonts w:cs="KFGQPC Uthman Taha Naskh"/>
          <w:sz w:val="48"/>
          <w:szCs w:val="48"/>
          <w:rtl/>
        </w:rPr>
        <w:t>ت</w:t>
      </w:r>
      <w:r w:rsidR="00A61417" w:rsidRPr="00480F71">
        <w:rPr>
          <w:rFonts w:cs="KFGQPC Uthman Taha Naskh" w:hint="cs"/>
          <w:sz w:val="48"/>
          <w:szCs w:val="48"/>
          <w:rtl/>
        </w:rPr>
        <w:t>ْ</w:t>
      </w:r>
      <w:r w:rsidR="00447003" w:rsidRPr="00480F71">
        <w:rPr>
          <w:rFonts w:cs="KFGQPC Uthman Taha Naskh"/>
          <w:sz w:val="48"/>
          <w:szCs w:val="48"/>
          <w:rtl/>
        </w:rPr>
        <w:t>؟! لقد كنتَ تَقول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>: إذا دخَل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447003" w:rsidRPr="00480F71">
        <w:rPr>
          <w:rFonts w:cs="KFGQPC Uthman Taha Naskh"/>
          <w:sz w:val="48"/>
          <w:szCs w:val="48"/>
          <w:rtl/>
        </w:rPr>
        <w:t xml:space="preserve"> رمضان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أن</w:t>
      </w:r>
      <w:r>
        <w:rPr>
          <w:rFonts w:cs="KFGQPC Uthman Taha Naskh" w:hint="cs"/>
          <w:sz w:val="48"/>
          <w:szCs w:val="48"/>
          <w:rtl/>
        </w:rPr>
        <w:t>َ</w:t>
      </w:r>
      <w:r w:rsidR="00447003" w:rsidRPr="00480F71">
        <w:rPr>
          <w:rFonts w:cs="KFGQPC Uthman Taha Naskh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ْ</w:t>
      </w:r>
      <w:r w:rsidR="00447003" w:rsidRPr="00480F71">
        <w:rPr>
          <w:rFonts w:cs="KFGQPC Uthman Taha Naskh"/>
          <w:sz w:val="48"/>
          <w:szCs w:val="48"/>
          <w:rtl/>
        </w:rPr>
        <w:t>تُ، فهذه</w:t>
      </w:r>
      <w:r>
        <w:rPr>
          <w:rFonts w:cs="KFGQPC Uthman Taha Naskh" w:hint="cs"/>
          <w:sz w:val="48"/>
          <w:szCs w:val="48"/>
          <w:rtl/>
        </w:rPr>
        <w:t>ِ</w:t>
      </w:r>
      <w:r w:rsidR="00447003" w:rsidRPr="00480F71">
        <w:rPr>
          <w:rFonts w:cs="KFGQPC Uthman Taha Naskh"/>
          <w:sz w:val="48"/>
          <w:szCs w:val="48"/>
          <w:rtl/>
        </w:rPr>
        <w:t xml:space="preserve"> أيّام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رمضان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447003" w:rsidRPr="00480F71">
        <w:rPr>
          <w:rFonts w:cs="KFGQPC Uthman Taha Naskh"/>
          <w:sz w:val="48"/>
          <w:szCs w:val="48"/>
          <w:rtl/>
        </w:rPr>
        <w:t xml:space="preserve"> عناقِد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</w:t>
      </w:r>
      <w:r w:rsidR="00ED06BA" w:rsidRPr="00480F71">
        <w:rPr>
          <w:rFonts w:cs="KFGQPC Uthman Taha Naskh" w:hint="cs"/>
          <w:sz w:val="48"/>
          <w:szCs w:val="48"/>
          <w:rtl/>
        </w:rPr>
        <w:t>ت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ED06BA" w:rsidRPr="00480F71">
        <w:rPr>
          <w:rFonts w:cs="KFGQPC Uthman Taha Naskh" w:hint="cs"/>
          <w:sz w:val="48"/>
          <w:szCs w:val="48"/>
          <w:rtl/>
        </w:rPr>
        <w:t>قط</w:t>
      </w:r>
      <w:r>
        <w:rPr>
          <w:rFonts w:cs="KFGQPC Uthman Taha Naskh" w:hint="cs"/>
          <w:sz w:val="48"/>
          <w:szCs w:val="48"/>
          <w:rtl/>
        </w:rPr>
        <w:t>َ</w:t>
      </w:r>
      <w:r w:rsidR="00ED06BA" w:rsidRPr="00480F71">
        <w:rPr>
          <w:rFonts w:cs="KFGQPC Uthman Taha Naskh" w:hint="cs"/>
          <w:sz w:val="48"/>
          <w:szCs w:val="48"/>
          <w:rtl/>
        </w:rPr>
        <w:t>ف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ED06BA" w:rsidRPr="00480F71">
        <w:rPr>
          <w:rFonts w:cs="KFGQPC Uthman Taha Naskh" w:hint="cs"/>
          <w:sz w:val="48"/>
          <w:szCs w:val="48"/>
          <w:rtl/>
        </w:rPr>
        <w:t>!</w:t>
      </w:r>
      <w:r w:rsidR="00DD3050">
        <w:rPr>
          <w:rFonts w:cs="KFGQPC Uthman Taha Naskh" w:hint="cs"/>
          <w:sz w:val="48"/>
          <w:szCs w:val="48"/>
          <w:rtl/>
        </w:rPr>
        <w:t xml:space="preserve"> وهذ</w:t>
      </w:r>
      <w:r>
        <w:rPr>
          <w:rFonts w:cs="KFGQPC Uthman Taha Naskh" w:hint="cs"/>
          <w:sz w:val="48"/>
          <w:szCs w:val="48"/>
          <w:rtl/>
        </w:rPr>
        <w:t>ه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DD3050">
        <w:rPr>
          <w:rFonts w:cs="KFGQPC Uthman Taha Naskh" w:hint="cs"/>
          <w:sz w:val="48"/>
          <w:szCs w:val="48"/>
          <w:rtl/>
        </w:rPr>
        <w:t xml:space="preserve"> عشر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ها وخير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 xml:space="preserve">ها </w:t>
      </w:r>
      <w:r>
        <w:rPr>
          <w:rFonts w:cs="KFGQPC Uthman Taha Naskh" w:hint="cs"/>
          <w:sz w:val="48"/>
          <w:szCs w:val="48"/>
          <w:rtl/>
        </w:rPr>
        <w:t>علينا تَدْلُفُ</w:t>
      </w:r>
      <w:r w:rsidR="00DD3050">
        <w:rPr>
          <w:rFonts w:cs="KFGQPC Uthman Taha Naskh" w:hint="cs"/>
          <w:sz w:val="48"/>
          <w:szCs w:val="48"/>
          <w:rtl/>
        </w:rPr>
        <w:t>. ت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ب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DD3050">
        <w:rPr>
          <w:rFonts w:cs="KFGQPC Uthman Taha Naskh" w:hint="cs"/>
          <w:sz w:val="48"/>
          <w:szCs w:val="48"/>
          <w:rtl/>
        </w:rPr>
        <w:t xml:space="preserve"> لرب</w:t>
      </w:r>
      <w:r>
        <w:rPr>
          <w:rFonts w:cs="KFGQPC Uthman Taha Naskh" w:hint="cs"/>
          <w:sz w:val="48"/>
          <w:szCs w:val="48"/>
          <w:rtl/>
        </w:rPr>
        <w:t>ِ</w:t>
      </w:r>
      <w:r w:rsidR="00DD3050">
        <w:rPr>
          <w:rFonts w:cs="KFGQPC Uthman Taha Naskh" w:hint="cs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 xml:space="preserve"> وإن عظ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>ت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DD3050">
        <w:rPr>
          <w:rFonts w:cs="KFGQPC Uthman Taha Naskh" w:hint="cs"/>
          <w:sz w:val="48"/>
          <w:szCs w:val="48"/>
          <w:rtl/>
        </w:rPr>
        <w:t xml:space="preserve"> ذنوب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>، ت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ب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DD3050">
        <w:rPr>
          <w:rFonts w:cs="KFGQPC Uthman Taha Naskh" w:hint="cs"/>
          <w:sz w:val="48"/>
          <w:szCs w:val="48"/>
          <w:rtl/>
        </w:rPr>
        <w:t xml:space="preserve"> وإن تتال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>ت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DD3050">
        <w:rPr>
          <w:rFonts w:cs="KFGQPC Uthman Taha Naskh" w:hint="cs"/>
          <w:sz w:val="48"/>
          <w:szCs w:val="48"/>
          <w:rtl/>
        </w:rPr>
        <w:t xml:space="preserve"> معاص</w:t>
      </w:r>
      <w:r>
        <w:rPr>
          <w:rFonts w:cs="KFGQPC Uthman Taha Naskh" w:hint="cs"/>
          <w:sz w:val="48"/>
          <w:szCs w:val="48"/>
          <w:rtl/>
        </w:rPr>
        <w:t>ِ</w:t>
      </w:r>
      <w:r w:rsidR="00DD3050">
        <w:rPr>
          <w:rFonts w:cs="KFGQPC Uthman Taha Naskh" w:hint="cs"/>
          <w:sz w:val="48"/>
          <w:szCs w:val="48"/>
          <w:rtl/>
        </w:rPr>
        <w:t>يك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>، فإن الله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 xml:space="preserve"> دعا أعت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D3050">
        <w:rPr>
          <w:rFonts w:cs="KFGQPC Uthman Taha Naskh" w:hint="cs"/>
          <w:sz w:val="48"/>
          <w:szCs w:val="48"/>
          <w:rtl/>
        </w:rPr>
        <w:t>ى الع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تاة</w:t>
      </w:r>
      <w:r>
        <w:rPr>
          <w:rFonts w:cs="KFGQPC Uthman Taha Naskh" w:hint="cs"/>
          <w:sz w:val="48"/>
          <w:szCs w:val="48"/>
          <w:rtl/>
        </w:rPr>
        <w:t>ِ</w:t>
      </w:r>
      <w:r w:rsidR="00DD3050">
        <w:rPr>
          <w:rFonts w:cs="KFGQPC Uthman Taha Naskh" w:hint="cs"/>
          <w:sz w:val="48"/>
          <w:szCs w:val="48"/>
          <w:rtl/>
        </w:rPr>
        <w:t xml:space="preserve"> أن يتوب</w:t>
      </w:r>
      <w:r w:rsidR="00C74F20">
        <w:rPr>
          <w:rFonts w:cs="KFGQPC Uthman Taha Naskh" w:hint="cs"/>
          <w:sz w:val="48"/>
          <w:szCs w:val="48"/>
          <w:rtl/>
        </w:rPr>
        <w:t>ُ</w:t>
      </w:r>
      <w:r w:rsidR="00DD3050">
        <w:rPr>
          <w:rFonts w:cs="KFGQPC Uthman Taha Naskh" w:hint="cs"/>
          <w:sz w:val="48"/>
          <w:szCs w:val="48"/>
          <w:rtl/>
        </w:rPr>
        <w:t>وا.</w:t>
      </w:r>
    </w:p>
    <w:p w14:paraId="2F3BCA32" w14:textId="3F1CF421" w:rsidR="00C44378" w:rsidRDefault="00C74F20" w:rsidP="00C4437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قال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447003" w:rsidRPr="00480F71">
        <w:rPr>
          <w:rFonts w:cs="KFGQPC Uthman Taha Naskh"/>
          <w:sz w:val="48"/>
          <w:szCs w:val="48"/>
          <w:rtl/>
        </w:rPr>
        <w:t xml:space="preserve"> ابن</w:t>
      </w:r>
      <w:r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عباس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="00447003" w:rsidRPr="00480F71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</w:t>
      </w:r>
      <w:r w:rsidR="00447003" w:rsidRPr="00480F71">
        <w:rPr>
          <w:rFonts w:cs="KFGQPC Uthman Taha Naskh"/>
          <w:sz w:val="48"/>
          <w:szCs w:val="48"/>
          <w:rtl/>
        </w:rPr>
        <w:t>رضي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447003" w:rsidRPr="00480F71">
        <w:rPr>
          <w:rFonts w:cs="KFGQPC Uthman Taha Naskh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ُ</w:t>
      </w:r>
      <w:r w:rsidR="00447003" w:rsidRPr="00480F71">
        <w:rPr>
          <w:rFonts w:cs="KFGQPC Uthman Taha Naskh"/>
          <w:sz w:val="48"/>
          <w:szCs w:val="48"/>
          <w:rtl/>
        </w:rPr>
        <w:t xml:space="preserve"> عنهما</w:t>
      </w:r>
      <w:r>
        <w:rPr>
          <w:rFonts w:cs="KFGQPC Uthman Taha Naskh" w:hint="cs"/>
          <w:sz w:val="48"/>
          <w:szCs w:val="48"/>
          <w:rtl/>
        </w:rPr>
        <w:t>-</w:t>
      </w:r>
      <w:r w:rsidR="00447003" w:rsidRPr="00480F71">
        <w:rPr>
          <w:rFonts w:cs="KFGQPC Uthman Taha Naskh"/>
          <w:sz w:val="48"/>
          <w:szCs w:val="48"/>
          <w:rtl/>
        </w:rPr>
        <w:t>: (</w:t>
      </w:r>
      <w:r w:rsidRPr="00C74F20">
        <w:rPr>
          <w:rFonts w:cs="KFGQPC Uthman Taha Naskh"/>
          <w:sz w:val="48"/>
          <w:szCs w:val="48"/>
          <w:rtl/>
        </w:rPr>
        <w:t>قَدْ دَعَا اللَّهُ إِلَى مَغْفِرَتِهِ مَنْ زَعَمَ أَنَّ ‌عُزَيْرًا ابْنُ اللَّهِ، وَمَنْ زَعَمَ أَنَّ اللَّهَ فَقِيرٌ، وَمَنْ زَعَمَ أَنَّ يَدَ اللَّهِ مَغْلُولَةٌ، وَمَنْ ز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>ع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>م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 xml:space="preserve"> أ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>ن</w:t>
      </w:r>
      <w:r w:rsidR="00C44378">
        <w:rPr>
          <w:rFonts w:cs="KFGQPC Uthman Taha Naskh" w:hint="cs"/>
          <w:sz w:val="48"/>
          <w:szCs w:val="48"/>
          <w:rtl/>
        </w:rPr>
        <w:t>َّ</w:t>
      </w:r>
      <w:r w:rsidRPr="00C74F20">
        <w:rPr>
          <w:rFonts w:cs="KFGQPC Uthman Taha Naskh"/>
          <w:sz w:val="48"/>
          <w:szCs w:val="48"/>
          <w:rtl/>
        </w:rPr>
        <w:t xml:space="preserve"> الله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 xml:space="preserve"> ث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Pr="00C74F20">
        <w:rPr>
          <w:rFonts w:cs="KFGQPC Uthman Taha Naskh"/>
          <w:sz w:val="48"/>
          <w:szCs w:val="48"/>
          <w:rtl/>
        </w:rPr>
        <w:t>ال</w:t>
      </w:r>
      <w:r w:rsidR="00C44378">
        <w:rPr>
          <w:rFonts w:cs="KFGQPC Uthman Taha Naskh" w:hint="cs"/>
          <w:sz w:val="48"/>
          <w:szCs w:val="48"/>
          <w:rtl/>
        </w:rPr>
        <w:t>ِ</w:t>
      </w:r>
      <w:r w:rsidRPr="00C74F20">
        <w:rPr>
          <w:rFonts w:cs="KFGQPC Uthman Taha Naskh"/>
          <w:sz w:val="48"/>
          <w:szCs w:val="48"/>
          <w:rtl/>
        </w:rPr>
        <w:t>ث</w:t>
      </w:r>
      <w:r w:rsidR="00C44378">
        <w:rPr>
          <w:rFonts w:cs="KFGQPC Uthman Taha Naskh" w:hint="cs"/>
          <w:sz w:val="48"/>
          <w:szCs w:val="48"/>
          <w:rtl/>
        </w:rPr>
        <w:t>ُ ثَلَاثَةٍ؛</w:t>
      </w:r>
      <w:r w:rsidRPr="00C74F20">
        <w:rPr>
          <w:rFonts w:cs="KFGQPC Uthman Taha Naskh"/>
          <w:sz w:val="48"/>
          <w:szCs w:val="48"/>
          <w:rtl/>
        </w:rPr>
        <w:t xml:space="preserve"> </w:t>
      </w:r>
      <w:r w:rsidR="00C44378" w:rsidRPr="00480F71">
        <w:rPr>
          <w:rFonts w:cs="KFGQPC Uthman Taha Naskh"/>
          <w:sz w:val="48"/>
          <w:szCs w:val="48"/>
          <w:rtl/>
        </w:rPr>
        <w:t>ي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="00C44378" w:rsidRPr="00480F71">
        <w:rPr>
          <w:rFonts w:cs="KFGQPC Uthman Taha Naskh"/>
          <w:sz w:val="48"/>
          <w:szCs w:val="48"/>
          <w:rtl/>
        </w:rPr>
        <w:t>ق</w:t>
      </w:r>
      <w:r w:rsidR="00C44378">
        <w:rPr>
          <w:rFonts w:cs="KFGQPC Uthman Taha Naskh" w:hint="cs"/>
          <w:sz w:val="48"/>
          <w:szCs w:val="48"/>
          <w:rtl/>
        </w:rPr>
        <w:t>ُ</w:t>
      </w:r>
      <w:r w:rsidR="00C44378" w:rsidRPr="00480F71">
        <w:rPr>
          <w:rFonts w:cs="KFGQPC Uthman Taha Naskh"/>
          <w:sz w:val="48"/>
          <w:szCs w:val="48"/>
          <w:rtl/>
        </w:rPr>
        <w:t>و</w:t>
      </w:r>
      <w:r w:rsidR="00C44378">
        <w:rPr>
          <w:rFonts w:cs="KFGQPC Uthman Taha Naskh" w:hint="cs"/>
          <w:sz w:val="48"/>
          <w:szCs w:val="48"/>
          <w:rtl/>
        </w:rPr>
        <w:t>ْ</w:t>
      </w:r>
      <w:r w:rsidR="00C44378" w:rsidRPr="00480F71">
        <w:rPr>
          <w:rFonts w:cs="KFGQPC Uthman Taha Naskh"/>
          <w:sz w:val="48"/>
          <w:szCs w:val="48"/>
          <w:rtl/>
        </w:rPr>
        <w:t>ل</w:t>
      </w:r>
      <w:r w:rsidR="00C44378">
        <w:rPr>
          <w:rFonts w:cs="KFGQPC Uthman Taha Naskh" w:hint="cs"/>
          <w:sz w:val="48"/>
          <w:szCs w:val="48"/>
          <w:rtl/>
        </w:rPr>
        <w:t>ُ</w:t>
      </w:r>
      <w:r w:rsidR="00C44378" w:rsidRPr="00480F71">
        <w:rPr>
          <w:rFonts w:cs="KFGQPC Uthman Taha Naskh"/>
          <w:sz w:val="48"/>
          <w:szCs w:val="48"/>
          <w:rtl/>
        </w:rPr>
        <w:t xml:space="preserve"> ل</w:t>
      </w:r>
      <w:r w:rsidR="00C44378">
        <w:rPr>
          <w:rFonts w:cs="KFGQPC Uthman Taha Naskh" w:hint="cs"/>
          <w:sz w:val="48"/>
          <w:szCs w:val="48"/>
          <w:rtl/>
        </w:rPr>
        <w:t>ِ</w:t>
      </w:r>
      <w:r w:rsidR="00C44378" w:rsidRPr="00480F71">
        <w:rPr>
          <w:rFonts w:cs="KFGQPC Uthman Taha Naskh"/>
          <w:sz w:val="48"/>
          <w:szCs w:val="48"/>
          <w:rtl/>
        </w:rPr>
        <w:t>ه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="00C44378" w:rsidRPr="00480F71">
        <w:rPr>
          <w:rFonts w:cs="KFGQPC Uthman Taha Naskh"/>
          <w:sz w:val="48"/>
          <w:szCs w:val="48"/>
          <w:rtl/>
        </w:rPr>
        <w:t>ؤ</w:t>
      </w:r>
      <w:r w:rsidR="00C44378">
        <w:rPr>
          <w:rFonts w:cs="KFGQPC Uthman Taha Naskh" w:hint="cs"/>
          <w:sz w:val="48"/>
          <w:szCs w:val="48"/>
          <w:rtl/>
        </w:rPr>
        <w:t>ُ</w:t>
      </w:r>
      <w:r w:rsidR="00C44378" w:rsidRPr="00480F71">
        <w:rPr>
          <w:rFonts w:cs="KFGQPC Uthman Taha Naskh"/>
          <w:sz w:val="48"/>
          <w:szCs w:val="48"/>
          <w:rtl/>
        </w:rPr>
        <w:t>ل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="00C44378" w:rsidRPr="00480F71">
        <w:rPr>
          <w:rFonts w:cs="KFGQPC Uthman Taha Naskh"/>
          <w:sz w:val="48"/>
          <w:szCs w:val="48"/>
          <w:rtl/>
        </w:rPr>
        <w:t>اء</w:t>
      </w:r>
      <w:r w:rsidR="00C44378">
        <w:rPr>
          <w:rFonts w:cs="KFGQPC Uthman Taha Naskh" w:hint="cs"/>
          <w:sz w:val="48"/>
          <w:szCs w:val="48"/>
          <w:rtl/>
        </w:rPr>
        <w:t>ِ</w:t>
      </w:r>
      <w:r w:rsidR="00C44378" w:rsidRPr="00480F71">
        <w:rPr>
          <w:rFonts w:cs="KFGQPC Uthman Taha Naskh"/>
          <w:sz w:val="48"/>
          <w:szCs w:val="48"/>
          <w:rtl/>
        </w:rPr>
        <w:t xml:space="preserve"> ج</w:t>
      </w:r>
      <w:r w:rsidR="00C44378">
        <w:rPr>
          <w:rFonts w:cs="KFGQPC Uthman Taha Naskh" w:hint="cs"/>
          <w:sz w:val="48"/>
          <w:szCs w:val="48"/>
          <w:rtl/>
        </w:rPr>
        <w:t>َ</w:t>
      </w:r>
      <w:r w:rsidR="00C44378" w:rsidRPr="00480F71">
        <w:rPr>
          <w:rFonts w:cs="KFGQPC Uthman Taha Naskh"/>
          <w:sz w:val="48"/>
          <w:szCs w:val="48"/>
          <w:rtl/>
        </w:rPr>
        <w:t>م</w:t>
      </w:r>
      <w:r w:rsidR="00C44378">
        <w:rPr>
          <w:rFonts w:cs="KFGQPC Uthman Taha Naskh" w:hint="cs"/>
          <w:sz w:val="48"/>
          <w:szCs w:val="48"/>
          <w:rtl/>
        </w:rPr>
        <w:t>ِ</w:t>
      </w:r>
      <w:r w:rsidR="00C44378" w:rsidRPr="00480F71">
        <w:rPr>
          <w:rFonts w:cs="KFGQPC Uthman Taha Naskh"/>
          <w:sz w:val="48"/>
          <w:szCs w:val="48"/>
          <w:rtl/>
        </w:rPr>
        <w:t>ي</w:t>
      </w:r>
      <w:r w:rsidR="00C44378">
        <w:rPr>
          <w:rFonts w:cs="KFGQPC Uthman Taha Naskh" w:hint="cs"/>
          <w:sz w:val="48"/>
          <w:szCs w:val="48"/>
          <w:rtl/>
        </w:rPr>
        <w:t>ْ</w:t>
      </w:r>
      <w:r w:rsidR="00C44378" w:rsidRPr="00480F71">
        <w:rPr>
          <w:rFonts w:cs="KFGQPC Uthman Taha Naskh"/>
          <w:sz w:val="48"/>
          <w:szCs w:val="48"/>
          <w:rtl/>
        </w:rPr>
        <w:t xml:space="preserve">عًا: </w:t>
      </w:r>
      <w:r w:rsidR="00C44378">
        <w:rPr>
          <w:rFonts w:cs="KFGQPC Uthman Taha Naskh" w:hint="cs"/>
          <w:sz w:val="48"/>
          <w:szCs w:val="48"/>
          <w:rtl/>
        </w:rPr>
        <w:t>(</w:t>
      </w:r>
      <w:r w:rsidRPr="004B0620">
        <w:rPr>
          <w:rFonts w:cs="KFGQPC Uthman Taha Naskh"/>
          <w:b/>
          <w:bCs/>
          <w:sz w:val="48"/>
          <w:szCs w:val="48"/>
          <w:rtl/>
        </w:rPr>
        <w:t>أَفَلا يَتُوبُونَ إِلَى اللَّهِ وَيَسْتَغْفِرُونَهُ وَاللَّهُ غَفُورٌ رَحِيمٌ</w:t>
      </w:r>
      <w:r w:rsidR="00C44378">
        <w:rPr>
          <w:rFonts w:cs="KFGQPC Uthman Taha Naskh" w:hint="cs"/>
          <w:sz w:val="48"/>
          <w:szCs w:val="48"/>
          <w:rtl/>
        </w:rPr>
        <w:t>)</w:t>
      </w:r>
      <w:r w:rsidRPr="00C74F20">
        <w:rPr>
          <w:rFonts w:cs="KFGQPC Uthman Taha Naskh"/>
          <w:sz w:val="48"/>
          <w:szCs w:val="48"/>
          <w:rtl/>
        </w:rPr>
        <w:t xml:space="preserve"> ثُمَّ دَعَا إِلَى تَوْبَتِهِ مَنْ هُوَ أَعْظَمُ قَوْلًا مِنْ هَؤُلَاءِ مَنْ قالَ</w:t>
      </w:r>
      <w:r w:rsidR="00C44378">
        <w:rPr>
          <w:rFonts w:cs="KFGQPC Uthman Taha Naskh" w:hint="cs"/>
          <w:sz w:val="48"/>
          <w:szCs w:val="48"/>
          <w:rtl/>
        </w:rPr>
        <w:t>:</w:t>
      </w:r>
      <w:r w:rsidRPr="00C74F20">
        <w:rPr>
          <w:rFonts w:cs="KFGQPC Uthman Taha Naskh"/>
          <w:sz w:val="48"/>
          <w:szCs w:val="48"/>
          <w:rtl/>
        </w:rPr>
        <w:t xml:space="preserve"> </w:t>
      </w:r>
      <w:r w:rsidR="00C44378">
        <w:rPr>
          <w:rFonts w:cs="KFGQPC Uthman Taha Naskh" w:hint="cs"/>
          <w:sz w:val="48"/>
          <w:szCs w:val="48"/>
          <w:rtl/>
        </w:rPr>
        <w:t>(</w:t>
      </w:r>
      <w:r w:rsidRPr="004B0620">
        <w:rPr>
          <w:rFonts w:cs="KFGQPC Uthman Taha Naskh"/>
          <w:b/>
          <w:bCs/>
          <w:sz w:val="48"/>
          <w:szCs w:val="48"/>
          <w:rtl/>
        </w:rPr>
        <w:t>أَنَا رَبُّكُمُ الْأَعْلى</w:t>
      </w:r>
      <w:r w:rsidR="00C44378">
        <w:rPr>
          <w:rFonts w:cs="KFGQPC Uthman Taha Naskh" w:hint="cs"/>
          <w:sz w:val="48"/>
          <w:szCs w:val="48"/>
          <w:rtl/>
        </w:rPr>
        <w:t>)</w:t>
      </w:r>
      <w:r w:rsidRPr="00C74F20">
        <w:rPr>
          <w:rFonts w:cs="KFGQPC Uthman Taha Naskh"/>
          <w:sz w:val="48"/>
          <w:szCs w:val="48"/>
          <w:rtl/>
        </w:rPr>
        <w:t xml:space="preserve"> وَقَالَ: </w:t>
      </w:r>
      <w:r w:rsidR="00C44378">
        <w:rPr>
          <w:rFonts w:cs="KFGQPC Uthman Taha Naskh" w:hint="cs"/>
          <w:sz w:val="48"/>
          <w:szCs w:val="48"/>
          <w:rtl/>
        </w:rPr>
        <w:t>(</w:t>
      </w:r>
      <w:r w:rsidRPr="004B0620">
        <w:rPr>
          <w:rFonts w:cs="KFGQPC Uthman Taha Naskh"/>
          <w:b/>
          <w:bCs/>
          <w:sz w:val="48"/>
          <w:szCs w:val="48"/>
          <w:rtl/>
        </w:rPr>
        <w:t>مَا عَلِمْتُ لَكُمْ مِنْ إِلهٍ غَيْرِي</w:t>
      </w:r>
      <w:r w:rsidR="00C44378">
        <w:rPr>
          <w:rFonts w:cs="KFGQPC Uthman Taha Naskh" w:hint="cs"/>
          <w:sz w:val="48"/>
          <w:szCs w:val="48"/>
          <w:rtl/>
        </w:rPr>
        <w:t>)</w:t>
      </w:r>
      <w:r w:rsidRPr="00C74F20">
        <w:rPr>
          <w:rFonts w:cs="KFGQPC Uthman Taha Naskh"/>
          <w:sz w:val="48"/>
          <w:szCs w:val="48"/>
          <w:rtl/>
        </w:rPr>
        <w:t xml:space="preserve"> قَالَ ابْنُ عَبَّاسٍ</w:t>
      </w:r>
      <w:r w:rsidR="00C44378">
        <w:rPr>
          <w:rFonts w:cs="KFGQPC Uthman Taha Naskh" w:hint="cs"/>
          <w:sz w:val="48"/>
          <w:szCs w:val="48"/>
          <w:rtl/>
        </w:rPr>
        <w:t>:</w:t>
      </w:r>
      <w:r w:rsidRPr="00C74F20">
        <w:rPr>
          <w:rFonts w:cs="KFGQPC Uthman Taha Naskh"/>
          <w:sz w:val="48"/>
          <w:szCs w:val="48"/>
          <w:rtl/>
        </w:rPr>
        <w:t xml:space="preserve"> وَمَنْ آيَسَ الْعِبَادَ مِنَ التَّوْبَةِ بَعْدَ هَذَا فَقَدْ جَحَدَ كِتَابَ اللَّهِ</w:t>
      </w:r>
      <w:r w:rsidR="00C44378" w:rsidRPr="00480F71">
        <w:rPr>
          <w:rStyle w:val="af2"/>
          <w:rFonts w:ascii="Tahoma" w:hAnsi="Tahoma" w:cs="KFGQPC Uthman Taha Naskh"/>
          <w:sz w:val="52"/>
          <w:szCs w:val="52"/>
          <w:rtl/>
        </w:rPr>
        <w:t>(</w:t>
      </w:r>
      <w:r w:rsidR="00C44378" w:rsidRPr="00480F71">
        <w:rPr>
          <w:rStyle w:val="af2"/>
          <w:rFonts w:ascii="Tahoma" w:hAnsi="Tahoma" w:cs="KFGQPC Uthman Taha Naskh"/>
          <w:sz w:val="52"/>
          <w:szCs w:val="52"/>
          <w:rtl/>
        </w:rPr>
        <w:footnoteReference w:id="1"/>
      </w:r>
      <w:r w:rsidR="00C44378" w:rsidRPr="00480F71">
        <w:rPr>
          <w:rStyle w:val="af2"/>
          <w:rFonts w:ascii="Tahoma" w:hAnsi="Tahoma" w:cs="KFGQPC Uthman Taha Naskh"/>
          <w:sz w:val="52"/>
          <w:szCs w:val="52"/>
          <w:rtl/>
        </w:rPr>
        <w:t>)</w:t>
      </w:r>
      <w:r w:rsidR="00C44378">
        <w:rPr>
          <w:rFonts w:cs="KFGQPC Uthman Taha Naskh" w:hint="cs"/>
          <w:sz w:val="48"/>
          <w:szCs w:val="48"/>
          <w:rtl/>
        </w:rPr>
        <w:t>.</w:t>
      </w:r>
    </w:p>
    <w:p w14:paraId="0BECDD28" w14:textId="44322440" w:rsidR="00C44378" w:rsidRDefault="00C44378" w:rsidP="00C4437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فالتوبة</w:t>
      </w:r>
      <w:r w:rsidR="007E522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التوبة</w:t>
      </w:r>
      <w:r w:rsidR="007E522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في شهر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التوبة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</w:t>
      </w:r>
      <w:r w:rsidR="00E80CD2">
        <w:rPr>
          <w:rFonts w:cs="KFGQPC Uthman Taha Naskh" w:hint="cs"/>
          <w:sz w:val="48"/>
          <w:szCs w:val="48"/>
          <w:rtl/>
        </w:rPr>
        <w:t>لن</w:t>
      </w:r>
      <w:r>
        <w:rPr>
          <w:rFonts w:cs="KFGQPC Uthman Taha Naskh" w:hint="cs"/>
          <w:sz w:val="48"/>
          <w:szCs w:val="48"/>
          <w:rtl/>
        </w:rPr>
        <w:t>نطر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ح</w:t>
      </w:r>
      <w:r w:rsidR="00AF094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بين يد</w:t>
      </w:r>
      <w:r w:rsidR="007E522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AF094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E80CD2">
        <w:rPr>
          <w:rFonts w:cs="KFGQPC Uthman Taha Naskh" w:hint="cs"/>
          <w:sz w:val="48"/>
          <w:szCs w:val="48"/>
          <w:rtl/>
        </w:rPr>
        <w:t>نا</w:t>
      </w:r>
      <w:r>
        <w:rPr>
          <w:rFonts w:cs="KFGQPC Uthman Taha Naskh" w:hint="cs"/>
          <w:sz w:val="48"/>
          <w:szCs w:val="48"/>
          <w:rtl/>
        </w:rPr>
        <w:t xml:space="preserve"> نادم</w:t>
      </w:r>
      <w:r w:rsidR="00E80CD2">
        <w:rPr>
          <w:rFonts w:cs="KFGQPC Uthman Taha Naskh" w:hint="cs"/>
          <w:sz w:val="48"/>
          <w:szCs w:val="48"/>
          <w:rtl/>
        </w:rPr>
        <w:t>ين</w:t>
      </w:r>
      <w:r w:rsidR="007E522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.</w:t>
      </w:r>
    </w:p>
    <w:p w14:paraId="5088A1CD" w14:textId="7B5C8C35" w:rsidR="00075F5C" w:rsidRPr="00480F71" w:rsidRDefault="00C44378" w:rsidP="00C4437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ومن علامة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صدق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توب</w:t>
      </w:r>
      <w:r w:rsidR="00AF0942">
        <w:rPr>
          <w:rFonts w:cs="KFGQPC Uthman Taha Naskh" w:hint="cs"/>
          <w:sz w:val="48"/>
          <w:szCs w:val="48"/>
          <w:rtl/>
        </w:rPr>
        <w:t>َتِنا</w:t>
      </w:r>
      <w:r>
        <w:rPr>
          <w:rFonts w:cs="KFGQPC Uthman Taha Naskh" w:hint="cs"/>
          <w:sz w:val="48"/>
          <w:szCs w:val="48"/>
          <w:rtl/>
        </w:rPr>
        <w:t xml:space="preserve"> أن </w:t>
      </w:r>
      <w:r w:rsidR="00E80CD2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ج</w:t>
      </w:r>
      <w:r w:rsidR="00075F5C" w:rsidRPr="00480F71">
        <w:rPr>
          <w:rFonts w:cs="KFGQPC Uthman Taha Naskh" w:hint="cs"/>
          <w:sz w:val="48"/>
          <w:szCs w:val="48"/>
          <w:rtl/>
        </w:rPr>
        <w:t>تهد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 w:hint="cs"/>
          <w:sz w:val="48"/>
          <w:szCs w:val="48"/>
          <w:rtl/>
        </w:rPr>
        <w:t xml:space="preserve"> ل</w:t>
      </w:r>
      <w:r w:rsidR="00E80CD2">
        <w:rPr>
          <w:rFonts w:cs="KFGQPC Uthman Taha Naskh" w:hint="cs"/>
          <w:sz w:val="48"/>
          <w:szCs w:val="48"/>
          <w:rtl/>
        </w:rPr>
        <w:t>ن</w:t>
      </w:r>
      <w:r w:rsidR="00075F5C" w:rsidRPr="00480F71">
        <w:rPr>
          <w:rFonts w:cs="KFGQPC Uthman Taha Naskh" w:hint="cs"/>
          <w:sz w:val="48"/>
          <w:szCs w:val="48"/>
          <w:rtl/>
        </w:rPr>
        <w:t>در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75F5C" w:rsidRPr="00480F71">
        <w:rPr>
          <w:rFonts w:cs="KFGQPC Uthman Taha Naskh" w:hint="cs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 w:hint="cs"/>
          <w:sz w:val="48"/>
          <w:szCs w:val="48"/>
          <w:rtl/>
        </w:rPr>
        <w:t xml:space="preserve"> ليلة</w:t>
      </w:r>
      <w:r w:rsidR="007E5227">
        <w:rPr>
          <w:rFonts w:cs="KFGQPC Uthman Taha Naskh" w:hint="cs"/>
          <w:sz w:val="48"/>
          <w:szCs w:val="48"/>
          <w:rtl/>
        </w:rPr>
        <w:t>ً</w:t>
      </w:r>
      <w:r w:rsidR="00E80CD2">
        <w:rPr>
          <w:rFonts w:cs="KFGQPC Uthman Taha Naskh" w:hint="cs"/>
          <w:sz w:val="48"/>
          <w:szCs w:val="48"/>
          <w:rtl/>
        </w:rPr>
        <w:t>؛</w:t>
      </w:r>
      <w:r w:rsidR="00D330A0" w:rsidRPr="00480F71">
        <w:rPr>
          <w:rFonts w:cs="KFGQPC Uthman Taha Naskh" w:hint="cs"/>
          <w:sz w:val="48"/>
          <w:szCs w:val="48"/>
          <w:rtl/>
        </w:rPr>
        <w:t xml:space="preserve"> ليس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330A0" w:rsidRPr="00480F71">
        <w:rPr>
          <w:rFonts w:cs="KFGQPC Uthman Taha Naskh" w:hint="cs"/>
          <w:sz w:val="48"/>
          <w:szCs w:val="48"/>
          <w:rtl/>
        </w:rPr>
        <w:t xml:space="preserve"> ربح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D330A0" w:rsidRPr="00480F71">
        <w:rPr>
          <w:rFonts w:cs="KFGQPC Uthman Taha Naskh" w:hint="cs"/>
          <w:sz w:val="48"/>
          <w:szCs w:val="48"/>
          <w:rtl/>
        </w:rPr>
        <w:t>ها مئة</w:t>
      </w:r>
      <w:r w:rsidR="007E5227">
        <w:rPr>
          <w:rFonts w:cs="KFGQPC Uthman Taha Naskh" w:hint="cs"/>
          <w:sz w:val="48"/>
          <w:szCs w:val="48"/>
          <w:rtl/>
        </w:rPr>
        <w:t>ً</w:t>
      </w:r>
      <w:r w:rsidR="00D330A0" w:rsidRPr="00480F71">
        <w:rPr>
          <w:rFonts w:cs="KFGQPC Uthman Taha Naskh" w:hint="cs"/>
          <w:sz w:val="48"/>
          <w:szCs w:val="48"/>
          <w:rtl/>
        </w:rPr>
        <w:t xml:space="preserve"> بالمئة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D330A0" w:rsidRPr="00480F71">
        <w:rPr>
          <w:rFonts w:cs="KFGQPC Uthman Taha Naskh" w:hint="cs"/>
          <w:sz w:val="48"/>
          <w:szCs w:val="48"/>
          <w:rtl/>
        </w:rPr>
        <w:t>، بل ثلاثين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D330A0" w:rsidRPr="00480F71">
        <w:rPr>
          <w:rFonts w:cs="KFGQPC Uthman Taha Naskh" w:hint="cs"/>
          <w:sz w:val="48"/>
          <w:szCs w:val="48"/>
          <w:rtl/>
        </w:rPr>
        <w:t xml:space="preserve"> ألف</w:t>
      </w:r>
      <w:r w:rsidR="00F33E94">
        <w:rPr>
          <w:rFonts w:cs="KFGQPC Uthman Taha Naskh" w:hint="cs"/>
          <w:sz w:val="48"/>
          <w:szCs w:val="48"/>
          <w:rtl/>
        </w:rPr>
        <w:t>اً</w:t>
      </w:r>
      <w:r w:rsidR="00D330A0" w:rsidRPr="00480F71">
        <w:rPr>
          <w:rFonts w:cs="KFGQPC Uthman Taha Naskh" w:hint="cs"/>
          <w:sz w:val="48"/>
          <w:szCs w:val="48"/>
          <w:rtl/>
        </w:rPr>
        <w:t xml:space="preserve"> بالمئة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D330A0" w:rsidRPr="00480F71">
        <w:rPr>
          <w:rFonts w:cs="KFGQPC Uthman Taha Naskh" w:hint="cs"/>
          <w:sz w:val="48"/>
          <w:szCs w:val="48"/>
          <w:rtl/>
        </w:rPr>
        <w:t>، إنها</w:t>
      </w:r>
      <w:r w:rsidR="00075F5C" w:rsidRPr="00480F71">
        <w:rPr>
          <w:rFonts w:cs="KFGQPC Uthman Taha Naskh"/>
          <w:sz w:val="48"/>
          <w:szCs w:val="48"/>
          <w:rtl/>
        </w:rPr>
        <w:t xml:space="preserve"> ليلة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075F5C" w:rsidRPr="00480F71">
        <w:rPr>
          <w:rFonts w:cs="KFGQPC Uthman Taha Naskh"/>
          <w:sz w:val="48"/>
          <w:szCs w:val="48"/>
          <w:rtl/>
        </w:rPr>
        <w:t xml:space="preserve"> نزول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75F5C" w:rsidRPr="00480F71">
        <w:rPr>
          <w:rFonts w:cs="KFGQPC Uthman Taha Naskh"/>
          <w:sz w:val="48"/>
          <w:szCs w:val="48"/>
          <w:rtl/>
        </w:rPr>
        <w:t xml:space="preserve"> القرآن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75F5C" w:rsidRPr="00480F71">
        <w:rPr>
          <w:rFonts w:cs="KFGQPC Uthman Taha Naskh"/>
          <w:sz w:val="48"/>
          <w:szCs w:val="48"/>
          <w:rtl/>
        </w:rPr>
        <w:t xml:space="preserve"> على قلب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75F5C" w:rsidRPr="00480F71">
        <w:rPr>
          <w:rFonts w:cs="KFGQPC Uthman Taha Naskh"/>
          <w:sz w:val="48"/>
          <w:szCs w:val="48"/>
          <w:rtl/>
        </w:rPr>
        <w:t xml:space="preserve"> </w:t>
      </w:r>
      <w:r w:rsidR="00DD3050" w:rsidRPr="00480F71">
        <w:rPr>
          <w:rFonts w:cs="KFGQPC Uthman Taha Naskh" w:hint="cs"/>
          <w:sz w:val="48"/>
          <w:szCs w:val="48"/>
          <w:rtl/>
        </w:rPr>
        <w:t>محمد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="00DD3050" w:rsidRPr="00480F71">
        <w:rPr>
          <w:rFonts w:cs="KFGQPC Uthman Taha Naskh" w:hint="cs"/>
          <w:sz w:val="48"/>
          <w:szCs w:val="48"/>
          <w:rtl/>
        </w:rPr>
        <w:t xml:space="preserve"> </w:t>
      </w:r>
      <w:r w:rsidR="00DD3050">
        <w:rPr>
          <w:rFonts w:cs="KFGQPC Uthman Taha Naskh" w:hint="cs"/>
          <w:sz w:val="48"/>
          <w:szCs w:val="48"/>
          <w:rtl/>
        </w:rPr>
        <w:t>-</w:t>
      </w:r>
      <w:r w:rsidR="00DC0AA4">
        <w:rPr>
          <w:rFonts w:cs="KFGQPC Uthman Taha Naskh" w:hint="cs"/>
          <w:sz w:val="48"/>
          <w:szCs w:val="48"/>
          <w:rtl/>
        </w:rPr>
        <w:t xml:space="preserve">صَلَّى اللهُ عَلَيْهِ وَسَلَّمَ- </w:t>
      </w:r>
      <w:r w:rsidR="00075F5C" w:rsidRPr="00480F71">
        <w:rPr>
          <w:rFonts w:cs="KFGQPC Uthman Taha Naskh"/>
          <w:sz w:val="48"/>
          <w:szCs w:val="48"/>
          <w:rtl/>
        </w:rPr>
        <w:t>(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إ</w:t>
      </w:r>
      <w:r w:rsidR="004B0DE4">
        <w:rPr>
          <w:rFonts w:cs="KFGQPC Uthman Taha Naskh" w:hint="cs"/>
          <w:b/>
          <w:bCs/>
          <w:sz w:val="48"/>
          <w:szCs w:val="48"/>
          <w:rtl/>
        </w:rPr>
        <w:t>ِ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ن</w:t>
      </w:r>
      <w:r w:rsidR="004B0DE4">
        <w:rPr>
          <w:rFonts w:cs="KFGQPC Uthman Taha Naskh" w:hint="cs"/>
          <w:b/>
          <w:bCs/>
          <w:sz w:val="48"/>
          <w:szCs w:val="48"/>
          <w:rtl/>
        </w:rPr>
        <w:t>َّ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ا أ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ن</w:t>
      </w:r>
      <w:r w:rsidR="00E80CD2">
        <w:rPr>
          <w:rFonts w:cs="KFGQPC Uthman Taha Naskh" w:hint="cs"/>
          <w:b/>
          <w:bCs/>
          <w:sz w:val="48"/>
          <w:szCs w:val="48"/>
          <w:rtl/>
        </w:rPr>
        <w:t>ْ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ز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ل</w:t>
      </w:r>
      <w:r w:rsidR="00E80CD2">
        <w:rPr>
          <w:rFonts w:cs="KFGQPC Uthman Taha Naskh" w:hint="cs"/>
          <w:b/>
          <w:bCs/>
          <w:sz w:val="48"/>
          <w:szCs w:val="48"/>
          <w:rtl/>
        </w:rPr>
        <w:t>ْ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ن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اه</w:t>
      </w:r>
      <w:r w:rsidR="00E80CD2">
        <w:rPr>
          <w:rFonts w:cs="KFGQPC Uthman Taha Naskh" w:hint="cs"/>
          <w:b/>
          <w:bCs/>
          <w:sz w:val="48"/>
          <w:szCs w:val="48"/>
          <w:rtl/>
        </w:rPr>
        <w:t>ُ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 xml:space="preserve"> ف</w:t>
      </w:r>
      <w:r w:rsidR="00E80CD2">
        <w:rPr>
          <w:rFonts w:cs="KFGQPC Uthman Taha Naskh" w:hint="cs"/>
          <w:b/>
          <w:bCs/>
          <w:sz w:val="48"/>
          <w:szCs w:val="48"/>
          <w:rtl/>
        </w:rPr>
        <w:t>ِ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ي ل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ي</w:t>
      </w:r>
      <w:r w:rsidR="00E80CD2">
        <w:rPr>
          <w:rFonts w:cs="KFGQPC Uthman Taha Naskh" w:hint="cs"/>
          <w:b/>
          <w:bCs/>
          <w:sz w:val="48"/>
          <w:szCs w:val="48"/>
          <w:rtl/>
        </w:rPr>
        <w:t>ْ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ل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ة</w:t>
      </w:r>
      <w:r w:rsidR="00E80CD2">
        <w:rPr>
          <w:rFonts w:cs="KFGQPC Uthman Taha Naskh" w:hint="cs"/>
          <w:b/>
          <w:bCs/>
          <w:sz w:val="48"/>
          <w:szCs w:val="48"/>
          <w:rtl/>
        </w:rPr>
        <w:t>ِ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 xml:space="preserve"> الق</w:t>
      </w:r>
      <w:r w:rsidR="00E80CD2">
        <w:rPr>
          <w:rFonts w:cs="KFGQPC Uthman Taha Naskh" w:hint="cs"/>
          <w:b/>
          <w:bCs/>
          <w:sz w:val="48"/>
          <w:szCs w:val="48"/>
          <w:rtl/>
        </w:rPr>
        <w:t>َ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د</w:t>
      </w:r>
      <w:r w:rsidR="00E80CD2">
        <w:rPr>
          <w:rFonts w:cs="KFGQPC Uthman Taha Naskh" w:hint="cs"/>
          <w:b/>
          <w:bCs/>
          <w:sz w:val="48"/>
          <w:szCs w:val="48"/>
          <w:rtl/>
        </w:rPr>
        <w:t>ْ</w:t>
      </w:r>
      <w:r w:rsidR="00075F5C" w:rsidRPr="00480F71">
        <w:rPr>
          <w:rFonts w:cs="KFGQPC Uthman Taha Naskh"/>
          <w:b/>
          <w:bCs/>
          <w:sz w:val="48"/>
          <w:szCs w:val="48"/>
          <w:rtl/>
        </w:rPr>
        <w:t>ر</w:t>
      </w:r>
      <w:r w:rsidR="00E80CD2">
        <w:rPr>
          <w:rFonts w:cs="KFGQPC Uthman Taha Naskh" w:hint="cs"/>
          <w:b/>
          <w:bCs/>
          <w:sz w:val="48"/>
          <w:szCs w:val="48"/>
          <w:rtl/>
        </w:rPr>
        <w:t>ِ</w:t>
      </w:r>
      <w:r w:rsidR="00075F5C" w:rsidRPr="00480F71">
        <w:rPr>
          <w:rFonts w:cs="KFGQPC Uthman Taha Naskh" w:hint="cs"/>
          <w:sz w:val="48"/>
          <w:szCs w:val="48"/>
          <w:rtl/>
        </w:rPr>
        <w:t xml:space="preserve">). </w:t>
      </w:r>
      <w:r w:rsidR="00075F5C" w:rsidRPr="00480F71">
        <w:rPr>
          <w:rFonts w:cs="KFGQPC Uthman Taha Naskh"/>
          <w:sz w:val="48"/>
          <w:szCs w:val="48"/>
          <w:rtl/>
        </w:rPr>
        <w:t>إنها الليلة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075F5C" w:rsidRPr="00480F71">
        <w:rPr>
          <w:rFonts w:cs="KFGQPC Uthman Taha Naskh"/>
          <w:sz w:val="48"/>
          <w:szCs w:val="48"/>
          <w:rtl/>
        </w:rPr>
        <w:t xml:space="preserve"> التي 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/>
          <w:sz w:val="48"/>
          <w:szCs w:val="48"/>
          <w:rtl/>
        </w:rPr>
        <w:t>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/>
          <w:sz w:val="48"/>
          <w:szCs w:val="48"/>
          <w:rtl/>
        </w:rPr>
        <w:t>نزل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075F5C" w:rsidRPr="00480F71">
        <w:rPr>
          <w:rFonts w:cs="KFGQPC Uthman Taha Naskh"/>
          <w:sz w:val="48"/>
          <w:szCs w:val="48"/>
          <w:rtl/>
        </w:rPr>
        <w:t xml:space="preserve"> فيها الملائكة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075F5C" w:rsidRPr="00480F71">
        <w:rPr>
          <w:rFonts w:cs="KFGQPC Uthman Taha Naskh"/>
          <w:sz w:val="48"/>
          <w:szCs w:val="48"/>
          <w:rtl/>
        </w:rPr>
        <w:t xml:space="preserve"> حتى تكون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/>
          <w:sz w:val="48"/>
          <w:szCs w:val="48"/>
          <w:rtl/>
        </w:rPr>
        <w:t xml:space="preserve"> أكثر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/>
          <w:sz w:val="48"/>
          <w:szCs w:val="48"/>
          <w:rtl/>
        </w:rPr>
        <w:t xml:space="preserve"> من عدد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75F5C" w:rsidRPr="00480F71">
        <w:rPr>
          <w:rFonts w:cs="KFGQPC Uthman Taha Naskh"/>
          <w:sz w:val="48"/>
          <w:szCs w:val="48"/>
          <w:rtl/>
        </w:rPr>
        <w:t xml:space="preserve"> الحص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75F5C" w:rsidRPr="00480F71">
        <w:rPr>
          <w:rFonts w:cs="KFGQPC Uthman Taha Naskh"/>
          <w:sz w:val="48"/>
          <w:szCs w:val="48"/>
          <w:rtl/>
        </w:rPr>
        <w:t>ى</w:t>
      </w:r>
      <w:r w:rsidR="00075F5C" w:rsidRPr="00480F71">
        <w:rPr>
          <w:rFonts w:cs="KFGQPC Uthman Taha Naskh"/>
          <w:sz w:val="48"/>
          <w:szCs w:val="48"/>
        </w:rPr>
        <w:t>.</w:t>
      </w:r>
    </w:p>
    <w:p w14:paraId="24B4233F" w14:textId="287BB721" w:rsidR="000A1263" w:rsidRPr="00480F71" w:rsidRDefault="002278E1" w:rsidP="00C44378">
      <w:pPr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>و</w:t>
      </w:r>
      <w:r w:rsidRPr="00480F71">
        <w:rPr>
          <w:rFonts w:cs="KFGQPC Uthman Taha Naskh"/>
          <w:sz w:val="48"/>
          <w:szCs w:val="48"/>
          <w:rtl/>
        </w:rPr>
        <w:t>إنه والله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الغبن</w:t>
      </w:r>
      <w:r w:rsidR="00F33E94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والحرمان</w:t>
      </w:r>
      <w:r w:rsidR="00F33E94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أن ت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خب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ر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بليلة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Pr="00480F71">
        <w:rPr>
          <w:rFonts w:cs="KFGQPC Uthman Taha Naskh"/>
          <w:sz w:val="48"/>
          <w:szCs w:val="48"/>
          <w:rtl/>
        </w:rPr>
        <w:t xml:space="preserve"> عبادت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ها خير</w:t>
      </w:r>
      <w:r w:rsidR="00E80CD2">
        <w:rPr>
          <w:rFonts w:cs="KFGQPC Uthman Taha Naskh" w:hint="cs"/>
          <w:sz w:val="48"/>
          <w:szCs w:val="48"/>
          <w:rtl/>
        </w:rPr>
        <w:t>ٌ</w:t>
      </w:r>
      <w:r w:rsidRPr="00480F71">
        <w:rPr>
          <w:rFonts w:cs="KFGQPC Uthman Taha Naskh"/>
          <w:sz w:val="48"/>
          <w:szCs w:val="48"/>
          <w:rtl/>
        </w:rPr>
        <w:t xml:space="preserve"> من عبادة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ثلاث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Pr="00480F71">
        <w:rPr>
          <w:rFonts w:cs="KFGQPC Uthman Taha Naskh"/>
          <w:sz w:val="48"/>
          <w:szCs w:val="48"/>
          <w:rtl/>
        </w:rPr>
        <w:t xml:space="preserve"> وثمانين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سنة</w:t>
      </w:r>
      <w:r w:rsidR="007E5227">
        <w:rPr>
          <w:rFonts w:cs="KFGQPC Uthman Taha Naskh" w:hint="cs"/>
          <w:sz w:val="48"/>
          <w:szCs w:val="48"/>
          <w:rtl/>
        </w:rPr>
        <w:t>ً</w:t>
      </w:r>
      <w:r w:rsidR="00AF0942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ثم لا 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قضيها </w:t>
      </w:r>
      <w:r w:rsidR="00E80CD2">
        <w:rPr>
          <w:rFonts w:cs="KFGQPC Uthman Taha Naskh" w:hint="cs"/>
          <w:sz w:val="48"/>
          <w:szCs w:val="48"/>
          <w:rtl/>
        </w:rPr>
        <w:t>تالياً</w:t>
      </w:r>
      <w:r w:rsidR="000E1E2A" w:rsidRPr="00480F71">
        <w:rPr>
          <w:rFonts w:cs="KFGQPC Uthman Taha Naskh" w:hint="cs"/>
          <w:sz w:val="48"/>
          <w:szCs w:val="48"/>
          <w:rtl/>
        </w:rPr>
        <w:t>،</w:t>
      </w:r>
      <w:r w:rsidR="000E1E2A" w:rsidRPr="00480F71">
        <w:rPr>
          <w:rFonts w:cs="KFGQPC Uthman Taha Naskh"/>
          <w:sz w:val="48"/>
          <w:szCs w:val="48"/>
          <w:rtl/>
        </w:rPr>
        <w:t xml:space="preserve"> ولرب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0E1E2A" w:rsidRPr="00480F71">
        <w:rPr>
          <w:rFonts w:cs="KFGQPC Uthman Taha Naskh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0E1E2A" w:rsidRPr="00480F71">
        <w:rPr>
          <w:rFonts w:cs="KFGQPC Uthman Taha Naskh"/>
          <w:sz w:val="48"/>
          <w:szCs w:val="48"/>
          <w:rtl/>
        </w:rPr>
        <w:t xml:space="preserve"> ساجداً</w:t>
      </w:r>
      <w:r w:rsidRPr="00480F71">
        <w:rPr>
          <w:rFonts w:cs="KFGQPC Uthman Taha Naskh"/>
          <w:sz w:val="48"/>
          <w:szCs w:val="48"/>
          <w:rtl/>
        </w:rPr>
        <w:t>.</w:t>
      </w:r>
    </w:p>
    <w:p w14:paraId="2DB8DF56" w14:textId="669C61DA" w:rsidR="005F17A4" w:rsidRPr="00480F71" w:rsidRDefault="000905C8" w:rsidP="0077184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كما أن </w:t>
      </w:r>
      <w:r w:rsidR="00510643" w:rsidRPr="00480F71">
        <w:rPr>
          <w:rFonts w:cs="KFGQPC Uthman Taha Naskh" w:hint="cs"/>
          <w:sz w:val="48"/>
          <w:szCs w:val="48"/>
          <w:rtl/>
        </w:rPr>
        <w:t>الليالي</w:t>
      </w:r>
      <w:r>
        <w:rPr>
          <w:rFonts w:cs="KFGQPC Uthman Taha Naskh" w:hint="cs"/>
          <w:sz w:val="48"/>
          <w:szCs w:val="48"/>
          <w:rtl/>
        </w:rPr>
        <w:t>َ</w:t>
      </w:r>
      <w:r w:rsidR="00510643" w:rsidRPr="00480F71">
        <w:rPr>
          <w:rFonts w:cs="KFGQPC Uthman Taha Naskh" w:hint="cs"/>
          <w:sz w:val="48"/>
          <w:szCs w:val="48"/>
          <w:rtl/>
        </w:rPr>
        <w:t xml:space="preserve"> </w:t>
      </w:r>
      <w:r w:rsidR="00E80CD2">
        <w:rPr>
          <w:rFonts w:cs="KFGQPC Uthman Taha Naskh" w:hint="cs"/>
          <w:sz w:val="48"/>
          <w:szCs w:val="48"/>
          <w:rtl/>
        </w:rPr>
        <w:t>التسع</w:t>
      </w:r>
      <w:r>
        <w:rPr>
          <w:rFonts w:cs="KFGQPC Uthman Taha Naskh" w:hint="cs"/>
          <w:sz w:val="48"/>
          <w:szCs w:val="48"/>
          <w:rtl/>
        </w:rPr>
        <w:t>َ</w:t>
      </w:r>
      <w:r w:rsidR="00E80CD2">
        <w:rPr>
          <w:rFonts w:cs="KFGQPC Uthman Taha Naskh" w:hint="cs"/>
          <w:sz w:val="48"/>
          <w:szCs w:val="48"/>
          <w:rtl/>
        </w:rPr>
        <w:t xml:space="preserve"> القادمة</w:t>
      </w:r>
      <w:r>
        <w:rPr>
          <w:rFonts w:cs="KFGQPC Uthman Taha Naskh" w:hint="cs"/>
          <w:sz w:val="48"/>
          <w:szCs w:val="48"/>
          <w:rtl/>
        </w:rPr>
        <w:t>َ</w:t>
      </w:r>
      <w:r w:rsidR="00510643" w:rsidRPr="00480F71">
        <w:rPr>
          <w:rFonts w:cs="KFGQPC Uthman Taha Naskh"/>
          <w:sz w:val="48"/>
          <w:szCs w:val="48"/>
          <w:rtl/>
        </w:rPr>
        <w:t xml:space="preserve"> </w:t>
      </w:r>
      <w:r w:rsidR="005F17A4" w:rsidRPr="00480F71">
        <w:rPr>
          <w:rFonts w:cs="KFGQPC Uthman Taha Naskh"/>
          <w:sz w:val="48"/>
          <w:szCs w:val="48"/>
          <w:rtl/>
        </w:rPr>
        <w:t>يجتمع</w:t>
      </w:r>
      <w:r w:rsidR="007E5227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 في</w:t>
      </w:r>
      <w:r w:rsidR="00DD5A83" w:rsidRPr="00480F71">
        <w:rPr>
          <w:rFonts w:cs="KFGQPC Uthman Taha Naskh" w:hint="cs"/>
          <w:sz w:val="48"/>
          <w:szCs w:val="48"/>
          <w:rtl/>
        </w:rPr>
        <w:t>هن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5F17A4" w:rsidRPr="00480F71">
        <w:rPr>
          <w:rFonts w:cs="KFGQPC Uthman Taha Naskh"/>
          <w:sz w:val="48"/>
          <w:szCs w:val="48"/>
          <w:rtl/>
        </w:rPr>
        <w:t xml:space="preserve"> أوقا</w:t>
      </w:r>
      <w:r w:rsidR="00771842" w:rsidRPr="00480F71">
        <w:rPr>
          <w:rFonts w:cs="KFGQPC Uthman Taha Naskh"/>
          <w:sz w:val="48"/>
          <w:szCs w:val="48"/>
          <w:rtl/>
        </w:rPr>
        <w:t>ت</w:t>
      </w:r>
      <w:r w:rsidR="00E80CD2">
        <w:rPr>
          <w:rFonts w:cs="KFGQPC Uthman Taha Naskh" w:hint="cs"/>
          <w:sz w:val="48"/>
          <w:szCs w:val="48"/>
          <w:rtl/>
        </w:rPr>
        <w:t>ٌ</w:t>
      </w:r>
      <w:r w:rsidR="00771842" w:rsidRPr="00480F71">
        <w:rPr>
          <w:rFonts w:cs="KFGQPC Uthman Taha Naskh"/>
          <w:sz w:val="48"/>
          <w:szCs w:val="48"/>
          <w:rtl/>
        </w:rPr>
        <w:t xml:space="preserve"> فاضلة</w:t>
      </w:r>
      <w:r w:rsidR="00E80CD2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،</w:t>
      </w:r>
      <w:r w:rsidR="00771842" w:rsidRPr="00480F71">
        <w:rPr>
          <w:rFonts w:cs="KFGQPC Uthman Taha Naskh"/>
          <w:sz w:val="48"/>
          <w:szCs w:val="48"/>
          <w:rtl/>
        </w:rPr>
        <w:t xml:space="preserve"> وأحوال</w:t>
      </w:r>
      <w:r w:rsidR="00E80CD2">
        <w:rPr>
          <w:rFonts w:cs="KFGQPC Uthman Taha Naskh" w:hint="cs"/>
          <w:sz w:val="48"/>
          <w:szCs w:val="48"/>
          <w:rtl/>
        </w:rPr>
        <w:t>ٌ</w:t>
      </w:r>
      <w:r w:rsidR="00771842" w:rsidRPr="00480F71">
        <w:rPr>
          <w:rFonts w:cs="KFGQPC Uthman Taha Naskh"/>
          <w:sz w:val="48"/>
          <w:szCs w:val="48"/>
          <w:rtl/>
        </w:rPr>
        <w:t xml:space="preserve"> شريفة</w:t>
      </w:r>
      <w:r w:rsidR="00E80CD2">
        <w:rPr>
          <w:rFonts w:cs="KFGQPC Uthman Taha Naskh" w:hint="cs"/>
          <w:sz w:val="48"/>
          <w:szCs w:val="48"/>
          <w:rtl/>
        </w:rPr>
        <w:t>ٌ:</w:t>
      </w:r>
      <w:r w:rsidR="00771842" w:rsidRPr="00480F71">
        <w:rPr>
          <w:rFonts w:cs="KFGQPC Uthman Taha Naskh"/>
          <w:sz w:val="48"/>
          <w:szCs w:val="48"/>
          <w:rtl/>
        </w:rPr>
        <w:t xml:space="preserve"> جوف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771842" w:rsidRPr="00480F71">
        <w:rPr>
          <w:rFonts w:cs="KFGQPC Uthman Taha Naskh"/>
          <w:sz w:val="48"/>
          <w:szCs w:val="48"/>
          <w:rtl/>
        </w:rPr>
        <w:t xml:space="preserve"> الليل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771842" w:rsidRPr="00480F71">
        <w:rPr>
          <w:rFonts w:cs="KFGQPC Uthman Taha Naskh"/>
          <w:sz w:val="48"/>
          <w:szCs w:val="48"/>
          <w:rtl/>
        </w:rPr>
        <w:t xml:space="preserve"> والأسحار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، </w:t>
      </w:r>
      <w:r w:rsidR="00771842" w:rsidRPr="00480F71">
        <w:rPr>
          <w:rFonts w:cs="KFGQPC Uthman Taha Naskh" w:hint="cs"/>
          <w:sz w:val="48"/>
          <w:szCs w:val="48"/>
          <w:rtl/>
        </w:rPr>
        <w:t>و</w:t>
      </w:r>
      <w:r w:rsidR="00771842" w:rsidRPr="00480F71">
        <w:rPr>
          <w:rFonts w:cs="KFGQPC Uthman Taha Naskh"/>
          <w:sz w:val="48"/>
          <w:szCs w:val="48"/>
          <w:rtl/>
        </w:rPr>
        <w:t>د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771842" w:rsidRPr="00480F71">
        <w:rPr>
          <w:rFonts w:cs="KFGQPC Uthman Taha Naskh"/>
          <w:sz w:val="48"/>
          <w:szCs w:val="48"/>
          <w:rtl/>
        </w:rPr>
        <w:t>بر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771842" w:rsidRPr="00480F71">
        <w:rPr>
          <w:rFonts w:cs="KFGQPC Uthman Taha Naskh"/>
          <w:sz w:val="48"/>
          <w:szCs w:val="48"/>
          <w:rtl/>
        </w:rPr>
        <w:t xml:space="preserve"> الأذان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5F17A4" w:rsidRPr="00480F71">
        <w:rPr>
          <w:rFonts w:cs="KFGQPC Uthman Taha Naskh"/>
          <w:sz w:val="48"/>
          <w:szCs w:val="48"/>
          <w:rtl/>
        </w:rPr>
        <w:t xml:space="preserve">، </w:t>
      </w:r>
      <w:r w:rsidR="00771842" w:rsidRPr="00480F71">
        <w:rPr>
          <w:rFonts w:cs="KFGQPC Uthman Taha Naskh" w:hint="cs"/>
          <w:sz w:val="48"/>
          <w:szCs w:val="48"/>
          <w:rtl/>
        </w:rPr>
        <w:t>و</w:t>
      </w:r>
      <w:r w:rsidR="005F17A4" w:rsidRPr="00480F71">
        <w:rPr>
          <w:rFonts w:cs="KFGQPC Uthman Taha Naskh"/>
          <w:sz w:val="48"/>
          <w:szCs w:val="48"/>
          <w:rtl/>
        </w:rPr>
        <w:t>أحوال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 السجود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5F17A4" w:rsidRPr="00480F71">
        <w:rPr>
          <w:rFonts w:cs="KFGQPC Uthman Taha Naskh"/>
          <w:sz w:val="48"/>
          <w:szCs w:val="48"/>
          <w:rtl/>
        </w:rPr>
        <w:t>، وتلاوة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 القرآن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5F17A4" w:rsidRPr="00480F71">
        <w:rPr>
          <w:rFonts w:cs="KFGQPC Uthman Taha Naskh"/>
          <w:sz w:val="48"/>
          <w:szCs w:val="48"/>
          <w:rtl/>
        </w:rPr>
        <w:t>، ومجامع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 المسلمين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5F17A4" w:rsidRPr="00480F71">
        <w:rPr>
          <w:rFonts w:cs="KFGQPC Uthman Taha Naskh"/>
          <w:sz w:val="48"/>
          <w:szCs w:val="48"/>
          <w:rtl/>
        </w:rPr>
        <w:t xml:space="preserve"> في مجالس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5F17A4" w:rsidRPr="00480F71">
        <w:rPr>
          <w:rFonts w:cs="KFGQPC Uthman Taha Naskh"/>
          <w:sz w:val="48"/>
          <w:szCs w:val="48"/>
          <w:rtl/>
        </w:rPr>
        <w:t xml:space="preserve"> الذكر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5F17A4" w:rsidRPr="00480F71">
        <w:rPr>
          <w:rFonts w:cs="KFGQPC Uthman Taha Naskh"/>
          <w:sz w:val="48"/>
          <w:szCs w:val="48"/>
          <w:rtl/>
        </w:rPr>
        <w:t>، كل</w:t>
      </w:r>
      <w:r w:rsidR="007E5227">
        <w:rPr>
          <w:rFonts w:cs="KFGQPC Uthman Taha Naskh" w:hint="cs"/>
          <w:sz w:val="48"/>
          <w:szCs w:val="48"/>
          <w:rtl/>
        </w:rPr>
        <w:t>ُّ</w:t>
      </w:r>
      <w:r w:rsidR="005F17A4" w:rsidRPr="00480F71">
        <w:rPr>
          <w:rFonts w:cs="KFGQPC Uthman Taha Naskh"/>
          <w:sz w:val="48"/>
          <w:szCs w:val="48"/>
          <w:rtl/>
        </w:rPr>
        <w:t>ها تجتمع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5F17A4" w:rsidRPr="00480F71">
        <w:rPr>
          <w:rFonts w:cs="KFGQPC Uthman Taha Naskh"/>
          <w:sz w:val="48"/>
          <w:szCs w:val="48"/>
          <w:rtl/>
        </w:rPr>
        <w:t xml:space="preserve"> ف</w:t>
      </w:r>
      <w:r w:rsidR="002A4BC2" w:rsidRPr="00480F71">
        <w:rPr>
          <w:rFonts w:cs="KFGQPC Uthman Taha Naskh"/>
          <w:sz w:val="48"/>
          <w:szCs w:val="48"/>
          <w:rtl/>
        </w:rPr>
        <w:t>ي أيام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2A4BC2" w:rsidRPr="00480F71">
        <w:rPr>
          <w:rFonts w:cs="KFGQPC Uthman Taha Naskh"/>
          <w:sz w:val="48"/>
          <w:szCs w:val="48"/>
          <w:rtl/>
        </w:rPr>
        <w:t>كم هذه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2A4BC2" w:rsidRPr="00480F71">
        <w:rPr>
          <w:rFonts w:cs="KFGQPC Uthman Taha Naskh"/>
          <w:sz w:val="48"/>
          <w:szCs w:val="48"/>
          <w:rtl/>
        </w:rPr>
        <w:t>. فأين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A4BC2" w:rsidRPr="00480F71">
        <w:rPr>
          <w:rFonts w:cs="KFGQPC Uthman Taha Naskh"/>
          <w:sz w:val="48"/>
          <w:szCs w:val="48"/>
          <w:rtl/>
        </w:rPr>
        <w:t xml:space="preserve"> المتنافسون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A4BC2" w:rsidRPr="00480F71">
        <w:rPr>
          <w:rFonts w:cs="KFGQPC Uthman Taha Naskh"/>
          <w:sz w:val="48"/>
          <w:szCs w:val="48"/>
          <w:rtl/>
        </w:rPr>
        <w:t>؟!</w:t>
      </w:r>
    </w:p>
    <w:p w14:paraId="7E9DC729" w14:textId="064D9475" w:rsidR="00223841" w:rsidRPr="00480F71" w:rsidRDefault="00223841" w:rsidP="0089029A">
      <w:pPr>
        <w:ind w:left="-144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>يا 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ن </w:t>
      </w:r>
      <w:r w:rsidR="00240792" w:rsidRPr="00480F71">
        <w:rPr>
          <w:rFonts w:cs="KFGQPC Uthman Taha Naskh" w:hint="cs"/>
          <w:sz w:val="48"/>
          <w:szCs w:val="48"/>
          <w:rtl/>
        </w:rPr>
        <w:t>ت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240792" w:rsidRPr="00480F71">
        <w:rPr>
          <w:rFonts w:cs="KFGQPC Uthman Taha Naskh" w:hint="cs"/>
          <w:sz w:val="48"/>
          <w:szCs w:val="48"/>
          <w:rtl/>
        </w:rPr>
        <w:t>صلي</w:t>
      </w:r>
      <w:r w:rsidRPr="00480F71">
        <w:rPr>
          <w:rFonts w:cs="KFGQPC Uthman Taha Naskh" w:hint="cs"/>
          <w:sz w:val="48"/>
          <w:szCs w:val="48"/>
          <w:rtl/>
        </w:rPr>
        <w:t xml:space="preserve"> صلاة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القيام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في العشر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>: هل استشعرت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مقامًا عظيمًا توجل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منه الملائكة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="007E5227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 w:hint="cs"/>
          <w:sz w:val="48"/>
          <w:szCs w:val="48"/>
          <w:rtl/>
        </w:rPr>
        <w:t xml:space="preserve"> ويفزع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له أهل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السماء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>؟! أتدري ما</w:t>
      </w:r>
      <w:r w:rsidR="00E80CD2">
        <w:rPr>
          <w:rFonts w:cs="KFGQPC Uthman Taha Naskh" w:hint="cs"/>
          <w:sz w:val="48"/>
          <w:szCs w:val="48"/>
          <w:rtl/>
        </w:rPr>
        <w:t xml:space="preserve"> </w:t>
      </w:r>
      <w:r w:rsidRPr="00480F71">
        <w:rPr>
          <w:rFonts w:cs="KFGQPC Uthman Taha Naskh" w:hint="cs"/>
          <w:sz w:val="48"/>
          <w:szCs w:val="48"/>
          <w:rtl/>
        </w:rPr>
        <w:t>هذا المقام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العظيم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>؟</w:t>
      </w:r>
    </w:p>
    <w:p w14:paraId="05EE672F" w14:textId="03BF0051" w:rsidR="00223841" w:rsidRPr="00480F71" w:rsidRDefault="00223841" w:rsidP="003A3E12">
      <w:pPr>
        <w:ind w:left="-144"/>
        <w:rPr>
          <w:rFonts w:cs="KFGQPC Uthman Taha Naskh"/>
          <w:b/>
          <w:bCs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 xml:space="preserve">إنه </w:t>
      </w:r>
      <w:r w:rsidR="00E80CD2">
        <w:rPr>
          <w:rFonts w:cs="KFGQPC Uthman Taha Naskh" w:hint="cs"/>
          <w:sz w:val="48"/>
          <w:szCs w:val="48"/>
          <w:rtl/>
        </w:rPr>
        <w:t xml:space="preserve">مقامٌ </w:t>
      </w:r>
      <w:r w:rsidRPr="00480F71">
        <w:rPr>
          <w:rFonts w:cs="KFGQPC Uthman Taha Naskh" w:hint="cs"/>
          <w:sz w:val="48"/>
          <w:szCs w:val="48"/>
          <w:rtl/>
        </w:rPr>
        <w:t>ي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>حصل</w:t>
      </w:r>
      <w:r w:rsidR="00E80CD2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</w:t>
      </w:r>
      <w:r w:rsidR="001E3D40">
        <w:rPr>
          <w:rFonts w:cs="KFGQPC Uthman Taha Naskh" w:hint="cs"/>
          <w:sz w:val="48"/>
          <w:szCs w:val="48"/>
          <w:rtl/>
        </w:rPr>
        <w:t>في الثلث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1E3D40">
        <w:rPr>
          <w:rFonts w:cs="KFGQPC Uthman Taha Naskh" w:hint="cs"/>
          <w:sz w:val="48"/>
          <w:szCs w:val="48"/>
          <w:rtl/>
        </w:rPr>
        <w:t xml:space="preserve"> الأخير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1E3D40">
        <w:rPr>
          <w:rFonts w:cs="KFGQPC Uthman Taha Naskh" w:hint="cs"/>
          <w:sz w:val="48"/>
          <w:szCs w:val="48"/>
          <w:rtl/>
        </w:rPr>
        <w:t xml:space="preserve"> من كل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ليلة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="00E80CD2">
        <w:rPr>
          <w:rFonts w:cs="KFGQPC Uthman Taha Naskh" w:hint="cs"/>
          <w:sz w:val="48"/>
          <w:szCs w:val="48"/>
          <w:rtl/>
        </w:rPr>
        <w:t>، فحين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E80CD2">
        <w:rPr>
          <w:rFonts w:cs="KFGQPC Uthman Taha Naskh" w:hint="cs"/>
          <w:sz w:val="48"/>
          <w:szCs w:val="48"/>
          <w:rtl/>
        </w:rPr>
        <w:t xml:space="preserve">ما </w:t>
      </w:r>
      <w:r w:rsidRPr="00480F71">
        <w:rPr>
          <w:rFonts w:cs="KFGQPC Uthman Taha Naskh"/>
          <w:sz w:val="48"/>
          <w:szCs w:val="48"/>
          <w:rtl/>
        </w:rPr>
        <w:t>تس</w:t>
      </w:r>
      <w:r w:rsidR="001E3D40">
        <w:rPr>
          <w:rFonts w:cs="KFGQPC Uthman Taha Naskh" w:hint="cs"/>
          <w:sz w:val="48"/>
          <w:szCs w:val="48"/>
          <w:rtl/>
        </w:rPr>
        <w:t>ت</w:t>
      </w:r>
      <w:r w:rsidRPr="00480F71">
        <w:rPr>
          <w:rFonts w:cs="KFGQPC Uthman Taha Naskh"/>
          <w:sz w:val="48"/>
          <w:szCs w:val="48"/>
          <w:rtl/>
        </w:rPr>
        <w:t>مع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E80CD2">
        <w:rPr>
          <w:rFonts w:cs="KFGQPC Uthman Taha Naskh" w:hint="cs"/>
          <w:sz w:val="48"/>
          <w:szCs w:val="48"/>
          <w:rtl/>
        </w:rPr>
        <w:t>ل</w:t>
      </w:r>
      <w:r w:rsidRPr="00480F71">
        <w:rPr>
          <w:rFonts w:cs="KFGQPC Uthman Taha Naskh"/>
          <w:sz w:val="48"/>
          <w:szCs w:val="48"/>
          <w:rtl/>
        </w:rPr>
        <w:t>لقرآن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في صلاة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القيام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1E3D40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هل استشعرت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أن رب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المتكلم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بهذ</w:t>
      </w:r>
      <w:r w:rsidR="007E5227">
        <w:rPr>
          <w:rFonts w:cs="KFGQPC Uthman Taha Naskh" w:hint="cs"/>
          <w:sz w:val="48"/>
          <w:szCs w:val="48"/>
          <w:rtl/>
        </w:rPr>
        <w:t>ا</w:t>
      </w:r>
      <w:r w:rsidRPr="00480F71">
        <w:rPr>
          <w:rFonts w:cs="KFGQPC Uthman Taha Naskh"/>
          <w:sz w:val="48"/>
          <w:szCs w:val="48"/>
          <w:rtl/>
        </w:rPr>
        <w:t xml:space="preserve"> الكلام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1E3D40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قد نزل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إلى السماء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الدنيا</w:t>
      </w:r>
      <w:r w:rsidR="001E3D40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الكلام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كلام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ه</w:t>
      </w:r>
      <w:r w:rsidR="001E3D40">
        <w:rPr>
          <w:rFonts w:cs="KFGQPC Uthman Taha Naskh" w:hint="cs"/>
          <w:sz w:val="48"/>
          <w:szCs w:val="48"/>
          <w:rtl/>
        </w:rPr>
        <w:t>ُ،</w:t>
      </w:r>
      <w:r w:rsidRPr="00480F71">
        <w:rPr>
          <w:rFonts w:cs="KFGQPC Uthman Taha Naskh"/>
          <w:sz w:val="48"/>
          <w:szCs w:val="48"/>
          <w:rtl/>
        </w:rPr>
        <w:t xml:space="preserve"> والصلاة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له</w:t>
      </w:r>
      <w:r w:rsidR="001E3D40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3D0143" w:rsidRPr="00480F71">
        <w:rPr>
          <w:rFonts w:cs="KFGQPC Uthman Taha Naskh" w:hint="cs"/>
          <w:sz w:val="48"/>
          <w:szCs w:val="48"/>
          <w:rtl/>
        </w:rPr>
        <w:t>وهو يقول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="003D0143" w:rsidRPr="00480F71">
        <w:rPr>
          <w:rFonts w:cs="KFGQPC Uthman Taha Naskh" w:hint="cs"/>
          <w:sz w:val="48"/>
          <w:szCs w:val="48"/>
          <w:rtl/>
        </w:rPr>
        <w:t xml:space="preserve"> لي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3D0143" w:rsidRPr="00480F71">
        <w:rPr>
          <w:rFonts w:cs="KFGQPC Uthman Taha Naskh" w:hint="cs"/>
          <w:sz w:val="48"/>
          <w:szCs w:val="48"/>
          <w:rtl/>
        </w:rPr>
        <w:t xml:space="preserve"> ولك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Pr="00480F71">
        <w:rPr>
          <w:rFonts w:cs="KFGQPC Uthman Taha Naskh"/>
          <w:b/>
          <w:bCs/>
          <w:sz w:val="48"/>
          <w:szCs w:val="48"/>
          <w:rtl/>
        </w:rPr>
        <w:t>حِينَ يَبْقَى ثُلُثُ اللَّيْلِ الآخِرُ: مَنْ يَدْعُونِي، فَأَسْتَجِيبَ لَهُ مَنْ يَسْأَلُنِي فَأُعْطِيَهُ، مَنْ يَسْتَغْفِرُنِي فَأَغْفِرَ</w:t>
      </w:r>
      <w:r w:rsidRPr="00480F71">
        <w:rPr>
          <w:rFonts w:cs="KFGQPC Uthman Taha Naskh" w:hint="cs"/>
          <w:b/>
          <w:bCs/>
          <w:sz w:val="48"/>
          <w:szCs w:val="48"/>
          <w:rtl/>
        </w:rPr>
        <w:t xml:space="preserve"> لَهُ؟</w:t>
      </w:r>
    </w:p>
    <w:p w14:paraId="06C01809" w14:textId="52C0B607" w:rsidR="00922026" w:rsidRDefault="00992BD6" w:rsidP="00992BD6">
      <w:pPr>
        <w:ind w:left="-144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 xml:space="preserve">هذا </w:t>
      </w:r>
      <w:r w:rsidR="00223841" w:rsidRPr="00480F71">
        <w:rPr>
          <w:rFonts w:cs="KFGQPC Uthman Taha Naskh" w:hint="cs"/>
          <w:sz w:val="48"/>
          <w:szCs w:val="48"/>
          <w:rtl/>
        </w:rPr>
        <w:t>كل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ليلة</w:t>
      </w:r>
      <w:r w:rsidR="00F33E94">
        <w:rPr>
          <w:rFonts w:cs="KFGQPC Uthman Taha Naskh" w:hint="cs"/>
          <w:sz w:val="48"/>
          <w:szCs w:val="48"/>
          <w:rtl/>
        </w:rPr>
        <w:t>ٍ</w:t>
      </w:r>
      <w:r w:rsidR="00DD3050">
        <w:rPr>
          <w:rFonts w:cs="KFGQPC Uthman Taha Naskh" w:hint="cs"/>
          <w:sz w:val="48"/>
          <w:szCs w:val="48"/>
          <w:rtl/>
        </w:rPr>
        <w:t>،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فكيف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بليالي العشر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 w:hint="cs"/>
          <w:sz w:val="48"/>
          <w:szCs w:val="48"/>
          <w:rtl/>
        </w:rPr>
        <w:t>، بل كيف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لو وافق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="00223841" w:rsidRPr="00480F71">
        <w:rPr>
          <w:rFonts w:cs="KFGQPC Uthman Taha Naskh" w:hint="cs"/>
          <w:sz w:val="48"/>
          <w:szCs w:val="48"/>
          <w:rtl/>
        </w:rPr>
        <w:t>ت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ليلة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القدر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 w:hint="cs"/>
          <w:sz w:val="48"/>
          <w:szCs w:val="48"/>
          <w:rtl/>
        </w:rPr>
        <w:t>؟</w:t>
      </w:r>
    </w:p>
    <w:p w14:paraId="21A7B9AB" w14:textId="77777777" w:rsidR="000C77A8" w:rsidRPr="000C77A8" w:rsidRDefault="000C77A8" w:rsidP="000C77A8">
      <w:pPr>
        <w:pBdr>
          <w:bottom w:val="single" w:sz="6" w:space="1" w:color="auto"/>
        </w:pBdr>
        <w:ind w:left="-144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>فيا ل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>سعادة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أهل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قيام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الليل</w:t>
      </w:r>
      <w:r>
        <w:rPr>
          <w:rFonts w:cs="KFGQPC Uthman Taha Naskh" w:hint="cs"/>
          <w:sz w:val="48"/>
          <w:szCs w:val="48"/>
          <w:rtl/>
        </w:rPr>
        <w:t>ِ،</w:t>
      </w:r>
      <w:r w:rsidRPr="00480F71">
        <w:rPr>
          <w:rFonts w:cs="KFGQPC Uthman Taha Naskh" w:hint="cs"/>
          <w:sz w:val="48"/>
          <w:szCs w:val="48"/>
          <w:rtl/>
        </w:rPr>
        <w:t xml:space="preserve"> و</w:t>
      </w:r>
      <w:r w:rsidRPr="00480F71">
        <w:rPr>
          <w:rFonts w:cs="KFGQPC Uthman Taha Naskh"/>
          <w:sz w:val="48"/>
          <w:szCs w:val="48"/>
          <w:rtl/>
        </w:rPr>
        <w:t>ما أحل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ى مناجاة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ذي الجلال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وال</w:t>
      </w:r>
      <w:r w:rsidRPr="00480F71">
        <w:rPr>
          <w:rFonts w:cs="KFGQPC Uthman Taha Naskh" w:hint="cs"/>
          <w:sz w:val="48"/>
          <w:szCs w:val="48"/>
          <w:rtl/>
        </w:rPr>
        <w:t>إ</w:t>
      </w:r>
      <w:r w:rsidRPr="00480F71">
        <w:rPr>
          <w:rFonts w:cs="KFGQPC Uthman Taha Naskh"/>
          <w:sz w:val="48"/>
          <w:szCs w:val="48"/>
          <w:rtl/>
        </w:rPr>
        <w:t>كرام</w:t>
      </w:r>
      <w:r>
        <w:rPr>
          <w:rFonts w:cs="KFGQPC Uthman Taha Naskh" w:hint="cs"/>
          <w:sz w:val="48"/>
          <w:szCs w:val="48"/>
          <w:rtl/>
        </w:rPr>
        <w:t>ِ،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ودعاءَه</w:t>
      </w:r>
      <w:r w:rsidRPr="00480F71">
        <w:rPr>
          <w:rFonts w:cs="KFGQPC Uthman Taha Naskh"/>
          <w:sz w:val="48"/>
          <w:szCs w:val="48"/>
          <w:rtl/>
        </w:rPr>
        <w:t xml:space="preserve"> والتذلل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إليه</w:t>
      </w:r>
      <w:r>
        <w:rPr>
          <w:rFonts w:cs="KFGQPC Uthman Taha Naskh" w:hint="cs"/>
          <w:sz w:val="48"/>
          <w:szCs w:val="48"/>
          <w:rtl/>
        </w:rPr>
        <w:t>ِ،</w:t>
      </w:r>
      <w:r w:rsidRPr="00480F71">
        <w:rPr>
          <w:rFonts w:cs="KFGQPC Uthman Taha Naskh"/>
          <w:sz w:val="48"/>
          <w:szCs w:val="48"/>
          <w:rtl/>
        </w:rPr>
        <w:t xml:space="preserve"> والتم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ْ</w:t>
      </w:r>
      <w:r w:rsidRPr="00480F71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بين يديه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في وقت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النزول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الإلهي</w:t>
      </w:r>
      <w:r w:rsidRPr="00480F71">
        <w:rPr>
          <w:rFonts w:cs="KFGQPC Uthman Taha Naskh" w:hint="cs"/>
          <w:sz w:val="48"/>
          <w:szCs w:val="48"/>
          <w:rtl/>
        </w:rPr>
        <w:t>، والذي يبدأ</w:t>
      </w:r>
      <w:r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 w:hint="cs"/>
          <w:sz w:val="48"/>
          <w:szCs w:val="48"/>
          <w:rtl/>
        </w:rPr>
        <w:t xml:space="preserve"> هذه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</w:t>
      </w:r>
      <w:r w:rsidRPr="00480F71">
        <w:rPr>
          <w:rFonts w:cs="KFGQPC Uthman Taha Naskh" w:hint="cs"/>
          <w:sz w:val="48"/>
          <w:szCs w:val="48"/>
          <w:rtl/>
        </w:rPr>
        <w:lastRenderedPageBreak/>
        <w:t>الأيام</w:t>
      </w:r>
      <w:r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من الساعة</w:t>
      </w:r>
      <w:r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الواحدةِ والربعِ</w:t>
      </w:r>
      <w:r w:rsidRPr="00480F71">
        <w:rPr>
          <w:rFonts w:cs="KFGQPC Uthman Taha Naskh" w:hint="cs"/>
          <w:sz w:val="48"/>
          <w:szCs w:val="48"/>
          <w:rtl/>
        </w:rPr>
        <w:t>.</w:t>
      </w:r>
    </w:p>
    <w:p w14:paraId="1872E338" w14:textId="77777777" w:rsidR="000C77A8" w:rsidRDefault="000C77A8" w:rsidP="000C77A8">
      <w:pPr>
        <w:pBdr>
          <w:bottom w:val="single" w:sz="6" w:space="1" w:color="auto"/>
        </w:pBdr>
        <w:ind w:left="-14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فإن قلتَ</w:t>
      </w:r>
      <w:r w:rsidRPr="004B0DE4">
        <w:rPr>
          <w:rFonts w:cs="KFGQPC Uthman Taha Naskh" w:hint="cs"/>
          <w:sz w:val="48"/>
          <w:szCs w:val="48"/>
          <w:rtl/>
        </w:rPr>
        <w:t>: كيف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 xml:space="preserve"> أُحصِّل</w:t>
      </w:r>
      <w:r>
        <w:rPr>
          <w:rFonts w:cs="KFGQPC Uthman Taha Naskh" w:hint="cs"/>
          <w:sz w:val="48"/>
          <w:szCs w:val="48"/>
          <w:rtl/>
        </w:rPr>
        <w:t>ُ</w:t>
      </w:r>
      <w:r w:rsidRPr="004B0DE4">
        <w:rPr>
          <w:rFonts w:cs="KFGQPC Uthman Taha Naskh" w:hint="cs"/>
          <w:sz w:val="48"/>
          <w:szCs w:val="48"/>
          <w:rtl/>
        </w:rPr>
        <w:t xml:space="preserve"> لذةَ تلاوة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واستماعِ</w:t>
      </w:r>
      <w:r w:rsidRPr="004B0DE4">
        <w:rPr>
          <w:rFonts w:cs="KFGQPC Uthman Taha Naskh" w:hint="cs"/>
          <w:sz w:val="48"/>
          <w:szCs w:val="48"/>
          <w:rtl/>
        </w:rPr>
        <w:t xml:space="preserve"> القرآن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>؟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B0DE4">
        <w:rPr>
          <w:rFonts w:cs="KFGQPC Uthman Taha Naskh" w:hint="cs"/>
          <w:sz w:val="48"/>
          <w:szCs w:val="48"/>
          <w:rtl/>
        </w:rPr>
        <w:t>في</w:t>
      </w:r>
      <w:r>
        <w:rPr>
          <w:rFonts w:cs="KFGQPC Uthman Taha Naskh" w:hint="cs"/>
          <w:sz w:val="48"/>
          <w:szCs w:val="48"/>
          <w:rtl/>
        </w:rPr>
        <w:t>ُ</w:t>
      </w:r>
      <w:r w:rsidRPr="004B0DE4">
        <w:rPr>
          <w:rFonts w:cs="KFGQPC Uthman Taha Naskh" w:hint="cs"/>
          <w:sz w:val="48"/>
          <w:szCs w:val="48"/>
          <w:rtl/>
        </w:rPr>
        <w:t>قال</w:t>
      </w:r>
      <w:r>
        <w:rPr>
          <w:rFonts w:cs="KFGQPC Uthman Taha Naskh" w:hint="cs"/>
          <w:sz w:val="48"/>
          <w:szCs w:val="48"/>
          <w:rtl/>
        </w:rPr>
        <w:t>ُ</w:t>
      </w:r>
      <w:r w:rsidRPr="004B0DE4">
        <w:rPr>
          <w:rFonts w:cs="KFGQPC Uthman Taha Naskh" w:hint="cs"/>
          <w:sz w:val="48"/>
          <w:szCs w:val="48"/>
          <w:rtl/>
        </w:rPr>
        <w:t xml:space="preserve">: بأن </w:t>
      </w:r>
      <w:r>
        <w:rPr>
          <w:rFonts w:cs="KFGQPC Uthman Taha Naskh" w:hint="cs"/>
          <w:sz w:val="48"/>
          <w:szCs w:val="48"/>
          <w:rtl/>
        </w:rPr>
        <w:t>تَ</w:t>
      </w:r>
      <w:r w:rsidRPr="004B0DE4">
        <w:rPr>
          <w:rFonts w:cs="KFGQPC Uthman Taha Naskh" w:hint="cs"/>
          <w:sz w:val="48"/>
          <w:szCs w:val="48"/>
          <w:rtl/>
        </w:rPr>
        <w:t>شهدَ بقلبِ</w:t>
      </w:r>
      <w:r>
        <w:rPr>
          <w:rFonts w:cs="KFGQPC Uthman Taha Naskh" w:hint="cs"/>
          <w:sz w:val="48"/>
          <w:szCs w:val="48"/>
          <w:rtl/>
        </w:rPr>
        <w:t>كَ</w:t>
      </w:r>
      <w:r w:rsidRPr="004B0DE4">
        <w:rPr>
          <w:rFonts w:cs="KFGQPC Uthman Taha Naskh" w:hint="cs"/>
          <w:sz w:val="48"/>
          <w:szCs w:val="48"/>
          <w:rtl/>
        </w:rPr>
        <w:t xml:space="preserve"> كأن اللهَ </w:t>
      </w:r>
      <w:r>
        <w:rPr>
          <w:rFonts w:cs="KFGQPC Uthman Taha Naskh" w:hint="cs"/>
          <w:sz w:val="48"/>
          <w:szCs w:val="48"/>
          <w:rtl/>
        </w:rPr>
        <w:t>-عزَّ وجلَ-</w:t>
      </w:r>
      <w:r w:rsidRPr="004B0DE4">
        <w:rPr>
          <w:rFonts w:cs="KFGQPC Uthman Taha Naskh" w:hint="cs"/>
          <w:sz w:val="48"/>
          <w:szCs w:val="48"/>
          <w:rtl/>
        </w:rPr>
        <w:t xml:space="preserve"> يخاطبُ</w:t>
      </w:r>
      <w:r>
        <w:rPr>
          <w:rFonts w:cs="KFGQPC Uthman Taha Naskh" w:hint="cs"/>
          <w:sz w:val="48"/>
          <w:szCs w:val="48"/>
          <w:rtl/>
        </w:rPr>
        <w:t>كَ ويُرشدُكَ،</w:t>
      </w:r>
      <w:r w:rsidRPr="004B0DE4">
        <w:rPr>
          <w:rFonts w:cs="KFGQPC Uthman Taha Naskh" w:hint="cs"/>
          <w:sz w:val="48"/>
          <w:szCs w:val="48"/>
          <w:rtl/>
        </w:rPr>
        <w:t xml:space="preserve"> ويزجرُ</w:t>
      </w:r>
      <w:r>
        <w:rPr>
          <w:rFonts w:cs="KFGQPC Uthman Taha Naskh" w:hint="cs"/>
          <w:sz w:val="48"/>
          <w:szCs w:val="48"/>
          <w:rtl/>
        </w:rPr>
        <w:t>كَ</w:t>
      </w:r>
      <w:r w:rsidRPr="004B0DE4">
        <w:rPr>
          <w:rFonts w:cs="KFGQPC Uthman Taha Naskh" w:hint="cs"/>
          <w:sz w:val="48"/>
          <w:szCs w:val="48"/>
          <w:rtl/>
        </w:rPr>
        <w:t xml:space="preserve"> بمواعظِ كلامِه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ويحذِّرُ</w:t>
      </w:r>
      <w:r>
        <w:rPr>
          <w:rFonts w:cs="KFGQPC Uthman Taha Naskh" w:hint="cs"/>
          <w:sz w:val="48"/>
          <w:szCs w:val="48"/>
          <w:rtl/>
        </w:rPr>
        <w:t>نا</w:t>
      </w:r>
      <w:r w:rsidRPr="004B0DE4">
        <w:rPr>
          <w:rFonts w:cs="KFGQPC Uthman Taha Naskh" w:hint="cs"/>
          <w:sz w:val="48"/>
          <w:szCs w:val="48"/>
          <w:rtl/>
        </w:rPr>
        <w:t xml:space="preserve"> نفسَه</w:t>
      </w:r>
      <w:r>
        <w:rPr>
          <w:rFonts w:cs="KFGQPC Uthman Taha Naskh" w:hint="cs"/>
          <w:sz w:val="48"/>
          <w:szCs w:val="48"/>
          <w:rtl/>
        </w:rPr>
        <w:t>ُ، وأن ن</w:t>
      </w:r>
      <w:r w:rsidRPr="004B0DE4">
        <w:rPr>
          <w:rFonts w:cs="KFGQPC Uthman Taha Naskh" w:hint="cs"/>
          <w:sz w:val="48"/>
          <w:szCs w:val="48"/>
          <w:rtl/>
        </w:rPr>
        <w:t>فهم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 xml:space="preserve"> عظمة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 xml:space="preserve"> هذا الكلام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وعزت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>، وعظمة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 xml:space="preserve"> المتكلِّم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به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-سبحان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>ه- ولطف</w:t>
      </w:r>
      <w:r>
        <w:rPr>
          <w:rFonts w:cs="KFGQPC Uthman Taha Naskh" w:hint="cs"/>
          <w:sz w:val="48"/>
          <w:szCs w:val="48"/>
          <w:rtl/>
        </w:rPr>
        <w:t>َ</w:t>
      </w:r>
      <w:r w:rsidRPr="004B0DE4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4B0DE4">
        <w:rPr>
          <w:rFonts w:cs="KFGQPC Uthman Taha Naskh" w:hint="cs"/>
          <w:sz w:val="48"/>
          <w:szCs w:val="48"/>
          <w:rtl/>
        </w:rPr>
        <w:t xml:space="preserve"> بخلقه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في إنزاله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 xml:space="preserve"> ما يَهد</w:t>
      </w:r>
      <w:r>
        <w:rPr>
          <w:rFonts w:cs="KFGQPC Uthman Taha Naskh" w:hint="cs"/>
          <w:sz w:val="48"/>
          <w:szCs w:val="48"/>
          <w:rtl/>
        </w:rPr>
        <w:t>ِ</w:t>
      </w:r>
      <w:r w:rsidRPr="004B0DE4">
        <w:rPr>
          <w:rFonts w:cs="KFGQPC Uthman Taha Naskh" w:hint="cs"/>
          <w:sz w:val="48"/>
          <w:szCs w:val="48"/>
          <w:rtl/>
        </w:rPr>
        <w:t>ينا ويرحم</w:t>
      </w:r>
      <w:r>
        <w:rPr>
          <w:rFonts w:cs="KFGQPC Uthman Taha Naskh" w:hint="cs"/>
          <w:sz w:val="48"/>
          <w:szCs w:val="48"/>
          <w:rtl/>
        </w:rPr>
        <w:t>ُ</w:t>
      </w:r>
      <w:r w:rsidRPr="004B0DE4">
        <w:rPr>
          <w:rFonts w:cs="KFGQPC Uthman Taha Naskh" w:hint="cs"/>
          <w:sz w:val="48"/>
          <w:szCs w:val="48"/>
          <w:rtl/>
        </w:rPr>
        <w:t>نا</w:t>
      </w:r>
      <w:r>
        <w:rPr>
          <w:rFonts w:cs="KFGQPC Uthman Taha Naskh" w:hint="cs"/>
          <w:sz w:val="48"/>
          <w:szCs w:val="48"/>
          <w:rtl/>
        </w:rPr>
        <w:t>.</w:t>
      </w:r>
      <w:r w:rsidRPr="004B0DE4">
        <w:rPr>
          <w:rFonts w:cs="KFGQPC Uthman Taha Naskh" w:hint="cs"/>
          <w:sz w:val="48"/>
          <w:szCs w:val="48"/>
          <w:rtl/>
        </w:rPr>
        <w:t xml:space="preserve"> </w:t>
      </w:r>
    </w:p>
    <w:p w14:paraId="20EFB56F" w14:textId="6C290349" w:rsidR="00050D7C" w:rsidRDefault="00050D7C" w:rsidP="00050D7C">
      <w:pPr>
        <w:pBdr>
          <w:bottom w:val="single" w:sz="6" w:space="1" w:color="auto"/>
        </w:pBdr>
        <w:ind w:left="-144"/>
        <w:rPr>
          <w:rFonts w:ascii="Arabic Typesetting" w:hAnsi="Arabic Typesetting" w:cs="Arabic Typesetting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>فاللهم ارزقنا شرف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المداومة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على </w:t>
      </w:r>
      <w:r w:rsidR="001E3D40">
        <w:rPr>
          <w:rFonts w:cs="KFGQPC Uthman Taha Naskh" w:hint="cs"/>
          <w:sz w:val="48"/>
          <w:szCs w:val="48"/>
          <w:rtl/>
        </w:rPr>
        <w:t>ال</w:t>
      </w:r>
      <w:r w:rsidRPr="00480F71">
        <w:rPr>
          <w:rFonts w:cs="KFGQPC Uthman Taha Naskh" w:hint="cs"/>
          <w:sz w:val="48"/>
          <w:szCs w:val="48"/>
          <w:rtl/>
        </w:rPr>
        <w:t>قيام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 xml:space="preserve"> </w:t>
      </w:r>
      <w:r w:rsidR="001E3D40">
        <w:rPr>
          <w:rFonts w:cs="KFGQPC Uthman Taha Naskh" w:hint="cs"/>
          <w:sz w:val="48"/>
          <w:szCs w:val="48"/>
          <w:rtl/>
        </w:rPr>
        <w:t>بين يديك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1E3D40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 w:hint="cs"/>
          <w:sz w:val="48"/>
          <w:szCs w:val="48"/>
          <w:rtl/>
        </w:rPr>
        <w:t xml:space="preserve"> و</w:t>
      </w:r>
      <w:r w:rsidR="001E3D40">
        <w:rPr>
          <w:rFonts w:cs="KFGQPC Uthman Taha Naskh" w:hint="cs"/>
          <w:sz w:val="48"/>
          <w:szCs w:val="48"/>
          <w:rtl/>
        </w:rPr>
        <w:t>التذلل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1E3D40">
        <w:rPr>
          <w:rFonts w:cs="KFGQPC Uthman Taha Naskh" w:hint="cs"/>
          <w:sz w:val="48"/>
          <w:szCs w:val="48"/>
          <w:rtl/>
        </w:rPr>
        <w:t xml:space="preserve"> و</w:t>
      </w:r>
      <w:r w:rsidRPr="00480F71">
        <w:rPr>
          <w:rFonts w:cs="KFGQPC Uthman Taha Naskh" w:hint="cs"/>
          <w:sz w:val="48"/>
          <w:szCs w:val="48"/>
          <w:rtl/>
        </w:rPr>
        <w:t>التلذذ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 بكلام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>ك في صلوات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>نا وتلاوات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 w:hint="cs"/>
          <w:sz w:val="48"/>
          <w:szCs w:val="48"/>
          <w:rtl/>
        </w:rPr>
        <w:t>نا.</w:t>
      </w:r>
    </w:p>
    <w:p w14:paraId="08B5ABB5" w14:textId="1AEEB928" w:rsidR="00050D7C" w:rsidRDefault="00050D7C" w:rsidP="005C114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1E3D4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7E522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على مواسم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0DE4">
        <w:rPr>
          <w:rFonts w:cs="KFGQPC Uthman Taha Naskh" w:hint="cs"/>
          <w:sz w:val="48"/>
          <w:szCs w:val="48"/>
          <w:rtl/>
        </w:rPr>
        <w:t>البركات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والصلاة</w:t>
      </w:r>
      <w:r w:rsidR="001E3D4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والسلام</w:t>
      </w:r>
      <w:r w:rsidR="001E3D4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على خير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0DE4">
        <w:rPr>
          <w:rFonts w:cs="KFGQPC Uthman Taha Naskh" w:hint="cs"/>
          <w:sz w:val="48"/>
          <w:szCs w:val="48"/>
          <w:rtl/>
        </w:rPr>
        <w:t>البريات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="004B0DE4">
        <w:rPr>
          <w:rFonts w:cs="KFGQPC Uthman Taha Naskh" w:hint="cs"/>
          <w:sz w:val="48"/>
          <w:szCs w:val="48"/>
          <w:rtl/>
        </w:rPr>
        <w:t>، أما بعد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="004B0DE4">
        <w:rPr>
          <w:rFonts w:cs="KFGQPC Uthman Taha Naskh" w:hint="cs"/>
          <w:sz w:val="48"/>
          <w:szCs w:val="48"/>
          <w:rtl/>
        </w:rPr>
        <w:t>:</w:t>
      </w:r>
    </w:p>
    <w:p w14:paraId="0E2C4F45" w14:textId="72A98497" w:rsidR="004B0DE4" w:rsidRDefault="004B0DE4" w:rsidP="004B0DE4">
      <w:pPr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/>
          <w:sz w:val="48"/>
          <w:szCs w:val="48"/>
          <w:rtl/>
        </w:rPr>
        <w:t>فألظ</w:t>
      </w:r>
      <w:r w:rsidR="004C027E">
        <w:rPr>
          <w:rFonts w:cs="KFGQPC Uthman Taha Naskh" w:hint="cs"/>
          <w:sz w:val="48"/>
          <w:szCs w:val="48"/>
          <w:rtl/>
        </w:rPr>
        <w:t>ُّ</w:t>
      </w:r>
      <w:r w:rsidRPr="00480F71">
        <w:rPr>
          <w:rFonts w:cs="KFGQPC Uthman Taha Naskh"/>
          <w:sz w:val="48"/>
          <w:szCs w:val="48"/>
          <w:rtl/>
        </w:rPr>
        <w:t>وا بالدعاء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Pr="00480F71">
        <w:rPr>
          <w:rFonts w:cs="KFGQPC Uthman Taha Naskh" w:hint="cs"/>
          <w:sz w:val="48"/>
          <w:szCs w:val="48"/>
          <w:rtl/>
        </w:rPr>
        <w:t>في</w:t>
      </w:r>
      <w:r>
        <w:rPr>
          <w:rFonts w:cs="KFGQPC Uthman Taha Naskh" w:hint="cs"/>
          <w:sz w:val="48"/>
          <w:szCs w:val="48"/>
          <w:rtl/>
        </w:rPr>
        <w:t xml:space="preserve"> هذا ال</w:t>
      </w:r>
      <w:r>
        <w:rPr>
          <w:rFonts w:cs="KFGQPC Uthman Taha Naskh" w:hint="cs"/>
          <w:sz w:val="48"/>
          <w:szCs w:val="48"/>
          <w:rtl/>
        </w:rPr>
        <w:t>موسم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الشريف</w:t>
      </w:r>
      <w:r w:rsidR="00F33E9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80F71">
        <w:rPr>
          <w:rFonts w:cs="KFGQPC Uthman Taha Naskh"/>
          <w:sz w:val="48"/>
          <w:szCs w:val="48"/>
          <w:rtl/>
        </w:rPr>
        <w:t>-رحمكم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الله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- ولا تعجز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وا، ولا تستبطؤ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وا الإجابة. </w:t>
      </w:r>
      <w:r w:rsidRPr="00480F71">
        <w:rPr>
          <w:rFonts w:cs="KFGQPC Uthman Taha Naskh" w:hint="cs"/>
          <w:sz w:val="48"/>
          <w:szCs w:val="48"/>
          <w:rtl/>
        </w:rPr>
        <w:t>ف</w:t>
      </w:r>
      <w:r w:rsidRPr="00480F71">
        <w:rPr>
          <w:rFonts w:cs="KFGQPC Uthman Taha Naskh"/>
          <w:sz w:val="48"/>
          <w:szCs w:val="48"/>
          <w:rtl/>
        </w:rPr>
        <w:t>نبي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الله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زكريا </w:t>
      </w:r>
      <w:r w:rsidR="004C027E">
        <w:rPr>
          <w:rFonts w:cs="KFGQPC Uthman Taha Naskh" w:hint="cs"/>
          <w:sz w:val="48"/>
          <w:szCs w:val="48"/>
          <w:rtl/>
        </w:rPr>
        <w:t>-</w:t>
      </w:r>
      <w:r w:rsidRPr="00480F71">
        <w:rPr>
          <w:rFonts w:cs="KFGQPC Uthman Taha Naskh"/>
          <w:sz w:val="48"/>
          <w:szCs w:val="48"/>
          <w:rtl/>
        </w:rPr>
        <w:t>عليه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السلام</w:t>
      </w:r>
      <w:r w:rsidR="007E5227">
        <w:rPr>
          <w:rFonts w:cs="KFGQPC Uthman Taha Naskh" w:hint="cs"/>
          <w:sz w:val="48"/>
          <w:szCs w:val="48"/>
          <w:rtl/>
        </w:rPr>
        <w:t>ُ</w:t>
      </w:r>
      <w:r w:rsidR="004C027E">
        <w:rPr>
          <w:rFonts w:cs="KFGQPC Uthman Taha Naskh" w:hint="cs"/>
          <w:sz w:val="48"/>
          <w:szCs w:val="48"/>
          <w:rtl/>
        </w:rPr>
        <w:t>-</w:t>
      </w:r>
      <w:r w:rsidRPr="00480F71">
        <w:rPr>
          <w:rFonts w:cs="KFGQPC Uthman Taha Naskh"/>
          <w:sz w:val="48"/>
          <w:szCs w:val="48"/>
          <w:rtl/>
        </w:rPr>
        <w:t>ك</w:t>
      </w:r>
      <w:r w:rsidR="000C77A8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ب</w:t>
      </w:r>
      <w:r w:rsidR="001E3D40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ر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س</w:t>
      </w:r>
      <w:r w:rsidR="000C77A8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ن</w:t>
      </w:r>
      <w:r w:rsidR="001E3D40">
        <w:rPr>
          <w:rFonts w:cs="KFGQPC Uthman Taha Naskh" w:hint="cs"/>
          <w:sz w:val="48"/>
          <w:szCs w:val="48"/>
          <w:rtl/>
        </w:rPr>
        <w:t>ُّ</w:t>
      </w:r>
      <w:r w:rsidRPr="00480F71">
        <w:rPr>
          <w:rFonts w:cs="KFGQPC Uthman Taha Naskh"/>
          <w:sz w:val="48"/>
          <w:szCs w:val="48"/>
          <w:rtl/>
        </w:rPr>
        <w:t>ه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="007E5227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واشتعل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رأس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ه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شيبًا</w:t>
      </w:r>
      <w:r w:rsidR="007E5227">
        <w:rPr>
          <w:rFonts w:cs="KFGQPC Uthman Taha Naskh" w:hint="cs"/>
          <w:sz w:val="48"/>
          <w:szCs w:val="48"/>
          <w:rtl/>
        </w:rPr>
        <w:t>،</w:t>
      </w:r>
      <w:r w:rsidRPr="00480F71">
        <w:rPr>
          <w:rFonts w:cs="KFGQPC Uthman Taha Naskh"/>
          <w:sz w:val="48"/>
          <w:szCs w:val="48"/>
          <w:rtl/>
        </w:rPr>
        <w:t xml:space="preserve"> ولم ي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ز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ل</w:t>
      </w:r>
      <w:r w:rsidR="007E5227">
        <w:rPr>
          <w:rFonts w:cs="KFGQPC Uthman Taha Naskh" w:hint="cs"/>
          <w:sz w:val="48"/>
          <w:szCs w:val="48"/>
          <w:rtl/>
        </w:rPr>
        <w:t>ْ</w:t>
      </w:r>
      <w:r w:rsidRPr="00480F71">
        <w:rPr>
          <w:rFonts w:cs="KFGQPC Uthman Taha Naskh"/>
          <w:sz w:val="48"/>
          <w:szCs w:val="48"/>
          <w:rtl/>
        </w:rPr>
        <w:t xml:space="preserve"> عظيم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الرجاء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F33E94">
        <w:rPr>
          <w:rFonts w:cs="KFGQPC Uthman Taha Naskh" w:hint="cs"/>
          <w:sz w:val="48"/>
          <w:szCs w:val="48"/>
          <w:rtl/>
        </w:rPr>
        <w:t>ب</w:t>
      </w:r>
      <w:r w:rsidRPr="00480F71">
        <w:rPr>
          <w:rFonts w:cs="KFGQPC Uthman Taha Naskh"/>
          <w:sz w:val="48"/>
          <w:szCs w:val="48"/>
          <w:rtl/>
        </w:rPr>
        <w:t>ربه</w:t>
      </w:r>
      <w:r w:rsidR="00F33E94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، حتى قال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Pr="00480F71">
        <w:rPr>
          <w:rFonts w:cs="KFGQPC Uthman Taha Naskh" w:hint="cs"/>
          <w:sz w:val="48"/>
          <w:szCs w:val="48"/>
          <w:rtl/>
        </w:rPr>
        <w:t>محققًا:</w:t>
      </w:r>
      <w:r w:rsidRPr="00480F71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480F71">
        <w:rPr>
          <w:rFonts w:cs="KFGQPC Uthman Taha Naskh"/>
          <w:b/>
          <w:bCs/>
          <w:sz w:val="48"/>
          <w:szCs w:val="48"/>
          <w:rtl/>
        </w:rPr>
        <w:t>{وَلَمْ أَكُنْ بِدُعَائِكَ رَبّ شَقِيّاً</w:t>
      </w:r>
      <w:r w:rsidRPr="00480F71">
        <w:rPr>
          <w:rFonts w:cs="KFGQPC Uthman Taha Naskh" w:hint="cs"/>
          <w:b/>
          <w:bCs/>
          <w:sz w:val="48"/>
          <w:szCs w:val="48"/>
          <w:rtl/>
        </w:rPr>
        <w:t>}</w:t>
      </w:r>
      <w:r w:rsidRPr="00480F71">
        <w:rPr>
          <w:rFonts w:cs="KFGQPC Uthman Taha Naskh"/>
          <w:sz w:val="48"/>
          <w:szCs w:val="48"/>
          <w:rtl/>
        </w:rPr>
        <w:t>.</w:t>
      </w:r>
    </w:p>
    <w:p w14:paraId="63B8CC83" w14:textId="7FCCF8E0" w:rsidR="005C1146" w:rsidRPr="00480F71" w:rsidRDefault="005C1146" w:rsidP="001E3D40">
      <w:pPr>
        <w:rPr>
          <w:rFonts w:cs="KFGQPC Uthman Taha Naskh"/>
          <w:b/>
          <w:bCs/>
          <w:sz w:val="48"/>
          <w:szCs w:val="48"/>
          <w:rtl/>
        </w:rPr>
      </w:pPr>
      <w:r w:rsidRPr="00480F71">
        <w:rPr>
          <w:rFonts w:cs="KFGQPC Uthman Taha Naskh"/>
          <w:sz w:val="48"/>
          <w:szCs w:val="48"/>
          <w:rtl/>
        </w:rPr>
        <w:t>فلا تستبطئ</w:t>
      </w:r>
      <w:r w:rsidR="004B0620">
        <w:rPr>
          <w:rFonts w:cs="KFGQPC Uthman Taha Naskh" w:hint="cs"/>
          <w:sz w:val="48"/>
          <w:szCs w:val="48"/>
          <w:rtl/>
        </w:rPr>
        <w:t>ْ</w:t>
      </w:r>
      <w:r w:rsidRPr="00480F71">
        <w:rPr>
          <w:rFonts w:cs="KFGQPC Uthman Taha Naskh"/>
          <w:sz w:val="48"/>
          <w:szCs w:val="48"/>
          <w:rtl/>
        </w:rPr>
        <w:t xml:space="preserve"> إجابة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4B0DE4">
        <w:rPr>
          <w:rFonts w:cs="KFGQPC Uthman Taha Naskh" w:hint="cs"/>
          <w:sz w:val="48"/>
          <w:szCs w:val="48"/>
          <w:rtl/>
        </w:rPr>
        <w:t>دعائ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4B0DE4">
        <w:rPr>
          <w:rFonts w:cs="KFGQPC Uthman Taha Naskh" w:hint="cs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>؛</w:t>
      </w:r>
      <w:r w:rsidRPr="00480F71">
        <w:rPr>
          <w:rFonts w:cs="KFGQPC Uthman Taha Naskh"/>
          <w:sz w:val="48"/>
          <w:szCs w:val="48"/>
          <w:rtl/>
        </w:rPr>
        <w:t xml:space="preserve"> فرب</w:t>
      </w:r>
      <w:r w:rsidR="001E3D40">
        <w:rPr>
          <w:rFonts w:cs="KFGQPC Uthman Taha Naskh" w:hint="cs"/>
          <w:sz w:val="48"/>
          <w:szCs w:val="48"/>
          <w:rtl/>
        </w:rPr>
        <w:t>ُّ</w:t>
      </w:r>
      <w:r w:rsidRPr="00480F71">
        <w:rPr>
          <w:rFonts w:cs="KFGQPC Uthman Taha Naskh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يحب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 xml:space="preserve"> تضر</w:t>
      </w:r>
      <w:r w:rsidR="004B06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ع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، وقد يبتليك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بالتأخير</w:t>
      </w:r>
      <w:r w:rsidR="007E5227">
        <w:rPr>
          <w:rFonts w:cs="KFGQPC Uthman Taha Naskh" w:hint="cs"/>
          <w:sz w:val="48"/>
          <w:szCs w:val="48"/>
          <w:rtl/>
        </w:rPr>
        <w:t>ِ،</w:t>
      </w:r>
      <w:r w:rsidRPr="00480F71">
        <w:rPr>
          <w:rFonts w:cs="KFGQPC Uthman Taha Naskh"/>
          <w:sz w:val="48"/>
          <w:szCs w:val="48"/>
          <w:rtl/>
        </w:rPr>
        <w:t xml:space="preserve"> لينظر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922026">
        <w:rPr>
          <w:rFonts w:cs="KFGQPC Uthman Taha Naskh" w:hint="cs"/>
          <w:sz w:val="48"/>
          <w:szCs w:val="48"/>
          <w:rtl/>
        </w:rPr>
        <w:t>مد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922026">
        <w:rPr>
          <w:rFonts w:cs="KFGQPC Uthman Taha Naskh" w:hint="cs"/>
          <w:sz w:val="48"/>
          <w:szCs w:val="48"/>
          <w:rtl/>
        </w:rPr>
        <w:t>ى صبر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922026">
        <w:rPr>
          <w:rFonts w:cs="KFGQPC Uthman Taha Naskh" w:hint="cs"/>
          <w:sz w:val="48"/>
          <w:szCs w:val="48"/>
          <w:rtl/>
        </w:rPr>
        <w:t>ك</w:t>
      </w:r>
      <w:r w:rsidR="007E5227">
        <w:rPr>
          <w:rFonts w:cs="KFGQPC Uthman Taha Naskh" w:hint="cs"/>
          <w:sz w:val="48"/>
          <w:szCs w:val="48"/>
          <w:rtl/>
        </w:rPr>
        <w:t>َ</w:t>
      </w:r>
      <w:r w:rsidR="00922026">
        <w:rPr>
          <w:rFonts w:cs="KFGQPC Uthman Taha Naskh" w:hint="cs"/>
          <w:sz w:val="48"/>
          <w:szCs w:val="48"/>
          <w:rtl/>
        </w:rPr>
        <w:t xml:space="preserve"> </w:t>
      </w:r>
      <w:r w:rsidR="007E5227">
        <w:rPr>
          <w:rFonts w:cs="KFGQPC Uthman Taha Naskh" w:hint="cs"/>
          <w:sz w:val="48"/>
          <w:szCs w:val="48"/>
          <w:rtl/>
        </w:rPr>
        <w:t>و</w:t>
      </w:r>
      <w:r w:rsidRPr="00480F71">
        <w:rPr>
          <w:rFonts w:cs="KFGQPC Uthman Taha Naskh"/>
          <w:sz w:val="48"/>
          <w:szCs w:val="48"/>
          <w:rtl/>
        </w:rPr>
        <w:t>دفع</w:t>
      </w:r>
      <w:r w:rsidR="007E5227">
        <w:rPr>
          <w:rFonts w:cs="KFGQPC Uthman Taha Naskh" w:hint="cs"/>
          <w:sz w:val="48"/>
          <w:szCs w:val="48"/>
          <w:rtl/>
        </w:rPr>
        <w:t>ِكَ</w:t>
      </w:r>
      <w:r w:rsidRPr="00480F71">
        <w:rPr>
          <w:rFonts w:cs="KFGQPC Uthman Taha Naskh"/>
          <w:sz w:val="48"/>
          <w:szCs w:val="48"/>
          <w:rtl/>
        </w:rPr>
        <w:t xml:space="preserve"> وسواس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الشيطان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، وقد قال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نبي</w:t>
      </w:r>
      <w:r w:rsidR="001E3D4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ك محمد</w:t>
      </w:r>
      <w:r w:rsidR="007E5227">
        <w:rPr>
          <w:rFonts w:cs="KFGQPC Uthman Taha Naskh" w:hint="cs"/>
          <w:sz w:val="48"/>
          <w:szCs w:val="48"/>
          <w:rtl/>
        </w:rPr>
        <w:t>ٌ</w:t>
      </w:r>
      <w:r w:rsidRPr="00480F71">
        <w:rPr>
          <w:rFonts w:cs="KFGQPC Uthman Taha Naskh"/>
          <w:sz w:val="48"/>
          <w:szCs w:val="48"/>
          <w:rtl/>
        </w:rPr>
        <w:t xml:space="preserve"> </w:t>
      </w:r>
      <w:r w:rsidR="001E3D40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480F71">
        <w:rPr>
          <w:rFonts w:cs="KFGQPC Uthman Taha Naskh"/>
          <w:sz w:val="48"/>
          <w:szCs w:val="48"/>
          <w:rtl/>
        </w:rPr>
        <w:t>:</w:t>
      </w:r>
      <w:r w:rsidR="001E3D40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1E3D40" w:rsidRPr="001E3D40">
        <w:rPr>
          <w:rFonts w:cs="KFGQPC Uthman Taha Naskh"/>
          <w:b/>
          <w:bCs/>
          <w:sz w:val="48"/>
          <w:szCs w:val="48"/>
          <w:rtl/>
        </w:rPr>
        <w:t>‌يُسْتَجَابُ ‌لِأَحَدِكُمْ مَا لَمْ يَعْجَلْ، يَقُولُ: دَعَوْتُ فَلَمْ يُسْتَجَبْ لِي</w:t>
      </w:r>
      <w:r w:rsidRPr="00480F71">
        <w:rPr>
          <w:rFonts w:cs="KFGQPC Uthman Taha Naskh"/>
          <w:b/>
          <w:bCs/>
          <w:sz w:val="48"/>
          <w:szCs w:val="48"/>
          <w:rtl/>
        </w:rPr>
        <w:t>.</w:t>
      </w:r>
    </w:p>
    <w:p w14:paraId="438AABF6" w14:textId="5E7F26F5" w:rsidR="00223841" w:rsidRDefault="005C1146" w:rsidP="00547688">
      <w:pPr>
        <w:ind w:left="-144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 xml:space="preserve"> </w:t>
      </w:r>
      <w:r w:rsidR="00922026">
        <w:rPr>
          <w:rFonts w:cs="KFGQPC Uthman Taha Naskh" w:hint="cs"/>
          <w:sz w:val="48"/>
          <w:szCs w:val="48"/>
          <w:rtl/>
        </w:rPr>
        <w:t>ادع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922026">
        <w:rPr>
          <w:rFonts w:cs="KFGQPC Uthman Taha Naskh" w:hint="cs"/>
          <w:sz w:val="48"/>
          <w:szCs w:val="48"/>
          <w:rtl/>
        </w:rPr>
        <w:t xml:space="preserve"> أحياناً وأنت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922026">
        <w:rPr>
          <w:rFonts w:cs="KFGQPC Uthman Taha Naskh" w:hint="cs"/>
          <w:sz w:val="48"/>
          <w:szCs w:val="48"/>
          <w:rtl/>
        </w:rPr>
        <w:t xml:space="preserve"> خائف</w:t>
      </w:r>
      <w:r w:rsidR="004C027E">
        <w:rPr>
          <w:rFonts w:cs="KFGQPC Uthman Taha Naskh" w:hint="cs"/>
          <w:sz w:val="48"/>
          <w:szCs w:val="48"/>
          <w:rtl/>
        </w:rPr>
        <w:t>ٌ</w:t>
      </w:r>
      <w:r w:rsidR="00922026">
        <w:rPr>
          <w:rFonts w:cs="KFGQPC Uthman Taha Naskh" w:hint="cs"/>
          <w:sz w:val="48"/>
          <w:szCs w:val="48"/>
          <w:rtl/>
        </w:rPr>
        <w:t>، وفي أحيان</w:t>
      </w:r>
      <w:r w:rsidR="007E5227">
        <w:rPr>
          <w:rFonts w:cs="KFGQPC Uthman Taha Naskh" w:hint="cs"/>
          <w:sz w:val="48"/>
          <w:szCs w:val="48"/>
          <w:rtl/>
        </w:rPr>
        <w:t>ٍ</w:t>
      </w:r>
      <w:r w:rsidR="00922026">
        <w:rPr>
          <w:rFonts w:cs="KFGQPC Uthman Taha Naskh" w:hint="cs"/>
          <w:sz w:val="48"/>
          <w:szCs w:val="48"/>
          <w:rtl/>
        </w:rPr>
        <w:t xml:space="preserve"> أخر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922026">
        <w:rPr>
          <w:rFonts w:cs="KFGQPC Uthman Taha Naskh" w:hint="cs"/>
          <w:sz w:val="48"/>
          <w:szCs w:val="48"/>
          <w:rtl/>
        </w:rPr>
        <w:t>ى وأنت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922026">
        <w:rPr>
          <w:rFonts w:cs="KFGQPC Uthman Taha Naskh" w:hint="cs"/>
          <w:sz w:val="48"/>
          <w:szCs w:val="48"/>
          <w:rtl/>
        </w:rPr>
        <w:t xml:space="preserve"> راجٍ: </w:t>
      </w:r>
      <w:r w:rsidR="00223841" w:rsidRPr="00480F71">
        <w:rPr>
          <w:rFonts w:cs="KFGQPC Uthman Taha Naskh" w:hint="cs"/>
          <w:sz w:val="48"/>
          <w:szCs w:val="48"/>
          <w:rtl/>
        </w:rPr>
        <w:t>(</w:t>
      </w:r>
      <w:r w:rsidR="00223841" w:rsidRPr="00480F71">
        <w:rPr>
          <w:rFonts w:cs="KFGQPC Uthman Taha Naskh"/>
          <w:b/>
          <w:bCs/>
          <w:sz w:val="48"/>
          <w:szCs w:val="48"/>
          <w:rtl/>
        </w:rPr>
        <w:t>أَمَّنْ هُوَ قَانِتٌ آنَاءَ اللَّيْلِ سَاجِدًا وَقَائِمًا يَحْذَرُ الْآخِرَةَ وَيَرْجُو رَحْمَةَ رَبِّهِ</w:t>
      </w:r>
      <w:r w:rsidR="00223841" w:rsidRPr="00480F71">
        <w:rPr>
          <w:rFonts w:cs="KFGQPC Uthman Taha Naskh"/>
          <w:sz w:val="48"/>
          <w:szCs w:val="48"/>
          <w:rtl/>
        </w:rPr>
        <w:t>)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 </w:t>
      </w:r>
      <w:r w:rsidR="00223841" w:rsidRPr="00480F71">
        <w:rPr>
          <w:rFonts w:cs="KFGQPC Uthman Taha Naskh"/>
          <w:sz w:val="48"/>
          <w:szCs w:val="48"/>
          <w:rtl/>
        </w:rPr>
        <w:t>فالخائف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يتضرع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لطلب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/>
          <w:sz w:val="48"/>
          <w:szCs w:val="48"/>
          <w:rtl/>
        </w:rPr>
        <w:t xml:space="preserve"> العفو</w:t>
      </w:r>
      <w:r w:rsidR="007E5227">
        <w:rPr>
          <w:rFonts w:cs="KFGQPC Uthman Taha Naskh" w:hint="cs"/>
          <w:sz w:val="48"/>
          <w:szCs w:val="48"/>
          <w:rtl/>
        </w:rPr>
        <w:t>ِ،</w:t>
      </w:r>
      <w:r w:rsidR="00223841" w:rsidRPr="00480F71">
        <w:rPr>
          <w:rFonts w:cs="KFGQPC Uthman Taha Naskh"/>
          <w:sz w:val="48"/>
          <w:szCs w:val="48"/>
          <w:rtl/>
        </w:rPr>
        <w:t xml:space="preserve"> ويبكي على ذنوبه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4C027E">
        <w:rPr>
          <w:rFonts w:cs="KFGQPC Uthman Taha Naskh" w:hint="cs"/>
          <w:sz w:val="48"/>
          <w:szCs w:val="48"/>
          <w:rtl/>
        </w:rPr>
        <w:t>،</w:t>
      </w:r>
      <w:r w:rsidR="00223841" w:rsidRPr="00480F71">
        <w:rPr>
          <w:rFonts w:cs="KFGQPC Uthman Taha Naskh"/>
          <w:sz w:val="48"/>
          <w:szCs w:val="48"/>
          <w:rtl/>
        </w:rPr>
        <w:t xml:space="preserve"> والراجي ي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>ل</w:t>
      </w:r>
      <w:r w:rsidR="004B0620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/>
          <w:sz w:val="48"/>
          <w:szCs w:val="48"/>
          <w:rtl/>
        </w:rPr>
        <w:t>ح</w:t>
      </w:r>
      <w:r w:rsidR="004C027E">
        <w:rPr>
          <w:rFonts w:cs="KFGQPC Uthman Taha Naskh" w:hint="cs"/>
          <w:sz w:val="48"/>
          <w:szCs w:val="48"/>
          <w:rtl/>
        </w:rPr>
        <w:t>ُّ</w:t>
      </w:r>
      <w:r w:rsidR="00223841" w:rsidRPr="00480F71">
        <w:rPr>
          <w:rFonts w:cs="KFGQPC Uthman Taha Naskh"/>
          <w:sz w:val="48"/>
          <w:szCs w:val="48"/>
          <w:rtl/>
        </w:rPr>
        <w:t xml:space="preserve"> في سؤال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/>
          <w:sz w:val="48"/>
          <w:szCs w:val="48"/>
          <w:rtl/>
        </w:rPr>
        <w:t xml:space="preserve"> مطلوبه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EF42B9" w:rsidRPr="00480F71">
        <w:rPr>
          <w:rFonts w:cs="KFGQPC Uthman Taha Naskh" w:hint="cs"/>
          <w:sz w:val="48"/>
          <w:szCs w:val="48"/>
          <w:rtl/>
        </w:rPr>
        <w:t>،</w:t>
      </w:r>
      <w:r w:rsidR="00223841" w:rsidRPr="00480F71">
        <w:rPr>
          <w:rFonts w:cs="KFGQPC Uthman Taha Naskh"/>
          <w:sz w:val="48"/>
          <w:szCs w:val="48"/>
          <w:rtl/>
        </w:rPr>
        <w:t xml:space="preserve"> و</w:t>
      </w:r>
      <w:r w:rsidR="00223841" w:rsidRPr="00480F71">
        <w:rPr>
          <w:rFonts w:cs="KFGQPC Uthman Taha Naskh" w:hint="cs"/>
          <w:sz w:val="48"/>
          <w:szCs w:val="48"/>
          <w:rtl/>
        </w:rPr>
        <w:t xml:space="preserve">أما </w:t>
      </w:r>
      <w:r w:rsidR="00223841" w:rsidRPr="00480F71">
        <w:rPr>
          <w:rFonts w:cs="KFGQPC Uthman Taha Naskh"/>
          <w:sz w:val="48"/>
          <w:szCs w:val="48"/>
          <w:rtl/>
        </w:rPr>
        <w:t>الغافل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المسكين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</w:t>
      </w:r>
      <w:r w:rsidR="00223841" w:rsidRPr="00480F71">
        <w:rPr>
          <w:rFonts w:cs="KFGQPC Uthman Taha Naskh" w:hint="cs"/>
          <w:sz w:val="48"/>
          <w:szCs w:val="48"/>
          <w:rtl/>
        </w:rPr>
        <w:t>ف</w:t>
      </w:r>
      <w:r w:rsidR="00223841" w:rsidRPr="00480F71">
        <w:rPr>
          <w:rFonts w:cs="KFGQPC Uthman Taha Naskh"/>
          <w:sz w:val="48"/>
          <w:szCs w:val="48"/>
          <w:rtl/>
        </w:rPr>
        <w:t>أحس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/>
          <w:sz w:val="48"/>
          <w:szCs w:val="48"/>
          <w:rtl/>
        </w:rPr>
        <w:t>ن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/>
          <w:sz w:val="48"/>
          <w:szCs w:val="48"/>
          <w:rtl/>
        </w:rPr>
        <w:t xml:space="preserve"> الله</w:t>
      </w:r>
      <w:r w:rsidR="004B0620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عزاء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223841" w:rsidRPr="00480F71">
        <w:rPr>
          <w:rFonts w:cs="KFGQPC Uthman Taha Naskh"/>
          <w:sz w:val="48"/>
          <w:szCs w:val="48"/>
          <w:rtl/>
        </w:rPr>
        <w:t>ه</w:t>
      </w:r>
      <w:r w:rsidR="004B0620">
        <w:rPr>
          <w:rFonts w:cs="KFGQPC Uthman Taha Naskh" w:hint="cs"/>
          <w:sz w:val="48"/>
          <w:szCs w:val="48"/>
          <w:rtl/>
        </w:rPr>
        <w:t>ُ</w:t>
      </w:r>
      <w:r w:rsidR="00223841" w:rsidRPr="00480F71">
        <w:rPr>
          <w:rFonts w:cs="KFGQPC Uthman Taha Naskh"/>
          <w:sz w:val="48"/>
          <w:szCs w:val="48"/>
          <w:rtl/>
        </w:rPr>
        <w:t xml:space="preserve"> في حرمانه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/>
          <w:sz w:val="48"/>
          <w:szCs w:val="48"/>
          <w:rtl/>
        </w:rPr>
        <w:t xml:space="preserve"> وفوات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223841" w:rsidRPr="00480F71">
        <w:rPr>
          <w:rFonts w:cs="KFGQPC Uthman Taha Naskh"/>
          <w:sz w:val="48"/>
          <w:szCs w:val="48"/>
          <w:rtl/>
        </w:rPr>
        <w:t xml:space="preserve"> نصيبه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547688" w:rsidRPr="00480F71">
        <w:rPr>
          <w:rStyle w:val="af2"/>
          <w:sz w:val="52"/>
          <w:szCs w:val="52"/>
          <w:rtl/>
        </w:rPr>
        <w:t>(</w:t>
      </w:r>
      <w:r w:rsidR="00547688" w:rsidRPr="00480F71">
        <w:rPr>
          <w:rStyle w:val="af2"/>
          <w:sz w:val="52"/>
          <w:szCs w:val="52"/>
          <w:rtl/>
        </w:rPr>
        <w:footnoteReference w:id="2"/>
      </w:r>
      <w:r w:rsidR="00547688" w:rsidRPr="00480F71">
        <w:rPr>
          <w:rStyle w:val="af2"/>
          <w:sz w:val="52"/>
          <w:szCs w:val="52"/>
          <w:rtl/>
        </w:rPr>
        <w:t>)</w:t>
      </w:r>
      <w:r w:rsidR="00223841" w:rsidRPr="00480F71">
        <w:rPr>
          <w:rFonts w:cs="KFGQPC Uthman Taha Naskh" w:hint="cs"/>
          <w:sz w:val="48"/>
          <w:szCs w:val="48"/>
          <w:rtl/>
        </w:rPr>
        <w:t>.</w:t>
      </w:r>
    </w:p>
    <w:p w14:paraId="644B999C" w14:textId="4F066343" w:rsidR="009B0D7C" w:rsidRPr="00480F71" w:rsidRDefault="00DD3050" w:rsidP="00480F71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ف</w:t>
      </w:r>
      <w:r w:rsidR="001226BE" w:rsidRPr="00480F71">
        <w:rPr>
          <w:rFonts w:cs="KFGQPC Uthman Taha Naskh" w:hint="cs"/>
          <w:sz w:val="48"/>
          <w:szCs w:val="48"/>
          <w:rtl/>
        </w:rPr>
        <w:t>اللهم لك الحمد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1226BE" w:rsidRPr="00480F71">
        <w:rPr>
          <w:rFonts w:cs="KFGQPC Uthman Taha Naskh" w:hint="cs"/>
          <w:sz w:val="48"/>
          <w:szCs w:val="48"/>
          <w:rtl/>
        </w:rPr>
        <w:t xml:space="preserve"> على بلوغ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1226BE" w:rsidRPr="00480F71">
        <w:rPr>
          <w:rFonts w:cs="KFGQPC Uthman Taha Naskh" w:hint="cs"/>
          <w:sz w:val="48"/>
          <w:szCs w:val="48"/>
          <w:rtl/>
        </w:rPr>
        <w:t xml:space="preserve"> </w:t>
      </w:r>
      <w:r w:rsidR="00E7357E" w:rsidRPr="00480F71">
        <w:rPr>
          <w:rFonts w:cs="KFGQPC Uthman Taha Naskh" w:hint="cs"/>
          <w:sz w:val="48"/>
          <w:szCs w:val="48"/>
          <w:rtl/>
        </w:rPr>
        <w:t>أكثر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E7357E" w:rsidRPr="00480F71">
        <w:rPr>
          <w:rFonts w:cs="KFGQPC Uthman Taha Naskh" w:hint="cs"/>
          <w:sz w:val="48"/>
          <w:szCs w:val="48"/>
          <w:rtl/>
        </w:rPr>
        <w:t xml:space="preserve"> </w:t>
      </w:r>
      <w:r w:rsidR="00354BCF" w:rsidRPr="00480F71">
        <w:rPr>
          <w:rFonts w:cs="KFGQPC Uthman Taha Naskh" w:hint="cs"/>
          <w:sz w:val="48"/>
          <w:szCs w:val="48"/>
          <w:rtl/>
        </w:rPr>
        <w:t>رمضان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="009B0D7C" w:rsidRPr="00480F71">
        <w:rPr>
          <w:rFonts w:cs="KFGQPC Uthman Taha Naskh" w:hint="cs"/>
          <w:sz w:val="48"/>
          <w:szCs w:val="48"/>
          <w:rtl/>
        </w:rPr>
        <w:t xml:space="preserve">، </w:t>
      </w:r>
      <w:r w:rsidR="001226BE" w:rsidRPr="00480F71">
        <w:rPr>
          <w:rFonts w:cs="KFGQPC Uthman Taha Naskh" w:hint="cs"/>
          <w:sz w:val="48"/>
          <w:szCs w:val="48"/>
          <w:rtl/>
        </w:rPr>
        <w:t>اللهم لك الحمد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="001226BE" w:rsidRPr="00480F71">
        <w:rPr>
          <w:rFonts w:cs="KFGQPC Uthman Taha Naskh" w:hint="cs"/>
          <w:sz w:val="48"/>
          <w:szCs w:val="48"/>
          <w:rtl/>
        </w:rPr>
        <w:t xml:space="preserve"> على الإيمان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1226BE" w:rsidRPr="00480F71">
        <w:rPr>
          <w:rFonts w:cs="KFGQPC Uthman Taha Naskh" w:hint="cs"/>
          <w:sz w:val="48"/>
          <w:szCs w:val="48"/>
          <w:rtl/>
        </w:rPr>
        <w:t xml:space="preserve"> والأمان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354BCF" w:rsidRPr="00480F71">
        <w:rPr>
          <w:rFonts w:cs="KFGQPC Uthman Taha Naskh" w:hint="cs"/>
          <w:sz w:val="48"/>
          <w:szCs w:val="48"/>
          <w:rtl/>
        </w:rPr>
        <w:t>،</w:t>
      </w:r>
      <w:r w:rsidR="00480F71">
        <w:rPr>
          <w:rFonts w:cs="KFGQPC Uthman Taha Naskh" w:hint="cs"/>
          <w:sz w:val="48"/>
          <w:szCs w:val="48"/>
          <w:rtl/>
        </w:rPr>
        <w:t xml:space="preserve"> </w:t>
      </w:r>
      <w:r w:rsidR="001226BE" w:rsidRPr="00480F71">
        <w:rPr>
          <w:rFonts w:cs="KFGQPC Uthman Taha Naskh" w:hint="cs"/>
          <w:sz w:val="48"/>
          <w:szCs w:val="48"/>
          <w:rtl/>
        </w:rPr>
        <w:t>والعافية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="001226BE" w:rsidRPr="00480F71">
        <w:rPr>
          <w:rFonts w:cs="KFGQPC Uthman Taha Naskh" w:hint="cs"/>
          <w:sz w:val="48"/>
          <w:szCs w:val="48"/>
          <w:rtl/>
        </w:rPr>
        <w:t xml:space="preserve"> في الأبدان</w:t>
      </w:r>
      <w:r w:rsidR="007E522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14:paraId="65C44394" w14:textId="3AA40376" w:rsidR="00480F71" w:rsidRPr="00424A4C" w:rsidRDefault="00480F71" w:rsidP="00480F71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</w:rPr>
      </w:pPr>
      <w:r w:rsidRPr="00424A4C">
        <w:rPr>
          <w:rFonts w:cs="KFGQPC Uthman Taha Naskh" w:hint="cs"/>
          <w:sz w:val="48"/>
          <w:szCs w:val="48"/>
          <w:rtl/>
        </w:rPr>
        <w:t xml:space="preserve">اللهم إن الصلاةَ والصومَ </w:t>
      </w:r>
      <w:r w:rsidR="00DD3050">
        <w:rPr>
          <w:rFonts w:cs="KFGQPC Uthman Taha Naskh" w:hint="cs"/>
          <w:sz w:val="48"/>
          <w:szCs w:val="48"/>
          <w:rtl/>
        </w:rPr>
        <w:t>والصدقةَ منك</w:t>
      </w:r>
      <w:r w:rsidRPr="00424A4C">
        <w:rPr>
          <w:rFonts w:cs="KFGQPC Uthman Taha Naskh" w:hint="cs"/>
          <w:sz w:val="48"/>
          <w:szCs w:val="48"/>
          <w:rtl/>
        </w:rPr>
        <w:t xml:space="preserve"> </w:t>
      </w:r>
      <w:r w:rsidR="00DD3050">
        <w:rPr>
          <w:rFonts w:cs="KFGQPC Uthman Taha Naskh" w:hint="cs"/>
          <w:sz w:val="48"/>
          <w:szCs w:val="48"/>
          <w:rtl/>
        </w:rPr>
        <w:t>و</w:t>
      </w:r>
      <w:r w:rsidRPr="00424A4C">
        <w:rPr>
          <w:rFonts w:cs="KFGQPC Uthman Taha Naskh" w:hint="cs"/>
          <w:sz w:val="48"/>
          <w:szCs w:val="48"/>
          <w:rtl/>
        </w:rPr>
        <w:t>لك.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24A4C">
        <w:rPr>
          <w:rFonts w:cs="KFGQPC Uthman Taha Naskh" w:hint="cs"/>
          <w:sz w:val="48"/>
          <w:szCs w:val="48"/>
          <w:rtl/>
        </w:rPr>
        <w:t>اللهم تقبلْ بفضلِكَ ص</w:t>
      </w:r>
      <w:r w:rsidR="005E1773">
        <w:rPr>
          <w:rFonts w:cs="KFGQPC Uthman Taha Naskh" w:hint="cs"/>
          <w:sz w:val="48"/>
          <w:szCs w:val="48"/>
          <w:rtl/>
        </w:rPr>
        <w:t>يا</w:t>
      </w:r>
      <w:r w:rsidRPr="00424A4C">
        <w:rPr>
          <w:rFonts w:cs="KFGQPC Uthman Taha Naskh" w:hint="cs"/>
          <w:sz w:val="48"/>
          <w:szCs w:val="48"/>
          <w:rtl/>
        </w:rPr>
        <w:t>مَنا</w:t>
      </w:r>
      <w:r w:rsidR="005E1773">
        <w:rPr>
          <w:rFonts w:cs="KFGQPC Uthman Taha Naskh" w:hint="cs"/>
          <w:sz w:val="48"/>
          <w:szCs w:val="48"/>
          <w:rtl/>
        </w:rPr>
        <w:t xml:space="preserve"> وقيامَنا</w:t>
      </w:r>
      <w:r w:rsidRPr="00424A4C">
        <w:rPr>
          <w:rFonts w:cs="KFGQPC Uthman Taha Naskh" w:hint="eastAsia"/>
          <w:sz w:val="48"/>
          <w:szCs w:val="48"/>
          <w:rtl/>
        </w:rPr>
        <w:t>،</w:t>
      </w:r>
      <w:r w:rsidRPr="00424A4C">
        <w:rPr>
          <w:rFonts w:cs="KFGQPC Uthman Taha Naskh" w:hint="cs"/>
          <w:sz w:val="48"/>
          <w:szCs w:val="48"/>
          <w:rtl/>
        </w:rPr>
        <w:t xml:space="preserve"> وصلواتِنا وصدقاتِنا، وسائرَ ما قدَّمنا لأنفسِنا من خيرٍ.</w:t>
      </w:r>
    </w:p>
    <w:p w14:paraId="6FC7CCCF" w14:textId="0E717CF3" w:rsidR="00DD3050" w:rsidRPr="00480F71" w:rsidRDefault="00DD3050" w:rsidP="00DD3050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  <w:rtl/>
        </w:rPr>
      </w:pPr>
      <w:r w:rsidRPr="00480F71">
        <w:rPr>
          <w:rFonts w:cs="KFGQPC Uthman Taha Naskh" w:hint="cs"/>
          <w:sz w:val="48"/>
          <w:szCs w:val="48"/>
          <w:rtl/>
        </w:rPr>
        <w:t xml:space="preserve">اللهم </w:t>
      </w:r>
      <w:r w:rsidRPr="00480F71">
        <w:rPr>
          <w:rFonts w:cs="KFGQPC Uthman Taha Naskh"/>
          <w:sz w:val="48"/>
          <w:szCs w:val="48"/>
          <w:rtl/>
        </w:rPr>
        <w:t>ما دعوناك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إلا ح</w:t>
      </w:r>
      <w:r w:rsidR="004B0620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سنَ ظنٍ بك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؛ </w:t>
      </w:r>
      <w:r w:rsidRPr="00480F71">
        <w:rPr>
          <w:rFonts w:cs="KFGQPC Uthman Taha Naskh"/>
          <w:sz w:val="48"/>
          <w:szCs w:val="48"/>
          <w:rtl/>
        </w:rPr>
        <w:t>وما رجوناك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إلا ثقةً فيك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>، وما خ</w:t>
      </w:r>
      <w:r w:rsidR="004B0620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فناك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إلا تصديقًا بوعد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ووعيد</w:t>
      </w:r>
      <w:r w:rsidR="007E5227">
        <w:rPr>
          <w:rFonts w:cs="KFGQPC Uthman Taha Naskh" w:hint="cs"/>
          <w:sz w:val="48"/>
          <w:szCs w:val="48"/>
          <w:rtl/>
        </w:rPr>
        <w:t>ِ</w:t>
      </w:r>
      <w:r w:rsidRPr="00480F71">
        <w:rPr>
          <w:rFonts w:cs="KFGQPC Uthman Taha Naskh"/>
          <w:sz w:val="48"/>
          <w:szCs w:val="48"/>
          <w:rtl/>
        </w:rPr>
        <w:t>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 w:hint="cs"/>
          <w:sz w:val="48"/>
          <w:szCs w:val="48"/>
          <w:rtl/>
        </w:rPr>
        <w:t xml:space="preserve">؛ </w:t>
      </w:r>
      <w:r w:rsidRPr="00480F71">
        <w:rPr>
          <w:rFonts w:cs="KFGQPC Uthman Taha Naskh"/>
          <w:sz w:val="48"/>
          <w:szCs w:val="48"/>
          <w:rtl/>
        </w:rPr>
        <w:t>فلك</w:t>
      </w:r>
      <w:r w:rsidR="004B0620">
        <w:rPr>
          <w:rFonts w:cs="KFGQPC Uthman Taha Naskh" w:hint="cs"/>
          <w:sz w:val="48"/>
          <w:szCs w:val="48"/>
          <w:rtl/>
        </w:rPr>
        <w:t>َ</w:t>
      </w:r>
      <w:r w:rsidRPr="00480F71">
        <w:rPr>
          <w:rFonts w:cs="KFGQPC Uthman Taha Naskh"/>
          <w:sz w:val="48"/>
          <w:szCs w:val="48"/>
          <w:rtl/>
        </w:rPr>
        <w:t xml:space="preserve"> الحمد</w:t>
      </w:r>
      <w:r w:rsidR="004C027E">
        <w:rPr>
          <w:rFonts w:cs="KFGQPC Uthman Taha Naskh" w:hint="cs"/>
          <w:sz w:val="48"/>
          <w:szCs w:val="48"/>
          <w:rtl/>
        </w:rPr>
        <w:t>ُ</w:t>
      </w:r>
      <w:r w:rsidRPr="00480F71">
        <w:rPr>
          <w:rFonts w:cs="KFGQPC Uthman Taha Naskh"/>
          <w:sz w:val="48"/>
          <w:szCs w:val="48"/>
          <w:rtl/>
        </w:rPr>
        <w:t>.</w:t>
      </w:r>
    </w:p>
    <w:p w14:paraId="35616234" w14:textId="77777777" w:rsidR="00480F71" w:rsidRPr="00E001EB" w:rsidRDefault="00480F71" w:rsidP="00480F71">
      <w:pPr>
        <w:numPr>
          <w:ilvl w:val="0"/>
          <w:numId w:val="7"/>
        </w:numPr>
        <w:ind w:left="281" w:right="142"/>
        <w:rPr>
          <w:rFonts w:cs="KFGQPC Uthman Taha Naskh" w:hint="cs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ه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ْ</w:t>
      </w:r>
      <w:r w:rsidRPr="00E001EB">
        <w:rPr>
          <w:rFonts w:cs="KFGQPC Uthman Taha Naskh" w:hint="cs"/>
          <w:sz w:val="48"/>
          <w:szCs w:val="48"/>
          <w:rtl/>
        </w:rPr>
        <w:t xml:space="preserve"> لنا غنىً لا ي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>طغ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ينا، وصحةً لا ت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>له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ينا.</w:t>
      </w:r>
    </w:p>
    <w:p w14:paraId="6BF91E53" w14:textId="77777777" w:rsidR="00480F71" w:rsidRPr="00E001EB" w:rsidRDefault="00480F71" w:rsidP="00480F71">
      <w:pPr>
        <w:numPr>
          <w:ilvl w:val="0"/>
          <w:numId w:val="7"/>
        </w:numPr>
        <w:ind w:left="281" w:right="142"/>
        <w:rPr>
          <w:rFonts w:cs="KFGQPC Uthman Taha Naskh" w:hint="cs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اجعل خيرَ أعمال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آخرَها، وخيرَ أيام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يوم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 xml:space="preserve"> لقاك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>.</w:t>
      </w:r>
    </w:p>
    <w:p w14:paraId="48EE29E6" w14:textId="270A1B5A" w:rsidR="00480F71" w:rsidRPr="00E001EB" w:rsidRDefault="00480F71" w:rsidP="00480F71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واكف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كيدَ مَن كادَ بنا</w:t>
      </w:r>
      <w:r>
        <w:rPr>
          <w:rFonts w:cs="KFGQPC Uthman Taha Naskh" w:hint="cs"/>
          <w:sz w:val="48"/>
          <w:szCs w:val="48"/>
          <w:rtl/>
        </w:rPr>
        <w:t>،</w:t>
      </w:r>
      <w:r w:rsidRPr="00E001EB">
        <w:rPr>
          <w:rFonts w:cs="KFGQPC Uthman Taha Naskh" w:hint="cs"/>
          <w:sz w:val="48"/>
          <w:szCs w:val="48"/>
          <w:rtl/>
        </w:rPr>
        <w:t xml:space="preserve"> واحفظ أمنَنا وإيمانَنا، و</w:t>
      </w:r>
      <w:r>
        <w:rPr>
          <w:rFonts w:cs="KFGQPC Uthman Taha Naskh" w:hint="cs"/>
          <w:sz w:val="48"/>
          <w:szCs w:val="48"/>
          <w:rtl/>
        </w:rPr>
        <w:t xml:space="preserve">احفظْ </w:t>
      </w:r>
      <w:r w:rsidRPr="00E001EB">
        <w:rPr>
          <w:rFonts w:cs="KFGQPC Uthman Taha Naskh" w:hint="cs"/>
          <w:sz w:val="48"/>
          <w:szCs w:val="48"/>
          <w:rtl/>
        </w:rPr>
        <w:t xml:space="preserve">شبابَنا وبناتِنا </w:t>
      </w:r>
      <w:r>
        <w:rPr>
          <w:rFonts w:cs="KFGQPC Uthman Taha Naskh" w:hint="cs"/>
          <w:sz w:val="48"/>
          <w:szCs w:val="48"/>
          <w:rtl/>
        </w:rPr>
        <w:t>و</w:t>
      </w:r>
      <w:r w:rsidRPr="00E001EB">
        <w:rPr>
          <w:rFonts w:cs="KFGQPC Uthman Taha Naskh" w:hint="cs"/>
          <w:sz w:val="48"/>
          <w:szCs w:val="48"/>
          <w:rtl/>
        </w:rPr>
        <w:t>أعراضَنا</w:t>
      </w:r>
      <w:r w:rsidR="004C027E">
        <w:rPr>
          <w:rFonts w:cs="KFGQPC Uthman Taha Naskh" w:hint="cs"/>
          <w:sz w:val="48"/>
          <w:szCs w:val="48"/>
          <w:rtl/>
        </w:rPr>
        <w:t xml:space="preserve"> </w:t>
      </w:r>
      <w:r w:rsidRPr="00E001EB">
        <w:rPr>
          <w:rFonts w:cs="KFGQPC Uthman Taha Naskh" w:hint="cs"/>
          <w:sz w:val="48"/>
          <w:szCs w:val="48"/>
          <w:rtl/>
        </w:rPr>
        <w:t>ومجاهد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 ومرابط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</w:t>
      </w:r>
      <w:r>
        <w:rPr>
          <w:rFonts w:cs="KFGQPC Uthman Taha Naskh" w:hint="cs"/>
          <w:sz w:val="48"/>
          <w:szCs w:val="48"/>
          <w:rtl/>
        </w:rPr>
        <w:t>.</w:t>
      </w:r>
    </w:p>
    <w:p w14:paraId="73CA33C5" w14:textId="6C509CB3" w:rsidR="00480F71" w:rsidRPr="00E001EB" w:rsidRDefault="00480F71" w:rsidP="00480F71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</w:rPr>
      </w:pPr>
      <w:r w:rsidRPr="00E001EB">
        <w:rPr>
          <w:rFonts w:cs="KFGQPC Uthman Taha Naskh" w:hint="cs"/>
          <w:sz w:val="48"/>
          <w:szCs w:val="48"/>
          <w:rtl/>
        </w:rPr>
        <w:t>اللهم وفِّق إمامَنا خادمَ الحرمين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الشريفين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، ووليَ عهد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لما فيه عزُّ الإسلام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وصلاح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 xml:space="preserve"> المسلمين</w:t>
      </w:r>
      <w:r w:rsidR="000C77A8"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E001EB">
        <w:rPr>
          <w:rFonts w:cs="KFGQPC Uthman Taha Naskh" w:hint="cs"/>
          <w:sz w:val="48"/>
          <w:szCs w:val="48"/>
          <w:rtl/>
        </w:rPr>
        <w:t>اللهم اجز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هم </w:t>
      </w:r>
      <w:r w:rsidR="00DD3050">
        <w:rPr>
          <w:rFonts w:cs="KFGQPC Uthman Taha Naskh" w:hint="cs"/>
          <w:sz w:val="48"/>
          <w:szCs w:val="48"/>
          <w:rtl/>
        </w:rPr>
        <w:t xml:space="preserve">خيراً </w:t>
      </w:r>
      <w:r w:rsidRPr="00E001EB">
        <w:rPr>
          <w:rFonts w:cs="KFGQPC Uthman Taha Naskh" w:hint="cs"/>
          <w:sz w:val="48"/>
          <w:szCs w:val="48"/>
          <w:rtl/>
        </w:rPr>
        <w:t>على بذل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هم لرعيت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 xml:space="preserve"> وللمسلمينَ</w:t>
      </w:r>
      <w:r w:rsidRPr="00E001EB">
        <w:rPr>
          <w:rFonts w:cs="KFGQPC Uthman Taha Naskh" w:hint="cs"/>
          <w:sz w:val="48"/>
          <w:szCs w:val="48"/>
          <w:rtl/>
        </w:rPr>
        <w:t>.</w:t>
      </w:r>
    </w:p>
    <w:p w14:paraId="2F30F6E4" w14:textId="77777777" w:rsidR="00480F71" w:rsidRPr="00E001EB" w:rsidRDefault="00480F71" w:rsidP="00480F71">
      <w:pPr>
        <w:numPr>
          <w:ilvl w:val="0"/>
          <w:numId w:val="7"/>
        </w:numPr>
        <w:ind w:left="281" w:right="142"/>
        <w:rPr>
          <w:rFonts w:cs="KFGQPC Uthman Taha Naskh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صلِ وسلِّمْ على عبدِكَ ورسولِكَ محمدٍ.</w:t>
      </w:r>
    </w:p>
    <w:p w14:paraId="7B7C2C81" w14:textId="77777777" w:rsidR="00480F71" w:rsidRPr="00480F71" w:rsidRDefault="00480F71" w:rsidP="00480F71">
      <w:pPr>
        <w:tabs>
          <w:tab w:val="left" w:pos="226"/>
        </w:tabs>
        <w:ind w:left="281" w:right="142" w:firstLine="0"/>
        <w:rPr>
          <w:rFonts w:cs="B-ALMATEEN"/>
          <w:sz w:val="30"/>
          <w:szCs w:val="30"/>
        </w:rPr>
      </w:pPr>
    </w:p>
    <w:sectPr w:rsidR="00480F71" w:rsidRPr="00480F71" w:rsidSect="005E1773">
      <w:headerReference w:type="default" r:id="rId7"/>
      <w:footnotePr>
        <w:numRestart w:val="eachPage"/>
      </w:footnotePr>
      <w:pgSz w:w="11906" w:h="16838"/>
      <w:pgMar w:top="709" w:right="0" w:bottom="284" w:left="426" w:header="142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E5B5" w14:textId="77777777" w:rsidR="000D60ED" w:rsidRDefault="000D60ED">
      <w:r>
        <w:separator/>
      </w:r>
    </w:p>
  </w:endnote>
  <w:endnote w:type="continuationSeparator" w:id="0">
    <w:p w14:paraId="4BC03C33" w14:textId="77777777" w:rsidR="000D60ED" w:rsidRDefault="000D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-AL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76A4" w14:textId="77777777" w:rsidR="000D60ED" w:rsidRDefault="000D60ED">
      <w:r>
        <w:separator/>
      </w:r>
    </w:p>
  </w:footnote>
  <w:footnote w:type="continuationSeparator" w:id="0">
    <w:p w14:paraId="6FE8F105" w14:textId="77777777" w:rsidR="000D60ED" w:rsidRDefault="000D60ED">
      <w:r>
        <w:continuationSeparator/>
      </w:r>
    </w:p>
  </w:footnote>
  <w:footnote w:id="1">
    <w:p w14:paraId="21077159" w14:textId="77777777" w:rsidR="00C44378" w:rsidRPr="00F900CB" w:rsidRDefault="00C44378" w:rsidP="00C44378">
      <w:pPr>
        <w:tabs>
          <w:tab w:val="left" w:pos="281"/>
        </w:tabs>
        <w:ind w:hanging="2"/>
        <w:rPr>
          <w:rFonts w:ascii="Al-QuranAlKareem" w:hAnsi="Al-QuranAlKareem" w:cs="KFGQPC Uthman Taha Naskh"/>
          <w:b/>
          <w:bCs/>
          <w:sz w:val="18"/>
          <w:szCs w:val="18"/>
        </w:rPr>
      </w:pP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F900CB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 xml:space="preserve">)تفسير ابن كثير </w:t>
      </w:r>
      <w:r w:rsidRPr="00F900CB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 xml:space="preserve"> - </w:t>
      </w: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>دار الفكر (4</w:t>
      </w:r>
      <w:r w:rsidRPr="00F900CB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 xml:space="preserve">  </w:t>
      </w: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>/73)</w:t>
      </w:r>
    </w:p>
  </w:footnote>
  <w:footnote w:id="2">
    <w:p w14:paraId="11624AA8" w14:textId="77777777" w:rsidR="00547688" w:rsidRPr="00F900CB" w:rsidRDefault="00547688" w:rsidP="00547688">
      <w:pPr>
        <w:tabs>
          <w:tab w:val="left" w:pos="281"/>
        </w:tabs>
        <w:ind w:hanging="2"/>
        <w:rPr>
          <w:rFonts w:ascii="Al-QuranAlKareem" w:hAnsi="Al-QuranAlKareem" w:cs="KFGQPC Uthman Taha Naskh"/>
          <w:b/>
          <w:bCs/>
          <w:sz w:val="18"/>
          <w:szCs w:val="18"/>
        </w:rPr>
      </w:pP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F900CB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F900CB">
        <w:rPr>
          <w:rFonts w:ascii="Al-QuranAlKareem" w:hAnsi="Al-QuranAlKareem" w:cs="KFGQPC Uthman Taha Naskh"/>
          <w:b/>
          <w:bCs/>
          <w:sz w:val="18"/>
          <w:szCs w:val="18"/>
          <w:rtl/>
        </w:rPr>
        <w:t>)لطائف المعارف لابن رجب ص٤٠- ٤٥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4637" w14:textId="126682F8" w:rsidR="00EB5DD9" w:rsidRDefault="00C05504" w:rsidP="00480F71">
    <w:pPr>
      <w:pStyle w:val="af5"/>
      <w:pBdr>
        <w:bottom w:val="thinThickLargeGap" w:sz="48" w:space="1" w:color="auto"/>
      </w:pBdr>
      <w:bidi/>
      <w:jc w:val="left"/>
    </w:pPr>
    <w:r w:rsidRPr="00480F71">
      <w:rPr>
        <w:b/>
        <w:bCs/>
        <w:noProof/>
        <w:sz w:val="26"/>
        <w:szCs w:val="26"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4D568BD" wp14:editId="490A5BC6">
              <wp:simplePos x="0" y="0"/>
              <wp:positionH relativeFrom="column">
                <wp:posOffset>236716</wp:posOffset>
              </wp:positionH>
              <wp:positionV relativeFrom="paragraph">
                <wp:posOffset>36757</wp:posOffset>
              </wp:positionV>
              <wp:extent cx="723900" cy="3111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311150"/>
                        <a:chOff x="1453" y="644"/>
                        <a:chExt cx="114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530" y="660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F686A5" w14:textId="77777777" w:rsidR="00EB5DD9" w:rsidRPr="004A1F59" w:rsidRDefault="00EB5DD9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453" y="644"/>
                          <a:ext cx="114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34F8A" w14:textId="77777777" w:rsidR="00EB5DD9" w:rsidRPr="00517BD9" w:rsidRDefault="00EB5DD9">
                            <w:pPr>
                              <w:pStyle w:val="af5"/>
                              <w:jc w:val="center"/>
                              <w:rPr>
                                <w:rStyle w:val="afa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04646E">
                              <w:rPr>
                                <w:rStyle w:val="afa"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7BD9">
                              <w:rPr>
                                <w:rStyle w:val="afa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2BDF33E5" w14:textId="77777777" w:rsidR="00EB5DD9" w:rsidRPr="00517BD9" w:rsidRDefault="00EB5D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568BD" id="Group 1" o:spid="_x0000_s1026" style="position:absolute;left:0;text-align:left;margin-left:18.65pt;margin-top:2.9pt;width:57pt;height:24.5pt;z-index:251657728" coordorigin="1453,644" coordsize="11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">
              <v:roundrect id="AutoShape 2" o:spid="_x0000_s1027" style="position:absolute;left:1530;top:660;width:845;height:3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">
                <v:textbox inset="0,0,0,0">
                  <w:txbxContent>
                    <w:p w14:paraId="03F686A5" w14:textId="77777777" w:rsidR="00EB5DD9" w:rsidRPr="004A1F59" w:rsidRDefault="00EB5DD9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453;top:644;width:1140;height:4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" filled="f" stroked="f">
                <v:textbox inset="0,0,0,0">
                  <w:txbxContent>
                    <w:p w14:paraId="1C134F8A" w14:textId="77777777" w:rsidR="00EB5DD9" w:rsidRPr="00517BD9" w:rsidRDefault="00EB5DD9">
                      <w:pPr>
                        <w:pStyle w:val="af5"/>
                        <w:jc w:val="center"/>
                        <w:rPr>
                          <w:rStyle w:val="afa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separate"/>
                      </w:r>
                      <w:r w:rsidR="0004646E">
                        <w:rPr>
                          <w:rStyle w:val="afa"/>
                          <w:noProof/>
                          <w:sz w:val="32"/>
                          <w:szCs w:val="32"/>
                        </w:rPr>
                        <w:t>3</w:t>
                      </w:r>
                      <w:r w:rsidRPr="00517BD9">
                        <w:rPr>
                          <w:rStyle w:val="afa"/>
                          <w:sz w:val="32"/>
                          <w:szCs w:val="32"/>
                        </w:rPr>
                        <w:fldChar w:fldCharType="end"/>
                      </w:r>
                    </w:p>
                    <w:p w14:paraId="2BDF33E5" w14:textId="77777777" w:rsidR="00EB5DD9" w:rsidRPr="00517BD9" w:rsidRDefault="00EB5DD9"/>
                  </w:txbxContent>
                </v:textbox>
              </v:roundrect>
            </v:group>
          </w:pict>
        </mc:Fallback>
      </mc:AlternateContent>
    </w:r>
    <w:r w:rsidR="00480F71" w:rsidRPr="00480F71">
      <w:rPr>
        <w:rFonts w:hint="cs"/>
        <w:b/>
        <w:bCs/>
        <w:sz w:val="26"/>
        <w:szCs w:val="26"/>
        <w:rtl/>
      </w:rPr>
      <w:t>خير</w:t>
    </w:r>
    <w:r w:rsidR="004B0620">
      <w:rPr>
        <w:rFonts w:hint="cs"/>
        <w:b/>
        <w:bCs/>
        <w:sz w:val="26"/>
        <w:szCs w:val="26"/>
        <w:rtl/>
      </w:rPr>
      <w:t>ُ</w:t>
    </w:r>
    <w:r w:rsidR="00480F71" w:rsidRPr="00480F71">
      <w:rPr>
        <w:rFonts w:hint="cs"/>
        <w:b/>
        <w:bCs/>
        <w:sz w:val="26"/>
        <w:szCs w:val="26"/>
        <w:rtl/>
      </w:rPr>
      <w:t xml:space="preserve"> ر</w:t>
    </w:r>
    <w:r w:rsidR="0001598F" w:rsidRPr="00480F71">
      <w:rPr>
        <w:rFonts w:hint="cs"/>
        <w:b/>
        <w:bCs/>
        <w:sz w:val="26"/>
        <w:szCs w:val="26"/>
        <w:rtl/>
      </w:rPr>
      <w:t>مضان</w:t>
    </w:r>
    <w:r w:rsidR="004B0620">
      <w:rPr>
        <w:rFonts w:hint="cs"/>
        <w:b/>
        <w:bCs/>
        <w:sz w:val="26"/>
        <w:szCs w:val="26"/>
        <w:rtl/>
      </w:rPr>
      <w:t>َ</w:t>
    </w:r>
    <w:r w:rsidR="00480F71" w:rsidRPr="00480F71">
      <w:rPr>
        <w:rFonts w:hint="cs"/>
        <w:b/>
        <w:bCs/>
        <w:sz w:val="26"/>
        <w:szCs w:val="26"/>
        <w:rtl/>
      </w:rPr>
      <w:t xml:space="preserve"> آخر</w:t>
    </w:r>
    <w:r w:rsidR="004B0620">
      <w:rPr>
        <w:rFonts w:hint="cs"/>
        <w:b/>
        <w:bCs/>
        <w:sz w:val="26"/>
        <w:szCs w:val="26"/>
        <w:rtl/>
      </w:rPr>
      <w:t>ُ</w:t>
    </w:r>
    <w:r w:rsidR="00480F71" w:rsidRPr="00480F71">
      <w:rPr>
        <w:rFonts w:hint="cs"/>
        <w:b/>
        <w:bCs/>
        <w:sz w:val="26"/>
        <w:szCs w:val="26"/>
        <w:rtl/>
      </w:rPr>
      <w:t>ه</w:t>
    </w:r>
    <w:r w:rsidR="004B0620">
      <w:rPr>
        <w:rFonts w:hint="cs"/>
        <w:b/>
        <w:bCs/>
        <w:sz w:val="26"/>
        <w:szCs w:val="26"/>
        <w:rtl/>
      </w:rPr>
      <w:t>ُ</w:t>
    </w:r>
    <w:r w:rsidR="00C415E1" w:rsidRPr="00480F71">
      <w:rPr>
        <w:rFonts w:hint="cs"/>
        <w:sz w:val="26"/>
        <w:szCs w:val="26"/>
        <w:rtl/>
      </w:rPr>
      <w:t xml:space="preserve"> </w:t>
    </w:r>
    <w:r w:rsidR="00C415E1">
      <w:rPr>
        <w:rFonts w:hint="cs"/>
        <w:rtl/>
      </w:rPr>
      <w:t>(راشدالبداح</w:t>
    </w:r>
    <w:r w:rsidR="00480F71">
      <w:rPr>
        <w:rFonts w:hint="cs"/>
        <w:rtl/>
      </w:rPr>
      <w:t xml:space="preserve"> - الزلفي</w:t>
    </w:r>
    <w:r w:rsidR="00C415E1">
      <w:rPr>
        <w:rFonts w:hint="cs"/>
        <w:rtl/>
      </w:rPr>
      <w:t>)</w:t>
    </w:r>
    <w:r w:rsidR="00480F71">
      <w:rPr>
        <w:rFonts w:hint="cs"/>
        <w:rtl/>
      </w:rPr>
      <w:t xml:space="preserve"> 21 رمضان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E05"/>
    <w:multiLevelType w:val="hybridMultilevel"/>
    <w:tmpl w:val="7B108CC8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2" w15:restartNumberingAfterBreak="0">
    <w:nsid w:val="2DCB78E7"/>
    <w:multiLevelType w:val="hybridMultilevel"/>
    <w:tmpl w:val="EFE234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5" w15:restartNumberingAfterBreak="0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724B3"/>
    <w:multiLevelType w:val="hybridMultilevel"/>
    <w:tmpl w:val="000AD784"/>
    <w:lvl w:ilvl="0" w:tplc="040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" w15:restartNumberingAfterBreak="0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73535218">
    <w:abstractNumId w:val="3"/>
  </w:num>
  <w:num w:numId="2" w16cid:durableId="1507355903">
    <w:abstractNumId w:val="7"/>
  </w:num>
  <w:num w:numId="3" w16cid:durableId="1881630232">
    <w:abstractNumId w:val="1"/>
  </w:num>
  <w:num w:numId="4" w16cid:durableId="1908302959">
    <w:abstractNumId w:val="5"/>
  </w:num>
  <w:num w:numId="5" w16cid:durableId="1802457252">
    <w:abstractNumId w:val="6"/>
  </w:num>
  <w:num w:numId="6" w16cid:durableId="1345472611">
    <w:abstractNumId w:val="2"/>
  </w:num>
  <w:num w:numId="7" w16cid:durableId="246428283">
    <w:abstractNumId w:val="4"/>
  </w:num>
  <w:num w:numId="8" w16cid:durableId="18148299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D9"/>
    <w:rsid w:val="00011985"/>
    <w:rsid w:val="000152E3"/>
    <w:rsid w:val="0001598F"/>
    <w:rsid w:val="00020B0A"/>
    <w:rsid w:val="00021676"/>
    <w:rsid w:val="00021C97"/>
    <w:rsid w:val="000222BB"/>
    <w:rsid w:val="00022961"/>
    <w:rsid w:val="0002299F"/>
    <w:rsid w:val="000270A1"/>
    <w:rsid w:val="00030154"/>
    <w:rsid w:val="00033A48"/>
    <w:rsid w:val="00035803"/>
    <w:rsid w:val="000458F9"/>
    <w:rsid w:val="0004646E"/>
    <w:rsid w:val="00050D7C"/>
    <w:rsid w:val="00055B0E"/>
    <w:rsid w:val="00055F73"/>
    <w:rsid w:val="000575B2"/>
    <w:rsid w:val="0006295C"/>
    <w:rsid w:val="00066002"/>
    <w:rsid w:val="00066397"/>
    <w:rsid w:val="00070109"/>
    <w:rsid w:val="00070995"/>
    <w:rsid w:val="00070BFE"/>
    <w:rsid w:val="0007126C"/>
    <w:rsid w:val="0007251C"/>
    <w:rsid w:val="00075F5C"/>
    <w:rsid w:val="000825CC"/>
    <w:rsid w:val="00082D47"/>
    <w:rsid w:val="0008561D"/>
    <w:rsid w:val="00085F99"/>
    <w:rsid w:val="00086EFD"/>
    <w:rsid w:val="000905C8"/>
    <w:rsid w:val="000907D5"/>
    <w:rsid w:val="00091C9E"/>
    <w:rsid w:val="0009226B"/>
    <w:rsid w:val="00092912"/>
    <w:rsid w:val="00093DF6"/>
    <w:rsid w:val="00096BBD"/>
    <w:rsid w:val="00097A00"/>
    <w:rsid w:val="000A1263"/>
    <w:rsid w:val="000A1E91"/>
    <w:rsid w:val="000A5741"/>
    <w:rsid w:val="000A6D24"/>
    <w:rsid w:val="000B232D"/>
    <w:rsid w:val="000B4522"/>
    <w:rsid w:val="000C324A"/>
    <w:rsid w:val="000C76F7"/>
    <w:rsid w:val="000C77A8"/>
    <w:rsid w:val="000D29FC"/>
    <w:rsid w:val="000D462B"/>
    <w:rsid w:val="000D60ED"/>
    <w:rsid w:val="000D64A3"/>
    <w:rsid w:val="000E1D72"/>
    <w:rsid w:val="000E1E2A"/>
    <w:rsid w:val="000E629B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26BE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3140"/>
    <w:rsid w:val="0016547D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948"/>
    <w:rsid w:val="001D1E88"/>
    <w:rsid w:val="001D6E89"/>
    <w:rsid w:val="001E0986"/>
    <w:rsid w:val="001E3C0F"/>
    <w:rsid w:val="001E3D40"/>
    <w:rsid w:val="001E6E14"/>
    <w:rsid w:val="001F18F9"/>
    <w:rsid w:val="001F3849"/>
    <w:rsid w:val="001F4BDD"/>
    <w:rsid w:val="001F563D"/>
    <w:rsid w:val="00201197"/>
    <w:rsid w:val="002015B6"/>
    <w:rsid w:val="002015DE"/>
    <w:rsid w:val="0020421B"/>
    <w:rsid w:val="00204BDD"/>
    <w:rsid w:val="0020566F"/>
    <w:rsid w:val="00205CE6"/>
    <w:rsid w:val="00205E4C"/>
    <w:rsid w:val="002072FF"/>
    <w:rsid w:val="00210AB0"/>
    <w:rsid w:val="0022296F"/>
    <w:rsid w:val="00223841"/>
    <w:rsid w:val="002250C6"/>
    <w:rsid w:val="002278E1"/>
    <w:rsid w:val="00231DB5"/>
    <w:rsid w:val="002333A4"/>
    <w:rsid w:val="00233C7F"/>
    <w:rsid w:val="00234613"/>
    <w:rsid w:val="0023594B"/>
    <w:rsid w:val="0023712A"/>
    <w:rsid w:val="002379DA"/>
    <w:rsid w:val="00237D7F"/>
    <w:rsid w:val="00240792"/>
    <w:rsid w:val="00240DFB"/>
    <w:rsid w:val="002410B3"/>
    <w:rsid w:val="00243941"/>
    <w:rsid w:val="002463B4"/>
    <w:rsid w:val="00246D79"/>
    <w:rsid w:val="00250AFB"/>
    <w:rsid w:val="00251572"/>
    <w:rsid w:val="002524D9"/>
    <w:rsid w:val="002542F3"/>
    <w:rsid w:val="00255659"/>
    <w:rsid w:val="00256239"/>
    <w:rsid w:val="00256D10"/>
    <w:rsid w:val="002571A0"/>
    <w:rsid w:val="002600B1"/>
    <w:rsid w:val="002617F1"/>
    <w:rsid w:val="00261F20"/>
    <w:rsid w:val="00266B19"/>
    <w:rsid w:val="00267A03"/>
    <w:rsid w:val="00271AB9"/>
    <w:rsid w:val="00273437"/>
    <w:rsid w:val="00274077"/>
    <w:rsid w:val="00276F56"/>
    <w:rsid w:val="00283A88"/>
    <w:rsid w:val="002879FF"/>
    <w:rsid w:val="002A2CA3"/>
    <w:rsid w:val="002A4BC2"/>
    <w:rsid w:val="002A4CF1"/>
    <w:rsid w:val="002A53C3"/>
    <w:rsid w:val="002A5D30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E01FD"/>
    <w:rsid w:val="002E2EEE"/>
    <w:rsid w:val="002E3D09"/>
    <w:rsid w:val="002E4A85"/>
    <w:rsid w:val="002E4B37"/>
    <w:rsid w:val="002F2870"/>
    <w:rsid w:val="002F3CFD"/>
    <w:rsid w:val="002F3E83"/>
    <w:rsid w:val="002F785C"/>
    <w:rsid w:val="00301519"/>
    <w:rsid w:val="00301AB4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26B31"/>
    <w:rsid w:val="00330267"/>
    <w:rsid w:val="0033476F"/>
    <w:rsid w:val="00334E35"/>
    <w:rsid w:val="0033576A"/>
    <w:rsid w:val="00336659"/>
    <w:rsid w:val="0034358A"/>
    <w:rsid w:val="00344358"/>
    <w:rsid w:val="003549C1"/>
    <w:rsid w:val="00354BCF"/>
    <w:rsid w:val="00360089"/>
    <w:rsid w:val="00361C2A"/>
    <w:rsid w:val="00363665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3E12"/>
    <w:rsid w:val="003A5B6C"/>
    <w:rsid w:val="003B0143"/>
    <w:rsid w:val="003B2B46"/>
    <w:rsid w:val="003B388E"/>
    <w:rsid w:val="003B420A"/>
    <w:rsid w:val="003B7BE7"/>
    <w:rsid w:val="003C0521"/>
    <w:rsid w:val="003C26C5"/>
    <w:rsid w:val="003C39FD"/>
    <w:rsid w:val="003C4072"/>
    <w:rsid w:val="003C7A73"/>
    <w:rsid w:val="003D0143"/>
    <w:rsid w:val="003D3728"/>
    <w:rsid w:val="003E1242"/>
    <w:rsid w:val="003E5A0E"/>
    <w:rsid w:val="003F1BA9"/>
    <w:rsid w:val="004042A5"/>
    <w:rsid w:val="00407D59"/>
    <w:rsid w:val="004123DB"/>
    <w:rsid w:val="00414C0B"/>
    <w:rsid w:val="004226B1"/>
    <w:rsid w:val="00422872"/>
    <w:rsid w:val="00426C84"/>
    <w:rsid w:val="00426F86"/>
    <w:rsid w:val="00434476"/>
    <w:rsid w:val="004373AE"/>
    <w:rsid w:val="00443238"/>
    <w:rsid w:val="00447003"/>
    <w:rsid w:val="00447E3B"/>
    <w:rsid w:val="004607D1"/>
    <w:rsid w:val="00461B7A"/>
    <w:rsid w:val="004666DE"/>
    <w:rsid w:val="0046698E"/>
    <w:rsid w:val="004677D6"/>
    <w:rsid w:val="00474211"/>
    <w:rsid w:val="00480F71"/>
    <w:rsid w:val="0048344F"/>
    <w:rsid w:val="00484390"/>
    <w:rsid w:val="00486FC8"/>
    <w:rsid w:val="004874B5"/>
    <w:rsid w:val="0049385B"/>
    <w:rsid w:val="00494F7A"/>
    <w:rsid w:val="004A0C85"/>
    <w:rsid w:val="004A43C4"/>
    <w:rsid w:val="004B0620"/>
    <w:rsid w:val="004B0743"/>
    <w:rsid w:val="004B0DE4"/>
    <w:rsid w:val="004B24D8"/>
    <w:rsid w:val="004B44AA"/>
    <w:rsid w:val="004B512C"/>
    <w:rsid w:val="004B6520"/>
    <w:rsid w:val="004B70B1"/>
    <w:rsid w:val="004B77D4"/>
    <w:rsid w:val="004C027E"/>
    <w:rsid w:val="004C0CDC"/>
    <w:rsid w:val="004C1C74"/>
    <w:rsid w:val="004C3351"/>
    <w:rsid w:val="004C5DA4"/>
    <w:rsid w:val="004D3743"/>
    <w:rsid w:val="004D47B7"/>
    <w:rsid w:val="004E106A"/>
    <w:rsid w:val="004E13FB"/>
    <w:rsid w:val="004E2AB1"/>
    <w:rsid w:val="004E3F4A"/>
    <w:rsid w:val="004E7683"/>
    <w:rsid w:val="004F0D27"/>
    <w:rsid w:val="004F5FD5"/>
    <w:rsid w:val="004F73E5"/>
    <w:rsid w:val="00505351"/>
    <w:rsid w:val="00505E7C"/>
    <w:rsid w:val="00507FC5"/>
    <w:rsid w:val="00510078"/>
    <w:rsid w:val="00510643"/>
    <w:rsid w:val="00511D96"/>
    <w:rsid w:val="00511F2C"/>
    <w:rsid w:val="00512DB7"/>
    <w:rsid w:val="00514407"/>
    <w:rsid w:val="00517BDC"/>
    <w:rsid w:val="00520B34"/>
    <w:rsid w:val="00520BE9"/>
    <w:rsid w:val="00520CAB"/>
    <w:rsid w:val="00521052"/>
    <w:rsid w:val="00521FCF"/>
    <w:rsid w:val="00537520"/>
    <w:rsid w:val="00540CE2"/>
    <w:rsid w:val="00547688"/>
    <w:rsid w:val="00560C6D"/>
    <w:rsid w:val="005629D0"/>
    <w:rsid w:val="00563DD2"/>
    <w:rsid w:val="00564A07"/>
    <w:rsid w:val="0056595D"/>
    <w:rsid w:val="00570E2E"/>
    <w:rsid w:val="00576D78"/>
    <w:rsid w:val="0057781E"/>
    <w:rsid w:val="00583DCC"/>
    <w:rsid w:val="00587B75"/>
    <w:rsid w:val="00590AA7"/>
    <w:rsid w:val="00594A50"/>
    <w:rsid w:val="0059623C"/>
    <w:rsid w:val="005A36D7"/>
    <w:rsid w:val="005C0B27"/>
    <w:rsid w:val="005C1146"/>
    <w:rsid w:val="005C2829"/>
    <w:rsid w:val="005C454D"/>
    <w:rsid w:val="005C4FD5"/>
    <w:rsid w:val="005C6729"/>
    <w:rsid w:val="005D09D8"/>
    <w:rsid w:val="005E1773"/>
    <w:rsid w:val="005F0555"/>
    <w:rsid w:val="005F17A4"/>
    <w:rsid w:val="005F603D"/>
    <w:rsid w:val="00605DF1"/>
    <w:rsid w:val="00605E3F"/>
    <w:rsid w:val="00607D55"/>
    <w:rsid w:val="006141E2"/>
    <w:rsid w:val="00615B49"/>
    <w:rsid w:val="00622CFF"/>
    <w:rsid w:val="00623E6B"/>
    <w:rsid w:val="00625887"/>
    <w:rsid w:val="00626658"/>
    <w:rsid w:val="00627AB8"/>
    <w:rsid w:val="00630599"/>
    <w:rsid w:val="00631694"/>
    <w:rsid w:val="006320B3"/>
    <w:rsid w:val="00633188"/>
    <w:rsid w:val="006331EC"/>
    <w:rsid w:val="0063653A"/>
    <w:rsid w:val="0064106A"/>
    <w:rsid w:val="00641D68"/>
    <w:rsid w:val="00644029"/>
    <w:rsid w:val="00645550"/>
    <w:rsid w:val="00651800"/>
    <w:rsid w:val="00660787"/>
    <w:rsid w:val="00670427"/>
    <w:rsid w:val="006762EB"/>
    <w:rsid w:val="00681DD2"/>
    <w:rsid w:val="00683290"/>
    <w:rsid w:val="00686714"/>
    <w:rsid w:val="006873C5"/>
    <w:rsid w:val="0069161F"/>
    <w:rsid w:val="006946EA"/>
    <w:rsid w:val="0069598B"/>
    <w:rsid w:val="00695A4D"/>
    <w:rsid w:val="00695BDA"/>
    <w:rsid w:val="006A4F61"/>
    <w:rsid w:val="006B1BAB"/>
    <w:rsid w:val="006B22E6"/>
    <w:rsid w:val="006B30C6"/>
    <w:rsid w:val="006D4978"/>
    <w:rsid w:val="006E1A0B"/>
    <w:rsid w:val="006E2F65"/>
    <w:rsid w:val="006E519E"/>
    <w:rsid w:val="006E6E60"/>
    <w:rsid w:val="006F027A"/>
    <w:rsid w:val="006F3BFD"/>
    <w:rsid w:val="007073E9"/>
    <w:rsid w:val="00712E85"/>
    <w:rsid w:val="00714E35"/>
    <w:rsid w:val="00720B83"/>
    <w:rsid w:val="0072112D"/>
    <w:rsid w:val="007230D9"/>
    <w:rsid w:val="00724ABF"/>
    <w:rsid w:val="007274EF"/>
    <w:rsid w:val="0073051F"/>
    <w:rsid w:val="0073505E"/>
    <w:rsid w:val="00735F52"/>
    <w:rsid w:val="00740AB6"/>
    <w:rsid w:val="007421B5"/>
    <w:rsid w:val="00746964"/>
    <w:rsid w:val="007500AB"/>
    <w:rsid w:val="00751EBB"/>
    <w:rsid w:val="00753F0E"/>
    <w:rsid w:val="00755EA2"/>
    <w:rsid w:val="007564AA"/>
    <w:rsid w:val="00757EDC"/>
    <w:rsid w:val="007603B4"/>
    <w:rsid w:val="00765C31"/>
    <w:rsid w:val="00770F23"/>
    <w:rsid w:val="00771842"/>
    <w:rsid w:val="00777853"/>
    <w:rsid w:val="00777D19"/>
    <w:rsid w:val="00783F41"/>
    <w:rsid w:val="0079393B"/>
    <w:rsid w:val="00794A92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99"/>
    <w:rsid w:val="007D4013"/>
    <w:rsid w:val="007E3580"/>
    <w:rsid w:val="007E5227"/>
    <w:rsid w:val="007F336E"/>
    <w:rsid w:val="00803795"/>
    <w:rsid w:val="008058D1"/>
    <w:rsid w:val="00807BF6"/>
    <w:rsid w:val="00810031"/>
    <w:rsid w:val="00812972"/>
    <w:rsid w:val="0081424D"/>
    <w:rsid w:val="00820479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55611"/>
    <w:rsid w:val="0086188B"/>
    <w:rsid w:val="00863833"/>
    <w:rsid w:val="00863EE1"/>
    <w:rsid w:val="008726B8"/>
    <w:rsid w:val="00874489"/>
    <w:rsid w:val="0087755C"/>
    <w:rsid w:val="008775D5"/>
    <w:rsid w:val="008812A2"/>
    <w:rsid w:val="00884B77"/>
    <w:rsid w:val="00886356"/>
    <w:rsid w:val="008874B1"/>
    <w:rsid w:val="0089029A"/>
    <w:rsid w:val="00894ED6"/>
    <w:rsid w:val="00895EBA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F1E90"/>
    <w:rsid w:val="008F28EA"/>
    <w:rsid w:val="008F66EE"/>
    <w:rsid w:val="008F68A9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2026"/>
    <w:rsid w:val="009248C2"/>
    <w:rsid w:val="00925C6E"/>
    <w:rsid w:val="00930DB9"/>
    <w:rsid w:val="00935FC2"/>
    <w:rsid w:val="00937D3A"/>
    <w:rsid w:val="0095016B"/>
    <w:rsid w:val="0095022B"/>
    <w:rsid w:val="009510EF"/>
    <w:rsid w:val="00951241"/>
    <w:rsid w:val="009529B1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6D4C"/>
    <w:rsid w:val="00977457"/>
    <w:rsid w:val="0099033E"/>
    <w:rsid w:val="00992BD6"/>
    <w:rsid w:val="00993596"/>
    <w:rsid w:val="009970B3"/>
    <w:rsid w:val="009A33D4"/>
    <w:rsid w:val="009A447B"/>
    <w:rsid w:val="009A60EC"/>
    <w:rsid w:val="009B0D7C"/>
    <w:rsid w:val="009B24CC"/>
    <w:rsid w:val="009B3ECD"/>
    <w:rsid w:val="009C2CFA"/>
    <w:rsid w:val="009C6550"/>
    <w:rsid w:val="009D023F"/>
    <w:rsid w:val="009D15E3"/>
    <w:rsid w:val="009D457C"/>
    <w:rsid w:val="009D61A8"/>
    <w:rsid w:val="009D70A1"/>
    <w:rsid w:val="009E392B"/>
    <w:rsid w:val="009E5F88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17281"/>
    <w:rsid w:val="00A20D0F"/>
    <w:rsid w:val="00A2180B"/>
    <w:rsid w:val="00A248C4"/>
    <w:rsid w:val="00A32C18"/>
    <w:rsid w:val="00A40229"/>
    <w:rsid w:val="00A442F6"/>
    <w:rsid w:val="00A453DF"/>
    <w:rsid w:val="00A52909"/>
    <w:rsid w:val="00A61417"/>
    <w:rsid w:val="00A6588C"/>
    <w:rsid w:val="00A669E8"/>
    <w:rsid w:val="00A67BBA"/>
    <w:rsid w:val="00A712EC"/>
    <w:rsid w:val="00A71852"/>
    <w:rsid w:val="00A82884"/>
    <w:rsid w:val="00A85B59"/>
    <w:rsid w:val="00A86A19"/>
    <w:rsid w:val="00A870C7"/>
    <w:rsid w:val="00A907E1"/>
    <w:rsid w:val="00AA0250"/>
    <w:rsid w:val="00AA1E8D"/>
    <w:rsid w:val="00AA3194"/>
    <w:rsid w:val="00AA486C"/>
    <w:rsid w:val="00AB23E3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0942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40613"/>
    <w:rsid w:val="00B54A10"/>
    <w:rsid w:val="00B66B90"/>
    <w:rsid w:val="00B720B1"/>
    <w:rsid w:val="00B73BF0"/>
    <w:rsid w:val="00B74A3C"/>
    <w:rsid w:val="00B8087E"/>
    <w:rsid w:val="00B92960"/>
    <w:rsid w:val="00B96609"/>
    <w:rsid w:val="00B9793C"/>
    <w:rsid w:val="00B97B5B"/>
    <w:rsid w:val="00BA45AD"/>
    <w:rsid w:val="00BA6501"/>
    <w:rsid w:val="00BA664A"/>
    <w:rsid w:val="00BB13AE"/>
    <w:rsid w:val="00BB31BC"/>
    <w:rsid w:val="00BB33F2"/>
    <w:rsid w:val="00BB3839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E1E1E"/>
    <w:rsid w:val="00BE465B"/>
    <w:rsid w:val="00BF0A4F"/>
    <w:rsid w:val="00BF1D10"/>
    <w:rsid w:val="00C0097D"/>
    <w:rsid w:val="00C05504"/>
    <w:rsid w:val="00C07877"/>
    <w:rsid w:val="00C1191C"/>
    <w:rsid w:val="00C13299"/>
    <w:rsid w:val="00C15DA7"/>
    <w:rsid w:val="00C1791E"/>
    <w:rsid w:val="00C21A2F"/>
    <w:rsid w:val="00C23730"/>
    <w:rsid w:val="00C24AF6"/>
    <w:rsid w:val="00C25939"/>
    <w:rsid w:val="00C2673C"/>
    <w:rsid w:val="00C26A69"/>
    <w:rsid w:val="00C27BD6"/>
    <w:rsid w:val="00C34C59"/>
    <w:rsid w:val="00C34CD7"/>
    <w:rsid w:val="00C35FC9"/>
    <w:rsid w:val="00C415E1"/>
    <w:rsid w:val="00C44378"/>
    <w:rsid w:val="00C461B8"/>
    <w:rsid w:val="00C47545"/>
    <w:rsid w:val="00C54787"/>
    <w:rsid w:val="00C56E04"/>
    <w:rsid w:val="00C633B3"/>
    <w:rsid w:val="00C709AB"/>
    <w:rsid w:val="00C74669"/>
    <w:rsid w:val="00C74E37"/>
    <w:rsid w:val="00C74E9A"/>
    <w:rsid w:val="00C74F20"/>
    <w:rsid w:val="00C81264"/>
    <w:rsid w:val="00C81B44"/>
    <w:rsid w:val="00C859CE"/>
    <w:rsid w:val="00C85BAE"/>
    <w:rsid w:val="00C933BB"/>
    <w:rsid w:val="00C956B4"/>
    <w:rsid w:val="00CA0A28"/>
    <w:rsid w:val="00CA0ACB"/>
    <w:rsid w:val="00CA5D8F"/>
    <w:rsid w:val="00CB029F"/>
    <w:rsid w:val="00CC0E21"/>
    <w:rsid w:val="00CC559A"/>
    <w:rsid w:val="00CC73A7"/>
    <w:rsid w:val="00CD0A75"/>
    <w:rsid w:val="00CD5014"/>
    <w:rsid w:val="00CD6DF1"/>
    <w:rsid w:val="00CE3A7C"/>
    <w:rsid w:val="00CE4AF5"/>
    <w:rsid w:val="00CE61CE"/>
    <w:rsid w:val="00CE6960"/>
    <w:rsid w:val="00CF3E28"/>
    <w:rsid w:val="00CF6339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30A0"/>
    <w:rsid w:val="00D35F31"/>
    <w:rsid w:val="00D36423"/>
    <w:rsid w:val="00D41110"/>
    <w:rsid w:val="00D41A0A"/>
    <w:rsid w:val="00D41AE1"/>
    <w:rsid w:val="00D44334"/>
    <w:rsid w:val="00D47FF6"/>
    <w:rsid w:val="00D51BA8"/>
    <w:rsid w:val="00D5341F"/>
    <w:rsid w:val="00D60CB4"/>
    <w:rsid w:val="00D62D3E"/>
    <w:rsid w:val="00D653A7"/>
    <w:rsid w:val="00D65656"/>
    <w:rsid w:val="00D67B70"/>
    <w:rsid w:val="00D713F5"/>
    <w:rsid w:val="00D741DC"/>
    <w:rsid w:val="00D760F4"/>
    <w:rsid w:val="00D80F4D"/>
    <w:rsid w:val="00D9224A"/>
    <w:rsid w:val="00DA26F6"/>
    <w:rsid w:val="00DA3DA0"/>
    <w:rsid w:val="00DA493C"/>
    <w:rsid w:val="00DB17C3"/>
    <w:rsid w:val="00DB4D97"/>
    <w:rsid w:val="00DB6118"/>
    <w:rsid w:val="00DC0AA4"/>
    <w:rsid w:val="00DC4758"/>
    <w:rsid w:val="00DD210E"/>
    <w:rsid w:val="00DD2EEF"/>
    <w:rsid w:val="00DD3050"/>
    <w:rsid w:val="00DD5A83"/>
    <w:rsid w:val="00DD678A"/>
    <w:rsid w:val="00DD7AA9"/>
    <w:rsid w:val="00DE3BB1"/>
    <w:rsid w:val="00DE7967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336"/>
    <w:rsid w:val="00E23816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713B"/>
    <w:rsid w:val="00E51E88"/>
    <w:rsid w:val="00E554C9"/>
    <w:rsid w:val="00E600E3"/>
    <w:rsid w:val="00E6261F"/>
    <w:rsid w:val="00E62B21"/>
    <w:rsid w:val="00E6514B"/>
    <w:rsid w:val="00E65A2C"/>
    <w:rsid w:val="00E661D8"/>
    <w:rsid w:val="00E71F94"/>
    <w:rsid w:val="00E72A60"/>
    <w:rsid w:val="00E7357E"/>
    <w:rsid w:val="00E76DB2"/>
    <w:rsid w:val="00E8065C"/>
    <w:rsid w:val="00E80CD2"/>
    <w:rsid w:val="00E814A0"/>
    <w:rsid w:val="00E81538"/>
    <w:rsid w:val="00E81625"/>
    <w:rsid w:val="00E86244"/>
    <w:rsid w:val="00E90BA9"/>
    <w:rsid w:val="00E930B8"/>
    <w:rsid w:val="00E95022"/>
    <w:rsid w:val="00E960F5"/>
    <w:rsid w:val="00E96C09"/>
    <w:rsid w:val="00EB5DD9"/>
    <w:rsid w:val="00ED06BA"/>
    <w:rsid w:val="00ED3919"/>
    <w:rsid w:val="00EE1933"/>
    <w:rsid w:val="00EE6CBE"/>
    <w:rsid w:val="00EE7D87"/>
    <w:rsid w:val="00EF0477"/>
    <w:rsid w:val="00EF121B"/>
    <w:rsid w:val="00EF42B9"/>
    <w:rsid w:val="00F00AD6"/>
    <w:rsid w:val="00F05D2C"/>
    <w:rsid w:val="00F13B78"/>
    <w:rsid w:val="00F148DD"/>
    <w:rsid w:val="00F15C5B"/>
    <w:rsid w:val="00F1756E"/>
    <w:rsid w:val="00F17D85"/>
    <w:rsid w:val="00F21708"/>
    <w:rsid w:val="00F26A80"/>
    <w:rsid w:val="00F324B6"/>
    <w:rsid w:val="00F32B62"/>
    <w:rsid w:val="00F33E94"/>
    <w:rsid w:val="00F372D6"/>
    <w:rsid w:val="00F41B4D"/>
    <w:rsid w:val="00F42EDF"/>
    <w:rsid w:val="00F464F6"/>
    <w:rsid w:val="00F51285"/>
    <w:rsid w:val="00F52B60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40D"/>
    <w:rsid w:val="00F86527"/>
    <w:rsid w:val="00F87283"/>
    <w:rsid w:val="00F900CB"/>
    <w:rsid w:val="00F90A99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3BF1"/>
    <w:rsid w:val="00FC5E12"/>
    <w:rsid w:val="00FD340B"/>
    <w:rsid w:val="00FD7180"/>
    <w:rsid w:val="00FE12C7"/>
    <w:rsid w:val="00FF2404"/>
    <w:rsid w:val="00FF3B8A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8E2294"/>
  <w15:docId w15:val="{49276405-4C12-42A3-BBFE-716DD07F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EB5DD9"/>
    <w:pPr>
      <w:widowControl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8">
    <w:name w:val="List Paragraph"/>
    <w:basedOn w:val="a3"/>
    <w:uiPriority w:val="34"/>
    <w:qFormat/>
    <w:rsid w:val="00461B7A"/>
    <w:pPr>
      <w:ind w:left="720"/>
      <w:contextualSpacing/>
    </w:pPr>
  </w:style>
  <w:style w:type="character" w:customStyle="1" w:styleId="Char">
    <w:name w:val="نص حاشية سفلية Char"/>
    <w:basedOn w:val="a4"/>
    <w:link w:val="a7"/>
    <w:rsid w:val="00563DD2"/>
    <w:rPr>
      <w:rFonts w:cs="Traditional Arabic"/>
      <w:color w:val="000000"/>
      <w:sz w:val="28"/>
      <w:szCs w:val="28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9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a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b">
    <w:name w:val="table of authorities"/>
    <w:basedOn w:val="a3"/>
    <w:next w:val="a3"/>
    <w:rsid w:val="00283A88"/>
    <w:pPr>
      <w:ind w:left="360" w:hanging="360"/>
    </w:pPr>
  </w:style>
  <w:style w:type="paragraph" w:styleId="ac">
    <w:name w:val="Document Map"/>
    <w:basedOn w:val="a3"/>
    <w:rsid w:val="00391A68"/>
    <w:pPr>
      <w:shd w:val="clear" w:color="auto" w:fill="000080"/>
    </w:pPr>
  </w:style>
  <w:style w:type="paragraph" w:styleId="ad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e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f">
    <w:name w:val="annotation reference"/>
    <w:basedOn w:val="a4"/>
    <w:rsid w:val="00283A88"/>
    <w:rPr>
      <w:sz w:val="16"/>
      <w:szCs w:val="16"/>
    </w:rPr>
  </w:style>
  <w:style w:type="character" w:styleId="af0">
    <w:name w:val="endnote reference"/>
    <w:basedOn w:val="a4"/>
    <w:rsid w:val="00283A88"/>
    <w:rPr>
      <w:vertAlign w:val="superscript"/>
    </w:rPr>
  </w:style>
  <w:style w:type="paragraph" w:styleId="af1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2">
    <w:name w:val="footnote reference"/>
    <w:basedOn w:val="a4"/>
    <w:rsid w:val="00283A88"/>
    <w:rPr>
      <w:vertAlign w:val="superscript"/>
    </w:rPr>
  </w:style>
  <w:style w:type="paragraph" w:styleId="af3">
    <w:name w:val="annotation text"/>
    <w:basedOn w:val="a3"/>
    <w:rsid w:val="00317273"/>
    <w:rPr>
      <w:sz w:val="20"/>
      <w:szCs w:val="28"/>
    </w:rPr>
  </w:style>
  <w:style w:type="paragraph" w:styleId="af4">
    <w:name w:val="annotation subject"/>
    <w:basedOn w:val="af3"/>
    <w:next w:val="af3"/>
    <w:rsid w:val="00283A88"/>
    <w:rPr>
      <w:b/>
      <w:bCs/>
    </w:rPr>
  </w:style>
  <w:style w:type="paragraph" w:styleId="af5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6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7">
    <w:name w:val="endnote text"/>
    <w:basedOn w:val="a3"/>
    <w:rsid w:val="00283A88"/>
    <w:rPr>
      <w:sz w:val="20"/>
      <w:szCs w:val="20"/>
    </w:rPr>
  </w:style>
  <w:style w:type="paragraph" w:styleId="af8">
    <w:name w:val="Balloon Text"/>
    <w:basedOn w:val="a3"/>
    <w:rsid w:val="00283A88"/>
    <w:rPr>
      <w:rFonts w:cs="Tahoma"/>
      <w:sz w:val="16"/>
      <w:szCs w:val="16"/>
    </w:rPr>
  </w:style>
  <w:style w:type="paragraph" w:styleId="af9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a">
    <w:name w:val="page number"/>
    <w:basedOn w:val="a4"/>
    <w:rsid w:val="00EF121B"/>
  </w:style>
  <w:style w:type="paragraph" w:styleId="afb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c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الحمد لله الذي من علينا بشريعة الإسلام ، والحمد لله الذي أنعم علينا بتيسير الصيام والقيام ، وجعل ثواب من فعل ذلك تكفير الخطايا والآثام ، وأشهد أن لا إله إلا الله وحده لا شريك له ذو الجلال والإكرام ، وأشهد أن محمدا عبده ورسوله أفضل من صلى ، وزكى ، وحج ، و</vt:lpstr>
    </vt:vector>
  </TitlesOfParts>
  <Company> 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الذي من علينا بشريعة الإسلام ، والحمد لله الذي أنعم علينا بتيسير الصيام والقيام ، وجعل ثواب من فعل ذلك تكفير الخطايا والآثام ، وأشهد أن لا إله إلا الله وحده لا شريك له ذو الجلال والإكرام ، وأشهد أن محمدا عبده ورسوله أفضل من صلى ، وزكى ، وحج ، و</dc:title>
  <dc:subject/>
  <dc:creator>1</dc:creator>
  <cp:keywords/>
  <dc:description/>
  <cp:lastModifiedBy>راشد البداح</cp:lastModifiedBy>
  <cp:revision>17</cp:revision>
  <cp:lastPrinted>2008-09-26T08:30:00Z</cp:lastPrinted>
  <dcterms:created xsi:type="dcterms:W3CDTF">2025-03-15T08:16:00Z</dcterms:created>
  <dcterms:modified xsi:type="dcterms:W3CDTF">2025-03-18T21:49:00Z</dcterms:modified>
</cp:coreProperties>
</file>