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FE4B" w14:textId="52969B16" w:rsidR="00E44108" w:rsidRPr="00BF4D4A" w:rsidRDefault="00BF4D4A" w:rsidP="00BF4D4A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BF4D4A">
        <w:rPr>
          <w:rFonts w:cs="Traditional Arabic" w:hint="cs"/>
          <w:b/>
          <w:bCs/>
          <w:color w:val="7030A0"/>
          <w:sz w:val="44"/>
          <w:szCs w:val="44"/>
          <w:rtl/>
        </w:rPr>
        <w:t>خطبة عيد الفطر-1-10-1446هـ-مستفادة من خطبة الشيخ فهيد الخالدي</w:t>
      </w:r>
    </w:p>
    <w:p w14:paraId="1E0DD6B0" w14:textId="77777777" w:rsidR="00DF0019" w:rsidRPr="008D2BB5" w:rsidRDefault="00DF0019" w:rsidP="002C5880">
      <w:pPr>
        <w:pStyle w:val="a5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13F1E725" w14:textId="77777777" w:rsidR="00DF0019" w:rsidRPr="008D2BB5" w:rsidRDefault="00DF0019" w:rsidP="002C5880">
      <w:pPr>
        <w:pStyle w:val="a5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وَأَشْهَدُ أَنْ لَا إِلَهَ إِلاَّ اللهُ وَحْدَهُ لاَ شَرِيكَ لَهُ، وَأَشْهَدُ أَنَّ مُحَمَّدًا عَبْدُهُ وَرَسُولُهُ-صلى اللهُ وَسَلَّمَ وبَارَكَ عليهِ وعلى </w:t>
      </w:r>
      <w:proofErr w:type="spellStart"/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آلِهِ</w:t>
      </w:r>
      <w:proofErr w:type="spellEnd"/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وصحبِهِ-.</w:t>
      </w:r>
    </w:p>
    <w:p w14:paraId="436CBCAE" w14:textId="059822E1" w:rsidR="006A0BAC" w:rsidRDefault="00DF0019" w:rsidP="0056636C">
      <w:pPr>
        <w:widowControl w:val="0"/>
        <w:spacing w:line="240" w:lineRule="auto"/>
        <w:ind w:firstLine="720"/>
        <w:contextualSpacing/>
        <w:jc w:val="both"/>
        <w:rPr>
          <w:rFonts w:ascii="Aref Ruqaa" w:hAnsi="Aref Ruqaa" w:cs="Aref Ruqaa"/>
          <w:color w:val="806000" w:themeColor="accent4" w:themeShade="80"/>
          <w:sz w:val="52"/>
          <w:szCs w:val="52"/>
          <w:rtl/>
        </w:rPr>
      </w:pP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الكرامُ:</w:t>
      </w:r>
    </w:p>
    <w:p w14:paraId="37DC1A83" w14:textId="77777777" w:rsidR="00D26863" w:rsidRPr="003B3AC6" w:rsidRDefault="00D26863" w:rsidP="00D26863">
      <w:pPr>
        <w:widowControl w:val="0"/>
        <w:spacing w:line="240" w:lineRule="auto"/>
        <w:ind w:firstLine="720"/>
        <w:contextualSpacing/>
        <w:jc w:val="center"/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</w:pPr>
      <w:r w:rsidRPr="003B3AC6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 xml:space="preserve">اللَّهُ أَكْبَرُ اللَّهُ أَكْبَرُ، لَا إِلَهَ إِلَّا اللَّهُ، </w:t>
      </w:r>
    </w:p>
    <w:p w14:paraId="3CC59FCA" w14:textId="387EC464" w:rsidR="006A0BAC" w:rsidRPr="003B3AC6" w:rsidRDefault="00D26863" w:rsidP="0056636C">
      <w:pPr>
        <w:widowControl w:val="0"/>
        <w:spacing w:line="240" w:lineRule="auto"/>
        <w:ind w:firstLine="720"/>
        <w:contextualSpacing/>
        <w:jc w:val="center"/>
        <w:rPr>
          <w:rFonts w:ascii="Aref Ruqaa" w:hAnsi="Aref Ruqaa" w:cs="Monotype Koufi"/>
          <w:color w:val="806000" w:themeColor="accent4" w:themeShade="80"/>
          <w:sz w:val="96"/>
          <w:szCs w:val="96"/>
          <w:rtl/>
        </w:rPr>
      </w:pPr>
      <w:r w:rsidRPr="003B3AC6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 xml:space="preserve">اللَّهُ أَكْبَرُ، اللَّهُ أَكْبَرُ </w:t>
      </w:r>
      <w:proofErr w:type="gramStart"/>
      <w:r w:rsidRPr="003B3AC6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>وَ</w:t>
      </w:r>
      <w:r w:rsidR="006A0BAC" w:rsidRPr="003B3AC6">
        <w:rPr>
          <w:rFonts w:ascii="Aref Ruqaa" w:hAnsi="Aref Ruqaa" w:cs="Monotype Koufi" w:hint="cs"/>
          <w:color w:val="806000" w:themeColor="accent4" w:themeShade="80"/>
          <w:sz w:val="72"/>
          <w:szCs w:val="72"/>
          <w:rtl/>
        </w:rPr>
        <w:t xml:space="preserve"> </w:t>
      </w:r>
      <w:r w:rsidRPr="003B3AC6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>لِلَّهِ</w:t>
      </w:r>
      <w:proofErr w:type="gramEnd"/>
      <w:r w:rsidRPr="003B3AC6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 xml:space="preserve"> الْحَمْدُ.</w:t>
      </w:r>
    </w:p>
    <w:p w14:paraId="3324CA04" w14:textId="362E6DD1" w:rsidR="00E85E40" w:rsidRDefault="00CC4903" w:rsidP="00BF4D4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8469E">
        <w:rPr>
          <w:rFonts w:cs="Traditional Arabic"/>
          <w:b/>
          <w:bCs/>
          <w:sz w:val="80"/>
          <w:szCs w:val="80"/>
          <w:rtl/>
        </w:rPr>
        <w:t>يَوْمُ الْعِيدِ يَوْمُ فَرَحٍ وَسُرُورٍ، يَوْم</w:t>
      </w:r>
      <w:r w:rsidR="00D21635" w:rsidRPr="0018469E">
        <w:rPr>
          <w:rFonts w:cs="Traditional Arabic" w:hint="cs"/>
          <w:b/>
          <w:bCs/>
          <w:sz w:val="80"/>
          <w:szCs w:val="80"/>
          <w:rtl/>
        </w:rPr>
        <w:t>ٌ</w:t>
      </w:r>
      <w:r w:rsidRPr="0018469E">
        <w:rPr>
          <w:rFonts w:cs="Traditional Arabic"/>
          <w:b/>
          <w:bCs/>
          <w:sz w:val="80"/>
          <w:szCs w:val="80"/>
          <w:rtl/>
        </w:rPr>
        <w:t xml:space="preserve"> تَزْكُو فِيهِ النُّفُوسُ،</w:t>
      </w:r>
      <w:r w:rsidR="00E85E4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18469E">
        <w:rPr>
          <w:rFonts w:cs="Traditional Arabic"/>
          <w:b/>
          <w:bCs/>
          <w:sz w:val="80"/>
          <w:szCs w:val="80"/>
          <w:rtl/>
        </w:rPr>
        <w:t>يَوْمُ اجْتِمَاعِ الْإِخْوَةِ وَالْأَرْحَامِ وَالْأَصْحَابِ، يَوْمُ التَّنَازُلِ عَن</w:t>
      </w:r>
      <w:r w:rsidR="00EA4D50" w:rsidRPr="0018469E">
        <w:rPr>
          <w:rFonts w:cs="Traditional Arabic"/>
          <w:b/>
          <w:bCs/>
          <w:sz w:val="80"/>
          <w:szCs w:val="80"/>
          <w:rtl/>
        </w:rPr>
        <w:t>ِ ا</w:t>
      </w:r>
      <w:r w:rsidRPr="0018469E">
        <w:rPr>
          <w:rFonts w:cs="Traditional Arabic"/>
          <w:b/>
          <w:bCs/>
          <w:sz w:val="80"/>
          <w:szCs w:val="80"/>
          <w:rtl/>
        </w:rPr>
        <w:t>لزَّلَّاتِ وَالْهَفَوَاتِ،</w:t>
      </w:r>
      <w:r w:rsidR="00E85E4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18469E">
        <w:rPr>
          <w:rFonts w:cs="Traditional Arabic"/>
          <w:b/>
          <w:bCs/>
          <w:sz w:val="80"/>
          <w:szCs w:val="80"/>
          <w:rtl/>
        </w:rPr>
        <w:t xml:space="preserve">يَوْمُ الْعَفْوِ </w:t>
      </w:r>
      <w:r w:rsidRPr="0018469E">
        <w:rPr>
          <w:rFonts w:cs="Traditional Arabic"/>
          <w:b/>
          <w:bCs/>
          <w:sz w:val="80"/>
          <w:szCs w:val="80"/>
          <w:rtl/>
        </w:rPr>
        <w:lastRenderedPageBreak/>
        <w:t>وَالْإِصْلَاحِ وَالصَّفْحِ بَيْنَ الْمُسْلِمِينَ</w:t>
      </w:r>
      <w:r w:rsidR="00AA0E3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E85E40">
        <w:rPr>
          <w:rFonts w:cs="Traditional Arabic" w:hint="cs"/>
          <w:b/>
          <w:bCs/>
          <w:sz w:val="80"/>
          <w:szCs w:val="80"/>
          <w:rtl/>
        </w:rPr>
        <w:t>والـم</w:t>
      </w:r>
      <w:r w:rsidR="001A3AB3">
        <w:rPr>
          <w:rFonts w:cs="Traditional Arabic" w:hint="cs"/>
          <w:b/>
          <w:bCs/>
          <w:sz w:val="80"/>
          <w:szCs w:val="80"/>
          <w:rtl/>
        </w:rPr>
        <w:t>ُ</w:t>
      </w:r>
      <w:r w:rsidR="00E85E40">
        <w:rPr>
          <w:rFonts w:cs="Traditional Arabic" w:hint="cs"/>
          <w:b/>
          <w:bCs/>
          <w:sz w:val="80"/>
          <w:szCs w:val="80"/>
          <w:rtl/>
        </w:rPr>
        <w:t>س</w:t>
      </w:r>
      <w:r w:rsidR="001A3AB3">
        <w:rPr>
          <w:rFonts w:cs="Traditional Arabic" w:hint="cs"/>
          <w:b/>
          <w:bCs/>
          <w:sz w:val="80"/>
          <w:szCs w:val="80"/>
          <w:rtl/>
        </w:rPr>
        <w:t>ْ</w:t>
      </w:r>
      <w:r w:rsidR="00E85E40">
        <w:rPr>
          <w:rFonts w:cs="Traditional Arabic" w:hint="cs"/>
          <w:b/>
          <w:bCs/>
          <w:sz w:val="80"/>
          <w:szCs w:val="80"/>
          <w:rtl/>
        </w:rPr>
        <w:t>ل</w:t>
      </w:r>
      <w:r w:rsidR="001A3AB3">
        <w:rPr>
          <w:rFonts w:cs="Traditional Arabic" w:hint="cs"/>
          <w:b/>
          <w:bCs/>
          <w:sz w:val="80"/>
          <w:szCs w:val="80"/>
          <w:rtl/>
        </w:rPr>
        <w:t>ِ</w:t>
      </w:r>
      <w:r w:rsidR="00E85E40">
        <w:rPr>
          <w:rFonts w:cs="Traditional Arabic" w:hint="cs"/>
          <w:b/>
          <w:bCs/>
          <w:sz w:val="80"/>
          <w:szCs w:val="80"/>
          <w:rtl/>
        </w:rPr>
        <w:t>م</w:t>
      </w:r>
      <w:r w:rsidR="001A3AB3">
        <w:rPr>
          <w:rFonts w:cs="Traditional Arabic" w:hint="cs"/>
          <w:b/>
          <w:bCs/>
          <w:sz w:val="80"/>
          <w:szCs w:val="80"/>
          <w:rtl/>
        </w:rPr>
        <w:t>َ</w:t>
      </w:r>
      <w:r w:rsidR="00E85E40">
        <w:rPr>
          <w:rFonts w:cs="Traditional Arabic" w:hint="cs"/>
          <w:b/>
          <w:bCs/>
          <w:sz w:val="80"/>
          <w:szCs w:val="80"/>
          <w:rtl/>
        </w:rPr>
        <w:t>اتِ.</w:t>
      </w:r>
    </w:p>
    <w:p w14:paraId="2E6337B6" w14:textId="2168DAB1" w:rsidR="00302E0A" w:rsidRPr="0018469E" w:rsidRDefault="00CC4903" w:rsidP="00BF4D4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8469E">
        <w:rPr>
          <w:rFonts w:cs="Traditional Arabic"/>
          <w:b/>
          <w:bCs/>
          <w:sz w:val="80"/>
          <w:szCs w:val="80"/>
          <w:rtl/>
        </w:rPr>
        <w:t xml:space="preserve">فَهَنِيئًا لِمَنْ وَفَّقَهُ </w:t>
      </w:r>
      <w:r w:rsidR="002D4DAD" w:rsidRPr="0018469E">
        <w:rPr>
          <w:rFonts w:cs="Traditional Arabic"/>
          <w:b/>
          <w:bCs/>
          <w:sz w:val="80"/>
          <w:szCs w:val="80"/>
          <w:rtl/>
        </w:rPr>
        <w:t>اللَّهُ</w:t>
      </w:r>
      <w:r w:rsidRPr="0018469E">
        <w:rPr>
          <w:rFonts w:cs="Traditional Arabic"/>
          <w:b/>
          <w:bCs/>
          <w:sz w:val="80"/>
          <w:szCs w:val="80"/>
          <w:rtl/>
        </w:rPr>
        <w:t xml:space="preserve"> لِصِفَةٍ مِنْ صِفَاتِ أَهْلِ الْجَنَّةِ</w:t>
      </w:r>
      <w:r w:rsidR="0025258F" w:rsidRPr="0018469E">
        <w:rPr>
          <w:rFonts w:cs="Traditional Arabic"/>
          <w:b/>
          <w:bCs/>
          <w:sz w:val="80"/>
          <w:szCs w:val="80"/>
          <w:rtl/>
        </w:rPr>
        <w:t>؛</w:t>
      </w:r>
      <w:r w:rsidRPr="0018469E">
        <w:rPr>
          <w:rFonts w:cs="Traditional Arabic"/>
          <w:b/>
          <w:bCs/>
          <w:sz w:val="80"/>
          <w:szCs w:val="80"/>
          <w:rtl/>
        </w:rPr>
        <w:t xml:space="preserve"> وَهِيَ نَزْعُ الْحِقْدِ </w:t>
      </w:r>
      <w:r w:rsidR="00EA4D50" w:rsidRPr="0018469E">
        <w:rPr>
          <w:rFonts w:cs="Traditional Arabic"/>
          <w:b/>
          <w:bCs/>
          <w:sz w:val="80"/>
          <w:szCs w:val="80"/>
          <w:rtl/>
        </w:rPr>
        <w:t>مِنَ ا</w:t>
      </w:r>
      <w:r w:rsidRPr="0018469E">
        <w:rPr>
          <w:rFonts w:cs="Traditional Arabic"/>
          <w:b/>
          <w:bCs/>
          <w:sz w:val="80"/>
          <w:szCs w:val="80"/>
          <w:rtl/>
        </w:rPr>
        <w:t>لصَّدْرِ</w:t>
      </w:r>
      <w:r w:rsidR="00554E25" w:rsidRPr="0018469E">
        <w:rPr>
          <w:rFonts w:cs="Traditional Arabic" w:hint="cs"/>
          <w:b/>
          <w:bCs/>
          <w:sz w:val="80"/>
          <w:szCs w:val="80"/>
          <w:rtl/>
        </w:rPr>
        <w:t xml:space="preserve">؛ </w:t>
      </w:r>
      <w:r w:rsidR="000047AA" w:rsidRPr="00AA0E38">
        <w:rPr>
          <w:rFonts w:cs="Traditional Arabic"/>
          <w:b/>
          <w:bCs/>
          <w:color w:val="0070C0"/>
          <w:sz w:val="80"/>
          <w:szCs w:val="80"/>
          <w:rtl/>
        </w:rPr>
        <w:t xml:space="preserve">﴿وَنَزَعْنَا مَا فِي صُدُورِهِمْ مِنْ غِلٍّ تَجْرِي مِنْ تَحْتِهِمُ الْأَنْهَارُ وَقَالُوا </w:t>
      </w:r>
      <w:r w:rsidR="002D4DAD" w:rsidRPr="00AA0E38">
        <w:rPr>
          <w:rFonts w:cs="Traditional Arabic"/>
          <w:b/>
          <w:bCs/>
          <w:color w:val="0070C0"/>
          <w:sz w:val="80"/>
          <w:szCs w:val="80"/>
          <w:rtl/>
        </w:rPr>
        <w:t>الْحَمْدُ لِلَّهِ</w:t>
      </w:r>
      <w:r w:rsidR="000047AA" w:rsidRPr="00AA0E38">
        <w:rPr>
          <w:rFonts w:cs="Traditional Arabic"/>
          <w:b/>
          <w:bCs/>
          <w:color w:val="0070C0"/>
          <w:sz w:val="80"/>
          <w:szCs w:val="80"/>
          <w:rtl/>
        </w:rPr>
        <w:t xml:space="preserve"> الَّذِي هَدَانَا لِهَذَا وَمَا كُنَّا لِنَهْتَدِيَ لَوْلَا أَنْ هَدَانَا </w:t>
      </w:r>
      <w:r w:rsidR="002D4DAD" w:rsidRPr="00AA0E38">
        <w:rPr>
          <w:rFonts w:cs="Traditional Arabic"/>
          <w:b/>
          <w:bCs/>
          <w:color w:val="0070C0"/>
          <w:sz w:val="80"/>
          <w:szCs w:val="80"/>
          <w:rtl/>
        </w:rPr>
        <w:t>اللَّهُ</w:t>
      </w:r>
      <w:r w:rsidR="000047AA" w:rsidRPr="00AA0E38">
        <w:rPr>
          <w:rFonts w:cs="Traditional Arabic"/>
          <w:b/>
          <w:bCs/>
          <w:color w:val="0070C0"/>
          <w:sz w:val="80"/>
          <w:szCs w:val="80"/>
          <w:rtl/>
        </w:rPr>
        <w:t xml:space="preserve"> لَقَدْ جَاءَتْ رُسُلُ رَبِّنَا بِالْحَقِّ وَنُودُوا أَنْ تِلْكُمُ الْجَنَّةُ أُورِثْتُمُوهَا بِمَا كُنْتُمْ تَعْمَلُونَ﴾</w:t>
      </w:r>
      <w:r w:rsidR="00E01698">
        <w:rPr>
          <w:rFonts w:cs="Traditional Arabic" w:hint="cs"/>
          <w:b/>
          <w:bCs/>
          <w:sz w:val="80"/>
          <w:szCs w:val="80"/>
          <w:rtl/>
        </w:rPr>
        <w:t>.</w:t>
      </w:r>
    </w:p>
    <w:p w14:paraId="38E0C13C" w14:textId="727A63E0" w:rsidR="002F78C5" w:rsidRPr="0018469E" w:rsidRDefault="006B0756" w:rsidP="00E0169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8469E">
        <w:rPr>
          <w:rFonts w:cs="Traditional Arabic"/>
          <w:b/>
          <w:bCs/>
          <w:sz w:val="80"/>
          <w:szCs w:val="80"/>
          <w:rtl/>
        </w:rPr>
        <w:t>يَوْمُ الْعِيدِ يَوْمُ مَحَبَّةٍ وَأُلْفَةٍ وَسَلَامٍ؛ قَالَ</w:t>
      </w:r>
      <w:r w:rsidR="00E01698">
        <w:rPr>
          <w:rFonts w:cs="Traditional Arabic" w:hint="cs"/>
          <w:b/>
          <w:bCs/>
          <w:sz w:val="80"/>
          <w:szCs w:val="80"/>
          <w:rtl/>
        </w:rPr>
        <w:t xml:space="preserve"> الرسولُ-</w:t>
      </w:r>
      <w:r w:rsidR="00563BA1">
        <w:rPr>
          <w:rFonts w:cs="Traditional Arabic" w:hint="cs"/>
          <w:b/>
          <w:bCs/>
          <w:sz w:val="80"/>
          <w:szCs w:val="80"/>
          <w:rtl/>
        </w:rPr>
        <w:t>عليهِ الصلاةُ والسلامُ</w:t>
      </w:r>
      <w:r w:rsidR="00E01698">
        <w:rPr>
          <w:rFonts w:cs="Traditional Arabic" w:hint="cs"/>
          <w:b/>
          <w:bCs/>
          <w:sz w:val="80"/>
          <w:szCs w:val="80"/>
          <w:rtl/>
        </w:rPr>
        <w:t>-</w:t>
      </w:r>
      <w:r w:rsidR="00B627C0" w:rsidRPr="0018469E">
        <w:rPr>
          <w:rFonts w:cs="Traditional Arabic"/>
          <w:b/>
          <w:bCs/>
          <w:sz w:val="80"/>
          <w:szCs w:val="80"/>
          <w:rtl/>
        </w:rPr>
        <w:t xml:space="preserve">: </w:t>
      </w:r>
      <w:r w:rsidR="00E01698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2D4DAD" w:rsidRPr="00992B02">
        <w:rPr>
          <w:rFonts w:cs="Traditional Arabic"/>
          <w:b/>
          <w:bCs/>
          <w:color w:val="00B050"/>
          <w:sz w:val="80"/>
          <w:szCs w:val="80"/>
          <w:rtl/>
        </w:rPr>
        <w:t>لَا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 xml:space="preserve"> تَدْخُلُو</w:t>
      </w:r>
      <w:r w:rsidR="00992B02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ا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 xml:space="preserve"> ال</w:t>
      </w:r>
      <w:r w:rsidR="007C486D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جَنَّةَ ح</w:t>
      </w:r>
      <w:r w:rsidR="007C486D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 xml:space="preserve">تَّى تُؤْمِنُوا، </w:t>
      </w:r>
      <w:r w:rsidR="002D4DAD" w:rsidRPr="00992B02">
        <w:rPr>
          <w:rFonts w:cs="Traditional Arabic"/>
          <w:b/>
          <w:bCs/>
          <w:color w:val="00B050"/>
          <w:sz w:val="80"/>
          <w:szCs w:val="80"/>
          <w:rtl/>
        </w:rPr>
        <w:t>وَلَا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 xml:space="preserve"> تُؤْمِنُوا ح</w:t>
      </w:r>
      <w:r w:rsidR="007C486D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تَّى تَحابُّوا، أ</w:t>
      </w:r>
      <w:r w:rsidR="007C486D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وَل</w:t>
      </w:r>
      <w:r w:rsidR="007C486D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ا أ</w:t>
      </w:r>
      <w:r w:rsidR="00ED0324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دُلُّكُمْ ع</w:t>
      </w:r>
      <w:r w:rsidR="00ED0324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لَى ش</w:t>
      </w:r>
      <w:r w:rsidR="00ED0324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ED0324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ءٍ إ</w:t>
      </w:r>
      <w:r w:rsidR="00ED0324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ذ</w:t>
      </w:r>
      <w:r w:rsidR="00ED0324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ا فَعَلْتُمُوهُ تَح</w:t>
      </w:r>
      <w:r w:rsidR="00ED0324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ابَبْتُمْ؟ أ</w:t>
      </w:r>
      <w:r w:rsidR="00ED0324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فْشُوا السَّل</w:t>
      </w:r>
      <w:r w:rsidR="00ED0324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امَ ب</w:t>
      </w:r>
      <w:r w:rsidR="00ED0324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F78C5" w:rsidRPr="00992B02">
        <w:rPr>
          <w:rFonts w:cs="Traditional Arabic"/>
          <w:b/>
          <w:bCs/>
          <w:color w:val="00B050"/>
          <w:sz w:val="80"/>
          <w:szCs w:val="80"/>
          <w:rtl/>
        </w:rPr>
        <w:t>يْنَكُمْ</w:t>
      </w:r>
      <w:r w:rsidR="00E01698" w:rsidRPr="00992B0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E01698">
        <w:rPr>
          <w:rFonts w:cs="Traditional Arabic" w:hint="cs"/>
          <w:b/>
          <w:bCs/>
          <w:sz w:val="80"/>
          <w:szCs w:val="80"/>
          <w:rtl/>
        </w:rPr>
        <w:t>.</w:t>
      </w:r>
    </w:p>
    <w:p w14:paraId="67FA0D93" w14:textId="2CF52231" w:rsidR="00D26863" w:rsidRDefault="00B83D22" w:rsidP="00D2686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18469E">
        <w:rPr>
          <w:rFonts w:cs="Traditional Arabic"/>
          <w:b/>
          <w:bCs/>
          <w:sz w:val="80"/>
          <w:szCs w:val="80"/>
          <w:rtl/>
        </w:rPr>
        <w:t>فَانْشُرُوا السَّلَامَ</w:t>
      </w:r>
      <w:r w:rsidR="00B11F01">
        <w:rPr>
          <w:rFonts w:cs="Traditional Arabic" w:hint="cs"/>
          <w:b/>
          <w:bCs/>
          <w:sz w:val="80"/>
          <w:szCs w:val="80"/>
          <w:rtl/>
        </w:rPr>
        <w:t xml:space="preserve"> والبَسْمةَ</w:t>
      </w:r>
      <w:r w:rsidR="00C3340D" w:rsidRPr="0018469E">
        <w:rPr>
          <w:rFonts w:cs="Traditional Arabic"/>
          <w:b/>
          <w:bCs/>
          <w:sz w:val="80"/>
          <w:szCs w:val="80"/>
          <w:rtl/>
        </w:rPr>
        <w:t>،</w:t>
      </w:r>
      <w:r w:rsidRPr="0018469E">
        <w:rPr>
          <w:rFonts w:cs="Traditional Arabic"/>
          <w:b/>
          <w:bCs/>
          <w:sz w:val="80"/>
          <w:szCs w:val="80"/>
          <w:rtl/>
        </w:rPr>
        <w:t xml:space="preserve"> تَنَالُوا الْأَجْرَ </w:t>
      </w:r>
      <w:r w:rsidR="00624B94" w:rsidRPr="0018469E">
        <w:rPr>
          <w:rFonts w:cs="Traditional Arabic"/>
          <w:b/>
          <w:bCs/>
          <w:sz w:val="80"/>
          <w:szCs w:val="80"/>
          <w:rtl/>
        </w:rPr>
        <w:t>وَالْمَثُوبَةَ</w:t>
      </w:r>
      <w:r w:rsidRPr="0018469E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18469E">
        <w:rPr>
          <w:rFonts w:cs="Traditional Arabic"/>
          <w:b/>
          <w:bCs/>
          <w:sz w:val="80"/>
          <w:szCs w:val="80"/>
          <w:rtl/>
        </w:rPr>
        <w:lastRenderedPageBreak/>
        <w:t>وَلَنْ تَسَعُوا النَّاسَ بِأَمْوَالِكُمْ، وَلَكِنْ تَسَعُوهُمْ بِطِيبَةِ قُلُوبِكُمْ</w:t>
      </w:r>
      <w:r w:rsidR="00CF6309">
        <w:rPr>
          <w:rFonts w:cs="Traditional Arabic" w:hint="cs"/>
          <w:b/>
          <w:bCs/>
          <w:sz w:val="80"/>
          <w:szCs w:val="80"/>
          <w:rtl/>
        </w:rPr>
        <w:t>،</w:t>
      </w:r>
      <w:r w:rsidRPr="0018469E">
        <w:rPr>
          <w:rFonts w:cs="Traditional Arabic"/>
          <w:b/>
          <w:bCs/>
          <w:sz w:val="80"/>
          <w:szCs w:val="80"/>
          <w:rtl/>
        </w:rPr>
        <w:t xml:space="preserve"> وَابْتِسَامَتِكُمْ فِي وُجُوهِهِمْ</w:t>
      </w:r>
      <w:r w:rsidR="00C56958" w:rsidRPr="0018469E">
        <w:rPr>
          <w:rFonts w:cs="Traditional Arabic"/>
          <w:b/>
          <w:bCs/>
          <w:sz w:val="80"/>
          <w:szCs w:val="80"/>
          <w:rtl/>
        </w:rPr>
        <w:t>،</w:t>
      </w:r>
      <w:r w:rsidRPr="0018469E">
        <w:rPr>
          <w:rFonts w:cs="Traditional Arabic"/>
          <w:b/>
          <w:bCs/>
          <w:sz w:val="80"/>
          <w:szCs w:val="80"/>
          <w:rtl/>
        </w:rPr>
        <w:t xml:space="preserve"> وَتَحْصُلُ</w:t>
      </w:r>
      <w:r w:rsidR="0025648F" w:rsidRPr="0018469E">
        <w:rPr>
          <w:rFonts w:cs="Traditional Arabic" w:hint="cs"/>
          <w:b/>
          <w:bCs/>
          <w:sz w:val="80"/>
          <w:szCs w:val="80"/>
          <w:rtl/>
        </w:rPr>
        <w:t>ونَ</w:t>
      </w:r>
      <w:r w:rsidRPr="0018469E">
        <w:rPr>
          <w:rFonts w:cs="Traditional Arabic"/>
          <w:b/>
          <w:bCs/>
          <w:sz w:val="80"/>
          <w:szCs w:val="80"/>
          <w:rtl/>
        </w:rPr>
        <w:t xml:space="preserve"> عَلَى أَجْرٍ بِهَذِهِ الِابْتِسَامَةِ غَيْرِ الْمُك</w:t>
      </w:r>
      <w:r w:rsidR="00F3156A" w:rsidRPr="0018469E">
        <w:rPr>
          <w:rFonts w:cs="Traditional Arabic" w:hint="cs"/>
          <w:b/>
          <w:bCs/>
          <w:sz w:val="80"/>
          <w:szCs w:val="80"/>
          <w:rtl/>
        </w:rPr>
        <w:t>ْ</w:t>
      </w:r>
      <w:r w:rsidRPr="0018469E">
        <w:rPr>
          <w:rFonts w:cs="Traditional Arabic"/>
          <w:b/>
          <w:bCs/>
          <w:sz w:val="80"/>
          <w:szCs w:val="80"/>
          <w:rtl/>
        </w:rPr>
        <w:t>ل</w:t>
      </w:r>
      <w:r w:rsidR="00BB02C6" w:rsidRPr="0018469E">
        <w:rPr>
          <w:rFonts w:cs="Traditional Arabic" w:hint="cs"/>
          <w:b/>
          <w:bCs/>
          <w:sz w:val="80"/>
          <w:szCs w:val="80"/>
          <w:rtl/>
        </w:rPr>
        <w:t>ِ</w:t>
      </w:r>
      <w:r w:rsidRPr="0018469E">
        <w:rPr>
          <w:rFonts w:cs="Traditional Arabic"/>
          <w:b/>
          <w:bCs/>
          <w:sz w:val="80"/>
          <w:szCs w:val="80"/>
          <w:rtl/>
        </w:rPr>
        <w:t xml:space="preserve">فَةِ؛ </w:t>
      </w:r>
      <w:r w:rsidR="00992579" w:rsidRPr="0018469E">
        <w:rPr>
          <w:rFonts w:cs="Traditional Arabic"/>
          <w:b/>
          <w:bCs/>
          <w:sz w:val="80"/>
          <w:szCs w:val="80"/>
          <w:rtl/>
        </w:rPr>
        <w:t>قَالَ</w:t>
      </w:r>
      <w:r w:rsidR="00992579">
        <w:rPr>
          <w:rFonts w:cs="Traditional Arabic" w:hint="cs"/>
          <w:b/>
          <w:bCs/>
          <w:sz w:val="80"/>
          <w:szCs w:val="80"/>
          <w:rtl/>
        </w:rPr>
        <w:t xml:space="preserve"> الرسولُ-عليهِ الصلاةُ والسلامُ-</w:t>
      </w:r>
      <w:r w:rsidR="00992579" w:rsidRPr="0018469E">
        <w:rPr>
          <w:rFonts w:cs="Traditional Arabic"/>
          <w:b/>
          <w:bCs/>
          <w:sz w:val="80"/>
          <w:szCs w:val="80"/>
          <w:rtl/>
        </w:rPr>
        <w:t>:</w:t>
      </w:r>
      <w:r w:rsidR="00CF630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CF6309" w:rsidRPr="0046261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62618">
        <w:rPr>
          <w:rFonts w:cs="Traditional Arabic"/>
          <w:b/>
          <w:bCs/>
          <w:color w:val="00B050"/>
          <w:sz w:val="80"/>
          <w:szCs w:val="80"/>
          <w:rtl/>
        </w:rPr>
        <w:t>تَبَسُّمُكَ فِي وَجْهِ أَخِيكَ لَكَ صَدَقَةٌ</w:t>
      </w:r>
      <w:r w:rsidR="00CF6309" w:rsidRPr="00462618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19ED49BA" w14:textId="7EE7C1F3" w:rsidR="00D26863" w:rsidRPr="00D574B8" w:rsidRDefault="00462618" w:rsidP="00D26863">
      <w:pPr>
        <w:widowControl w:val="0"/>
        <w:spacing w:line="240" w:lineRule="auto"/>
        <w:ind w:firstLine="720"/>
        <w:contextualSpacing/>
        <w:jc w:val="center"/>
        <w:rPr>
          <w:rFonts w:cs="Monotype Koufi"/>
          <w:b/>
          <w:bCs/>
          <w:color w:val="00B050"/>
          <w:sz w:val="80"/>
          <w:szCs w:val="80"/>
          <w:rtl/>
        </w:rPr>
      </w:pPr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>اللَّهُ أَكْبَرُ اللَّهُ أَكْبَرُ، لَا إِلَهَ إِلَّا اللَّهُ،</w:t>
      </w:r>
    </w:p>
    <w:p w14:paraId="1D488901" w14:textId="4750E619" w:rsidR="006A0BAC" w:rsidRPr="00D574B8" w:rsidRDefault="00462618" w:rsidP="0056636C">
      <w:pPr>
        <w:widowControl w:val="0"/>
        <w:spacing w:line="240" w:lineRule="auto"/>
        <w:ind w:firstLine="720"/>
        <w:contextualSpacing/>
        <w:jc w:val="center"/>
        <w:rPr>
          <w:rFonts w:ascii="Aref Ruqaa" w:hAnsi="Aref Ruqaa" w:cs="Monotype Koufi"/>
          <w:color w:val="806000" w:themeColor="accent4" w:themeShade="80"/>
          <w:sz w:val="96"/>
          <w:szCs w:val="96"/>
          <w:rtl/>
        </w:rPr>
      </w:pPr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 xml:space="preserve">اللَّهُ أَكْبَرُ، اللَّهُ أَكْبَرُ </w:t>
      </w:r>
      <w:proofErr w:type="gramStart"/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>وَ</w:t>
      </w:r>
      <w:r w:rsidRPr="00D574B8">
        <w:rPr>
          <w:rFonts w:ascii="Aref Ruqaa" w:hAnsi="Aref Ruqaa" w:cs="Monotype Koufi" w:hint="cs"/>
          <w:color w:val="806000" w:themeColor="accent4" w:themeShade="80"/>
          <w:sz w:val="72"/>
          <w:szCs w:val="72"/>
          <w:rtl/>
        </w:rPr>
        <w:t xml:space="preserve"> </w:t>
      </w:r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>لِلَّهِ</w:t>
      </w:r>
      <w:proofErr w:type="gramEnd"/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 xml:space="preserve"> الْحَمْدُ.</w:t>
      </w:r>
    </w:p>
    <w:p w14:paraId="1BC71185" w14:textId="12CF0139" w:rsidR="006A0BAC" w:rsidRDefault="00A51063" w:rsidP="0056636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8469E">
        <w:rPr>
          <w:rFonts w:cs="Traditional Arabic" w:hint="cs"/>
          <w:b/>
          <w:bCs/>
          <w:sz w:val="80"/>
          <w:szCs w:val="80"/>
          <w:rtl/>
        </w:rPr>
        <w:t>إ</w:t>
      </w:r>
      <w:r w:rsidR="005E629E" w:rsidRPr="0018469E">
        <w:rPr>
          <w:rFonts w:cs="Traditional Arabic" w:hint="cs"/>
          <w:b/>
          <w:bCs/>
          <w:sz w:val="80"/>
          <w:szCs w:val="80"/>
          <w:rtl/>
        </w:rPr>
        <w:t>ِ</w:t>
      </w:r>
      <w:r w:rsidRPr="0018469E">
        <w:rPr>
          <w:rFonts w:cs="Traditional Arabic" w:hint="cs"/>
          <w:b/>
          <w:bCs/>
          <w:sz w:val="80"/>
          <w:szCs w:val="80"/>
          <w:rtl/>
        </w:rPr>
        <w:t>ن</w:t>
      </w:r>
      <w:r w:rsidR="005E629E" w:rsidRPr="0018469E">
        <w:rPr>
          <w:rFonts w:cs="Traditional Arabic" w:hint="cs"/>
          <w:b/>
          <w:bCs/>
          <w:sz w:val="80"/>
          <w:szCs w:val="80"/>
          <w:rtl/>
        </w:rPr>
        <w:t>َّ</w:t>
      </w:r>
      <w:r w:rsidRPr="0018469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E624A0" w:rsidRPr="0018469E">
        <w:rPr>
          <w:rFonts w:cs="Traditional Arabic"/>
          <w:b/>
          <w:bCs/>
          <w:sz w:val="80"/>
          <w:szCs w:val="80"/>
          <w:rtl/>
        </w:rPr>
        <w:t>مِنْ شُكْرِ اللَّهِ-تَعَالَى-</w:t>
      </w:r>
      <w:r w:rsidR="00A41FDF">
        <w:rPr>
          <w:rFonts w:cs="Traditional Arabic" w:hint="cs"/>
          <w:b/>
          <w:bCs/>
          <w:sz w:val="80"/>
          <w:szCs w:val="80"/>
          <w:rtl/>
        </w:rPr>
        <w:t xml:space="preserve">الـمداومةَ </w:t>
      </w:r>
      <w:r w:rsidR="00E624A0" w:rsidRPr="0018469E">
        <w:rPr>
          <w:rFonts w:cs="Traditional Arabic"/>
          <w:b/>
          <w:bCs/>
          <w:sz w:val="80"/>
          <w:szCs w:val="80"/>
          <w:rtl/>
        </w:rPr>
        <w:t>عَلَى الْعَمَلِ الصَّالِحِ بَعْدَ رَمَضَانَ،</w:t>
      </w:r>
      <w:r w:rsidR="005E3728" w:rsidRPr="0018469E">
        <w:rPr>
          <w:rFonts w:cs="Traditional Arabic"/>
          <w:b/>
          <w:bCs/>
          <w:sz w:val="80"/>
          <w:szCs w:val="80"/>
          <w:rtl/>
        </w:rPr>
        <w:t xml:space="preserve"> </w:t>
      </w:r>
      <w:r w:rsidR="00332FA0" w:rsidRPr="0018469E">
        <w:rPr>
          <w:rFonts w:cs="Traditional Arabic"/>
          <w:b/>
          <w:bCs/>
          <w:sz w:val="80"/>
          <w:szCs w:val="80"/>
          <w:rtl/>
        </w:rPr>
        <w:t xml:space="preserve">وَمِنْهَا إِتْبَاعُ رَمَضَانَ بِصِيَامِ سِتٍّ مِنْ شَوَّالٍ؛ </w:t>
      </w:r>
      <w:r w:rsidR="00992579" w:rsidRPr="0018469E">
        <w:rPr>
          <w:rFonts w:cs="Traditional Arabic"/>
          <w:b/>
          <w:bCs/>
          <w:sz w:val="80"/>
          <w:szCs w:val="80"/>
          <w:rtl/>
        </w:rPr>
        <w:t>قَالَ</w:t>
      </w:r>
      <w:r w:rsidR="00992579">
        <w:rPr>
          <w:rFonts w:cs="Traditional Arabic" w:hint="cs"/>
          <w:b/>
          <w:bCs/>
          <w:sz w:val="80"/>
          <w:szCs w:val="80"/>
          <w:rtl/>
        </w:rPr>
        <w:t xml:space="preserve"> الرسولُ-عليهِ الصلاةُ والسلامُ-</w:t>
      </w:r>
      <w:r w:rsidR="00992579" w:rsidRPr="0018469E">
        <w:rPr>
          <w:rFonts w:cs="Traditional Arabic"/>
          <w:b/>
          <w:bCs/>
          <w:sz w:val="80"/>
          <w:szCs w:val="80"/>
          <w:rtl/>
        </w:rPr>
        <w:t>:</w:t>
      </w:r>
      <w:r w:rsidR="00A41FDF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A41FDF" w:rsidRPr="00A41FD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E216FE" w:rsidRPr="00A41FDF">
        <w:rPr>
          <w:rFonts w:cs="Traditional Arabic"/>
          <w:b/>
          <w:bCs/>
          <w:color w:val="00B050"/>
          <w:sz w:val="80"/>
          <w:szCs w:val="80"/>
          <w:rtl/>
        </w:rPr>
        <w:t>مَن</w:t>
      </w:r>
      <w:r w:rsidR="00385D2D" w:rsidRPr="00A41FDF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E216FE" w:rsidRPr="00A41FDF">
        <w:rPr>
          <w:rFonts w:cs="Traditional Arabic"/>
          <w:b/>
          <w:bCs/>
          <w:color w:val="00B050"/>
          <w:sz w:val="80"/>
          <w:szCs w:val="80"/>
          <w:rtl/>
        </w:rPr>
        <w:t xml:space="preserve"> ص</w:t>
      </w:r>
      <w:r w:rsidR="00385D2D" w:rsidRPr="00A41FDF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E216FE" w:rsidRPr="00A41FDF">
        <w:rPr>
          <w:rFonts w:cs="Traditional Arabic"/>
          <w:b/>
          <w:bCs/>
          <w:color w:val="00B050"/>
          <w:sz w:val="80"/>
          <w:szCs w:val="80"/>
          <w:rtl/>
        </w:rPr>
        <w:t>امَ رَمَض</w:t>
      </w:r>
      <w:r w:rsidR="00B54E85" w:rsidRPr="00A41FDF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E216FE" w:rsidRPr="00A41FDF">
        <w:rPr>
          <w:rFonts w:cs="Traditional Arabic"/>
          <w:b/>
          <w:bCs/>
          <w:color w:val="00B050"/>
          <w:sz w:val="80"/>
          <w:szCs w:val="80"/>
          <w:rtl/>
        </w:rPr>
        <w:t>انَ ثُمَّ أ</w:t>
      </w:r>
      <w:r w:rsidR="00B81301" w:rsidRPr="00A41FDF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E216FE" w:rsidRPr="00A41FDF">
        <w:rPr>
          <w:rFonts w:cs="Traditional Arabic"/>
          <w:b/>
          <w:bCs/>
          <w:color w:val="00B050"/>
          <w:sz w:val="80"/>
          <w:szCs w:val="80"/>
          <w:rtl/>
        </w:rPr>
        <w:t>تْبَعَهُ سِتًّا مِن</w:t>
      </w:r>
      <w:r w:rsidR="00B81301" w:rsidRPr="00A41FDF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E216FE" w:rsidRPr="00A41FDF">
        <w:rPr>
          <w:rFonts w:cs="Traditional Arabic"/>
          <w:b/>
          <w:bCs/>
          <w:color w:val="00B050"/>
          <w:sz w:val="80"/>
          <w:szCs w:val="80"/>
          <w:rtl/>
        </w:rPr>
        <w:t xml:space="preserve"> شَوَّالٍ، ك</w:t>
      </w:r>
      <w:r w:rsidR="00942D3A" w:rsidRPr="00A41FDF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E216FE" w:rsidRPr="00A41FDF">
        <w:rPr>
          <w:rFonts w:cs="Traditional Arabic"/>
          <w:b/>
          <w:bCs/>
          <w:color w:val="00B050"/>
          <w:sz w:val="80"/>
          <w:szCs w:val="80"/>
          <w:rtl/>
        </w:rPr>
        <w:t>انَ كَصِي</w:t>
      </w:r>
      <w:r w:rsidR="00F97B6C" w:rsidRPr="00A41FDF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E216FE" w:rsidRPr="00A41FDF">
        <w:rPr>
          <w:rFonts w:cs="Traditional Arabic"/>
          <w:b/>
          <w:bCs/>
          <w:color w:val="00B050"/>
          <w:sz w:val="80"/>
          <w:szCs w:val="80"/>
          <w:rtl/>
        </w:rPr>
        <w:t>امِ الدَّهْرِ</w:t>
      </w:r>
      <w:r w:rsidR="00A41FDF" w:rsidRPr="00A41FD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A41FDF">
        <w:rPr>
          <w:rFonts w:cs="Traditional Arabic" w:hint="cs"/>
          <w:b/>
          <w:bCs/>
          <w:sz w:val="80"/>
          <w:szCs w:val="80"/>
          <w:rtl/>
        </w:rPr>
        <w:t>.</w:t>
      </w:r>
      <w:r w:rsidR="00BB3863" w:rsidRPr="0018469E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42F97343" w14:textId="77777777" w:rsidR="0056636C" w:rsidRPr="0056636C" w:rsidRDefault="0056636C" w:rsidP="0056636C">
      <w:pPr>
        <w:widowControl w:val="0"/>
        <w:spacing w:line="240" w:lineRule="auto"/>
        <w:contextualSpacing/>
        <w:jc w:val="both"/>
        <w:rPr>
          <w:rFonts w:cs="Traditional Arabic"/>
          <w:b/>
          <w:bCs/>
          <w:sz w:val="2"/>
          <w:szCs w:val="2"/>
          <w:rtl/>
        </w:rPr>
      </w:pPr>
    </w:p>
    <w:p w14:paraId="79A1D57A" w14:textId="25C5B765" w:rsidR="001C414A" w:rsidRPr="001B704E" w:rsidRDefault="001C414A" w:rsidP="001B704E">
      <w:pPr>
        <w:widowControl w:val="0"/>
        <w:bidi w:val="0"/>
        <w:spacing w:line="240" w:lineRule="auto"/>
        <w:contextualSpacing/>
        <w:jc w:val="center"/>
        <w:rPr>
          <w:rFonts w:ascii="Aref Ruqaa" w:hAnsi="Aref Ruqaa" w:cs="Aref Ruqaa"/>
          <w:color w:val="806000" w:themeColor="accent4" w:themeShade="80"/>
          <w:sz w:val="52"/>
          <w:szCs w:val="52"/>
        </w:rPr>
      </w:pPr>
      <w:r w:rsidRPr="001C414A">
        <w:rPr>
          <w:rFonts w:cs="Traditional Arabic" w:hint="cs"/>
          <w:b/>
          <w:bCs/>
          <w:sz w:val="80"/>
          <w:szCs w:val="80"/>
          <w:rtl/>
        </w:rPr>
        <w:lastRenderedPageBreak/>
        <w:t>أستغفر اللهَ لي ولكم وللمسلمينَ...</w:t>
      </w:r>
    </w:p>
    <w:p w14:paraId="79A7F77C" w14:textId="7C268CFE" w:rsidR="00DA625E" w:rsidRPr="00A41FDF" w:rsidRDefault="00DA625E" w:rsidP="00A41FDF">
      <w:pPr>
        <w:widowControl w:val="0"/>
        <w:tabs>
          <w:tab w:val="left" w:pos="1920"/>
          <w:tab w:val="left" w:pos="2214"/>
        </w:tabs>
        <w:spacing w:line="240" w:lineRule="auto"/>
        <w:ind w:firstLine="720"/>
        <w:contextualSpacing/>
        <w:jc w:val="center"/>
        <w:rPr>
          <w:rFonts w:asciiTheme="minorBidi" w:hAnsiTheme="minorBidi" w:cs="Traditional Arabic"/>
          <w:b/>
          <w:bCs/>
          <w:color w:val="7030A0"/>
          <w:sz w:val="80"/>
          <w:szCs w:val="80"/>
          <w:u w:val="single"/>
          <w:rtl/>
        </w:rPr>
      </w:pPr>
      <w:r w:rsidRPr="00A41FDF">
        <w:rPr>
          <w:rFonts w:asciiTheme="minorBidi" w:hAnsiTheme="minorBidi" w:cs="Traditional Arabic" w:hint="cs"/>
          <w:b/>
          <w:bCs/>
          <w:color w:val="7030A0"/>
          <w:sz w:val="80"/>
          <w:szCs w:val="80"/>
          <w:u w:val="single"/>
          <w:rtl/>
        </w:rPr>
        <w:t>الخطبة الثانية</w:t>
      </w:r>
    </w:p>
    <w:p w14:paraId="63AD0A96" w14:textId="7AA91856" w:rsidR="006A0BAC" w:rsidRPr="008D2BB5" w:rsidRDefault="002C5880" w:rsidP="0056636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10F2E97A" w14:textId="2A6E9D22" w:rsidR="0086513E" w:rsidRPr="00D574B8" w:rsidRDefault="00992579" w:rsidP="0086513E">
      <w:pPr>
        <w:widowControl w:val="0"/>
        <w:spacing w:line="240" w:lineRule="auto"/>
        <w:ind w:firstLine="720"/>
        <w:contextualSpacing/>
        <w:jc w:val="center"/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</w:pPr>
      <w:r w:rsidRPr="00D574B8">
        <w:rPr>
          <w:rFonts w:ascii="Aref Ruqaa" w:hAnsi="Aref Ruqaa" w:cs="Monotype Koufi" w:hint="cs"/>
          <w:color w:val="806000" w:themeColor="accent4" w:themeShade="80"/>
          <w:sz w:val="72"/>
          <w:szCs w:val="72"/>
          <w:rtl/>
        </w:rPr>
        <w:t>ف</w:t>
      </w:r>
      <w:r w:rsidR="0086513E"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 xml:space="preserve">اللَّهُ أَكْبَرُ اللَّهُ أَكْبَرُ، لَا إِلَهَ إِلَّا اللَّهُ، </w:t>
      </w:r>
    </w:p>
    <w:p w14:paraId="51F3B254" w14:textId="77777777" w:rsidR="0086513E" w:rsidRPr="00D574B8" w:rsidRDefault="0086513E" w:rsidP="0086513E">
      <w:pPr>
        <w:widowControl w:val="0"/>
        <w:spacing w:line="240" w:lineRule="auto"/>
        <w:ind w:firstLine="720"/>
        <w:contextualSpacing/>
        <w:jc w:val="center"/>
        <w:rPr>
          <w:rFonts w:ascii="Aref Ruqaa" w:hAnsi="Aref Ruqaa" w:cs="Monotype Koufi"/>
          <w:color w:val="806000" w:themeColor="accent4" w:themeShade="80"/>
          <w:sz w:val="96"/>
          <w:szCs w:val="96"/>
          <w:rtl/>
        </w:rPr>
      </w:pPr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 xml:space="preserve">اللَّهُ أَكْبَرُ، اللَّهُ أَكْبَرُ </w:t>
      </w:r>
      <w:proofErr w:type="gramStart"/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>وَ</w:t>
      </w:r>
      <w:r w:rsidRPr="00D574B8">
        <w:rPr>
          <w:rFonts w:ascii="Aref Ruqaa" w:hAnsi="Aref Ruqaa" w:cs="Monotype Koufi" w:hint="cs"/>
          <w:color w:val="806000" w:themeColor="accent4" w:themeShade="80"/>
          <w:sz w:val="72"/>
          <w:szCs w:val="72"/>
          <w:rtl/>
        </w:rPr>
        <w:t xml:space="preserve"> </w:t>
      </w:r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>لِلَّهِ</w:t>
      </w:r>
      <w:proofErr w:type="gramEnd"/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 xml:space="preserve"> الْحَمْدُ.</w:t>
      </w:r>
    </w:p>
    <w:p w14:paraId="24A345E4" w14:textId="406EEB56" w:rsidR="0088640F" w:rsidRDefault="0020162D" w:rsidP="0046261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هذهِ وصيةٌ ل</w:t>
      </w:r>
      <w:r w:rsidR="00C3358D" w:rsidRPr="0018469E">
        <w:rPr>
          <w:rFonts w:cs="Traditional Arabic"/>
          <w:b/>
          <w:bCs/>
          <w:sz w:val="80"/>
          <w:szCs w:val="80"/>
          <w:rtl/>
        </w:rPr>
        <w:t>نِسَاء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C3358D" w:rsidRPr="0018469E">
        <w:rPr>
          <w:rFonts w:cs="Traditional Arabic"/>
          <w:b/>
          <w:bCs/>
          <w:sz w:val="80"/>
          <w:szCs w:val="80"/>
          <w:rtl/>
        </w:rPr>
        <w:t xml:space="preserve"> الْمُسْلِمِينَ</w:t>
      </w:r>
      <w:r w:rsidR="00AA58CF" w:rsidRPr="0018469E">
        <w:rPr>
          <w:rFonts w:cs="Traditional Arabic"/>
          <w:b/>
          <w:bCs/>
          <w:sz w:val="80"/>
          <w:szCs w:val="80"/>
          <w:rtl/>
        </w:rPr>
        <w:t>: عَلَيْكُنَّ بِتَقْوَى اللَّهِ</w:t>
      </w:r>
      <w:r w:rsidR="00554F68">
        <w:rPr>
          <w:rFonts w:cs="Traditional Arabic" w:hint="cs"/>
          <w:b/>
          <w:bCs/>
          <w:sz w:val="80"/>
          <w:szCs w:val="80"/>
          <w:rtl/>
        </w:rPr>
        <w:t>-</w:t>
      </w:r>
      <w:r w:rsidR="00AA58CF" w:rsidRPr="0018469E">
        <w:rPr>
          <w:rFonts w:cs="Traditional Arabic"/>
          <w:b/>
          <w:bCs/>
          <w:sz w:val="80"/>
          <w:szCs w:val="80"/>
          <w:rtl/>
        </w:rPr>
        <w:t>عَزَّ وَجَلَّ</w:t>
      </w:r>
      <w:r w:rsidR="00554F68">
        <w:rPr>
          <w:rFonts w:cs="Traditional Arabic" w:hint="cs"/>
          <w:b/>
          <w:bCs/>
          <w:sz w:val="80"/>
          <w:szCs w:val="80"/>
          <w:rtl/>
        </w:rPr>
        <w:t>-</w:t>
      </w:r>
      <w:r w:rsidR="00AA58CF" w:rsidRPr="0018469E">
        <w:rPr>
          <w:rFonts w:cs="Traditional Arabic"/>
          <w:b/>
          <w:bCs/>
          <w:sz w:val="80"/>
          <w:szCs w:val="80"/>
          <w:rtl/>
        </w:rPr>
        <w:t>، وَتَذَكَّرْنَ قَوْلَ الرَّسُولِ</w:t>
      </w:r>
      <w:r w:rsidR="00300919">
        <w:rPr>
          <w:rFonts w:cs="Traditional Arabic" w:hint="cs"/>
          <w:b/>
          <w:bCs/>
          <w:sz w:val="80"/>
          <w:szCs w:val="80"/>
          <w:rtl/>
        </w:rPr>
        <w:t>-عليهِ الصلاةُ والسلامُ</w:t>
      </w:r>
      <w:r w:rsidR="00300919" w:rsidRPr="00300919">
        <w:rPr>
          <w:rFonts w:cs="Traditional Arabic" w:hint="cs"/>
          <w:b/>
          <w:bCs/>
          <w:sz w:val="80"/>
          <w:szCs w:val="80"/>
          <w:rtl/>
        </w:rPr>
        <w:t>-</w:t>
      </w:r>
      <w:r w:rsidR="00300919" w:rsidRPr="00300919">
        <w:rPr>
          <w:rFonts w:cs="Traditional Arabic" w:hint="cs"/>
          <w:b/>
          <w:bCs/>
          <w:sz w:val="80"/>
          <w:szCs w:val="80"/>
          <w:rtl/>
        </w:rPr>
        <w:t>:</w:t>
      </w:r>
      <w:r w:rsidR="00300919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554F68" w:rsidRPr="006C4A6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AA58CF" w:rsidRPr="006C4A65">
        <w:rPr>
          <w:rFonts w:cs="Traditional Arabic"/>
          <w:b/>
          <w:bCs/>
          <w:color w:val="00B050"/>
          <w:sz w:val="80"/>
          <w:szCs w:val="80"/>
          <w:rtl/>
        </w:rPr>
        <w:t>إِذَا صَلَّت</w:t>
      </w:r>
      <w:r w:rsidR="00EA4D50" w:rsidRPr="006C4A65">
        <w:rPr>
          <w:rFonts w:cs="Traditional Arabic"/>
          <w:b/>
          <w:bCs/>
          <w:color w:val="00B050"/>
          <w:sz w:val="80"/>
          <w:szCs w:val="80"/>
          <w:rtl/>
        </w:rPr>
        <w:t>ِ ا</w:t>
      </w:r>
      <w:r w:rsidR="00AA58CF" w:rsidRPr="006C4A65">
        <w:rPr>
          <w:rFonts w:cs="Traditional Arabic"/>
          <w:b/>
          <w:bCs/>
          <w:color w:val="00B050"/>
          <w:sz w:val="80"/>
          <w:szCs w:val="80"/>
          <w:rtl/>
        </w:rPr>
        <w:t>لْمَرْأَةُ خ</w:t>
      </w:r>
      <w:r w:rsidR="006C4A65" w:rsidRPr="006C4A65">
        <w:rPr>
          <w:rFonts w:cs="Traditional Arabic" w:hint="cs"/>
          <w:b/>
          <w:bCs/>
          <w:color w:val="00B050"/>
          <w:sz w:val="80"/>
          <w:szCs w:val="80"/>
          <w:rtl/>
        </w:rPr>
        <w:t>َـ</w:t>
      </w:r>
      <w:r w:rsidR="00AA58CF" w:rsidRPr="006C4A65">
        <w:rPr>
          <w:rFonts w:cs="Traditional Arabic"/>
          <w:b/>
          <w:bCs/>
          <w:color w:val="00B050"/>
          <w:sz w:val="80"/>
          <w:szCs w:val="80"/>
          <w:rtl/>
        </w:rPr>
        <w:t>مْسَهَا</w:t>
      </w:r>
      <w:r w:rsidR="00BA72E4" w:rsidRPr="006C4A65">
        <w:rPr>
          <w:rFonts w:cs="Traditional Arabic"/>
          <w:b/>
          <w:bCs/>
          <w:color w:val="00B050"/>
          <w:sz w:val="80"/>
          <w:szCs w:val="80"/>
          <w:rtl/>
        </w:rPr>
        <w:t>،</w:t>
      </w:r>
      <w:r w:rsidR="00AA58CF" w:rsidRPr="006C4A65">
        <w:rPr>
          <w:rFonts w:cs="Traditional Arabic"/>
          <w:b/>
          <w:bCs/>
          <w:color w:val="00B050"/>
          <w:sz w:val="80"/>
          <w:szCs w:val="80"/>
          <w:rtl/>
        </w:rPr>
        <w:t xml:space="preserve"> وَصَامَتْ شَهْرَهَا، </w:t>
      </w:r>
      <w:r w:rsidR="002D4DAD" w:rsidRPr="006C4A65">
        <w:rPr>
          <w:rFonts w:cs="Traditional Arabic"/>
          <w:b/>
          <w:bCs/>
          <w:color w:val="00B050"/>
          <w:sz w:val="80"/>
          <w:szCs w:val="80"/>
          <w:rtl/>
        </w:rPr>
        <w:t>وَحَصَّنَتْ فَرْجَهَا</w:t>
      </w:r>
      <w:r w:rsidR="00AA58CF" w:rsidRPr="006C4A65">
        <w:rPr>
          <w:rFonts w:cs="Traditional Arabic"/>
          <w:b/>
          <w:bCs/>
          <w:color w:val="00B050"/>
          <w:sz w:val="80"/>
          <w:szCs w:val="80"/>
          <w:rtl/>
        </w:rPr>
        <w:t>، وَأَطَاعَتْ زَوْجَهَا، قِيلَ لَهَا</w:t>
      </w:r>
      <w:r w:rsidR="0094600D" w:rsidRPr="006C4A65">
        <w:rPr>
          <w:rFonts w:cs="Traditional Arabic"/>
          <w:b/>
          <w:bCs/>
          <w:color w:val="00B050"/>
          <w:sz w:val="80"/>
          <w:szCs w:val="80"/>
          <w:rtl/>
        </w:rPr>
        <w:t>:</w:t>
      </w:r>
      <w:r w:rsidR="00AA58CF" w:rsidRPr="006C4A65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EA4D50" w:rsidRPr="006C4A65">
        <w:rPr>
          <w:rFonts w:cs="Traditional Arabic"/>
          <w:b/>
          <w:bCs/>
          <w:color w:val="00B050"/>
          <w:sz w:val="80"/>
          <w:szCs w:val="80"/>
          <w:rtl/>
        </w:rPr>
        <w:t>ا</w:t>
      </w:r>
      <w:r w:rsidR="00AA58CF" w:rsidRPr="006C4A65">
        <w:rPr>
          <w:rFonts w:cs="Traditional Arabic"/>
          <w:b/>
          <w:bCs/>
          <w:color w:val="00B050"/>
          <w:sz w:val="80"/>
          <w:szCs w:val="80"/>
          <w:rtl/>
        </w:rPr>
        <w:t>دْخُلِي الْجَنَّةَ مِنْ أَيِّ أَبْوَابِ الْجَنَّةِ شِئْتِ</w:t>
      </w:r>
      <w:r w:rsidR="006C4A65" w:rsidRPr="006C4A6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AA58CF" w:rsidRPr="0018469E">
        <w:rPr>
          <w:rFonts w:cs="Traditional Arabic"/>
          <w:b/>
          <w:bCs/>
          <w:sz w:val="80"/>
          <w:szCs w:val="80"/>
          <w:rtl/>
        </w:rPr>
        <w:t>. وَعَلَيْكُنَّ بِ</w:t>
      </w:r>
      <w:r w:rsidR="006C4A65">
        <w:rPr>
          <w:rFonts w:cs="Traditional Arabic" w:hint="cs"/>
          <w:b/>
          <w:bCs/>
          <w:sz w:val="80"/>
          <w:szCs w:val="80"/>
          <w:rtl/>
        </w:rPr>
        <w:t xml:space="preserve">الإكثارِ منَ </w:t>
      </w:r>
      <w:r w:rsidR="00AA58CF" w:rsidRPr="0018469E">
        <w:rPr>
          <w:rFonts w:cs="Traditional Arabic"/>
          <w:b/>
          <w:bCs/>
          <w:sz w:val="80"/>
          <w:szCs w:val="80"/>
          <w:rtl/>
        </w:rPr>
        <w:t>الصَّدَقَةِ، فَإِنَّ النَّبِيَّ</w:t>
      </w:r>
      <w:r w:rsidR="006C4A65">
        <w:rPr>
          <w:rFonts w:cs="Traditional Arabic" w:hint="cs"/>
          <w:b/>
          <w:bCs/>
          <w:sz w:val="80"/>
          <w:szCs w:val="80"/>
          <w:rtl/>
        </w:rPr>
        <w:t>-</w:t>
      </w:r>
      <w:r w:rsidR="00AA58CF" w:rsidRPr="0018469E">
        <w:rPr>
          <w:rFonts w:cs="Traditional Arabic"/>
          <w:b/>
          <w:bCs/>
          <w:sz w:val="80"/>
          <w:szCs w:val="80"/>
          <w:rtl/>
        </w:rPr>
        <w:t xml:space="preserve">صَلَّى </w:t>
      </w:r>
      <w:r w:rsidR="002D4DAD" w:rsidRPr="0018469E">
        <w:rPr>
          <w:rFonts w:cs="Traditional Arabic"/>
          <w:b/>
          <w:bCs/>
          <w:sz w:val="80"/>
          <w:szCs w:val="80"/>
          <w:rtl/>
        </w:rPr>
        <w:t>اللَّهُ</w:t>
      </w:r>
      <w:r w:rsidR="00AA58CF" w:rsidRPr="0018469E">
        <w:rPr>
          <w:rFonts w:cs="Traditional Arabic"/>
          <w:b/>
          <w:bCs/>
          <w:sz w:val="80"/>
          <w:szCs w:val="80"/>
          <w:rtl/>
        </w:rPr>
        <w:t xml:space="preserve"> عَلَيْهِ وَسَلَّمَ أَمَرَ النِّسَاءَ </w:t>
      </w:r>
      <w:r w:rsidR="00334E7E">
        <w:rPr>
          <w:rFonts w:cs="Traditional Arabic" w:hint="cs"/>
          <w:b/>
          <w:bCs/>
          <w:sz w:val="80"/>
          <w:szCs w:val="80"/>
          <w:rtl/>
        </w:rPr>
        <w:t>بذلك.</w:t>
      </w:r>
    </w:p>
    <w:p w14:paraId="44500880" w14:textId="77777777" w:rsidR="00563BA1" w:rsidRPr="00563BA1" w:rsidRDefault="00563BA1" w:rsidP="0046261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2"/>
          <w:szCs w:val="2"/>
          <w:rtl/>
        </w:rPr>
      </w:pPr>
    </w:p>
    <w:p w14:paraId="0D0D2586" w14:textId="77777777" w:rsidR="0086513E" w:rsidRPr="00D574B8" w:rsidRDefault="0086513E" w:rsidP="0086513E">
      <w:pPr>
        <w:widowControl w:val="0"/>
        <w:spacing w:line="240" w:lineRule="auto"/>
        <w:ind w:firstLine="720"/>
        <w:contextualSpacing/>
        <w:jc w:val="center"/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</w:pPr>
      <w:bookmarkStart w:id="0" w:name="_Hlk134716073"/>
      <w:bookmarkStart w:id="1" w:name="_Hlk138759039"/>
      <w:bookmarkStart w:id="2" w:name="_Hlk87544671"/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lastRenderedPageBreak/>
        <w:t xml:space="preserve">اللَّهُ أَكْبَرُ اللَّهُ أَكْبَرُ، لَا إِلَهَ إِلَّا اللَّهُ، </w:t>
      </w:r>
    </w:p>
    <w:p w14:paraId="4C653376" w14:textId="77777777" w:rsidR="0086513E" w:rsidRPr="00D574B8" w:rsidRDefault="0086513E" w:rsidP="0086513E">
      <w:pPr>
        <w:widowControl w:val="0"/>
        <w:spacing w:line="240" w:lineRule="auto"/>
        <w:ind w:firstLine="720"/>
        <w:contextualSpacing/>
        <w:jc w:val="center"/>
        <w:rPr>
          <w:rFonts w:ascii="Aref Ruqaa" w:hAnsi="Aref Ruqaa" w:cs="Monotype Koufi"/>
          <w:color w:val="806000" w:themeColor="accent4" w:themeShade="80"/>
          <w:sz w:val="96"/>
          <w:szCs w:val="96"/>
          <w:rtl/>
        </w:rPr>
      </w:pPr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 xml:space="preserve">اللَّهُ أَكْبَرُ، اللَّهُ أَكْبَرُ </w:t>
      </w:r>
      <w:proofErr w:type="gramStart"/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>وَ</w:t>
      </w:r>
      <w:r w:rsidRPr="00D574B8">
        <w:rPr>
          <w:rFonts w:ascii="Aref Ruqaa" w:hAnsi="Aref Ruqaa" w:cs="Monotype Koufi" w:hint="cs"/>
          <w:color w:val="806000" w:themeColor="accent4" w:themeShade="80"/>
          <w:sz w:val="72"/>
          <w:szCs w:val="72"/>
          <w:rtl/>
        </w:rPr>
        <w:t xml:space="preserve"> </w:t>
      </w:r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>لِلَّهِ</w:t>
      </w:r>
      <w:proofErr w:type="gramEnd"/>
      <w:r w:rsidRPr="00D574B8">
        <w:rPr>
          <w:rFonts w:ascii="Aref Ruqaa" w:hAnsi="Aref Ruqaa" w:cs="Monotype Koufi"/>
          <w:color w:val="806000" w:themeColor="accent4" w:themeShade="80"/>
          <w:sz w:val="72"/>
          <w:szCs w:val="72"/>
          <w:rtl/>
        </w:rPr>
        <w:t xml:space="preserve"> الْحَمْدُ.</w:t>
      </w:r>
    </w:p>
    <w:p w14:paraId="099C5CFC" w14:textId="77777777" w:rsidR="002C5880" w:rsidRPr="0020162D" w:rsidRDefault="002C5880" w:rsidP="002C5880">
      <w:pPr>
        <w:widowControl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</w:pPr>
      <w:r w:rsidRPr="0020162D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val="ar" w:bidi="ar"/>
        </w:rPr>
        <w:t>اللَّهمَّ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bidi="ar"/>
        </w:rPr>
        <w:t xml:space="preserve"> لكَ الحمدُ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bidi="ar"/>
        </w:rPr>
        <w:t>،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bidi="ar"/>
        </w:rPr>
        <w:t xml:space="preserve"> وإ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bidi="ar"/>
        </w:rPr>
        <w:t>ِ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bidi="ar"/>
        </w:rPr>
        <w:t>ليكَ ال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bidi="ar"/>
        </w:rPr>
        <w:t>ـ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bidi="ar"/>
        </w:rPr>
        <w:t>مُشتكى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bidi="ar"/>
        </w:rPr>
        <w:t xml:space="preserve">، 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bidi="ar"/>
        </w:rPr>
        <w:t>وأ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bidi="ar"/>
        </w:rPr>
        <w:t>َ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bidi="ar"/>
        </w:rPr>
        <w:t>نتَ ال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bidi="ar"/>
        </w:rPr>
        <w:t>ـ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bidi="ar"/>
        </w:rPr>
        <w:t>مُستَعانُ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bidi="ar"/>
        </w:rPr>
        <w:t xml:space="preserve">، وبِكَ الـمُستغاثُ، 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bidi="ar"/>
        </w:rPr>
        <w:t>وعليك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bidi="ar"/>
        </w:rPr>
        <w:t>َ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bidi="ar"/>
        </w:rPr>
        <w:t xml:space="preserve"> الت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bidi="ar"/>
        </w:rPr>
        <w:t>ُكْ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bidi="ar"/>
        </w:rPr>
        <w:t>لان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bidi="ar"/>
        </w:rPr>
        <w:t xml:space="preserve">، 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  <w:lang w:val="ar" w:bidi="ar"/>
        </w:rPr>
        <w:t>ولا حولَ ولا قوَّةَ إلَّا ب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val="ar" w:bidi="ar"/>
        </w:rPr>
        <w:t>كَ</w:t>
      </w:r>
      <w:r w:rsidRPr="0020162D">
        <w:rPr>
          <w:rFonts w:ascii="Traditional Arabic" w:eastAsia="Traditional Arabic" w:hAnsi="Traditional Arabic" w:cs="Traditional Arabic" w:hint="cs"/>
          <w:bCs/>
          <w:sz w:val="78"/>
          <w:szCs w:val="78"/>
          <w:rtl/>
          <w:lang w:bidi="ar"/>
        </w:rPr>
        <w:t>.</w:t>
      </w:r>
    </w:p>
    <w:p w14:paraId="4EA7D2EA" w14:textId="77777777" w:rsidR="002C5880" w:rsidRPr="0020162D" w:rsidRDefault="002C5880" w:rsidP="002C588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20162D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</w:rPr>
        <w:t>اللَّهمَّ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20162D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، </w:t>
      </w:r>
      <w:r w:rsidRPr="0020162D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المنَّانُ، بديعُ السَّمواتِ والأرضِ، ياذا الجلالِ والإِكرامِ، يا حيُّ يا قيُّومُ</w:t>
      </w:r>
      <w:r w:rsidRPr="0020162D">
        <w:rPr>
          <w:rFonts w:ascii="Traditional Arabic" w:hAnsi="Traditional Arabic" w:cs="Traditional Arabic"/>
          <w:b/>
          <w:bCs/>
          <w:sz w:val="78"/>
          <w:szCs w:val="78"/>
          <w:rtl/>
        </w:rPr>
        <w:t>.</w:t>
      </w:r>
    </w:p>
    <w:p w14:paraId="17532AA9" w14:textId="77777777" w:rsidR="002C5880" w:rsidRPr="0020162D" w:rsidRDefault="002C5880" w:rsidP="002C588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bookmarkStart w:id="3" w:name="_Hlk154678070"/>
      <w:r w:rsidRPr="0020162D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20162D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أصلحْ وُلاةَ أُمورِنا وأُمورِ المسلمينِ وبطانتَهم، ووفقهمْ</w:t>
      </w:r>
      <w:r w:rsidRPr="0020162D">
        <w:rPr>
          <w:rFonts w:ascii="Traditional Arabic" w:eastAsia="Calibri" w:hAnsi="Traditional Arabic" w:cs="Traditional Arabic"/>
          <w:b/>
          <w:bCs/>
          <w:sz w:val="78"/>
          <w:szCs w:val="78"/>
          <w:rtl/>
        </w:rPr>
        <w:t xml:space="preserve"> لرضاكَ، ونَصرِ دِينِكَ، وإعلاءِ كَلمتِكَ.</w:t>
      </w:r>
      <w:bookmarkEnd w:id="3"/>
    </w:p>
    <w:p w14:paraId="6C984C17" w14:textId="77777777" w:rsidR="002C5880" w:rsidRPr="0020162D" w:rsidRDefault="002C5880" w:rsidP="002C588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20162D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20162D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انصرْ جنودَنا المرابطينَ، ورُدَّهُم سالـمينَ غانـمينَ.</w:t>
      </w:r>
    </w:p>
    <w:p w14:paraId="29ABFF20" w14:textId="77777777" w:rsidR="002C5880" w:rsidRPr="0020162D" w:rsidRDefault="002C5880" w:rsidP="002C588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20162D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lastRenderedPageBreak/>
        <w:t>اللَّهُمَّ</w:t>
      </w:r>
      <w:r w:rsidRPr="0020162D">
        <w:rPr>
          <w:rFonts w:ascii="Traditional Arabic" w:hAnsi="Traditional Arabic" w:cs="Traditional Arabic"/>
          <w:b/>
          <w:bCs/>
          <w:color w:val="0070C0"/>
          <w:sz w:val="78"/>
          <w:szCs w:val="78"/>
          <w:rtl/>
        </w:rPr>
        <w:t xml:space="preserve"> </w:t>
      </w:r>
      <w:r w:rsidRPr="0020162D">
        <w:rPr>
          <w:rFonts w:ascii="Traditional Arabic" w:hAnsi="Traditional Arabic" w:cs="Traditional Arabic"/>
          <w:b/>
          <w:bCs/>
          <w:sz w:val="78"/>
          <w:szCs w:val="78"/>
          <w:rtl/>
        </w:rPr>
        <w:t>الطفْ بنا وبالمسلمينَ على كُلِّ حالٍ، وبَلِّغْنا وإياهُم من الخيرِ والفرجِ والنصرِ منتهى الآمالِ.</w:t>
      </w:r>
    </w:p>
    <w:p w14:paraId="46673056" w14:textId="77777777" w:rsidR="002C5880" w:rsidRPr="0020162D" w:rsidRDefault="002C5880" w:rsidP="002C588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20162D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20162D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أحسنْتَ خَلْقَنا فَحَسِّنْ أخلاقَنا.</w:t>
      </w:r>
    </w:p>
    <w:p w14:paraId="7FB6388B" w14:textId="77777777" w:rsidR="002C5880" w:rsidRPr="0020162D" w:rsidRDefault="002C5880" w:rsidP="002C588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20162D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20162D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إنَّا نسألك لنا ولوالدِينا وأهلِنا والمسلمينَ 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0CA41C84" w14:textId="77777777" w:rsidR="002C5880" w:rsidRPr="0020162D" w:rsidRDefault="002C5880" w:rsidP="002C5880">
      <w:pPr>
        <w:widowControl w:val="0"/>
        <w:spacing w:line="240" w:lineRule="auto"/>
        <w:ind w:firstLine="720"/>
        <w:contextualSpacing/>
        <w:jc w:val="both"/>
        <w:rPr>
          <w:sz w:val="78"/>
          <w:szCs w:val="78"/>
        </w:rPr>
      </w:pPr>
      <w:r w:rsidRPr="0020162D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20162D">
        <w:rPr>
          <w:rFonts w:cs="Traditional Arabic" w:hint="cs"/>
          <w:b/>
          <w:bCs/>
          <w:sz w:val="78"/>
          <w:szCs w:val="78"/>
          <w:rtl/>
        </w:rPr>
        <w:t xml:space="preserve"> يا شافي اِشْفِنا وأهلَنا والـمسلمينَ والـمسالِمين.</w:t>
      </w:r>
    </w:p>
    <w:p w14:paraId="0EE6BCB6" w14:textId="77777777" w:rsidR="002C5880" w:rsidRPr="0020162D" w:rsidRDefault="002C5880" w:rsidP="002C588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20162D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20162D">
        <w:rPr>
          <w:rFonts w:cs="Traditional Arabic" w:hint="cs"/>
          <w:b/>
          <w:bCs/>
          <w:sz w:val="78"/>
          <w:szCs w:val="78"/>
          <w:rtl/>
        </w:rPr>
        <w:t xml:space="preserve"> </w:t>
      </w:r>
      <w:r w:rsidRPr="0020162D">
        <w:rPr>
          <w:rFonts w:cs="Traditional Arabic" w:hint="cs"/>
          <w:b/>
          <w:bCs/>
          <w:color w:val="0070C0"/>
          <w:sz w:val="78"/>
          <w:szCs w:val="78"/>
          <w:rtl/>
        </w:rPr>
        <w:t>(</w:t>
      </w:r>
      <w:r w:rsidRPr="0020162D">
        <w:rPr>
          <w:rFonts w:cs="Traditional Arabic"/>
          <w:b/>
          <w:bCs/>
          <w:color w:val="0070C0"/>
          <w:sz w:val="78"/>
          <w:szCs w:val="78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20162D">
        <w:rPr>
          <w:rFonts w:cs="Traditional Arabic" w:hint="cs"/>
          <w:b/>
          <w:bCs/>
          <w:color w:val="0070C0"/>
          <w:sz w:val="78"/>
          <w:szCs w:val="78"/>
          <w:rtl/>
        </w:rPr>
        <w:t>).</w:t>
      </w:r>
    </w:p>
    <w:p w14:paraId="723E83C3" w14:textId="672F2E4C" w:rsidR="00526837" w:rsidRPr="0020162D" w:rsidRDefault="002C5880" w:rsidP="002C588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20162D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20162D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صلِ وسلمْ وباركْ على نبيِنا محمدٍ، والحمدُ للهِ ربِ العال</w:t>
      </w:r>
      <w:r w:rsidRPr="0020162D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ـ</w:t>
      </w:r>
      <w:r w:rsidRPr="0020162D">
        <w:rPr>
          <w:rFonts w:ascii="Traditional Arabic" w:hAnsi="Traditional Arabic" w:cs="Traditional Arabic"/>
          <w:b/>
          <w:bCs/>
          <w:sz w:val="78"/>
          <w:szCs w:val="78"/>
          <w:rtl/>
        </w:rPr>
        <w:t>مينَ.</w:t>
      </w:r>
      <w:bookmarkEnd w:id="0"/>
      <w:bookmarkEnd w:id="1"/>
      <w:bookmarkEnd w:id="2"/>
    </w:p>
    <w:sectPr w:rsidR="00526837" w:rsidRPr="0020162D" w:rsidSect="00AA0E38">
      <w:footerReference w:type="default" r:id="rId6"/>
      <w:pgSz w:w="11906" w:h="16838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01BB" w14:textId="77777777" w:rsidR="0067051B" w:rsidRDefault="0067051B" w:rsidP="00D76D67">
      <w:pPr>
        <w:spacing w:after="0" w:line="240" w:lineRule="auto"/>
      </w:pPr>
      <w:r>
        <w:separator/>
      </w:r>
    </w:p>
  </w:endnote>
  <w:endnote w:type="continuationSeparator" w:id="0">
    <w:p w14:paraId="6CA6E0E1" w14:textId="77777777" w:rsidR="0067051B" w:rsidRDefault="0067051B" w:rsidP="00D7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ef Ruqaa">
    <w:panose1 w:val="02000503000000000000"/>
    <w:charset w:val="00"/>
    <w:family w:val="auto"/>
    <w:pitch w:val="variable"/>
    <w:sig w:usb0="80002047" w:usb1="8000004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76152244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77F56E42" w14:textId="2085640E" w:rsidR="00E44108" w:rsidRDefault="00E44108">
            <w:pPr>
              <w:pStyle w:val="a4"/>
              <w:jc w:val="center"/>
            </w:pPr>
            <w:r w:rsidRPr="00E44108">
              <w:rPr>
                <w:b/>
                <w:bCs/>
                <w:sz w:val="28"/>
                <w:szCs w:val="28"/>
              </w:rPr>
              <w:fldChar w:fldCharType="begin"/>
            </w:r>
            <w:r w:rsidRPr="00E44108">
              <w:rPr>
                <w:b/>
                <w:bCs/>
                <w:sz w:val="28"/>
                <w:szCs w:val="28"/>
              </w:rPr>
              <w:instrText>PAGE</w:instrText>
            </w:r>
            <w:r w:rsidRPr="00E44108">
              <w:rPr>
                <w:b/>
                <w:bCs/>
                <w:sz w:val="28"/>
                <w:szCs w:val="28"/>
              </w:rPr>
              <w:fldChar w:fldCharType="separate"/>
            </w:r>
            <w:r w:rsidRPr="00E44108">
              <w:rPr>
                <w:b/>
                <w:bCs/>
                <w:sz w:val="28"/>
                <w:szCs w:val="28"/>
                <w:rtl/>
                <w:lang w:val="ar-SA"/>
              </w:rPr>
              <w:t>2</w:t>
            </w:r>
            <w:r w:rsidRPr="00E44108">
              <w:rPr>
                <w:b/>
                <w:bCs/>
                <w:sz w:val="28"/>
                <w:szCs w:val="28"/>
              </w:rPr>
              <w:fldChar w:fldCharType="end"/>
            </w:r>
            <w:r w:rsidRPr="00E44108">
              <w:rPr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E44108">
              <w:rPr>
                <w:b/>
                <w:bCs/>
                <w:sz w:val="28"/>
                <w:szCs w:val="28"/>
              </w:rPr>
              <w:fldChar w:fldCharType="begin"/>
            </w:r>
            <w:r w:rsidRPr="00E44108">
              <w:rPr>
                <w:b/>
                <w:bCs/>
                <w:sz w:val="28"/>
                <w:szCs w:val="28"/>
              </w:rPr>
              <w:instrText>NUMPAGES</w:instrText>
            </w:r>
            <w:r w:rsidRPr="00E44108">
              <w:rPr>
                <w:b/>
                <w:bCs/>
                <w:sz w:val="28"/>
                <w:szCs w:val="28"/>
              </w:rPr>
              <w:fldChar w:fldCharType="separate"/>
            </w:r>
            <w:r w:rsidRPr="00E44108">
              <w:rPr>
                <w:b/>
                <w:bCs/>
                <w:sz w:val="28"/>
                <w:szCs w:val="28"/>
                <w:rtl/>
                <w:lang w:val="ar-SA"/>
              </w:rPr>
              <w:t>2</w:t>
            </w:r>
            <w:r w:rsidRPr="00E44108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5A150A23" w14:textId="77777777" w:rsidR="00E44108" w:rsidRDefault="00E441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C92A" w14:textId="77777777" w:rsidR="0067051B" w:rsidRDefault="0067051B" w:rsidP="00D76D67">
      <w:pPr>
        <w:spacing w:after="0" w:line="240" w:lineRule="auto"/>
      </w:pPr>
      <w:r>
        <w:separator/>
      </w:r>
    </w:p>
  </w:footnote>
  <w:footnote w:type="continuationSeparator" w:id="0">
    <w:p w14:paraId="64CA4EF6" w14:textId="77777777" w:rsidR="0067051B" w:rsidRDefault="0067051B" w:rsidP="00D76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2A"/>
    <w:rsid w:val="000047AA"/>
    <w:rsid w:val="00020536"/>
    <w:rsid w:val="000331BB"/>
    <w:rsid w:val="0003704B"/>
    <w:rsid w:val="00074AEB"/>
    <w:rsid w:val="00097CDF"/>
    <w:rsid w:val="000A3697"/>
    <w:rsid w:val="000A6924"/>
    <w:rsid w:val="000B2020"/>
    <w:rsid w:val="000C7F96"/>
    <w:rsid w:val="000D282A"/>
    <w:rsid w:val="000D4620"/>
    <w:rsid w:val="000D4724"/>
    <w:rsid w:val="000D4FC7"/>
    <w:rsid w:val="000F2B01"/>
    <w:rsid w:val="00135933"/>
    <w:rsid w:val="00146FB4"/>
    <w:rsid w:val="001572B4"/>
    <w:rsid w:val="0016107E"/>
    <w:rsid w:val="001660C9"/>
    <w:rsid w:val="00166268"/>
    <w:rsid w:val="0018469E"/>
    <w:rsid w:val="00185242"/>
    <w:rsid w:val="00194AB6"/>
    <w:rsid w:val="001A3AB3"/>
    <w:rsid w:val="001B704E"/>
    <w:rsid w:val="001C414A"/>
    <w:rsid w:val="001D3219"/>
    <w:rsid w:val="001D4E2F"/>
    <w:rsid w:val="001F0982"/>
    <w:rsid w:val="001F4EDA"/>
    <w:rsid w:val="0020162D"/>
    <w:rsid w:val="002067D7"/>
    <w:rsid w:val="00206A85"/>
    <w:rsid w:val="002270F1"/>
    <w:rsid w:val="00236B8A"/>
    <w:rsid w:val="002440FB"/>
    <w:rsid w:val="0025258F"/>
    <w:rsid w:val="0025648F"/>
    <w:rsid w:val="002C3EC9"/>
    <w:rsid w:val="002C5880"/>
    <w:rsid w:val="002D309F"/>
    <w:rsid w:val="002D3B82"/>
    <w:rsid w:val="002D4DAD"/>
    <w:rsid w:val="002E5173"/>
    <w:rsid w:val="002F78C5"/>
    <w:rsid w:val="00300919"/>
    <w:rsid w:val="00302E0A"/>
    <w:rsid w:val="003111CA"/>
    <w:rsid w:val="003118FE"/>
    <w:rsid w:val="003200FE"/>
    <w:rsid w:val="00325AF1"/>
    <w:rsid w:val="00332FA0"/>
    <w:rsid w:val="00334E7E"/>
    <w:rsid w:val="00335896"/>
    <w:rsid w:val="003605F5"/>
    <w:rsid w:val="0036250C"/>
    <w:rsid w:val="0038288E"/>
    <w:rsid w:val="00383C07"/>
    <w:rsid w:val="00385D2D"/>
    <w:rsid w:val="00392E9A"/>
    <w:rsid w:val="003A33D3"/>
    <w:rsid w:val="003B018E"/>
    <w:rsid w:val="003B177A"/>
    <w:rsid w:val="003B3AC6"/>
    <w:rsid w:val="003C1642"/>
    <w:rsid w:val="003D7F65"/>
    <w:rsid w:val="003E6C20"/>
    <w:rsid w:val="003F6E88"/>
    <w:rsid w:val="0040505F"/>
    <w:rsid w:val="0042237D"/>
    <w:rsid w:val="00432C82"/>
    <w:rsid w:val="004360FC"/>
    <w:rsid w:val="00451048"/>
    <w:rsid w:val="00462618"/>
    <w:rsid w:val="00465D13"/>
    <w:rsid w:val="00471B6C"/>
    <w:rsid w:val="004C4468"/>
    <w:rsid w:val="004E0B0C"/>
    <w:rsid w:val="004E1FDA"/>
    <w:rsid w:val="004E239F"/>
    <w:rsid w:val="004E3787"/>
    <w:rsid w:val="0050021F"/>
    <w:rsid w:val="005022DE"/>
    <w:rsid w:val="00522368"/>
    <w:rsid w:val="00526837"/>
    <w:rsid w:val="00545FDB"/>
    <w:rsid w:val="00554E25"/>
    <w:rsid w:val="00554F68"/>
    <w:rsid w:val="00563BA1"/>
    <w:rsid w:val="0056636C"/>
    <w:rsid w:val="00574C36"/>
    <w:rsid w:val="005900D8"/>
    <w:rsid w:val="00596D04"/>
    <w:rsid w:val="005A1940"/>
    <w:rsid w:val="005B4EB5"/>
    <w:rsid w:val="005E3728"/>
    <w:rsid w:val="005E629E"/>
    <w:rsid w:val="005E7724"/>
    <w:rsid w:val="00602659"/>
    <w:rsid w:val="00602E2D"/>
    <w:rsid w:val="00606FED"/>
    <w:rsid w:val="006076CF"/>
    <w:rsid w:val="006116CD"/>
    <w:rsid w:val="00615764"/>
    <w:rsid w:val="0062291F"/>
    <w:rsid w:val="00623DAB"/>
    <w:rsid w:val="00624B94"/>
    <w:rsid w:val="00632134"/>
    <w:rsid w:val="0063745B"/>
    <w:rsid w:val="0064767F"/>
    <w:rsid w:val="00651484"/>
    <w:rsid w:val="00666E5F"/>
    <w:rsid w:val="006675EF"/>
    <w:rsid w:val="0067051B"/>
    <w:rsid w:val="00677457"/>
    <w:rsid w:val="0067765E"/>
    <w:rsid w:val="006A0BAC"/>
    <w:rsid w:val="006B0756"/>
    <w:rsid w:val="006B1877"/>
    <w:rsid w:val="006C4A65"/>
    <w:rsid w:val="006E2B2E"/>
    <w:rsid w:val="00713B60"/>
    <w:rsid w:val="00735C7A"/>
    <w:rsid w:val="00756D99"/>
    <w:rsid w:val="0076180F"/>
    <w:rsid w:val="007660CB"/>
    <w:rsid w:val="00793FC5"/>
    <w:rsid w:val="00794205"/>
    <w:rsid w:val="007B107E"/>
    <w:rsid w:val="007C486D"/>
    <w:rsid w:val="0081550E"/>
    <w:rsid w:val="00825725"/>
    <w:rsid w:val="00834DAD"/>
    <w:rsid w:val="0084347A"/>
    <w:rsid w:val="008439EA"/>
    <w:rsid w:val="00851CF7"/>
    <w:rsid w:val="0086513E"/>
    <w:rsid w:val="0088640F"/>
    <w:rsid w:val="008D658A"/>
    <w:rsid w:val="008D7E3C"/>
    <w:rsid w:val="008E7A9B"/>
    <w:rsid w:val="008F46C7"/>
    <w:rsid w:val="00942D3A"/>
    <w:rsid w:val="0094600D"/>
    <w:rsid w:val="0096733B"/>
    <w:rsid w:val="00992579"/>
    <w:rsid w:val="00992B02"/>
    <w:rsid w:val="009A749B"/>
    <w:rsid w:val="009C48B5"/>
    <w:rsid w:val="009D1D35"/>
    <w:rsid w:val="009E19E5"/>
    <w:rsid w:val="00A15DA4"/>
    <w:rsid w:val="00A348E4"/>
    <w:rsid w:val="00A41FDF"/>
    <w:rsid w:val="00A4342D"/>
    <w:rsid w:val="00A460F5"/>
    <w:rsid w:val="00A46B35"/>
    <w:rsid w:val="00A51063"/>
    <w:rsid w:val="00A677FD"/>
    <w:rsid w:val="00A84771"/>
    <w:rsid w:val="00A86A3C"/>
    <w:rsid w:val="00AA0E38"/>
    <w:rsid w:val="00AA58CF"/>
    <w:rsid w:val="00AB0315"/>
    <w:rsid w:val="00AB2DC5"/>
    <w:rsid w:val="00AC31E7"/>
    <w:rsid w:val="00AD2A15"/>
    <w:rsid w:val="00AD3427"/>
    <w:rsid w:val="00AD37CE"/>
    <w:rsid w:val="00AD6A58"/>
    <w:rsid w:val="00AE56A1"/>
    <w:rsid w:val="00AF49F2"/>
    <w:rsid w:val="00B11F01"/>
    <w:rsid w:val="00B15E90"/>
    <w:rsid w:val="00B167AC"/>
    <w:rsid w:val="00B342F2"/>
    <w:rsid w:val="00B54E85"/>
    <w:rsid w:val="00B56AC9"/>
    <w:rsid w:val="00B627C0"/>
    <w:rsid w:val="00B63562"/>
    <w:rsid w:val="00B64B78"/>
    <w:rsid w:val="00B73F19"/>
    <w:rsid w:val="00B81301"/>
    <w:rsid w:val="00B816AE"/>
    <w:rsid w:val="00B83D22"/>
    <w:rsid w:val="00B90DFF"/>
    <w:rsid w:val="00B9687F"/>
    <w:rsid w:val="00BA1B14"/>
    <w:rsid w:val="00BA72E4"/>
    <w:rsid w:val="00BB02C6"/>
    <w:rsid w:val="00BB3863"/>
    <w:rsid w:val="00BE3017"/>
    <w:rsid w:val="00BE4448"/>
    <w:rsid w:val="00BE6A43"/>
    <w:rsid w:val="00BF4D4A"/>
    <w:rsid w:val="00C1191C"/>
    <w:rsid w:val="00C277EE"/>
    <w:rsid w:val="00C3340D"/>
    <w:rsid w:val="00C3358D"/>
    <w:rsid w:val="00C36B6C"/>
    <w:rsid w:val="00C418DF"/>
    <w:rsid w:val="00C56958"/>
    <w:rsid w:val="00C56CEB"/>
    <w:rsid w:val="00CA1095"/>
    <w:rsid w:val="00CB5958"/>
    <w:rsid w:val="00CC4903"/>
    <w:rsid w:val="00CD3CAB"/>
    <w:rsid w:val="00CE182E"/>
    <w:rsid w:val="00CF6309"/>
    <w:rsid w:val="00D15BA6"/>
    <w:rsid w:val="00D21635"/>
    <w:rsid w:val="00D248E5"/>
    <w:rsid w:val="00D26863"/>
    <w:rsid w:val="00D33AE0"/>
    <w:rsid w:val="00D40419"/>
    <w:rsid w:val="00D40911"/>
    <w:rsid w:val="00D412DE"/>
    <w:rsid w:val="00D420E8"/>
    <w:rsid w:val="00D51AE0"/>
    <w:rsid w:val="00D5511C"/>
    <w:rsid w:val="00D55989"/>
    <w:rsid w:val="00D5669D"/>
    <w:rsid w:val="00D57218"/>
    <w:rsid w:val="00D574B8"/>
    <w:rsid w:val="00D63E2B"/>
    <w:rsid w:val="00D73955"/>
    <w:rsid w:val="00D76D67"/>
    <w:rsid w:val="00D92472"/>
    <w:rsid w:val="00DA5722"/>
    <w:rsid w:val="00DA625E"/>
    <w:rsid w:val="00DC31CD"/>
    <w:rsid w:val="00DD1E6F"/>
    <w:rsid w:val="00DD2CBD"/>
    <w:rsid w:val="00DD614D"/>
    <w:rsid w:val="00DF0019"/>
    <w:rsid w:val="00DF571D"/>
    <w:rsid w:val="00E01698"/>
    <w:rsid w:val="00E216FE"/>
    <w:rsid w:val="00E3738C"/>
    <w:rsid w:val="00E41370"/>
    <w:rsid w:val="00E44108"/>
    <w:rsid w:val="00E624A0"/>
    <w:rsid w:val="00E85E40"/>
    <w:rsid w:val="00E905C6"/>
    <w:rsid w:val="00E91079"/>
    <w:rsid w:val="00E9162A"/>
    <w:rsid w:val="00EA26D1"/>
    <w:rsid w:val="00EA4D50"/>
    <w:rsid w:val="00ED0324"/>
    <w:rsid w:val="00EE2129"/>
    <w:rsid w:val="00F06D13"/>
    <w:rsid w:val="00F3156A"/>
    <w:rsid w:val="00F50974"/>
    <w:rsid w:val="00F510FB"/>
    <w:rsid w:val="00F528DB"/>
    <w:rsid w:val="00F63F26"/>
    <w:rsid w:val="00F65A43"/>
    <w:rsid w:val="00F95964"/>
    <w:rsid w:val="00F97B6C"/>
    <w:rsid w:val="00FA7781"/>
    <w:rsid w:val="00FA77F4"/>
    <w:rsid w:val="00FB30CB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7BCDB7"/>
  <w15:chartTrackingRefBased/>
  <w15:docId w15:val="{D1E6712D-89BD-4155-B073-4D633FCD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0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6D67"/>
  </w:style>
  <w:style w:type="paragraph" w:styleId="a4">
    <w:name w:val="footer"/>
    <w:basedOn w:val="a"/>
    <w:link w:val="Char0"/>
    <w:uiPriority w:val="99"/>
    <w:unhideWhenUsed/>
    <w:rsid w:val="00D76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6D67"/>
  </w:style>
  <w:style w:type="paragraph" w:styleId="a5">
    <w:name w:val="List Paragraph"/>
    <w:basedOn w:val="a"/>
    <w:uiPriority w:val="34"/>
    <w:qFormat/>
    <w:rsid w:val="00DF001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1602;&#1575;&#1604;&#1576;%20&#1575;&#1604;&#1605;&#1581;&#1575;&#1590;&#1585;&#1575;&#1578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المحاضرات.dotx</Template>
  <TotalTime>36</TotalTime>
  <Pages>6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2025-03-28T19:28:00Z</cp:lastPrinted>
  <dcterms:created xsi:type="dcterms:W3CDTF">2025-03-28T18:54:00Z</dcterms:created>
  <dcterms:modified xsi:type="dcterms:W3CDTF">2025-03-28T19:30:00Z</dcterms:modified>
</cp:coreProperties>
</file>