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CB49" w14:textId="67C8AF0D" w:rsidR="00E2526F" w:rsidRPr="00BF1C1A" w:rsidRDefault="00E2526F" w:rsidP="006B3639">
      <w:pPr>
        <w:ind w:left="139" w:firstLine="0"/>
        <w:jc w:val="center"/>
        <w:rPr>
          <w:rFonts w:ascii="Traditional Arabic" w:hAnsi="Traditional Arabic"/>
          <w:b/>
          <w:bCs/>
          <w:color w:val="000000" w:themeColor="text1"/>
          <w:u w:val="single"/>
          <w:rtl/>
        </w:rPr>
      </w:pPr>
      <w:r w:rsidRPr="00BF1C1A">
        <w:rPr>
          <w:rFonts w:ascii="Traditional Arabic" w:hAnsi="Traditional Arabic"/>
          <w:b/>
          <w:bCs/>
          <w:color w:val="000000" w:themeColor="text1"/>
          <w:u w:val="single"/>
          <w:rtl/>
        </w:rPr>
        <w:t xml:space="preserve">خطبة: </w:t>
      </w:r>
      <w:r w:rsidR="00094919" w:rsidRPr="00BF1C1A">
        <w:rPr>
          <w:rFonts w:ascii="Traditional Arabic" w:hAnsi="Traditional Arabic"/>
          <w:b/>
          <w:bCs/>
          <w:color w:val="000000" w:themeColor="text1"/>
          <w:u w:val="single"/>
          <w:rtl/>
        </w:rPr>
        <w:t>الأَشْهُرُ</w:t>
      </w:r>
      <w:r w:rsidRPr="00BF1C1A">
        <w:rPr>
          <w:rFonts w:ascii="Traditional Arabic" w:hAnsi="Traditional Arabic"/>
          <w:b/>
          <w:bCs/>
          <w:color w:val="000000" w:themeColor="text1"/>
          <w:u w:val="single"/>
          <w:rtl/>
        </w:rPr>
        <w:t xml:space="preserve"> الحُر</w:t>
      </w:r>
      <w:r w:rsidR="00094919" w:rsidRPr="00BF1C1A">
        <w:rPr>
          <w:rFonts w:ascii="Traditional Arabic" w:hAnsi="Traditional Arabic"/>
          <w:b/>
          <w:bCs/>
          <w:color w:val="000000" w:themeColor="text1"/>
          <w:u w:val="single"/>
          <w:rtl/>
        </w:rPr>
        <w:t>ُمُ</w:t>
      </w:r>
      <w:r w:rsidRPr="00BF1C1A">
        <w:rPr>
          <w:rFonts w:ascii="Traditional Arabic" w:hAnsi="Traditional Arabic"/>
          <w:b/>
          <w:bCs/>
          <w:color w:val="000000" w:themeColor="text1"/>
          <w:u w:val="single"/>
          <w:rtl/>
        </w:rPr>
        <w:t xml:space="preserve">. </w:t>
      </w:r>
    </w:p>
    <w:p w14:paraId="766E99A4" w14:textId="77777777" w:rsidR="006B3639" w:rsidRPr="00BF1C1A" w:rsidRDefault="006B3639" w:rsidP="00B9639D">
      <w:pPr>
        <w:rPr>
          <w:rFonts w:ascii="Traditional Arabic" w:hAnsi="Traditional Arabic"/>
          <w:b/>
          <w:bCs/>
          <w:rtl/>
        </w:rPr>
      </w:pPr>
      <w:r w:rsidRPr="00BF1C1A">
        <w:rPr>
          <w:rFonts w:ascii="Traditional Arabic" w:hAnsi="Traditional Arabic"/>
          <w:b/>
          <w:bCs/>
          <w:rtl/>
        </w:rPr>
        <w:t>الْخُطْبَةُ الْأُولَى:</w:t>
      </w:r>
    </w:p>
    <w:p w14:paraId="47B7EF92" w14:textId="0DEA1232" w:rsidR="006B3639" w:rsidRPr="00BF1C1A" w:rsidRDefault="006B3639" w:rsidP="006B3639">
      <w:pPr>
        <w:ind w:left="139" w:firstLine="0"/>
        <w:rPr>
          <w:rFonts w:ascii="Traditional Arabic" w:hAnsi="Traditional Arabic"/>
          <w:b/>
          <w:bCs/>
        </w:rPr>
      </w:pPr>
      <w:r w:rsidRPr="00BF1C1A">
        <w:rPr>
          <w:rFonts w:ascii="Traditional Arabic" w:hAnsi="Traditional Arabic"/>
          <w:b/>
          <w:bCs/>
          <w:rtl/>
        </w:rPr>
        <w:t xml:space="preserve"> 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24E2F55D" w14:textId="2B7D0A39" w:rsidR="00634520" w:rsidRPr="00BF1C1A" w:rsidRDefault="0039162E" w:rsidP="00802F1A">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عِبادَ اللهِ</w:t>
      </w:r>
      <w:r w:rsidR="00DA7F7E">
        <w:rPr>
          <w:rFonts w:ascii="Traditional Arabic" w:hAnsi="Traditional Arabic" w:hint="cs"/>
          <w:b/>
          <w:bCs/>
          <w:color w:val="000000" w:themeColor="text1"/>
          <w:rtl/>
        </w:rPr>
        <w:t>؛</w:t>
      </w:r>
      <w:r w:rsidRPr="00BF1C1A">
        <w:rPr>
          <w:rFonts w:ascii="Traditional Arabic" w:hAnsi="Traditional Arabic"/>
          <w:b/>
          <w:bCs/>
          <w:color w:val="000000" w:themeColor="text1"/>
          <w:rtl/>
        </w:rPr>
        <w:t xml:space="preserve"> إِنَّكُم في هذِهِ الأَيّامِ، تَعيشونَ في الأَشهُرِ الحُرُمِ الثَّلاثَةِ: ذِي القَعدَةِ، وذِي الحِجَّةِ، وشَهرِ اللهِ المُحَرَّمِ، </w:t>
      </w:r>
      <w:r w:rsidR="008F0C7C" w:rsidRPr="00BF1C1A">
        <w:rPr>
          <w:rFonts w:ascii="Traditional Arabic" w:hAnsi="Traditional Arabic"/>
          <w:b/>
          <w:bCs/>
          <w:color w:val="000000" w:themeColor="text1"/>
          <w:rtl/>
        </w:rPr>
        <w:t>ونعيش أيضًا شهرين من</w:t>
      </w:r>
      <w:r w:rsidRPr="00BF1C1A">
        <w:rPr>
          <w:rFonts w:ascii="Traditional Arabic" w:hAnsi="Traditional Arabic"/>
          <w:b/>
          <w:bCs/>
          <w:color w:val="000000" w:themeColor="text1"/>
          <w:rtl/>
        </w:rPr>
        <w:t xml:space="preserve"> أَشهُرُ الحَجِّ</w:t>
      </w:r>
      <w:r w:rsidR="00DA7F7E">
        <w:rPr>
          <w:rFonts w:ascii="Traditional Arabic" w:hAnsi="Traditional Arabic" w:hint="cs"/>
          <w:b/>
          <w:bCs/>
          <w:color w:val="000000" w:themeColor="text1"/>
          <w:rtl/>
        </w:rPr>
        <w:t>:</w:t>
      </w:r>
      <w:r w:rsidRPr="00BF1C1A">
        <w:rPr>
          <w:rFonts w:ascii="Traditional Arabic" w:hAnsi="Traditional Arabic"/>
          <w:b/>
          <w:bCs/>
          <w:color w:val="000000" w:themeColor="text1"/>
          <w:rtl/>
        </w:rPr>
        <w:t xml:space="preserve"> </w:t>
      </w:r>
      <w:r w:rsidR="00DA7F7E">
        <w:rPr>
          <w:rFonts w:ascii="Traditional Arabic" w:hAnsi="Traditional Arabic" w:hint="cs"/>
          <w:b/>
          <w:bCs/>
          <w:color w:val="000000" w:themeColor="text1"/>
          <w:rtl/>
        </w:rPr>
        <w:t>ذِيْ</w:t>
      </w:r>
      <w:r w:rsidR="008F0C7C" w:rsidRPr="00BF1C1A">
        <w:rPr>
          <w:rFonts w:ascii="Traditional Arabic" w:hAnsi="Traditional Arabic"/>
          <w:b/>
          <w:bCs/>
          <w:color w:val="000000" w:themeColor="text1"/>
          <w:rtl/>
        </w:rPr>
        <w:t xml:space="preserve"> </w:t>
      </w:r>
      <w:r w:rsidR="00DA7F7E">
        <w:rPr>
          <w:rFonts w:ascii="Traditional Arabic" w:hAnsi="Traditional Arabic" w:hint="cs"/>
          <w:b/>
          <w:bCs/>
          <w:color w:val="000000" w:themeColor="text1"/>
          <w:rtl/>
        </w:rPr>
        <w:t>القِعْدَةِ</w:t>
      </w:r>
      <w:r w:rsidR="008F0C7C" w:rsidRPr="00BF1C1A">
        <w:rPr>
          <w:rFonts w:ascii="Traditional Arabic" w:hAnsi="Traditional Arabic"/>
          <w:b/>
          <w:bCs/>
          <w:color w:val="000000" w:themeColor="text1"/>
          <w:rtl/>
        </w:rPr>
        <w:t xml:space="preserve">، </w:t>
      </w:r>
      <w:r w:rsidR="00DA7F7E">
        <w:rPr>
          <w:rFonts w:ascii="Traditional Arabic" w:hAnsi="Traditional Arabic" w:hint="cs"/>
          <w:b/>
          <w:bCs/>
          <w:color w:val="000000" w:themeColor="text1"/>
          <w:rtl/>
        </w:rPr>
        <w:t>وَذِيْ</w:t>
      </w:r>
      <w:r w:rsidR="008F0C7C" w:rsidRPr="00BF1C1A">
        <w:rPr>
          <w:rFonts w:ascii="Traditional Arabic" w:hAnsi="Traditional Arabic"/>
          <w:b/>
          <w:bCs/>
          <w:color w:val="000000" w:themeColor="text1"/>
          <w:rtl/>
        </w:rPr>
        <w:t xml:space="preserve"> </w:t>
      </w:r>
      <w:r w:rsidR="00A3726B">
        <w:rPr>
          <w:rFonts w:ascii="Traditional Arabic" w:hAnsi="Traditional Arabic" w:hint="cs"/>
          <w:b/>
          <w:bCs/>
          <w:color w:val="000000" w:themeColor="text1"/>
          <w:rtl/>
        </w:rPr>
        <w:t>الحِج</w:t>
      </w:r>
      <w:r w:rsidR="00DA7F7E">
        <w:rPr>
          <w:rFonts w:ascii="Traditional Arabic" w:hAnsi="Traditional Arabic" w:hint="cs"/>
          <w:b/>
          <w:bCs/>
          <w:color w:val="000000" w:themeColor="text1"/>
          <w:rtl/>
        </w:rPr>
        <w:t>َّةِ</w:t>
      </w:r>
      <w:r w:rsidR="008F0C7C"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قال</w:t>
      </w:r>
      <w:r w:rsidR="00E65F69" w:rsidRPr="00BF1C1A">
        <w:rPr>
          <w:rFonts w:ascii="Traditional Arabic" w:hAnsi="Traditional Arabic"/>
          <w:b/>
          <w:bCs/>
          <w:color w:val="000000" w:themeColor="text1"/>
          <w:rtl/>
        </w:rPr>
        <w:t xml:space="preserve"> ﷺ: (الزَّمانُ قَدِ اسْتَدارَ كَهَيْئَتِهِ يَومَ خَلَقَ اللَّهُ السَّمَواتِ والأرْضَ، السَّنَةُ اثْنا عَشَرَ شَهْرًا، مِنْها أرْبَعَةٌ حُرُمٌ، ثَلاثَةٌ مُتَوالِياتٌ: ذُو القَعْدَةِ</w:t>
      </w:r>
      <w:r w:rsidR="00C45699">
        <w:rPr>
          <w:rFonts w:ascii="Traditional Arabic" w:hAnsi="Traditional Arabic" w:hint="cs"/>
          <w:b/>
          <w:bCs/>
          <w:color w:val="000000" w:themeColor="text1"/>
          <w:rtl/>
        </w:rPr>
        <w:t>،</w:t>
      </w:r>
      <w:r w:rsidR="00E65F69" w:rsidRPr="00BF1C1A">
        <w:rPr>
          <w:rFonts w:ascii="Traditional Arabic" w:hAnsi="Traditional Arabic"/>
          <w:b/>
          <w:bCs/>
          <w:color w:val="000000" w:themeColor="text1"/>
          <w:rtl/>
        </w:rPr>
        <w:t xml:space="preserve"> وذُو الحِجَّةِ</w:t>
      </w:r>
      <w:r w:rsidR="00C45699">
        <w:rPr>
          <w:rFonts w:ascii="Traditional Arabic" w:hAnsi="Traditional Arabic" w:hint="cs"/>
          <w:b/>
          <w:bCs/>
          <w:color w:val="000000" w:themeColor="text1"/>
          <w:rtl/>
        </w:rPr>
        <w:t>،</w:t>
      </w:r>
      <w:r w:rsidR="00E65F69" w:rsidRPr="00BF1C1A">
        <w:rPr>
          <w:rFonts w:ascii="Traditional Arabic" w:hAnsi="Traditional Arabic"/>
          <w:b/>
          <w:bCs/>
          <w:color w:val="000000" w:themeColor="text1"/>
          <w:rtl/>
        </w:rPr>
        <w:t xml:space="preserve"> والمُحَرَّمُ، ورَجَبُ مُضَرَ، الذي بيْنَ جُمادَى وشَعْبانَ). </w:t>
      </w:r>
      <w:r w:rsidR="00753E28" w:rsidRPr="00BF1C1A">
        <w:rPr>
          <w:rFonts w:ascii="Traditional Arabic" w:hAnsi="Traditional Arabic"/>
          <w:b/>
          <w:bCs/>
          <w:color w:val="000000" w:themeColor="text1"/>
          <w:rtl/>
        </w:rPr>
        <w:t>رَوَاهُ</w:t>
      </w:r>
      <w:r w:rsidR="00E65F69" w:rsidRPr="00BF1C1A">
        <w:rPr>
          <w:rFonts w:ascii="Traditional Arabic" w:hAnsi="Traditional Arabic"/>
          <w:b/>
          <w:bCs/>
          <w:color w:val="000000" w:themeColor="text1"/>
          <w:rtl/>
        </w:rPr>
        <w:t xml:space="preserve"> </w:t>
      </w:r>
      <w:r w:rsidR="00753E28" w:rsidRPr="00BF1C1A">
        <w:rPr>
          <w:rFonts w:ascii="Traditional Arabic" w:hAnsi="Traditional Arabic"/>
          <w:b/>
          <w:bCs/>
          <w:color w:val="000000" w:themeColor="text1"/>
          <w:rtl/>
        </w:rPr>
        <w:t>البُخَارِيُّ،</w:t>
      </w:r>
      <w:r w:rsidR="00E65F69" w:rsidRPr="00BF1C1A">
        <w:rPr>
          <w:rFonts w:ascii="Traditional Arabic" w:hAnsi="Traditional Arabic"/>
          <w:b/>
          <w:bCs/>
          <w:color w:val="000000" w:themeColor="text1"/>
          <w:rtl/>
        </w:rPr>
        <w:t xml:space="preserve"> </w:t>
      </w:r>
      <w:r w:rsidR="00753E28" w:rsidRPr="00BF1C1A">
        <w:rPr>
          <w:rFonts w:ascii="Traditional Arabic" w:hAnsi="Traditional Arabic"/>
          <w:b/>
          <w:bCs/>
          <w:color w:val="000000" w:themeColor="text1"/>
          <w:rtl/>
        </w:rPr>
        <w:t>وَمُسْلِمٌ</w:t>
      </w:r>
      <w:r w:rsidR="009615E7" w:rsidRPr="00BF1C1A">
        <w:rPr>
          <w:rFonts w:ascii="Traditional Arabic" w:hAnsi="Traditional Arabic"/>
          <w:b/>
          <w:bCs/>
          <w:color w:val="000000" w:themeColor="text1"/>
          <w:rtl/>
        </w:rPr>
        <w:t>.</w:t>
      </w:r>
    </w:p>
    <w:p w14:paraId="04A3A897" w14:textId="77777777" w:rsidR="00634520" w:rsidRPr="00BF1C1A" w:rsidRDefault="00753E28" w:rsidP="008A3295">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قَالَ</w:t>
      </w:r>
      <w:r w:rsidR="00E6339C"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تَعَالَى</w:t>
      </w:r>
      <w:r w:rsidR="00E6339C" w:rsidRPr="00BF1C1A">
        <w:rPr>
          <w:rFonts w:ascii="Traditional Arabic" w:hAnsi="Traditional Arabic"/>
          <w:b/>
          <w:bCs/>
          <w:color w:val="000000" w:themeColor="text1"/>
          <w:rtl/>
        </w:rPr>
        <w:t xml:space="preserve">: </w:t>
      </w:r>
      <w:r w:rsidR="0089582B" w:rsidRPr="00BF1C1A">
        <w:rPr>
          <w:rFonts w:ascii="Traditional Arabic" w:hAnsi="Traditional Arabic"/>
          <w:b/>
          <w:bCs/>
          <w:color w:val="000000" w:themeColor="text1"/>
          <w:rtl/>
        </w:rPr>
        <w:t>﴿إِنَّ عِدَّةَ الشُّهُورِ عِندَ اللَّهِ اثْنَا عَشَرَ شَهْرًا فِي كِتَابِ اللَّهِ يَوْمَ خَلَقَ السَّمَاوَاتِ وَالْأَرْضَ مِنْهَا أَرْبَعَةٌ حُرُمٌ ۚ ذَٰلِكَ الدِّينُ الْقَيِّمُ ۚ فَلَا تَظْلِمُوا فِيهِنَّ أَنفُسَكُمْ﴾.</w:t>
      </w:r>
    </w:p>
    <w:p w14:paraId="2316E588" w14:textId="4AA8FE1D" w:rsidR="00634520" w:rsidRPr="00BF1C1A" w:rsidRDefault="006D65D5" w:rsidP="00CC7235">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قالَ ابنُ عبّاسٍ – رضيَ اللهُ عنهُما –</w:t>
      </w:r>
      <w:r w:rsidR="00B71D86"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(فَلَا تَظْلِمُوا فِيهِنَّ أَنفُسَكُمْ)، أي: في جَميعِ الأَشهُرِ، ثمَّ اختَصَّ مِن ذلكَ أَربَعَةً، فَجَعَلَهُنَّ حَرامًا، وعَظَّمَ حُرُماتِهِنَّ، وجَعَلَ الذَّنبَ فيهِنَّ أعظَمَ، والعملَ الصَّالحَ</w:t>
      </w:r>
      <w:r w:rsidR="005371CB">
        <w:rPr>
          <w:rFonts w:ascii="Traditional Arabic" w:hAnsi="Traditional Arabic" w:hint="cs"/>
          <w:b/>
          <w:bCs/>
          <w:color w:val="000000" w:themeColor="text1"/>
          <w:rtl/>
        </w:rPr>
        <w:t>،</w:t>
      </w:r>
      <w:r w:rsidRPr="00BF1C1A">
        <w:rPr>
          <w:rFonts w:ascii="Traditional Arabic" w:hAnsi="Traditional Arabic"/>
          <w:b/>
          <w:bCs/>
          <w:color w:val="000000" w:themeColor="text1"/>
          <w:rtl/>
        </w:rPr>
        <w:t xml:space="preserve"> والأجرَ أعظَمَ.</w:t>
      </w:r>
      <w:r w:rsidR="00B71D86"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أخرَجَهُ الطَّبَرانيُّ</w:t>
      </w:r>
      <w:r w:rsidR="00094919"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 xml:space="preserve"> وغَيرُهُ.</w:t>
      </w:r>
    </w:p>
    <w:p w14:paraId="564353B2" w14:textId="27F0E607" w:rsidR="00634520" w:rsidRPr="00BF1C1A" w:rsidRDefault="00D87C9C" w:rsidP="00477221">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 xml:space="preserve">وَعَنْ قَتَادَةَ – </w:t>
      </w:r>
      <w:r w:rsidR="00D16EDD" w:rsidRPr="00BF1C1A">
        <w:rPr>
          <w:rFonts w:ascii="Traditional Arabic" w:hAnsi="Traditional Arabic"/>
          <w:b/>
          <w:bCs/>
          <w:color w:val="000000" w:themeColor="text1"/>
          <w:rtl/>
        </w:rPr>
        <w:t>رَحِمَنَا</w:t>
      </w:r>
      <w:r w:rsidRPr="00BF1C1A">
        <w:rPr>
          <w:rFonts w:ascii="Traditional Arabic" w:hAnsi="Traditional Arabic"/>
          <w:b/>
          <w:bCs/>
          <w:color w:val="000000" w:themeColor="text1"/>
          <w:rtl/>
        </w:rPr>
        <w:t xml:space="preserve"> الله</w:t>
      </w:r>
      <w:r w:rsidR="00D16EDD"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 xml:space="preserve"> </w:t>
      </w:r>
      <w:r w:rsidR="00D16EDD" w:rsidRPr="00BF1C1A">
        <w:rPr>
          <w:rFonts w:ascii="Traditional Arabic" w:hAnsi="Traditional Arabic"/>
          <w:b/>
          <w:bCs/>
          <w:color w:val="000000" w:themeColor="text1"/>
          <w:rtl/>
        </w:rPr>
        <w:t>وَإِيَّاهُ</w:t>
      </w:r>
      <w:r w:rsidRPr="00BF1C1A">
        <w:rPr>
          <w:rFonts w:ascii="Traditional Arabic" w:hAnsi="Traditional Arabic"/>
          <w:b/>
          <w:bCs/>
          <w:color w:val="000000" w:themeColor="text1"/>
          <w:rtl/>
        </w:rPr>
        <w:t xml:space="preserve"> -</w:t>
      </w:r>
      <w:r w:rsidR="00B71D86" w:rsidRPr="00BF1C1A">
        <w:rPr>
          <w:rFonts w:ascii="Traditional Arabic" w:hAnsi="Traditional Arabic"/>
          <w:b/>
          <w:bCs/>
          <w:color w:val="000000" w:themeColor="text1"/>
          <w:rtl/>
        </w:rPr>
        <w:t xml:space="preserve"> قال</w:t>
      </w:r>
      <w:r w:rsidRPr="00BF1C1A">
        <w:rPr>
          <w:rFonts w:ascii="Traditional Arabic" w:hAnsi="Traditional Arabic"/>
          <w:b/>
          <w:bCs/>
          <w:color w:val="000000" w:themeColor="text1"/>
          <w:rtl/>
        </w:rPr>
        <w:t>: (الظُّلْمُ فِي الأَشْهُرِ الْحُرُمِ أَعْظَمُ خَطِيئَةً وَوِزْرًا مِنَ الظُّلْمِ فِيمَا سِوَاهَا، وَإِنْ كَانَ الظُّلْمُ فِي كُل حَالٍ عَظِيمًا، وَلَكِنَّ اللَّهَ يُعَظِّمُ مِنْ أَمْرِهِ مَا شَاءَ، فَعَظِّمُوا مَا عَظَّمَ اللَّهُ، فَإِنَّمَا تُعَظَّمُ الأُمُورُ بِمَا عَظَّمَهَا اللَّهُ عِنْدَ أَهْل الْفَهْمِ</w:t>
      </w:r>
      <w:r w:rsidR="006F101C">
        <w:rPr>
          <w:rFonts w:ascii="Traditional Arabic" w:hAnsi="Traditional Arabic" w:hint="cs"/>
          <w:b/>
          <w:bCs/>
          <w:color w:val="000000" w:themeColor="text1"/>
          <w:rtl/>
        </w:rPr>
        <w:t>،</w:t>
      </w:r>
      <w:r w:rsidRPr="00BF1C1A">
        <w:rPr>
          <w:rFonts w:ascii="Traditional Arabic" w:hAnsi="Traditional Arabic"/>
          <w:b/>
          <w:bCs/>
          <w:color w:val="000000" w:themeColor="text1"/>
          <w:rtl/>
        </w:rPr>
        <w:t xml:space="preserve"> وَأَهْل الْعَقْل</w:t>
      </w:r>
      <w:r w:rsidR="0018046E" w:rsidRPr="00BF1C1A">
        <w:rPr>
          <w:rFonts w:ascii="Traditional Arabic" w:hAnsi="Traditional Arabic"/>
          <w:b/>
          <w:bCs/>
          <w:color w:val="000000" w:themeColor="text1"/>
          <w:rtl/>
        </w:rPr>
        <w:t xml:space="preserve">). </w:t>
      </w:r>
      <w:r w:rsidR="007C14EF" w:rsidRPr="00BF1C1A">
        <w:rPr>
          <w:rFonts w:ascii="Traditional Arabic" w:hAnsi="Traditional Arabic"/>
          <w:b/>
          <w:bCs/>
          <w:color w:val="000000" w:themeColor="text1"/>
          <w:rtl/>
        </w:rPr>
        <w:t>أخرَجَهُ الطَّبَريُّ في تَفسيرِهِ.</w:t>
      </w:r>
    </w:p>
    <w:p w14:paraId="62BD557C" w14:textId="101C8A7D" w:rsidR="00634520" w:rsidRPr="00BF1C1A" w:rsidRDefault="00E67BDF" w:rsidP="0038360F">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عباد الله</w:t>
      </w:r>
      <w:r w:rsidR="00D22521">
        <w:rPr>
          <w:rFonts w:ascii="Traditional Arabic" w:hAnsi="Traditional Arabic" w:hint="cs"/>
          <w:b/>
          <w:bCs/>
          <w:color w:val="000000" w:themeColor="text1"/>
          <w:rtl/>
        </w:rPr>
        <w:t>؛</w:t>
      </w:r>
      <w:r w:rsidR="004D0838" w:rsidRPr="00BF1C1A">
        <w:rPr>
          <w:rFonts w:ascii="Traditional Arabic" w:hAnsi="Traditional Arabic"/>
          <w:b/>
          <w:bCs/>
          <w:color w:val="000000" w:themeColor="text1"/>
          <w:rtl/>
        </w:rPr>
        <w:t xml:space="preserve"> </w:t>
      </w:r>
      <w:r w:rsidR="001F4ACB" w:rsidRPr="00BF1C1A">
        <w:rPr>
          <w:rFonts w:ascii="Traditional Arabic" w:hAnsi="Traditional Arabic"/>
          <w:b/>
          <w:bCs/>
          <w:color w:val="000000" w:themeColor="text1"/>
          <w:rtl/>
        </w:rPr>
        <w:t xml:space="preserve">الْتَزِموا حُدودَ اللهِ تَعالى، وأَقِيموا </w:t>
      </w:r>
      <w:r w:rsidR="008D3845" w:rsidRPr="00BF1C1A">
        <w:rPr>
          <w:rFonts w:ascii="Traditional Arabic" w:hAnsi="Traditional Arabic"/>
          <w:b/>
          <w:bCs/>
          <w:color w:val="000000" w:themeColor="text1"/>
          <w:rtl/>
        </w:rPr>
        <w:t>فَرائِضَهُ</w:t>
      </w:r>
      <w:r w:rsidR="00306CDC" w:rsidRPr="00BF1C1A">
        <w:rPr>
          <w:rFonts w:ascii="Traditional Arabic" w:hAnsi="Traditional Arabic"/>
          <w:b/>
          <w:bCs/>
          <w:color w:val="000000" w:themeColor="text1"/>
          <w:rtl/>
        </w:rPr>
        <w:t xml:space="preserve">، </w:t>
      </w:r>
      <w:r w:rsidR="00417C18" w:rsidRPr="00BF1C1A">
        <w:rPr>
          <w:rFonts w:ascii="Traditional Arabic" w:hAnsi="Traditional Arabic"/>
          <w:b/>
          <w:bCs/>
          <w:color w:val="000000" w:themeColor="text1"/>
          <w:rtl/>
        </w:rPr>
        <w:t>واجتَنِبوا مَحارِمَهُ، وأدُّوا الحُقوقَ</w:t>
      </w:r>
      <w:r w:rsidR="00F029D3" w:rsidRPr="00BF1C1A">
        <w:rPr>
          <w:rFonts w:ascii="Traditional Arabic" w:hAnsi="Traditional Arabic"/>
          <w:b/>
          <w:bCs/>
          <w:color w:val="000000" w:themeColor="text1"/>
          <w:rtl/>
        </w:rPr>
        <w:t xml:space="preserve"> </w:t>
      </w:r>
      <w:r w:rsidR="00637C3E" w:rsidRPr="00BF1C1A">
        <w:rPr>
          <w:rFonts w:ascii="Traditional Arabic" w:hAnsi="Traditional Arabic"/>
          <w:b/>
          <w:bCs/>
          <w:color w:val="000000" w:themeColor="text1"/>
          <w:rtl/>
        </w:rPr>
        <w:t>الَّتِيْ</w:t>
      </w:r>
      <w:r w:rsidR="00F029D3" w:rsidRPr="00BF1C1A">
        <w:rPr>
          <w:rFonts w:ascii="Traditional Arabic" w:hAnsi="Traditional Arabic"/>
          <w:b/>
          <w:bCs/>
          <w:color w:val="000000" w:themeColor="text1"/>
          <w:rtl/>
        </w:rPr>
        <w:t xml:space="preserve"> </w:t>
      </w:r>
      <w:r w:rsidR="00B03B51" w:rsidRPr="00BF1C1A">
        <w:rPr>
          <w:rFonts w:ascii="Traditional Arabic" w:hAnsi="Traditional Arabic"/>
          <w:b/>
          <w:bCs/>
          <w:color w:val="000000" w:themeColor="text1"/>
          <w:rtl/>
        </w:rPr>
        <w:t>بينَكم وبينَ رَبِّكُم،</w:t>
      </w:r>
      <w:r w:rsidR="00F029D3" w:rsidRPr="00BF1C1A">
        <w:rPr>
          <w:rFonts w:ascii="Traditional Arabic" w:hAnsi="Traditional Arabic"/>
          <w:b/>
          <w:bCs/>
          <w:color w:val="000000" w:themeColor="text1"/>
          <w:rtl/>
        </w:rPr>
        <w:t xml:space="preserve"> </w:t>
      </w:r>
      <w:r w:rsidR="00083414" w:rsidRPr="00BF1C1A">
        <w:rPr>
          <w:rFonts w:ascii="Traditional Arabic" w:hAnsi="Traditional Arabic"/>
          <w:b/>
          <w:bCs/>
          <w:color w:val="000000" w:themeColor="text1"/>
          <w:rtl/>
        </w:rPr>
        <w:t>والحُقوقَ الَّتِيْ</w:t>
      </w:r>
      <w:r w:rsidR="00F029D3" w:rsidRPr="00BF1C1A">
        <w:rPr>
          <w:rFonts w:ascii="Traditional Arabic" w:hAnsi="Traditional Arabic"/>
          <w:b/>
          <w:bCs/>
          <w:color w:val="000000" w:themeColor="text1"/>
          <w:rtl/>
        </w:rPr>
        <w:t xml:space="preserve"> </w:t>
      </w:r>
      <w:r w:rsidR="008E4788" w:rsidRPr="00BF1C1A">
        <w:rPr>
          <w:rFonts w:ascii="Traditional Arabic" w:hAnsi="Traditional Arabic"/>
          <w:b/>
          <w:bCs/>
          <w:color w:val="000000" w:themeColor="text1"/>
          <w:rtl/>
        </w:rPr>
        <w:t>بينَكم وبينَ عِبادِهِ.</w:t>
      </w:r>
    </w:p>
    <w:p w14:paraId="0D38D952" w14:textId="7EF1E3B6" w:rsidR="00634520" w:rsidRPr="00BF1C1A" w:rsidRDefault="008E4788" w:rsidP="004641D4">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عِبَادَ</w:t>
      </w:r>
      <w:r w:rsidR="003B0556" w:rsidRPr="00BF1C1A">
        <w:rPr>
          <w:rFonts w:ascii="Traditional Arabic" w:hAnsi="Traditional Arabic"/>
          <w:b/>
          <w:bCs/>
          <w:color w:val="000000" w:themeColor="text1"/>
          <w:rtl/>
        </w:rPr>
        <w:t xml:space="preserve"> الله</w:t>
      </w:r>
      <w:r w:rsidR="00D22521">
        <w:rPr>
          <w:rFonts w:ascii="Traditional Arabic" w:hAnsi="Traditional Arabic" w:hint="cs"/>
          <w:b/>
          <w:bCs/>
          <w:color w:val="000000" w:themeColor="text1"/>
          <w:rtl/>
        </w:rPr>
        <w:t>؛</w:t>
      </w:r>
      <w:r w:rsidR="00E67BDF" w:rsidRPr="00BF1C1A">
        <w:rPr>
          <w:rFonts w:ascii="Traditional Arabic" w:hAnsi="Traditional Arabic"/>
          <w:b/>
          <w:bCs/>
          <w:color w:val="000000" w:themeColor="text1"/>
          <w:rtl/>
        </w:rPr>
        <w:t xml:space="preserve"> اعلموا</w:t>
      </w:r>
      <w:r w:rsidR="00ED19B2" w:rsidRPr="00BF1C1A">
        <w:rPr>
          <w:rFonts w:ascii="Traditional Arabic" w:hAnsi="Traditional Arabic"/>
          <w:b/>
          <w:bCs/>
          <w:color w:val="000000" w:themeColor="text1"/>
          <w:rtl/>
        </w:rPr>
        <w:t xml:space="preserve"> </w:t>
      </w:r>
      <w:r w:rsidR="00E67BDF" w:rsidRPr="00BF1C1A">
        <w:rPr>
          <w:rFonts w:ascii="Traditional Arabic" w:hAnsi="Traditional Arabic"/>
          <w:b/>
          <w:bCs/>
          <w:color w:val="000000" w:themeColor="text1"/>
          <w:rtl/>
        </w:rPr>
        <w:t>أ</w:t>
      </w:r>
      <w:r w:rsidR="0090026F" w:rsidRPr="00BF1C1A">
        <w:rPr>
          <w:rFonts w:ascii="Traditional Arabic" w:hAnsi="Traditional Arabic"/>
          <w:b/>
          <w:bCs/>
          <w:color w:val="000000" w:themeColor="text1"/>
          <w:rtl/>
        </w:rPr>
        <w:t>نَّ الظُّلْمَ المنهيَّ عنهُ في قَولِهِ تعالى:</w:t>
      </w:r>
      <w:r w:rsidR="00E67BDF" w:rsidRPr="00BF1C1A">
        <w:rPr>
          <w:rFonts w:ascii="Traditional Arabic" w:hAnsi="Traditional Arabic"/>
          <w:b/>
          <w:bCs/>
          <w:color w:val="000000" w:themeColor="text1"/>
          <w:rtl/>
        </w:rPr>
        <w:t xml:space="preserve"> </w:t>
      </w:r>
      <w:r w:rsidR="0090026F" w:rsidRPr="00BF1C1A">
        <w:rPr>
          <w:rFonts w:ascii="Traditional Arabic" w:hAnsi="Traditional Arabic"/>
          <w:b/>
          <w:bCs/>
          <w:color w:val="000000" w:themeColor="text1"/>
          <w:rtl/>
        </w:rPr>
        <w:t xml:space="preserve">(فَلَا تَظْلِمُوا فِيهِنَّ أَنفُسَكُمْ)، يَشمَلُ ظُلمَ النَّفسِ بِارْتِكابِ </w:t>
      </w:r>
      <w:r w:rsidR="00A86479" w:rsidRPr="00BF1C1A">
        <w:rPr>
          <w:rFonts w:ascii="Traditional Arabic" w:hAnsi="Traditional Arabic"/>
          <w:b/>
          <w:bCs/>
          <w:color w:val="000000" w:themeColor="text1"/>
          <w:rtl/>
        </w:rPr>
        <w:t>المَعاصي</w:t>
      </w:r>
      <w:r w:rsidR="00E67BDF" w:rsidRPr="00BF1C1A">
        <w:rPr>
          <w:rFonts w:ascii="Traditional Arabic" w:hAnsi="Traditional Arabic"/>
          <w:b/>
          <w:bCs/>
          <w:color w:val="000000" w:themeColor="text1"/>
          <w:rtl/>
        </w:rPr>
        <w:t>،</w:t>
      </w:r>
      <w:r w:rsidR="001A5C8F" w:rsidRPr="00BF1C1A">
        <w:rPr>
          <w:rFonts w:ascii="Traditional Arabic" w:hAnsi="Traditional Arabic"/>
          <w:b/>
          <w:bCs/>
          <w:color w:val="000000" w:themeColor="text1"/>
          <w:rtl/>
        </w:rPr>
        <w:t xml:space="preserve"> </w:t>
      </w:r>
      <w:r w:rsidR="004D4CAA" w:rsidRPr="00BF1C1A">
        <w:rPr>
          <w:rFonts w:ascii="Traditional Arabic" w:hAnsi="Traditional Arabic"/>
          <w:b/>
          <w:bCs/>
          <w:color w:val="000000" w:themeColor="text1"/>
          <w:rtl/>
        </w:rPr>
        <w:t xml:space="preserve">أَوْ </w:t>
      </w:r>
      <w:r w:rsidR="00D6786D" w:rsidRPr="00BF1C1A">
        <w:rPr>
          <w:rFonts w:ascii="Traditional Arabic" w:hAnsi="Traditional Arabic"/>
          <w:b/>
          <w:bCs/>
          <w:color w:val="000000" w:themeColor="text1"/>
          <w:rtl/>
        </w:rPr>
        <w:t>بِتَركِ</w:t>
      </w:r>
      <w:r w:rsidR="001A5C8F" w:rsidRPr="00BF1C1A">
        <w:rPr>
          <w:rFonts w:ascii="Traditional Arabic" w:hAnsi="Traditional Arabic"/>
          <w:b/>
          <w:bCs/>
          <w:color w:val="000000" w:themeColor="text1"/>
          <w:rtl/>
        </w:rPr>
        <w:t xml:space="preserve"> </w:t>
      </w:r>
      <w:r w:rsidR="00C349FE" w:rsidRPr="00BF1C1A">
        <w:rPr>
          <w:rFonts w:ascii="Traditional Arabic" w:hAnsi="Traditional Arabic"/>
          <w:b/>
          <w:bCs/>
          <w:color w:val="000000" w:themeColor="text1"/>
          <w:rtl/>
        </w:rPr>
        <w:t xml:space="preserve">الفَرائِضِ والواجِبات، كما يَشمَلُ التَّعدِّي على حُقوقِ الآخَرينَ، سَواءً في أَنفُسِهِم، أو أَعراضِهِم، أو أَموالِهِم. </w:t>
      </w:r>
      <w:r w:rsidR="00A84F2A" w:rsidRPr="00BF1C1A">
        <w:rPr>
          <w:rFonts w:ascii="Traditional Arabic" w:hAnsi="Traditional Arabic"/>
          <w:b/>
          <w:bCs/>
          <w:color w:val="000000" w:themeColor="text1"/>
          <w:rtl/>
        </w:rPr>
        <w:t>فلا يَجوزُ ظُلمُ النَّفسِ،</w:t>
      </w:r>
      <w:r w:rsidR="00975553" w:rsidRPr="00BF1C1A">
        <w:rPr>
          <w:rFonts w:ascii="Traditional Arabic" w:hAnsi="Traditional Arabic"/>
          <w:b/>
          <w:bCs/>
          <w:color w:val="000000" w:themeColor="text1"/>
          <w:rtl/>
        </w:rPr>
        <w:t xml:space="preserve"> </w:t>
      </w:r>
      <w:r w:rsidR="00A84F2A" w:rsidRPr="00BF1C1A">
        <w:rPr>
          <w:rFonts w:ascii="Traditional Arabic" w:hAnsi="Traditional Arabic"/>
          <w:b/>
          <w:bCs/>
          <w:color w:val="000000" w:themeColor="text1"/>
          <w:rtl/>
        </w:rPr>
        <w:t>ولا يَجوزُ ظُلمُ الغَيرِ، وَإِذَا</w:t>
      </w:r>
      <w:r w:rsidR="00C95116" w:rsidRPr="00BF1C1A">
        <w:rPr>
          <w:rFonts w:ascii="Traditional Arabic" w:hAnsi="Traditional Arabic"/>
          <w:b/>
          <w:bCs/>
          <w:color w:val="000000" w:themeColor="text1"/>
          <w:rtl/>
        </w:rPr>
        <w:t xml:space="preserve"> </w:t>
      </w:r>
      <w:r w:rsidR="00F92CFB" w:rsidRPr="00BF1C1A">
        <w:rPr>
          <w:rFonts w:ascii="Traditional Arabic" w:hAnsi="Traditional Arabic"/>
          <w:b/>
          <w:bCs/>
          <w:color w:val="000000" w:themeColor="text1"/>
          <w:rtl/>
        </w:rPr>
        <w:t xml:space="preserve">كانَ ظُلمُ النَّفسِ – بإيرادِها </w:t>
      </w:r>
      <w:r w:rsidR="00B10C5D" w:rsidRPr="00BF1C1A">
        <w:rPr>
          <w:rFonts w:ascii="Traditional Arabic" w:hAnsi="Traditional Arabic"/>
          <w:b/>
          <w:bCs/>
          <w:color w:val="000000" w:themeColor="text1"/>
          <w:rtl/>
        </w:rPr>
        <w:t>مَواردَ</w:t>
      </w:r>
      <w:r w:rsidR="00065215" w:rsidRPr="00BF1C1A">
        <w:rPr>
          <w:rFonts w:ascii="Traditional Arabic" w:hAnsi="Traditional Arabic"/>
          <w:b/>
          <w:bCs/>
          <w:color w:val="000000" w:themeColor="text1"/>
          <w:rtl/>
        </w:rPr>
        <w:t xml:space="preserve"> </w:t>
      </w:r>
      <w:r w:rsidR="007D774A" w:rsidRPr="00BF1C1A">
        <w:rPr>
          <w:rFonts w:ascii="Traditional Arabic" w:hAnsi="Traditional Arabic"/>
          <w:b/>
          <w:bCs/>
          <w:color w:val="000000" w:themeColor="text1"/>
          <w:rtl/>
        </w:rPr>
        <w:t>المَهاِلِكِ – مُحَرَّمًا، فإنَّ ظُلمَ الغَيرِ أَولى بالتَّحريمِ، وأَشدُّ في الإِثمِ.</w:t>
      </w:r>
    </w:p>
    <w:p w14:paraId="3C8B3956" w14:textId="77777777" w:rsidR="00714E27" w:rsidRDefault="000D71B9" w:rsidP="00B13484">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وَقَدْ قَالَ</w:t>
      </w:r>
      <w:r w:rsidR="007D774A" w:rsidRPr="00BF1C1A">
        <w:rPr>
          <w:rFonts w:ascii="Traditional Arabic" w:hAnsi="Traditional Arabic"/>
          <w:b/>
          <w:bCs/>
          <w:color w:val="000000" w:themeColor="text1"/>
          <w:rtl/>
        </w:rPr>
        <w:t xml:space="preserve"> عليُّ بنُ أبي طالِبٍ – رضيَ اللهُ عنه –</w:t>
      </w:r>
      <w:r w:rsidR="007607FF" w:rsidRPr="00BF1C1A">
        <w:rPr>
          <w:rFonts w:ascii="Traditional Arabic" w:hAnsi="Traditional Arabic"/>
          <w:b/>
          <w:bCs/>
          <w:color w:val="000000" w:themeColor="text1"/>
          <w:rtl/>
        </w:rPr>
        <w:t>:</w:t>
      </w:r>
      <w:r w:rsidR="002F2373" w:rsidRPr="00BF1C1A">
        <w:rPr>
          <w:rFonts w:ascii="Traditional Arabic" w:hAnsi="Traditional Arabic"/>
          <w:b/>
          <w:bCs/>
          <w:color w:val="000000" w:themeColor="text1"/>
          <w:rtl/>
        </w:rPr>
        <w:t xml:space="preserve"> </w:t>
      </w:r>
    </w:p>
    <w:p w14:paraId="50257AF6" w14:textId="77777777" w:rsidR="00D22521" w:rsidRDefault="00714201" w:rsidP="00714E27">
      <w:pPr>
        <w:pStyle w:val="aff"/>
        <w:ind w:left="360" w:firstLine="0"/>
        <w:jc w:val="lowKashida"/>
        <w:rPr>
          <w:rFonts w:ascii="Traditional Arabic" w:hAnsi="Traditional Arabic"/>
          <w:b/>
          <w:bCs/>
          <w:color w:val="000000" w:themeColor="text1"/>
          <w:rtl/>
        </w:rPr>
      </w:pPr>
      <w:r w:rsidRPr="00BF1C1A">
        <w:rPr>
          <w:rFonts w:ascii="Traditional Arabic" w:hAnsi="Traditional Arabic"/>
          <w:b/>
          <w:bCs/>
          <w:color w:val="000000" w:themeColor="text1"/>
          <w:rtl/>
        </w:rPr>
        <w:t>لا تَظلِمَنَّ إِذا ما كُنتَ مُقتَدِراً.. فَالظُلمُ مَرتَعُهُ يُفضي إِلى النَدَمِ</w:t>
      </w:r>
    </w:p>
    <w:p w14:paraId="7A81A2B3" w14:textId="2BA410CE" w:rsidR="00634520" w:rsidRPr="00BF1C1A" w:rsidRDefault="002F2373" w:rsidP="00714E27">
      <w:pPr>
        <w:pStyle w:val="aff"/>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 xml:space="preserve"> </w:t>
      </w:r>
      <w:r w:rsidR="00714201" w:rsidRPr="00BF1C1A">
        <w:rPr>
          <w:rFonts w:ascii="Traditional Arabic" w:hAnsi="Traditional Arabic"/>
          <w:b/>
          <w:bCs/>
          <w:color w:val="000000" w:themeColor="text1"/>
          <w:rtl/>
        </w:rPr>
        <w:t>تَنامُ عَينُكَ وَالمَظلومُ مُنتَبِهٌ.. يَدعو عَلَيكَ وَعَينُ اللَهِ لَم تَنَمِ</w:t>
      </w:r>
      <w:r w:rsidR="00714E27">
        <w:rPr>
          <w:rFonts w:ascii="Traditional Arabic" w:hAnsi="Traditional Arabic" w:hint="cs"/>
          <w:b/>
          <w:bCs/>
          <w:color w:val="000000" w:themeColor="text1"/>
          <w:rtl/>
        </w:rPr>
        <w:t>.</w:t>
      </w:r>
    </w:p>
    <w:p w14:paraId="52504FD9" w14:textId="7E000ACA" w:rsidR="00634520" w:rsidRPr="00BF1C1A" w:rsidRDefault="00422AF3" w:rsidP="00955CD2">
      <w:pPr>
        <w:pStyle w:val="aff"/>
        <w:numPr>
          <w:ilvl w:val="0"/>
          <w:numId w:val="9"/>
        </w:numPr>
        <w:ind w:left="360" w:firstLine="0"/>
        <w:jc w:val="lowKashida"/>
        <w:rPr>
          <w:rFonts w:ascii="Traditional Arabic" w:hAnsi="Traditional Arabic"/>
          <w:b/>
          <w:bCs/>
          <w:color w:val="000000" w:themeColor="text1"/>
        </w:rPr>
      </w:pPr>
      <w:r>
        <w:rPr>
          <w:rFonts w:ascii="Traditional Arabic" w:hAnsi="Traditional Arabic" w:hint="cs"/>
          <w:b/>
          <w:bCs/>
          <w:color w:val="000000" w:themeColor="text1"/>
          <w:rtl/>
        </w:rPr>
        <w:t>عِبَادَ</w:t>
      </w:r>
      <w:r w:rsidR="002F2373" w:rsidRPr="00BF1C1A">
        <w:rPr>
          <w:rFonts w:ascii="Traditional Arabic" w:hAnsi="Traditional Arabic"/>
          <w:b/>
          <w:bCs/>
          <w:color w:val="000000" w:themeColor="text1"/>
          <w:rtl/>
        </w:rPr>
        <w:t xml:space="preserve"> الله</w:t>
      </w:r>
      <w:r>
        <w:rPr>
          <w:rFonts w:ascii="Traditional Arabic" w:hAnsi="Traditional Arabic" w:hint="cs"/>
          <w:b/>
          <w:bCs/>
          <w:color w:val="000000" w:themeColor="text1"/>
          <w:rtl/>
        </w:rPr>
        <w:t>؛</w:t>
      </w:r>
      <w:r w:rsidR="002F2373" w:rsidRPr="00BF1C1A">
        <w:rPr>
          <w:rFonts w:ascii="Traditional Arabic" w:hAnsi="Traditional Arabic"/>
          <w:b/>
          <w:bCs/>
          <w:color w:val="000000" w:themeColor="text1"/>
          <w:rtl/>
        </w:rPr>
        <w:t xml:space="preserve"> </w:t>
      </w:r>
      <w:r w:rsidR="00C70721" w:rsidRPr="00BF1C1A">
        <w:rPr>
          <w:rFonts w:ascii="Traditional Arabic" w:hAnsi="Traditional Arabic"/>
          <w:b/>
          <w:bCs/>
          <w:color w:val="000000" w:themeColor="text1"/>
          <w:rtl/>
        </w:rPr>
        <w:t>هذهِ الأشهُرُ الحُرُمُ يجبُ احترامُها، حتّى</w:t>
      </w:r>
      <w:r w:rsidR="00E47002" w:rsidRPr="00BF1C1A">
        <w:rPr>
          <w:rFonts w:ascii="Traditional Arabic" w:hAnsi="Traditional Arabic"/>
          <w:b/>
          <w:bCs/>
          <w:color w:val="000000" w:themeColor="text1"/>
          <w:rtl/>
        </w:rPr>
        <w:t xml:space="preserve"> </w:t>
      </w:r>
      <w:r w:rsidR="00B8558C" w:rsidRPr="00BF1C1A">
        <w:rPr>
          <w:rFonts w:ascii="Traditional Arabic" w:hAnsi="Traditional Arabic"/>
          <w:b/>
          <w:bCs/>
          <w:color w:val="000000" w:themeColor="text1"/>
          <w:rtl/>
        </w:rPr>
        <w:t>إ</w:t>
      </w:r>
      <w:r w:rsidR="00C70721" w:rsidRPr="00BF1C1A">
        <w:rPr>
          <w:rFonts w:ascii="Traditional Arabic" w:hAnsi="Traditional Arabic"/>
          <w:b/>
          <w:bCs/>
          <w:color w:val="000000" w:themeColor="text1"/>
          <w:rtl/>
        </w:rPr>
        <w:t>ِنَّ</w:t>
      </w:r>
      <w:r w:rsidR="00B8558C" w:rsidRPr="00BF1C1A">
        <w:rPr>
          <w:rFonts w:ascii="Traditional Arabic" w:hAnsi="Traditional Arabic"/>
          <w:b/>
          <w:bCs/>
          <w:color w:val="000000" w:themeColor="text1"/>
          <w:rtl/>
        </w:rPr>
        <w:t xml:space="preserve"> </w:t>
      </w:r>
      <w:r w:rsidR="00F25ACD" w:rsidRPr="00BF1C1A">
        <w:rPr>
          <w:rFonts w:ascii="Traditional Arabic" w:hAnsi="Traditional Arabic"/>
          <w:b/>
          <w:bCs/>
          <w:color w:val="000000" w:themeColor="text1"/>
          <w:rtl/>
        </w:rPr>
        <w:t>اللهَ حرَّمَ القتالَ فيها،</w:t>
      </w:r>
      <w:r w:rsidR="00E47002" w:rsidRPr="00BF1C1A">
        <w:rPr>
          <w:rFonts w:ascii="Traditional Arabic" w:hAnsi="Traditional Arabic"/>
          <w:b/>
          <w:bCs/>
          <w:color w:val="000000" w:themeColor="text1"/>
          <w:rtl/>
        </w:rPr>
        <w:t xml:space="preserve"> </w:t>
      </w:r>
      <w:r w:rsidR="00495B6E" w:rsidRPr="00BF1C1A">
        <w:rPr>
          <w:rFonts w:ascii="Traditional Arabic" w:hAnsi="Traditional Arabic"/>
          <w:b/>
          <w:bCs/>
          <w:color w:val="000000" w:themeColor="text1"/>
          <w:rtl/>
        </w:rPr>
        <w:t>ومن تعظيمِ اللهِ للحجِّ أَنْ</w:t>
      </w:r>
      <w:r w:rsidR="00E47002" w:rsidRPr="00BF1C1A">
        <w:rPr>
          <w:rFonts w:ascii="Traditional Arabic" w:hAnsi="Traditional Arabic"/>
          <w:b/>
          <w:bCs/>
          <w:color w:val="000000" w:themeColor="text1"/>
          <w:rtl/>
        </w:rPr>
        <w:t xml:space="preserve"> </w:t>
      </w:r>
      <w:r w:rsidR="00871E05" w:rsidRPr="00BF1C1A">
        <w:rPr>
          <w:rFonts w:ascii="Traditional Arabic" w:hAnsi="Traditional Arabic"/>
          <w:b/>
          <w:bCs/>
          <w:color w:val="000000" w:themeColor="text1"/>
          <w:rtl/>
        </w:rPr>
        <w:t>جعلَ من الأشهُرِ الحُرُم: شهرَ</w:t>
      </w:r>
      <w:r w:rsidR="00E47002" w:rsidRPr="00BF1C1A">
        <w:rPr>
          <w:rFonts w:ascii="Traditional Arabic" w:hAnsi="Traditional Arabic"/>
          <w:b/>
          <w:bCs/>
          <w:color w:val="000000" w:themeColor="text1"/>
          <w:rtl/>
        </w:rPr>
        <w:t xml:space="preserve"> ذ</w:t>
      </w:r>
      <w:r w:rsidR="00871E05" w:rsidRPr="00BF1C1A">
        <w:rPr>
          <w:rFonts w:ascii="Traditional Arabic" w:hAnsi="Traditional Arabic"/>
          <w:b/>
          <w:bCs/>
          <w:color w:val="000000" w:themeColor="text1"/>
          <w:rtl/>
        </w:rPr>
        <w:t>ِيْ</w:t>
      </w:r>
      <w:r w:rsidR="00E47002" w:rsidRPr="00BF1C1A">
        <w:rPr>
          <w:rFonts w:ascii="Traditional Arabic" w:hAnsi="Traditional Arabic"/>
          <w:b/>
          <w:bCs/>
          <w:color w:val="000000" w:themeColor="text1"/>
          <w:rtl/>
        </w:rPr>
        <w:t xml:space="preserve"> </w:t>
      </w:r>
      <w:r w:rsidR="00BD6F3A" w:rsidRPr="00BF1C1A">
        <w:rPr>
          <w:rFonts w:ascii="Traditional Arabic" w:hAnsi="Traditional Arabic"/>
          <w:b/>
          <w:bCs/>
          <w:color w:val="000000" w:themeColor="text1"/>
          <w:rtl/>
        </w:rPr>
        <w:t>القَعدَةِ، الذي يَرحَلُ فيهِ الناسُ إلى الحجِّ، وشهرَ المُحَرَّمِ، الذي يَرجِعُ</w:t>
      </w:r>
      <w:r w:rsidR="00E47002" w:rsidRPr="00BF1C1A">
        <w:rPr>
          <w:rFonts w:ascii="Traditional Arabic" w:hAnsi="Traditional Arabic"/>
          <w:b/>
          <w:bCs/>
          <w:color w:val="000000" w:themeColor="text1"/>
          <w:rtl/>
        </w:rPr>
        <w:t xml:space="preserve"> </w:t>
      </w:r>
      <w:r w:rsidR="004B733B" w:rsidRPr="00BF1C1A">
        <w:rPr>
          <w:rFonts w:ascii="Traditional Arabic" w:hAnsi="Traditional Arabic"/>
          <w:b/>
          <w:bCs/>
          <w:color w:val="000000" w:themeColor="text1"/>
          <w:rtl/>
        </w:rPr>
        <w:t>ف</w:t>
      </w:r>
      <w:r w:rsidR="00BD6F3A" w:rsidRPr="00BF1C1A">
        <w:rPr>
          <w:rFonts w:ascii="Traditional Arabic" w:hAnsi="Traditional Arabic"/>
          <w:b/>
          <w:bCs/>
          <w:color w:val="000000" w:themeColor="text1"/>
          <w:rtl/>
        </w:rPr>
        <w:t>ِيْهِ</w:t>
      </w:r>
      <w:r w:rsidR="00C8764F" w:rsidRPr="00BF1C1A">
        <w:rPr>
          <w:rFonts w:ascii="Traditional Arabic" w:hAnsi="Traditional Arabic"/>
          <w:b/>
          <w:bCs/>
          <w:color w:val="000000" w:themeColor="text1"/>
          <w:rtl/>
        </w:rPr>
        <w:t xml:space="preserve"> الناسُ منَ الحجِّ. </w:t>
      </w:r>
      <w:r w:rsidR="00EC5481" w:rsidRPr="00BF1C1A">
        <w:rPr>
          <w:rFonts w:ascii="Traditional Arabic" w:hAnsi="Traditional Arabic"/>
          <w:b/>
          <w:bCs/>
          <w:color w:val="000000" w:themeColor="text1"/>
          <w:rtl/>
        </w:rPr>
        <w:t>فدينُ اللهِ هوَ الدِّينُ القَيِّمُ، والشَّرعُ الكامِلُ المُستقيمُ.</w:t>
      </w:r>
    </w:p>
    <w:p w14:paraId="58ECCFD2" w14:textId="77777777" w:rsidR="00634520" w:rsidRPr="00BF1C1A" w:rsidRDefault="0011713A" w:rsidP="00E44C57">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قالَ ابنُ كثيرٍ – رَحِمَنا اللهُ وإيّاه –: "وإنّما كانتِ الأشهُرُ المُحرَّمَةُ أربعةً: ثلاثَةٌ سَرْد، وواحِدٌ فَرْد، لأجلِ أداءِ مناسِكِ الحجِّ والعُمرَةِ، فحرَّمَ قبلَ أشهُرِ الحجِّ شَهرًا، وهوَ ذو القَعدَةِ، لأنَّهُم يَقعُدونَ فيهِ عنِ القتالِ، وحرَّمَ شَهرَ ذي الحِجَّةِ لأنَّهُم يُوقِعونَ فيهِ الحجَّ، ويَشتَغِلونَ فيهِ بأداءِ المناسِكِ، وحرَّمَ بعدَهُ شَهرًا آخرَ، وهوَ المُحَرَّمُ، لِيَرجِعوا فيهِ إلى أَقصى بِلادِهِم آمِنين، وحرَّمَ رَجَبَ في وسطِ الحَولِ، لأجلِ زيارةِ البيتِ، والاعتمارِ بهِ، لِمَن يَقدُمُ إليهِ من أَقصى جَزيرةِ العَرَبِ، فيَزورُهُ، ثمَّ يعودُ إلى وَطنِهِ فيهِ آمِنًا".ذَكَرَ ذلكَ في تَفسيرِهِ.</w:t>
      </w:r>
    </w:p>
    <w:p w14:paraId="04081EE1" w14:textId="4FCE4AE5" w:rsidR="00634520" w:rsidRPr="00BF1C1A" w:rsidRDefault="0011713A" w:rsidP="004C4756">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عِبادَ اللهِ</w:t>
      </w:r>
      <w:r w:rsidR="00422AF3">
        <w:rPr>
          <w:rFonts w:ascii="Traditional Arabic" w:hAnsi="Traditional Arabic" w:hint="cs"/>
          <w:b/>
          <w:bCs/>
          <w:color w:val="000000" w:themeColor="text1"/>
          <w:rtl/>
        </w:rPr>
        <w:t>؛</w:t>
      </w:r>
      <w:r w:rsidRPr="00BF1C1A">
        <w:rPr>
          <w:rFonts w:ascii="Traditional Arabic" w:hAnsi="Traditional Arabic"/>
          <w:b/>
          <w:bCs/>
          <w:color w:val="000000" w:themeColor="text1"/>
          <w:rtl/>
        </w:rPr>
        <w:t xml:space="preserve"> إنَّ الواجبَ على أهلِ الإسلامِ، أُمَّةِ خيرِ الأنامِ محمدٍ </w:t>
      </w:r>
      <w:r w:rsidR="00981997"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عليهِ الصَّلاةُ والسَّلامُ</w:t>
      </w:r>
      <w:r w:rsidR="00981997"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 xml:space="preserve"> أن يُعظِّموا كُلَّ ما عظَّمَهُ اللهُ </w:t>
      </w:r>
      <w:r w:rsidR="00981997"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جلَّ وعَلا</w:t>
      </w:r>
      <w:r w:rsidR="00981997"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 xml:space="preserve"> تعبُّدًا للهِ، وطلبًا لرِضاهُ </w:t>
      </w:r>
      <w:r w:rsidR="00D43E55"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جلَّ في عُلاه</w:t>
      </w:r>
      <w:r w:rsidR="00D43E55" w:rsidRPr="00BF1C1A">
        <w:rPr>
          <w:rFonts w:ascii="Traditional Arabic" w:hAnsi="Traditional Arabic"/>
          <w:b/>
          <w:bCs/>
          <w:color w:val="000000" w:themeColor="text1"/>
          <w:rtl/>
        </w:rPr>
        <w:t>-</w:t>
      </w:r>
      <w:r w:rsidRPr="00BF1C1A">
        <w:rPr>
          <w:rFonts w:ascii="Traditional Arabic" w:hAnsi="Traditional Arabic"/>
          <w:b/>
          <w:bCs/>
          <w:color w:val="000000" w:themeColor="text1"/>
          <w:rtl/>
        </w:rPr>
        <w:t>.</w:t>
      </w:r>
    </w:p>
    <w:p w14:paraId="5847026D" w14:textId="2A09BC9A" w:rsidR="003E4313" w:rsidRPr="00BF1C1A" w:rsidRDefault="0011713A" w:rsidP="004C4756">
      <w:pPr>
        <w:pStyle w:val="aff"/>
        <w:numPr>
          <w:ilvl w:val="0"/>
          <w:numId w:val="9"/>
        </w:numPr>
        <w:ind w:left="360"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عبادَ اللهِ</w:t>
      </w:r>
      <w:r w:rsidR="00422AF3">
        <w:rPr>
          <w:rFonts w:ascii="Traditional Arabic" w:hAnsi="Traditional Arabic" w:hint="cs"/>
          <w:b/>
          <w:bCs/>
          <w:color w:val="000000" w:themeColor="text1"/>
          <w:rtl/>
        </w:rPr>
        <w:t>؛</w:t>
      </w:r>
      <w:r w:rsidR="00376D89" w:rsidRPr="00BF1C1A">
        <w:rPr>
          <w:rFonts w:ascii="Traditional Arabic" w:hAnsi="Traditional Arabic"/>
          <w:b/>
          <w:bCs/>
          <w:color w:val="000000" w:themeColor="text1"/>
          <w:rtl/>
        </w:rPr>
        <w:t xml:space="preserve"> ينبغي </w:t>
      </w:r>
      <w:r w:rsidRPr="00BF1C1A">
        <w:rPr>
          <w:rFonts w:ascii="Traditional Arabic" w:hAnsi="Traditional Arabic"/>
          <w:b/>
          <w:bCs/>
          <w:color w:val="000000" w:themeColor="text1"/>
          <w:rtl/>
        </w:rPr>
        <w:t>أن يُنشَّأَ الصِّبيَةُ والصِّغارُ على هذا الاحترامِ والتعظيمِ، مُراعاةً لحُرمةِ هذهِ الشُّهورِ العِظامِ؛</w:t>
      </w:r>
      <w:r w:rsidR="00D43E55"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فيُقالَ لهم: تَنَبَّهوا، واجتَنِبوا المُحرَّماتِ، فإنَّ</w:t>
      </w:r>
      <w:r w:rsidR="00E23637" w:rsidRPr="00BF1C1A">
        <w:rPr>
          <w:rFonts w:ascii="Traditional Arabic" w:hAnsi="Traditional Arabic"/>
          <w:b/>
          <w:bCs/>
          <w:color w:val="000000" w:themeColor="text1"/>
          <w:rtl/>
        </w:rPr>
        <w:t>ا</w:t>
      </w:r>
      <w:r w:rsidRPr="00BF1C1A">
        <w:rPr>
          <w:rFonts w:ascii="Traditional Arabic" w:hAnsi="Traditional Arabic"/>
          <w:b/>
          <w:bCs/>
          <w:color w:val="000000" w:themeColor="text1"/>
          <w:rtl/>
        </w:rPr>
        <w:t xml:space="preserve"> في الأشهُرِ الحُرُم؛ حتّى يَنشَأَ صِغارُ المُسلِمينَ على</w:t>
      </w:r>
      <w:r w:rsidR="00FD5E14" w:rsidRPr="00BF1C1A">
        <w:rPr>
          <w:rFonts w:ascii="Traditional Arabic" w:hAnsi="Traditional Arabic"/>
          <w:b/>
          <w:bCs/>
          <w:color w:val="000000" w:themeColor="text1"/>
          <w:rtl/>
        </w:rPr>
        <w:t xml:space="preserve"> </w:t>
      </w:r>
      <w:bookmarkStart w:id="0" w:name="_Hlk197011662"/>
      <w:r w:rsidR="003E4313" w:rsidRPr="00BF1C1A">
        <w:rPr>
          <w:rFonts w:ascii="Traditional Arabic" w:hAnsi="Traditional Arabic"/>
          <w:b/>
          <w:bCs/>
          <w:color w:val="000000" w:themeColor="text1"/>
          <w:rtl/>
        </w:rPr>
        <w:t>تعظيمِها، ومُراعاةِ حُرمتِها.</w:t>
      </w:r>
    </w:p>
    <w:p w14:paraId="4059754F" w14:textId="77777777" w:rsidR="00860CEB" w:rsidRPr="00BF1C1A" w:rsidRDefault="00860CEB" w:rsidP="00860CEB">
      <w:pPr>
        <w:pStyle w:val="aff"/>
        <w:ind w:firstLine="0"/>
        <w:rPr>
          <w:rFonts w:ascii="Traditional Arabic" w:hAnsi="Traditional Arabic"/>
          <w:b/>
          <w:bCs/>
        </w:rPr>
      </w:pPr>
      <w:r w:rsidRPr="00BF1C1A">
        <w:rPr>
          <w:rFonts w:ascii="Traditional Arabic" w:hAnsi="Traditional Arabic"/>
          <w:b/>
          <w:bCs/>
          <w:rtl/>
        </w:rPr>
        <w:t>اللَّهُمَّ رُدَّنَا إِلَيْكَ رَدًّا جَمِيلًا، وَاخْتِمْ بِالصَّالِحَاتِ آجَالَنَا.</w:t>
      </w:r>
    </w:p>
    <w:p w14:paraId="42F63163" w14:textId="77777777" w:rsidR="00860CEB" w:rsidRPr="00BF1C1A" w:rsidRDefault="00860CEB" w:rsidP="00860CEB">
      <w:pPr>
        <w:pStyle w:val="aff"/>
        <w:ind w:firstLine="0"/>
        <w:rPr>
          <w:rFonts w:ascii="Traditional Arabic" w:hAnsi="Traditional Arabic"/>
          <w:b/>
          <w:bCs/>
          <w:rtl/>
        </w:rPr>
      </w:pPr>
      <w:r w:rsidRPr="00BF1C1A">
        <w:rPr>
          <w:rFonts w:ascii="Traditional Arabic" w:hAnsi="Traditional Arabic"/>
          <w:b/>
          <w:bCs/>
          <w:rtl/>
        </w:rPr>
        <w:t>أَقُولُ مَا تَسْمَعُونَ، وَأَسْتَغْفِرُ اللَّهَ الْعَظِيمَ لِي وَلَكُمْ مِنْ كُلِّ ذَنْبٍ، فَاسْتَغْفِرُوهُ إِنَّهُ هُوَ الْغَفُورُ الرَّحِيمُ.</w:t>
      </w:r>
    </w:p>
    <w:p w14:paraId="79D18D0F" w14:textId="77777777" w:rsidR="00860CEB" w:rsidRPr="00BF1C1A" w:rsidRDefault="00860CEB" w:rsidP="00860CEB">
      <w:pPr>
        <w:pStyle w:val="aff"/>
        <w:ind w:firstLine="0"/>
        <w:rPr>
          <w:rFonts w:ascii="Traditional Arabic" w:hAnsi="Traditional Arabic"/>
          <w:b/>
          <w:bCs/>
          <w:rtl/>
        </w:rPr>
      </w:pPr>
    </w:p>
    <w:p w14:paraId="771D8071" w14:textId="77777777" w:rsidR="00860CEB" w:rsidRPr="00BF1C1A" w:rsidRDefault="00860CEB" w:rsidP="00860CEB">
      <w:pPr>
        <w:pStyle w:val="aff"/>
        <w:ind w:firstLine="0"/>
        <w:rPr>
          <w:rFonts w:ascii="Traditional Arabic" w:hAnsi="Traditional Arabic"/>
          <w:b/>
          <w:bCs/>
          <w:rtl/>
        </w:rPr>
      </w:pPr>
      <w:r w:rsidRPr="00BF1C1A">
        <w:rPr>
          <w:rFonts w:ascii="Traditional Arabic" w:hAnsi="Traditional Arabic"/>
          <w:b/>
          <w:bCs/>
          <w:rtl/>
        </w:rPr>
        <w:t xml:space="preserve">                   ****************************</w:t>
      </w:r>
    </w:p>
    <w:p w14:paraId="41D562F7" w14:textId="54205A13" w:rsidR="00860CEB" w:rsidRPr="00BF1C1A" w:rsidRDefault="00860CEB" w:rsidP="00860CEB">
      <w:pPr>
        <w:ind w:left="360" w:firstLine="0"/>
        <w:jc w:val="lowKashida"/>
        <w:rPr>
          <w:rFonts w:ascii="Traditional Arabic" w:hAnsi="Traditional Arabic"/>
          <w:b/>
          <w:bCs/>
          <w:rtl/>
        </w:rPr>
      </w:pPr>
      <w:r w:rsidRPr="00BF1C1A">
        <w:rPr>
          <w:rFonts w:ascii="Traditional Arabic" w:hAnsi="Traditional Arabic"/>
          <w:b/>
          <w:bCs/>
          <w:rtl/>
        </w:rPr>
        <w:t xml:space="preserve">———— الْخُطْبَةُ الثَّانِيَةُ: </w:t>
      </w:r>
      <w:r w:rsidRPr="00BF1C1A">
        <w:rPr>
          <w:rFonts w:ascii="Traditional Arabic" w:hAnsi="Traditional Arabic"/>
          <w:b/>
          <w:bCs/>
          <w:color w:val="000000" w:themeColor="text1"/>
          <w:rtl/>
        </w:rPr>
        <w:t>خطبة: الأشهر الحُرم</w:t>
      </w:r>
      <w:r w:rsidRPr="00BF1C1A">
        <w:rPr>
          <w:rFonts w:ascii="Traditional Arabic" w:hAnsi="Traditional Arabic"/>
          <w:b/>
          <w:bCs/>
          <w:rtl/>
        </w:rPr>
        <w:t>—————</w:t>
      </w:r>
    </w:p>
    <w:p w14:paraId="3DA3EAF4" w14:textId="2199F46C" w:rsidR="003E4313" w:rsidRPr="00BF1C1A" w:rsidRDefault="00860CEB" w:rsidP="00860CEB">
      <w:pPr>
        <w:ind w:left="360" w:firstLine="0"/>
        <w:rPr>
          <w:rFonts w:ascii="Traditional Arabic" w:hAnsi="Traditional Arabic"/>
          <w:b/>
          <w:bCs/>
        </w:rPr>
      </w:pPr>
      <w:r w:rsidRPr="00BF1C1A">
        <w:rPr>
          <w:rFonts w:ascii="Traditional Arabic" w:hAnsi="Traditional Arabic"/>
          <w:b/>
          <w:bCs/>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5988164" w14:textId="77777777" w:rsidR="00860CEB" w:rsidRPr="00BF1C1A" w:rsidRDefault="00860CEB" w:rsidP="00860CEB">
      <w:pPr>
        <w:pStyle w:val="aff"/>
        <w:ind w:firstLine="0"/>
        <w:rPr>
          <w:rFonts w:ascii="Traditional Arabic" w:hAnsi="Traditional Arabic"/>
          <w:b/>
          <w:bCs/>
          <w:rtl/>
        </w:rPr>
      </w:pPr>
    </w:p>
    <w:bookmarkEnd w:id="0"/>
    <w:p w14:paraId="1BB07178" w14:textId="0C98B293" w:rsidR="00124DEF" w:rsidRPr="00BF1C1A" w:rsidRDefault="002B7109" w:rsidP="00C87C6F">
      <w:pPr>
        <w:pStyle w:val="aff"/>
        <w:numPr>
          <w:ilvl w:val="0"/>
          <w:numId w:val="4"/>
        </w:numPr>
        <w:ind w:left="139"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عِبَادَ</w:t>
      </w:r>
      <w:r w:rsidR="00EB1C62" w:rsidRPr="00BF1C1A">
        <w:rPr>
          <w:rFonts w:ascii="Traditional Arabic" w:hAnsi="Traditional Arabic"/>
          <w:b/>
          <w:bCs/>
          <w:color w:val="000000" w:themeColor="text1"/>
          <w:rtl/>
        </w:rPr>
        <w:t xml:space="preserve"> الله</w:t>
      </w:r>
      <w:r w:rsidRPr="00BF1C1A">
        <w:rPr>
          <w:rFonts w:ascii="Traditional Arabic" w:hAnsi="Traditional Arabic"/>
          <w:b/>
          <w:bCs/>
          <w:color w:val="000000" w:themeColor="text1"/>
          <w:rtl/>
        </w:rPr>
        <w:t>؛</w:t>
      </w:r>
      <w:r w:rsidR="00EB1C62"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مَنْ</w:t>
      </w:r>
      <w:r w:rsidR="00EB1C62"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تَأَمَّلَ</w:t>
      </w:r>
      <w:r w:rsidR="00EB1C62" w:rsidRPr="00BF1C1A">
        <w:rPr>
          <w:rFonts w:ascii="Traditional Arabic" w:hAnsi="Traditional Arabic"/>
          <w:b/>
          <w:bCs/>
          <w:color w:val="000000" w:themeColor="text1"/>
          <w:rtl/>
        </w:rPr>
        <w:t xml:space="preserve"> </w:t>
      </w:r>
      <w:r w:rsidR="006B6A0B" w:rsidRPr="00BF1C1A">
        <w:rPr>
          <w:rFonts w:ascii="Traditional Arabic" w:hAnsi="Traditional Arabic"/>
          <w:b/>
          <w:bCs/>
          <w:color w:val="000000" w:themeColor="text1"/>
          <w:rtl/>
        </w:rPr>
        <w:t>التَّاريخَ القَريبَ، إلى ما قَبل تَوحيدِ هذهِ الجَزيرَةِ المُبارَكةِ، على</w:t>
      </w:r>
      <w:r w:rsidR="00EB1C62" w:rsidRPr="00BF1C1A">
        <w:rPr>
          <w:rFonts w:ascii="Traditional Arabic" w:hAnsi="Traditional Arabic"/>
          <w:b/>
          <w:bCs/>
          <w:color w:val="000000" w:themeColor="text1"/>
          <w:rtl/>
        </w:rPr>
        <w:t xml:space="preserve"> ي</w:t>
      </w:r>
      <w:r w:rsidR="006B6A0B" w:rsidRPr="00BF1C1A">
        <w:rPr>
          <w:rFonts w:ascii="Traditional Arabic" w:hAnsi="Traditional Arabic"/>
          <w:b/>
          <w:bCs/>
          <w:color w:val="000000" w:themeColor="text1"/>
          <w:rtl/>
        </w:rPr>
        <w:t>َدِ</w:t>
      </w:r>
      <w:r w:rsidR="00EB1C62" w:rsidRPr="00BF1C1A">
        <w:rPr>
          <w:rFonts w:ascii="Traditional Arabic" w:hAnsi="Traditional Arabic"/>
          <w:b/>
          <w:bCs/>
          <w:color w:val="000000" w:themeColor="text1"/>
          <w:rtl/>
        </w:rPr>
        <w:t xml:space="preserve"> </w:t>
      </w:r>
      <w:r w:rsidR="007C12F2">
        <w:rPr>
          <w:rFonts w:ascii="Traditional Arabic" w:hAnsi="Traditional Arabic" w:hint="cs"/>
          <w:b/>
          <w:bCs/>
          <w:color w:val="000000" w:themeColor="text1"/>
          <w:rtl/>
        </w:rPr>
        <w:t>مُوَحِّد</w:t>
      </w:r>
      <w:r w:rsidR="003536C5" w:rsidRPr="00BF1C1A">
        <w:rPr>
          <w:rFonts w:ascii="Traditional Arabic" w:hAnsi="Traditional Arabic"/>
          <w:b/>
          <w:bCs/>
          <w:color w:val="000000" w:themeColor="text1"/>
          <w:rtl/>
        </w:rPr>
        <w:t xml:space="preserve"> دولت</w:t>
      </w:r>
      <w:r w:rsidR="007C12F2">
        <w:rPr>
          <w:rFonts w:ascii="Traditional Arabic" w:hAnsi="Traditional Arabic" w:hint="cs"/>
          <w:b/>
          <w:bCs/>
          <w:color w:val="000000" w:themeColor="text1"/>
          <w:rtl/>
        </w:rPr>
        <w:t>نَا</w:t>
      </w:r>
      <w:r w:rsidR="003536C5" w:rsidRPr="00BF1C1A">
        <w:rPr>
          <w:rFonts w:ascii="Traditional Arabic" w:hAnsi="Traditional Arabic"/>
          <w:b/>
          <w:bCs/>
          <w:color w:val="000000" w:themeColor="text1"/>
          <w:rtl/>
        </w:rPr>
        <w:t xml:space="preserve"> – حَرَسَها الله – المَلكِ عبدِ العزيزِ بنِ عبدِ الرَّحمنِ آلِ سُعودٍ – طيَّبَ اللهُ ثَراه</w:t>
      </w:r>
      <w:r w:rsidR="004029CF">
        <w:rPr>
          <w:rFonts w:ascii="Traditional Arabic" w:hAnsi="Traditional Arabic" w:hint="cs"/>
          <w:b/>
          <w:bCs/>
          <w:color w:val="000000" w:themeColor="text1"/>
          <w:rtl/>
        </w:rPr>
        <w:t>ُ</w:t>
      </w:r>
      <w:r w:rsidR="003536C5" w:rsidRPr="00BF1C1A">
        <w:rPr>
          <w:rFonts w:ascii="Traditional Arabic" w:hAnsi="Traditional Arabic"/>
          <w:b/>
          <w:bCs/>
          <w:color w:val="000000" w:themeColor="text1"/>
          <w:rtl/>
        </w:rPr>
        <w:t>، وجعلَ الجَنَّةَ مَثواه</w:t>
      </w:r>
      <w:r w:rsidR="00CB3D5D">
        <w:rPr>
          <w:rFonts w:ascii="Traditional Arabic" w:hAnsi="Traditional Arabic" w:hint="cs"/>
          <w:b/>
          <w:bCs/>
          <w:color w:val="000000" w:themeColor="text1"/>
          <w:rtl/>
        </w:rPr>
        <w:t>ُ</w:t>
      </w:r>
      <w:r w:rsidR="003536C5" w:rsidRPr="00BF1C1A">
        <w:rPr>
          <w:rFonts w:ascii="Traditional Arabic" w:hAnsi="Traditional Arabic"/>
          <w:b/>
          <w:bCs/>
          <w:color w:val="000000" w:themeColor="text1"/>
          <w:rtl/>
        </w:rPr>
        <w:t xml:space="preserve"> –</w:t>
      </w:r>
      <w:r w:rsidR="00B53E6F" w:rsidRPr="00BF1C1A">
        <w:rPr>
          <w:rFonts w:ascii="Traditional Arabic" w:hAnsi="Traditional Arabic"/>
          <w:b/>
          <w:bCs/>
          <w:color w:val="000000" w:themeColor="text1"/>
          <w:rtl/>
        </w:rPr>
        <w:t xml:space="preserve"> </w:t>
      </w:r>
      <w:r w:rsidR="00CE69EA" w:rsidRPr="00BF1C1A">
        <w:rPr>
          <w:rFonts w:ascii="Traditional Arabic" w:hAnsi="Traditional Arabic"/>
          <w:b/>
          <w:bCs/>
          <w:color w:val="000000" w:themeColor="text1"/>
          <w:rtl/>
        </w:rPr>
        <w:t>ر</w:t>
      </w:r>
      <w:r w:rsidR="00BD5327" w:rsidRPr="00BF1C1A">
        <w:rPr>
          <w:rFonts w:ascii="Traditional Arabic" w:hAnsi="Traditional Arabic"/>
          <w:b/>
          <w:bCs/>
          <w:color w:val="000000" w:themeColor="text1"/>
          <w:rtl/>
        </w:rPr>
        <w:t>َأَى</w:t>
      </w:r>
      <w:r w:rsidR="00EB1C62" w:rsidRPr="00BF1C1A">
        <w:rPr>
          <w:rFonts w:ascii="Traditional Arabic" w:hAnsi="Traditional Arabic"/>
          <w:b/>
          <w:bCs/>
          <w:color w:val="000000" w:themeColor="text1"/>
          <w:rtl/>
        </w:rPr>
        <w:t xml:space="preserve"> </w:t>
      </w:r>
      <w:r w:rsidR="00DC51D9" w:rsidRPr="00BF1C1A">
        <w:rPr>
          <w:rFonts w:ascii="Traditional Arabic" w:hAnsi="Traditional Arabic"/>
          <w:b/>
          <w:bCs/>
          <w:color w:val="000000" w:themeColor="text1"/>
          <w:rtl/>
        </w:rPr>
        <w:t>حالًا مُؤلِمًا كانَ يَعيشهُ الناسُ،</w:t>
      </w:r>
      <w:r w:rsidR="00DB6B49" w:rsidRPr="00BF1C1A">
        <w:rPr>
          <w:rFonts w:ascii="Traditional Arabic" w:hAnsi="Traditional Arabic"/>
          <w:b/>
          <w:bCs/>
          <w:color w:val="000000" w:themeColor="text1"/>
          <w:rtl/>
        </w:rPr>
        <w:t xml:space="preserve"> </w:t>
      </w:r>
      <w:r w:rsidR="004D7DC2" w:rsidRPr="00BF1C1A">
        <w:rPr>
          <w:rFonts w:ascii="Traditional Arabic" w:hAnsi="Traditional Arabic"/>
          <w:b/>
          <w:bCs/>
          <w:color w:val="000000" w:themeColor="text1"/>
          <w:rtl/>
        </w:rPr>
        <w:t>لَاسِيَّمَا</w:t>
      </w:r>
      <w:r w:rsidR="00EB1C62" w:rsidRPr="00BF1C1A">
        <w:rPr>
          <w:rFonts w:ascii="Traditional Arabic" w:hAnsi="Traditional Arabic"/>
          <w:b/>
          <w:bCs/>
          <w:color w:val="000000" w:themeColor="text1"/>
          <w:rtl/>
        </w:rPr>
        <w:t xml:space="preserve"> </w:t>
      </w:r>
      <w:r w:rsidR="004D7DC2" w:rsidRPr="00BF1C1A">
        <w:rPr>
          <w:rFonts w:ascii="Traditional Arabic" w:hAnsi="Traditional Arabic"/>
          <w:b/>
          <w:bCs/>
          <w:color w:val="000000" w:themeColor="text1"/>
          <w:rtl/>
        </w:rPr>
        <w:t>فِيْ</w:t>
      </w:r>
      <w:r w:rsidR="00CC7100" w:rsidRPr="00BF1C1A">
        <w:rPr>
          <w:rFonts w:ascii="Traditional Arabic" w:hAnsi="Traditional Arabic"/>
          <w:b/>
          <w:bCs/>
          <w:color w:val="000000" w:themeColor="text1"/>
          <w:rtl/>
        </w:rPr>
        <w:t xml:space="preserve"> </w:t>
      </w:r>
      <w:r w:rsidR="008A1C11" w:rsidRPr="00BF1C1A">
        <w:rPr>
          <w:rFonts w:ascii="Traditional Arabic" w:hAnsi="Traditional Arabic"/>
          <w:b/>
          <w:bCs/>
          <w:color w:val="000000" w:themeColor="text1"/>
          <w:rtl/>
        </w:rPr>
        <w:t>وقتِ الحجِّ والعُمرَةِ.</w:t>
      </w:r>
      <w:r w:rsidR="00F92266" w:rsidRPr="00BF1C1A">
        <w:rPr>
          <w:rFonts w:ascii="Traditional Arabic" w:hAnsi="Traditional Arabic"/>
          <w:b/>
          <w:bCs/>
          <w:color w:val="000000" w:themeColor="text1"/>
          <w:rtl/>
        </w:rPr>
        <w:t xml:space="preserve"> </w:t>
      </w:r>
      <w:r w:rsidR="004B5A3B" w:rsidRPr="00BF1C1A">
        <w:rPr>
          <w:rFonts w:ascii="Traditional Arabic" w:hAnsi="Traditional Arabic"/>
          <w:b/>
          <w:bCs/>
          <w:color w:val="000000" w:themeColor="text1"/>
          <w:rtl/>
        </w:rPr>
        <w:t>فَفِيْ</w:t>
      </w:r>
      <w:r w:rsidR="00F92266" w:rsidRPr="00BF1C1A">
        <w:rPr>
          <w:rFonts w:ascii="Traditional Arabic" w:hAnsi="Traditional Arabic"/>
          <w:b/>
          <w:bCs/>
          <w:color w:val="000000" w:themeColor="text1"/>
          <w:rtl/>
        </w:rPr>
        <w:t xml:space="preserve"> </w:t>
      </w:r>
      <w:r w:rsidR="004B5A3B" w:rsidRPr="00BF1C1A">
        <w:rPr>
          <w:rFonts w:ascii="Traditional Arabic" w:hAnsi="Traditional Arabic"/>
          <w:b/>
          <w:bCs/>
          <w:color w:val="000000" w:themeColor="text1"/>
          <w:rtl/>
        </w:rPr>
        <w:t>ذَلِكَ</w:t>
      </w:r>
      <w:r w:rsidR="00EB1C62" w:rsidRPr="00BF1C1A">
        <w:rPr>
          <w:rFonts w:ascii="Traditional Arabic" w:hAnsi="Traditional Arabic"/>
          <w:b/>
          <w:bCs/>
          <w:color w:val="000000" w:themeColor="text1"/>
          <w:rtl/>
        </w:rPr>
        <w:t xml:space="preserve"> </w:t>
      </w:r>
      <w:r w:rsidR="00173653" w:rsidRPr="00BF1C1A">
        <w:rPr>
          <w:rFonts w:ascii="Traditional Arabic" w:hAnsi="Traditional Arabic"/>
          <w:b/>
          <w:bCs/>
          <w:color w:val="000000" w:themeColor="text1"/>
          <w:rtl/>
        </w:rPr>
        <w:t>الزَّمانِ، كانَ مَن يَخرُجُ من أهلِهِ حاجًّا أو مُعتمِرًا</w:t>
      </w:r>
      <w:r w:rsidR="002E178B" w:rsidRPr="00BF1C1A">
        <w:rPr>
          <w:rFonts w:ascii="Traditional Arabic" w:hAnsi="Traditional Arabic"/>
          <w:b/>
          <w:bCs/>
          <w:color w:val="000000" w:themeColor="text1"/>
          <w:rtl/>
        </w:rPr>
        <w:t>،</w:t>
      </w:r>
      <w:r w:rsidR="00173653" w:rsidRPr="00BF1C1A">
        <w:rPr>
          <w:rFonts w:ascii="Traditional Arabic" w:hAnsi="Traditional Arabic"/>
          <w:b/>
          <w:bCs/>
          <w:color w:val="000000" w:themeColor="text1"/>
          <w:rtl/>
        </w:rPr>
        <w:t xml:space="preserve"> يُعدُّ في خُروجِهِ مَفقودًا، وإذا عادَ إلى أهلِهِ</w:t>
      </w:r>
      <w:r w:rsidR="008E4A01" w:rsidRPr="00BF1C1A">
        <w:rPr>
          <w:rFonts w:ascii="Traditional Arabic" w:hAnsi="Traditional Arabic"/>
          <w:b/>
          <w:bCs/>
          <w:color w:val="000000" w:themeColor="text1"/>
          <w:rtl/>
        </w:rPr>
        <w:t xml:space="preserve"> </w:t>
      </w:r>
      <w:r w:rsidR="00E75518" w:rsidRPr="00BF1C1A">
        <w:rPr>
          <w:rFonts w:ascii="Traditional Arabic" w:hAnsi="Traditional Arabic"/>
          <w:b/>
          <w:bCs/>
          <w:color w:val="000000" w:themeColor="text1"/>
          <w:rtl/>
        </w:rPr>
        <w:t>بعدَ أداءِ نُسُكِهِ، عُدَّ</w:t>
      </w:r>
      <w:r w:rsidR="008E4A01" w:rsidRPr="00BF1C1A">
        <w:rPr>
          <w:rFonts w:ascii="Traditional Arabic" w:hAnsi="Traditional Arabic"/>
          <w:b/>
          <w:bCs/>
          <w:color w:val="000000" w:themeColor="text1"/>
          <w:rtl/>
        </w:rPr>
        <w:t xml:space="preserve"> </w:t>
      </w:r>
      <w:r w:rsidR="00716900" w:rsidRPr="00BF1C1A">
        <w:rPr>
          <w:rFonts w:ascii="Traditional Arabic" w:hAnsi="Traditional Arabic"/>
          <w:b/>
          <w:bCs/>
          <w:color w:val="000000" w:themeColor="text1"/>
          <w:rtl/>
        </w:rPr>
        <w:t xml:space="preserve">عَودُهُ كأنَّهُ عَودُ مَولودٍ. </w:t>
      </w:r>
      <w:r w:rsidR="00902F2E" w:rsidRPr="00BF1C1A">
        <w:rPr>
          <w:rFonts w:ascii="Traditional Arabic" w:hAnsi="Traditional Arabic"/>
          <w:b/>
          <w:bCs/>
          <w:color w:val="000000" w:themeColor="text1"/>
          <w:rtl/>
        </w:rPr>
        <w:t>فكانوا يقولون:</w:t>
      </w:r>
      <w:r w:rsidR="00D35E39" w:rsidRPr="00BF1C1A">
        <w:rPr>
          <w:rFonts w:ascii="Traditional Arabic" w:hAnsi="Traditional Arabic"/>
          <w:b/>
          <w:bCs/>
          <w:color w:val="000000" w:themeColor="text1"/>
          <w:rtl/>
        </w:rPr>
        <w:t xml:space="preserve"> </w:t>
      </w:r>
      <w:r w:rsidR="00902F2E" w:rsidRPr="00BF1C1A">
        <w:rPr>
          <w:rFonts w:ascii="Traditional Arabic" w:hAnsi="Traditional Arabic"/>
          <w:b/>
          <w:bCs/>
          <w:color w:val="000000" w:themeColor="text1"/>
          <w:rtl/>
        </w:rPr>
        <w:t>"</w:t>
      </w:r>
      <w:r w:rsidR="002E178B" w:rsidRPr="00BF1C1A">
        <w:rPr>
          <w:rFonts w:ascii="Traditional Arabic" w:hAnsi="Traditional Arabic"/>
          <w:b/>
          <w:bCs/>
          <w:color w:val="000000" w:themeColor="text1"/>
          <w:rtl/>
        </w:rPr>
        <w:t>ا</w:t>
      </w:r>
      <w:r w:rsidR="00A55E41" w:rsidRPr="00BF1C1A">
        <w:rPr>
          <w:rFonts w:ascii="Traditional Arabic" w:hAnsi="Traditional Arabic"/>
          <w:b/>
          <w:bCs/>
          <w:color w:val="000000" w:themeColor="text1"/>
          <w:rtl/>
        </w:rPr>
        <w:t>لخارجُ للحجِّ مَفقودٌ، والعائدُ منهُ مَولودٌ</w:t>
      </w:r>
      <w:r w:rsidR="00981997" w:rsidRPr="00BF1C1A">
        <w:rPr>
          <w:rFonts w:ascii="Traditional Arabic" w:hAnsi="Traditional Arabic"/>
          <w:b/>
          <w:bCs/>
          <w:color w:val="000000" w:themeColor="text1"/>
          <w:rtl/>
        </w:rPr>
        <w:t>"،</w:t>
      </w:r>
      <w:r w:rsidR="00763C74" w:rsidRPr="00BF1C1A">
        <w:rPr>
          <w:rFonts w:ascii="Traditional Arabic" w:hAnsi="Traditional Arabic"/>
          <w:b/>
          <w:bCs/>
          <w:color w:val="000000" w:themeColor="text1"/>
          <w:rtl/>
        </w:rPr>
        <w:t xml:space="preserve"> </w:t>
      </w:r>
      <w:r w:rsidR="00A55E41" w:rsidRPr="00BF1C1A">
        <w:rPr>
          <w:rFonts w:ascii="Traditional Arabic" w:hAnsi="Traditional Arabic"/>
          <w:b/>
          <w:bCs/>
          <w:color w:val="000000" w:themeColor="text1"/>
          <w:rtl/>
        </w:rPr>
        <w:t>وَذَلِكَ</w:t>
      </w:r>
      <w:r w:rsidR="00763C74" w:rsidRPr="00BF1C1A">
        <w:rPr>
          <w:rFonts w:ascii="Traditional Arabic" w:hAnsi="Traditional Arabic"/>
          <w:b/>
          <w:bCs/>
          <w:color w:val="000000" w:themeColor="text1"/>
          <w:rtl/>
        </w:rPr>
        <w:t xml:space="preserve"> </w:t>
      </w:r>
      <w:r w:rsidR="00A55E41" w:rsidRPr="00BF1C1A">
        <w:rPr>
          <w:rFonts w:ascii="Traditional Arabic" w:hAnsi="Traditional Arabic"/>
          <w:b/>
          <w:bCs/>
          <w:color w:val="000000" w:themeColor="text1"/>
          <w:rtl/>
        </w:rPr>
        <w:t>لِعِظَمِ</w:t>
      </w:r>
      <w:r w:rsidR="00EB1C62" w:rsidRPr="00BF1C1A">
        <w:rPr>
          <w:rFonts w:ascii="Traditional Arabic" w:hAnsi="Traditional Arabic"/>
          <w:b/>
          <w:bCs/>
          <w:color w:val="000000" w:themeColor="text1"/>
          <w:rtl/>
        </w:rPr>
        <w:t xml:space="preserve"> </w:t>
      </w:r>
      <w:r w:rsidR="00AC7EFC" w:rsidRPr="00BF1C1A">
        <w:rPr>
          <w:rFonts w:ascii="Traditional Arabic" w:hAnsi="Traditional Arabic"/>
          <w:b/>
          <w:bCs/>
          <w:color w:val="000000" w:themeColor="text1"/>
          <w:rtl/>
        </w:rPr>
        <w:t xml:space="preserve">ما يَلقاهُ الحُجّاجُ من </w:t>
      </w:r>
      <w:r w:rsidR="00F76D3B" w:rsidRPr="00BF1C1A">
        <w:rPr>
          <w:rFonts w:ascii="Traditional Arabic" w:hAnsi="Traditional Arabic"/>
          <w:b/>
          <w:bCs/>
          <w:color w:val="000000" w:themeColor="text1"/>
          <w:rtl/>
        </w:rPr>
        <w:t>سُوءِ الأَحوالِ: مِن نَهبٍ، وسَلبٍ، وعُدوانٍ على الحُجّاجِ، وقَطعٍ للطَّريقِ، حَتَّى</w:t>
      </w:r>
      <w:r w:rsidR="004425FB" w:rsidRPr="00BF1C1A">
        <w:rPr>
          <w:rFonts w:ascii="Traditional Arabic" w:hAnsi="Traditional Arabic"/>
          <w:b/>
          <w:bCs/>
          <w:color w:val="000000" w:themeColor="text1"/>
          <w:rtl/>
        </w:rPr>
        <w:t xml:space="preserve"> </w:t>
      </w:r>
      <w:r w:rsidR="00310136" w:rsidRPr="00BF1C1A">
        <w:rPr>
          <w:rFonts w:ascii="Traditional Arabic" w:hAnsi="Traditional Arabic"/>
          <w:b/>
          <w:bCs/>
          <w:color w:val="000000" w:themeColor="text1"/>
          <w:rtl/>
        </w:rPr>
        <w:t>إنَّ الحاجَّ لم يكن يأمَنُ</w:t>
      </w:r>
      <w:r w:rsidR="00F24558" w:rsidRPr="00BF1C1A">
        <w:rPr>
          <w:rFonts w:ascii="Traditional Arabic" w:hAnsi="Traditional Arabic"/>
          <w:b/>
          <w:bCs/>
          <w:color w:val="000000" w:themeColor="text1"/>
          <w:rtl/>
        </w:rPr>
        <w:t xml:space="preserve"> </w:t>
      </w:r>
      <w:r w:rsidR="006660B4" w:rsidRPr="00BF1C1A">
        <w:rPr>
          <w:rFonts w:ascii="Traditional Arabic" w:hAnsi="Traditional Arabic"/>
          <w:b/>
          <w:bCs/>
          <w:color w:val="000000" w:themeColor="text1"/>
          <w:rtl/>
        </w:rPr>
        <w:t>على نَفسِهِ، ولا على مالِهِ، ولا على عِرضِهِ.</w:t>
      </w:r>
      <w:r w:rsidR="00EB1C62" w:rsidRPr="00BF1C1A">
        <w:rPr>
          <w:rFonts w:ascii="Traditional Arabic" w:hAnsi="Traditional Arabic"/>
          <w:b/>
          <w:bCs/>
          <w:color w:val="000000" w:themeColor="text1"/>
          <w:rtl/>
        </w:rPr>
        <w:t xml:space="preserve"> </w:t>
      </w:r>
      <w:r w:rsidR="009D7DA2" w:rsidRPr="00BF1C1A">
        <w:rPr>
          <w:rFonts w:ascii="Traditional Arabic" w:hAnsi="Traditional Arabic"/>
          <w:b/>
          <w:bCs/>
          <w:color w:val="000000" w:themeColor="text1"/>
          <w:rtl/>
        </w:rPr>
        <w:t>بل بَلغَ الحالُ ببعضِهِم</w:t>
      </w:r>
      <w:r w:rsidR="00D015FC" w:rsidRPr="00BF1C1A">
        <w:rPr>
          <w:rFonts w:ascii="Traditional Arabic" w:hAnsi="Traditional Arabic"/>
          <w:b/>
          <w:bCs/>
          <w:color w:val="000000" w:themeColor="text1"/>
          <w:rtl/>
        </w:rPr>
        <w:t xml:space="preserve"> </w:t>
      </w:r>
      <w:r w:rsidR="001E191D" w:rsidRPr="00BF1C1A">
        <w:rPr>
          <w:rFonts w:ascii="Traditional Arabic" w:hAnsi="Traditional Arabic"/>
          <w:b/>
          <w:bCs/>
          <w:color w:val="000000" w:themeColor="text1"/>
          <w:rtl/>
        </w:rPr>
        <w:t>أن تعرَّضوا في طريقِهِم إلى مكّةَ، إلى أن جُرِّدوا من كُلِّ ما يَملِكونَهُ، حتّى من</w:t>
      </w:r>
      <w:r w:rsidR="00EB1C62" w:rsidRPr="00BF1C1A">
        <w:rPr>
          <w:rFonts w:ascii="Traditional Arabic" w:hAnsi="Traditional Arabic"/>
          <w:b/>
          <w:bCs/>
          <w:color w:val="000000" w:themeColor="text1"/>
          <w:rtl/>
        </w:rPr>
        <w:t xml:space="preserve"> </w:t>
      </w:r>
      <w:r w:rsidR="002A1214" w:rsidRPr="00BF1C1A">
        <w:rPr>
          <w:rFonts w:ascii="Traditional Arabic" w:hAnsi="Traditional Arabic"/>
          <w:b/>
          <w:bCs/>
          <w:color w:val="000000" w:themeColor="text1"/>
          <w:rtl/>
        </w:rPr>
        <w:t xml:space="preserve">ثِيابٍ كَانُوا </w:t>
      </w:r>
      <w:r w:rsidR="00C24F8B" w:rsidRPr="00BF1C1A">
        <w:rPr>
          <w:rFonts w:ascii="Traditional Arabic" w:hAnsi="Traditional Arabic"/>
          <w:b/>
          <w:bCs/>
          <w:color w:val="000000" w:themeColor="text1"/>
          <w:rtl/>
        </w:rPr>
        <w:t xml:space="preserve">يَسترونَ بها عَوراتِهِم. ومِنهم من أُخِذَ في طريقِ الحجِّ، وبِيعَ في سوقِ </w:t>
      </w:r>
      <w:r w:rsidR="00635DAC">
        <w:rPr>
          <w:rFonts w:ascii="Traditional Arabic" w:hAnsi="Traditional Arabic" w:hint="cs"/>
          <w:b/>
          <w:bCs/>
          <w:color w:val="000000" w:themeColor="text1"/>
          <w:rtl/>
        </w:rPr>
        <w:t>الرّ</w:t>
      </w:r>
      <w:r w:rsidR="00C24F8B" w:rsidRPr="00BF1C1A">
        <w:rPr>
          <w:rFonts w:ascii="Traditional Arabic" w:hAnsi="Traditional Arabic"/>
          <w:b/>
          <w:bCs/>
          <w:color w:val="000000" w:themeColor="text1"/>
          <w:rtl/>
        </w:rPr>
        <w:t xml:space="preserve">قيقِ! إلى غيرِ ذلكَ من المآسي المُؤلِمَةِ، </w:t>
      </w:r>
      <w:r w:rsidR="00124DEF" w:rsidRPr="00BF1C1A">
        <w:rPr>
          <w:rFonts w:ascii="Traditional Arabic" w:hAnsi="Traditional Arabic"/>
          <w:b/>
          <w:bCs/>
          <w:color w:val="000000" w:themeColor="text1"/>
          <w:rtl/>
        </w:rPr>
        <w:t>والمِحنِ الجَسيمَةِ، التي كانت تُصيبُ الناسَ في طريقِهم إلى بيتِ اللهِ الحَرامِ.</w:t>
      </w:r>
    </w:p>
    <w:p w14:paraId="4CB108AB" w14:textId="4C0E4407" w:rsidR="00250719" w:rsidRPr="00BF1C1A" w:rsidRDefault="00250719" w:rsidP="00250719">
      <w:pPr>
        <w:ind w:firstLine="0"/>
        <w:jc w:val="lowKashida"/>
        <w:rPr>
          <w:rFonts w:ascii="Traditional Arabic" w:hAnsi="Traditional Arabic"/>
          <w:b/>
          <w:bCs/>
          <w:color w:val="000000" w:themeColor="text1"/>
        </w:rPr>
      </w:pPr>
      <w:r w:rsidRPr="00BF1C1A">
        <w:rPr>
          <w:rFonts w:ascii="Traditional Arabic" w:hAnsi="Traditional Arabic"/>
          <w:b/>
          <w:bCs/>
          <w:color w:val="000000" w:themeColor="text1"/>
          <w:rtl/>
        </w:rPr>
        <w:t xml:space="preserve">٢- </w:t>
      </w:r>
      <w:r w:rsidR="002C66C9" w:rsidRPr="00BF1C1A">
        <w:rPr>
          <w:rFonts w:ascii="Traditional Arabic" w:hAnsi="Traditional Arabic"/>
          <w:b/>
          <w:bCs/>
          <w:color w:val="000000" w:themeColor="text1"/>
          <w:rtl/>
        </w:rPr>
        <w:t xml:space="preserve">وقد صوَّرَ أميرُ الشُّعراءِ أحمدُ شوقي – رَحِمَنا اللهُ وإيّاه </w:t>
      </w:r>
      <w:r w:rsidR="001D5C31" w:rsidRPr="00BF1C1A">
        <w:rPr>
          <w:rFonts w:ascii="Traditional Arabic" w:hAnsi="Traditional Arabic"/>
          <w:b/>
          <w:bCs/>
          <w:color w:val="000000" w:themeColor="text1"/>
          <w:rtl/>
        </w:rPr>
        <w:t xml:space="preserve">– </w:t>
      </w:r>
      <w:r w:rsidR="0000562E" w:rsidRPr="00BF1C1A">
        <w:rPr>
          <w:rFonts w:ascii="Traditional Arabic" w:hAnsi="Traditional Arabic"/>
          <w:b/>
          <w:bCs/>
          <w:color w:val="000000" w:themeColor="text1"/>
          <w:rtl/>
        </w:rPr>
        <w:t>تِلكَ الأحوالَ المُؤلِمَةَ فِيْ</w:t>
      </w:r>
      <w:r w:rsidR="001D5C31" w:rsidRPr="00BF1C1A">
        <w:rPr>
          <w:rFonts w:ascii="Traditional Arabic" w:hAnsi="Traditional Arabic"/>
          <w:b/>
          <w:bCs/>
          <w:color w:val="000000" w:themeColor="text1"/>
          <w:rtl/>
        </w:rPr>
        <w:t xml:space="preserve"> </w:t>
      </w:r>
      <w:r w:rsidR="0000562E" w:rsidRPr="00BF1C1A">
        <w:rPr>
          <w:rFonts w:ascii="Traditional Arabic" w:hAnsi="Traditional Arabic"/>
          <w:b/>
          <w:bCs/>
          <w:color w:val="000000" w:themeColor="text1"/>
          <w:rtl/>
        </w:rPr>
        <w:t>زَمَانِهِ</w:t>
      </w:r>
      <w:r w:rsidR="001D5C31" w:rsidRPr="00BF1C1A">
        <w:rPr>
          <w:rFonts w:ascii="Traditional Arabic" w:hAnsi="Traditional Arabic"/>
          <w:b/>
          <w:bCs/>
          <w:color w:val="000000" w:themeColor="text1"/>
          <w:rtl/>
        </w:rPr>
        <w:t xml:space="preserve">، </w:t>
      </w:r>
      <w:r w:rsidR="000B6662" w:rsidRPr="00BF1C1A">
        <w:rPr>
          <w:rFonts w:ascii="Traditional Arabic" w:hAnsi="Traditional Arabic"/>
          <w:b/>
          <w:bCs/>
          <w:color w:val="000000" w:themeColor="text1"/>
          <w:rtl/>
        </w:rPr>
        <w:t>في قصيدتِهِ الشَّهيرةِ، والطَّويلةِ، التي</w:t>
      </w:r>
      <w:r w:rsidR="001D5C31" w:rsidRPr="00BF1C1A">
        <w:rPr>
          <w:rFonts w:ascii="Traditional Arabic" w:hAnsi="Traditional Arabic"/>
          <w:b/>
          <w:bCs/>
          <w:color w:val="000000" w:themeColor="text1"/>
          <w:rtl/>
        </w:rPr>
        <w:t xml:space="preserve"> </w:t>
      </w:r>
      <w:r w:rsidR="000B6662" w:rsidRPr="00BF1C1A">
        <w:rPr>
          <w:rFonts w:ascii="Traditional Arabic" w:hAnsi="Traditional Arabic"/>
          <w:b/>
          <w:bCs/>
          <w:color w:val="000000" w:themeColor="text1"/>
          <w:rtl/>
        </w:rPr>
        <w:t>ذَكَرَ</w:t>
      </w:r>
      <w:r w:rsidR="001D5C31" w:rsidRPr="00BF1C1A">
        <w:rPr>
          <w:rFonts w:ascii="Traditional Arabic" w:hAnsi="Traditional Arabic"/>
          <w:b/>
          <w:bCs/>
          <w:color w:val="000000" w:themeColor="text1"/>
          <w:rtl/>
        </w:rPr>
        <w:t xml:space="preserve"> </w:t>
      </w:r>
      <w:r w:rsidR="00A819F3" w:rsidRPr="00BF1C1A">
        <w:rPr>
          <w:rFonts w:ascii="Traditional Arabic" w:hAnsi="Traditional Arabic"/>
          <w:b/>
          <w:bCs/>
          <w:color w:val="000000" w:themeColor="text1"/>
          <w:rtl/>
        </w:rPr>
        <w:t>فيها مآسيَ الحُجّاجِ</w:t>
      </w:r>
      <w:r w:rsidR="001577D6" w:rsidRPr="00BF1C1A">
        <w:rPr>
          <w:rFonts w:ascii="Traditional Arabic" w:hAnsi="Traditional Arabic"/>
          <w:b/>
          <w:bCs/>
          <w:color w:val="000000" w:themeColor="text1"/>
          <w:rtl/>
        </w:rPr>
        <w:t>،</w:t>
      </w:r>
      <w:r w:rsidR="00A819F3" w:rsidRPr="00BF1C1A">
        <w:rPr>
          <w:rFonts w:ascii="Traditional Arabic" w:hAnsi="Traditional Arabic"/>
          <w:b/>
          <w:bCs/>
          <w:color w:val="000000" w:themeColor="text1"/>
          <w:rtl/>
        </w:rPr>
        <w:t xml:space="preserve"> في رِحابِ بيتِ اللهِ الحَرامِ، من ظُلمٍ</w:t>
      </w:r>
      <w:r w:rsidR="00913F68">
        <w:rPr>
          <w:rFonts w:ascii="Traditional Arabic" w:hAnsi="Traditional Arabic" w:hint="cs"/>
          <w:b/>
          <w:bCs/>
          <w:color w:val="000000" w:themeColor="text1"/>
          <w:rtl/>
        </w:rPr>
        <w:t>،</w:t>
      </w:r>
      <w:r w:rsidR="00A819F3" w:rsidRPr="00BF1C1A">
        <w:rPr>
          <w:rFonts w:ascii="Traditional Arabic" w:hAnsi="Traditional Arabic"/>
          <w:b/>
          <w:bCs/>
          <w:color w:val="000000" w:themeColor="text1"/>
          <w:rtl/>
        </w:rPr>
        <w:t xml:space="preserve"> واعتداءٍ،</w:t>
      </w:r>
      <w:r w:rsidR="00817A0F" w:rsidRPr="00BF1C1A">
        <w:rPr>
          <w:rFonts w:ascii="Traditional Arabic" w:hAnsi="Traditional Arabic"/>
          <w:b/>
          <w:bCs/>
          <w:color w:val="000000" w:themeColor="text1"/>
          <w:rtl/>
        </w:rPr>
        <w:t xml:space="preserve"> </w:t>
      </w:r>
      <w:r w:rsidR="00A819F3" w:rsidRPr="00BF1C1A">
        <w:rPr>
          <w:rFonts w:ascii="Traditional Arabic" w:hAnsi="Traditional Arabic"/>
          <w:b/>
          <w:bCs/>
          <w:color w:val="000000" w:themeColor="text1"/>
          <w:rtl/>
        </w:rPr>
        <w:t>وَذَلِكَ</w:t>
      </w:r>
      <w:r w:rsidR="00877760"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قبلَ تَوحيدِ المملكةِ، على يَدِ المُؤسِّسِ – رَحِمَهُ الله –</w:t>
      </w:r>
      <w:r w:rsidR="001577D6" w:rsidRPr="00BF1C1A">
        <w:rPr>
          <w:rFonts w:ascii="Traditional Arabic" w:hAnsi="Traditional Arabic"/>
          <w:b/>
          <w:bCs/>
          <w:color w:val="000000" w:themeColor="text1"/>
          <w:rtl/>
        </w:rPr>
        <w:t xml:space="preserve"> </w:t>
      </w:r>
      <w:r w:rsidRPr="00BF1C1A">
        <w:rPr>
          <w:rFonts w:ascii="Traditional Arabic" w:hAnsi="Traditional Arabic"/>
          <w:b/>
          <w:bCs/>
          <w:color w:val="000000" w:themeColor="text1"/>
          <w:rtl/>
        </w:rPr>
        <w:t>ومِمّا قالَهُ:</w:t>
      </w:r>
    </w:p>
    <w:p w14:paraId="3FDAB151" w14:textId="3D464AD1" w:rsidR="00817A0F" w:rsidRPr="00BF1C1A" w:rsidRDefault="00817A0F" w:rsidP="00250719">
      <w:pPr>
        <w:pStyle w:val="aff"/>
        <w:ind w:left="814" w:firstLine="0"/>
        <w:rPr>
          <w:rFonts w:ascii="Traditional Arabic" w:hAnsi="Traditional Arabic"/>
          <w:b/>
          <w:bCs/>
          <w:color w:val="000000" w:themeColor="text1"/>
          <w:rtl/>
        </w:rPr>
      </w:pPr>
      <w:r w:rsidRPr="00BF1C1A">
        <w:rPr>
          <w:rFonts w:ascii="Traditional Arabic" w:hAnsi="Traditional Arabic"/>
          <w:b/>
          <w:bCs/>
          <w:color w:val="000000" w:themeColor="text1"/>
          <w:rtl/>
        </w:rPr>
        <w:t>ضَجَّ الحِجازُ وَضَجَّ البَيتُ وَالحَرَمُ.. وَاِستَصرَخَت رَبَّها في مَكَّةَ الأُمَمُ</w:t>
      </w:r>
    </w:p>
    <w:p w14:paraId="4FDB7BB6" w14:textId="189A24FD" w:rsidR="00817A0F" w:rsidRPr="00BF1C1A" w:rsidRDefault="00817A0F" w:rsidP="009F135C">
      <w:pPr>
        <w:pStyle w:val="aff"/>
        <w:ind w:left="139" w:firstLine="0"/>
        <w:jc w:val="center"/>
        <w:rPr>
          <w:rFonts w:ascii="Traditional Arabic" w:hAnsi="Traditional Arabic"/>
          <w:b/>
          <w:bCs/>
          <w:color w:val="000000" w:themeColor="text1"/>
          <w:rtl/>
        </w:rPr>
      </w:pPr>
      <w:r w:rsidRPr="00BF1C1A">
        <w:rPr>
          <w:rFonts w:ascii="Traditional Arabic" w:hAnsi="Traditional Arabic"/>
          <w:b/>
          <w:bCs/>
          <w:color w:val="000000" w:themeColor="text1"/>
          <w:rtl/>
        </w:rPr>
        <w:t>قَد مَسَّها في حِماكَ الضُرُّ فَاِقضِ لَها.. خَليفَةَ اللَهِ أَنتَ السَيِّدُ الحَكَمُ</w:t>
      </w:r>
    </w:p>
    <w:p w14:paraId="6E4DCC83" w14:textId="51093A4A" w:rsidR="00817A0F" w:rsidRPr="00BF1C1A" w:rsidRDefault="00817A0F" w:rsidP="009F135C">
      <w:pPr>
        <w:pStyle w:val="aff"/>
        <w:ind w:left="139" w:firstLine="0"/>
        <w:jc w:val="center"/>
        <w:rPr>
          <w:rFonts w:ascii="Traditional Arabic" w:hAnsi="Traditional Arabic"/>
          <w:b/>
          <w:bCs/>
          <w:color w:val="000000" w:themeColor="text1"/>
          <w:rtl/>
        </w:rPr>
      </w:pPr>
      <w:r w:rsidRPr="00BF1C1A">
        <w:rPr>
          <w:rFonts w:ascii="Traditional Arabic" w:hAnsi="Traditional Arabic"/>
          <w:b/>
          <w:bCs/>
          <w:color w:val="000000" w:themeColor="text1"/>
          <w:rtl/>
        </w:rPr>
        <w:t>أُهينَ فيها ضُيوفُ اللَهِ وَاِضطُهِدوا.. إِن أَنتَ لَم تَنتَقِم فَاللَهُ مُنتَقِمُ</w:t>
      </w:r>
    </w:p>
    <w:p w14:paraId="09A328D8" w14:textId="5587D979" w:rsidR="00817A0F" w:rsidRPr="00BF1C1A" w:rsidRDefault="00817A0F" w:rsidP="009F135C">
      <w:pPr>
        <w:pStyle w:val="aff"/>
        <w:ind w:left="139" w:firstLine="0"/>
        <w:jc w:val="center"/>
        <w:rPr>
          <w:rFonts w:ascii="Traditional Arabic" w:hAnsi="Traditional Arabic"/>
          <w:b/>
          <w:bCs/>
          <w:color w:val="000000" w:themeColor="text1"/>
          <w:rtl/>
        </w:rPr>
      </w:pPr>
      <w:r w:rsidRPr="00BF1C1A">
        <w:rPr>
          <w:rFonts w:ascii="Traditional Arabic" w:hAnsi="Traditional Arabic"/>
          <w:b/>
          <w:bCs/>
          <w:color w:val="000000" w:themeColor="text1"/>
          <w:rtl/>
        </w:rPr>
        <w:t>أَفي الضُحى وَعُيونُ الجُندِ ناظِرَةٌ.. تُسبى النِساءُ وَيُؤذى الأَهلُ وَالحَشَمُ</w:t>
      </w:r>
    </w:p>
    <w:p w14:paraId="07AD569E" w14:textId="0DD76361" w:rsidR="00817A0F" w:rsidRPr="00BF1C1A" w:rsidRDefault="00817A0F" w:rsidP="009F135C">
      <w:pPr>
        <w:pStyle w:val="aff"/>
        <w:ind w:left="139" w:firstLine="0"/>
        <w:jc w:val="center"/>
        <w:rPr>
          <w:rFonts w:ascii="Traditional Arabic" w:hAnsi="Traditional Arabic"/>
          <w:b/>
          <w:bCs/>
          <w:color w:val="000000" w:themeColor="text1"/>
          <w:rtl/>
        </w:rPr>
      </w:pPr>
      <w:r w:rsidRPr="00BF1C1A">
        <w:rPr>
          <w:rFonts w:ascii="Traditional Arabic" w:hAnsi="Traditional Arabic"/>
          <w:b/>
          <w:bCs/>
          <w:color w:val="000000" w:themeColor="text1"/>
          <w:rtl/>
        </w:rPr>
        <w:t>وَيُسفِكُ الدَمُ في أَرضٍ مُقَدَّسَةٍ.. وَتُستَباحُ بِها الأَعراضُ وَالحُرَمُ</w:t>
      </w:r>
    </w:p>
    <w:p w14:paraId="071C2A79" w14:textId="37A5C43C" w:rsidR="00817A0F" w:rsidRPr="00BF1C1A" w:rsidRDefault="00817A0F" w:rsidP="009F135C">
      <w:pPr>
        <w:pStyle w:val="aff"/>
        <w:ind w:left="139" w:firstLine="0"/>
        <w:jc w:val="center"/>
        <w:rPr>
          <w:rFonts w:ascii="Traditional Arabic" w:hAnsi="Traditional Arabic"/>
          <w:b/>
          <w:bCs/>
          <w:color w:val="000000" w:themeColor="text1"/>
          <w:rtl/>
        </w:rPr>
      </w:pPr>
      <w:r w:rsidRPr="00BF1C1A">
        <w:rPr>
          <w:rFonts w:ascii="Traditional Arabic" w:hAnsi="Traditional Arabic"/>
          <w:b/>
          <w:bCs/>
          <w:color w:val="000000" w:themeColor="text1"/>
          <w:rtl/>
        </w:rPr>
        <w:t>الحَجُّ رُكنٌ مِنَ الإِسلامِ نُكبِرُهُ.. وَاليَومَ يوشِكُ هَذا الرُكنُ يَنهَدِمُ</w:t>
      </w:r>
    </w:p>
    <w:p w14:paraId="366FBB2E" w14:textId="5E961DF3" w:rsidR="00817A0F" w:rsidRPr="00BF1C1A" w:rsidRDefault="00817A0F" w:rsidP="009F135C">
      <w:pPr>
        <w:pStyle w:val="aff"/>
        <w:ind w:left="139" w:firstLine="0"/>
        <w:jc w:val="center"/>
        <w:rPr>
          <w:rFonts w:ascii="Traditional Arabic" w:hAnsi="Traditional Arabic"/>
          <w:b/>
          <w:bCs/>
          <w:color w:val="000000" w:themeColor="text1"/>
        </w:rPr>
      </w:pPr>
      <w:r w:rsidRPr="00BF1C1A">
        <w:rPr>
          <w:rFonts w:ascii="Traditional Arabic" w:hAnsi="Traditional Arabic"/>
          <w:b/>
          <w:bCs/>
          <w:color w:val="000000" w:themeColor="text1"/>
          <w:rtl/>
        </w:rPr>
        <w:t>فَمَن أَرادَ سَبيلاً فَالطَريقُ دَمُ</w:t>
      </w:r>
    </w:p>
    <w:p w14:paraId="3A26CB76" w14:textId="025B4A90" w:rsidR="00ED04F8" w:rsidRPr="00BF1C1A" w:rsidRDefault="00250719" w:rsidP="007358D5">
      <w:pPr>
        <w:ind w:left="454" w:firstLine="0"/>
        <w:jc w:val="lowKashida"/>
        <w:rPr>
          <w:rFonts w:ascii="Traditional Arabic" w:hAnsi="Traditional Arabic"/>
          <w:b/>
          <w:bCs/>
          <w:color w:val="000000" w:themeColor="text1"/>
          <w:rtl/>
        </w:rPr>
      </w:pPr>
      <w:r w:rsidRPr="00BF1C1A">
        <w:rPr>
          <w:rFonts w:ascii="Traditional Arabic" w:hAnsi="Traditional Arabic"/>
          <w:b/>
          <w:bCs/>
          <w:color w:val="000000" w:themeColor="text1"/>
          <w:rtl/>
        </w:rPr>
        <w:t xml:space="preserve">٣- </w:t>
      </w:r>
      <w:r w:rsidR="00D274CD" w:rsidRPr="00BF1C1A">
        <w:rPr>
          <w:rFonts w:ascii="Traditional Arabic" w:hAnsi="Traditional Arabic"/>
          <w:b/>
          <w:bCs/>
          <w:color w:val="000000" w:themeColor="text1"/>
          <w:rtl/>
        </w:rPr>
        <w:t>ثُمَّ هيَّأَ اللهُ جلَّ وعلا بِمَنِّهِ وكَرَمِهِ، مَملكتَنا المُبارَكةَ:</w:t>
      </w:r>
      <w:r w:rsidR="007358D5" w:rsidRPr="00BF1C1A">
        <w:rPr>
          <w:rFonts w:ascii="Traditional Arabic" w:hAnsi="Traditional Arabic"/>
          <w:b/>
          <w:bCs/>
          <w:color w:val="000000" w:themeColor="text1"/>
          <w:rtl/>
        </w:rPr>
        <w:t xml:space="preserve"> </w:t>
      </w:r>
      <w:r w:rsidR="00D274CD" w:rsidRPr="00BF1C1A">
        <w:rPr>
          <w:rFonts w:ascii="Traditional Arabic" w:hAnsi="Traditional Arabic"/>
          <w:b/>
          <w:bCs/>
          <w:color w:val="000000" w:themeColor="text1"/>
          <w:rtl/>
        </w:rPr>
        <w:t>“المَملكةُ العَرَبيَّةُ السُّعوديَّةُ” – حَرَسَها اللهُ –</w:t>
      </w:r>
      <w:r w:rsidR="00E0184C" w:rsidRPr="00BF1C1A">
        <w:rPr>
          <w:rFonts w:ascii="Traditional Arabic" w:hAnsi="Traditional Arabic"/>
          <w:b/>
          <w:bCs/>
          <w:color w:val="000000" w:themeColor="text1"/>
          <w:rtl/>
        </w:rPr>
        <w:t xml:space="preserve"> </w:t>
      </w:r>
      <w:r w:rsidR="00D274CD" w:rsidRPr="00BF1C1A">
        <w:rPr>
          <w:rFonts w:ascii="Traditional Arabic" w:hAnsi="Traditional Arabic"/>
          <w:b/>
          <w:bCs/>
          <w:color w:val="000000" w:themeColor="text1"/>
          <w:rtl/>
        </w:rPr>
        <w:t>فأُمِّنَتِ السُّبُلُ، وأصبحَ مَن أرادَ الحجَّ أَو العُمْرَةَ</w:t>
      </w:r>
      <w:r w:rsidR="003A5465" w:rsidRPr="00BF1C1A">
        <w:rPr>
          <w:rFonts w:ascii="Traditional Arabic" w:hAnsi="Traditional Arabic"/>
          <w:b/>
          <w:bCs/>
          <w:color w:val="000000" w:themeColor="text1"/>
          <w:rtl/>
        </w:rPr>
        <w:t>،</w:t>
      </w:r>
      <w:r w:rsidR="00EB1C62" w:rsidRPr="00BF1C1A">
        <w:rPr>
          <w:rFonts w:ascii="Traditional Arabic" w:hAnsi="Traditional Arabic"/>
          <w:b/>
          <w:bCs/>
          <w:color w:val="000000" w:themeColor="text1"/>
          <w:rtl/>
        </w:rPr>
        <w:t xml:space="preserve"> </w:t>
      </w:r>
      <w:r w:rsidR="00ED04F8" w:rsidRPr="00BF1C1A">
        <w:rPr>
          <w:rFonts w:ascii="Traditional Arabic" w:hAnsi="Traditional Arabic"/>
          <w:b/>
          <w:bCs/>
          <w:color w:val="000000" w:themeColor="text1"/>
          <w:rtl/>
        </w:rPr>
        <w:t>في أيِّ وقتٍ منَ العامِ، يَمضي بأمنٍ وأمانٍ، وطمأنينةٍ وسلامةٍ، وعافيةٍ وتوفيقٍ، مِنَ اللهِ -جلَّ وَعَلَا-.</w:t>
      </w:r>
    </w:p>
    <w:p w14:paraId="18B817D2" w14:textId="7F6A4108" w:rsidR="00EB1C62" w:rsidRDefault="00ED04F8" w:rsidP="0038396B">
      <w:pPr>
        <w:ind w:left="454" w:firstLine="0"/>
        <w:jc w:val="lowKashida"/>
        <w:rPr>
          <w:rFonts w:ascii="Traditional Arabic" w:hAnsi="Traditional Arabic"/>
          <w:b/>
          <w:bCs/>
          <w:color w:val="000000" w:themeColor="text1"/>
          <w:rtl/>
        </w:rPr>
      </w:pPr>
      <w:r w:rsidRPr="00BF1C1A">
        <w:rPr>
          <w:rFonts w:ascii="Traditional Arabic" w:hAnsi="Traditional Arabic"/>
          <w:b/>
          <w:bCs/>
          <w:color w:val="000000" w:themeColor="text1"/>
          <w:rtl/>
        </w:rPr>
        <w:t>٤</w:t>
      </w:r>
      <w:r w:rsidR="00250719" w:rsidRPr="00BF1C1A">
        <w:rPr>
          <w:rFonts w:ascii="Traditional Arabic" w:hAnsi="Traditional Arabic"/>
          <w:b/>
          <w:bCs/>
          <w:color w:val="000000" w:themeColor="text1"/>
          <w:rtl/>
        </w:rPr>
        <w:t xml:space="preserve">- </w:t>
      </w:r>
      <w:r w:rsidR="005F138F" w:rsidRPr="00BF1C1A">
        <w:rPr>
          <w:rFonts w:ascii="Traditional Arabic" w:hAnsi="Traditional Arabic"/>
          <w:b/>
          <w:bCs/>
          <w:color w:val="000000" w:themeColor="text1"/>
          <w:rtl/>
        </w:rPr>
        <w:t>عِبادَ اللهِ</w:t>
      </w:r>
      <w:r w:rsidR="00545B64">
        <w:rPr>
          <w:rFonts w:ascii="Traditional Arabic" w:hAnsi="Traditional Arabic" w:hint="cs"/>
          <w:b/>
          <w:bCs/>
          <w:color w:val="000000" w:themeColor="text1"/>
          <w:rtl/>
        </w:rPr>
        <w:t>؛</w:t>
      </w:r>
      <w:r w:rsidR="005F138F" w:rsidRPr="00BF1C1A">
        <w:rPr>
          <w:rFonts w:ascii="Traditional Arabic" w:hAnsi="Traditional Arabic"/>
          <w:b/>
          <w:bCs/>
          <w:color w:val="000000" w:themeColor="text1"/>
          <w:rtl/>
        </w:rPr>
        <w:t xml:space="preserve"> هذهِ نِعمَةٌ</w:t>
      </w:r>
      <w:r w:rsidR="00EB1C62" w:rsidRPr="00BF1C1A">
        <w:rPr>
          <w:rFonts w:ascii="Traditional Arabic" w:hAnsi="Traditional Arabic"/>
          <w:b/>
          <w:bCs/>
          <w:color w:val="000000" w:themeColor="text1"/>
          <w:rtl/>
        </w:rPr>
        <w:t xml:space="preserve"> </w:t>
      </w:r>
      <w:r w:rsidR="003E50F2" w:rsidRPr="00BF1C1A">
        <w:rPr>
          <w:rFonts w:ascii="Traditional Arabic" w:hAnsi="Traditional Arabic"/>
          <w:b/>
          <w:bCs/>
          <w:color w:val="000000" w:themeColor="text1"/>
          <w:rtl/>
        </w:rPr>
        <w:t>عَظيمةٌ</w:t>
      </w:r>
      <w:r w:rsidR="00B851CA" w:rsidRPr="00BF1C1A">
        <w:rPr>
          <w:rFonts w:ascii="Traditional Arabic" w:hAnsi="Traditional Arabic"/>
          <w:b/>
          <w:bCs/>
          <w:color w:val="000000" w:themeColor="text1"/>
          <w:rtl/>
        </w:rPr>
        <w:t xml:space="preserve"> </w:t>
      </w:r>
      <w:r w:rsidR="00C615D3" w:rsidRPr="00BF1C1A">
        <w:rPr>
          <w:rFonts w:ascii="Traditional Arabic" w:hAnsi="Traditional Arabic"/>
          <w:b/>
          <w:bCs/>
          <w:color w:val="000000" w:themeColor="text1"/>
          <w:rtl/>
        </w:rPr>
        <w:t>يَنبغي أَنْ</w:t>
      </w:r>
      <w:r w:rsidR="00EB1C62" w:rsidRPr="00BF1C1A">
        <w:rPr>
          <w:rFonts w:ascii="Traditional Arabic" w:hAnsi="Traditional Arabic"/>
          <w:b/>
          <w:bCs/>
          <w:color w:val="000000" w:themeColor="text1"/>
          <w:rtl/>
        </w:rPr>
        <w:t xml:space="preserve"> </w:t>
      </w:r>
      <w:r w:rsidR="00CA0499" w:rsidRPr="00BF1C1A">
        <w:rPr>
          <w:rFonts w:ascii="Traditional Arabic" w:hAnsi="Traditional Arabic"/>
          <w:b/>
          <w:bCs/>
          <w:color w:val="000000" w:themeColor="text1"/>
          <w:rtl/>
        </w:rPr>
        <w:t>نَرعَى</w:t>
      </w:r>
      <w:r w:rsidR="000742F1" w:rsidRPr="00BF1C1A">
        <w:rPr>
          <w:rFonts w:ascii="Traditional Arabic" w:hAnsi="Traditional Arabic"/>
          <w:b/>
          <w:bCs/>
          <w:color w:val="000000" w:themeColor="text1"/>
          <w:rtl/>
        </w:rPr>
        <w:t xml:space="preserve"> </w:t>
      </w:r>
      <w:r w:rsidR="00A56CAD" w:rsidRPr="00BF1C1A">
        <w:rPr>
          <w:rFonts w:ascii="Traditional Arabic" w:hAnsi="Traditional Arabic"/>
          <w:b/>
          <w:bCs/>
          <w:color w:val="000000" w:themeColor="text1"/>
          <w:rtl/>
        </w:rPr>
        <w:t>لَهَا حَقَّها،</w:t>
      </w:r>
      <w:r w:rsidR="00EB1C62" w:rsidRPr="00BF1C1A">
        <w:rPr>
          <w:rFonts w:ascii="Traditional Arabic" w:hAnsi="Traditional Arabic"/>
          <w:b/>
          <w:bCs/>
          <w:color w:val="000000" w:themeColor="text1"/>
          <w:rtl/>
        </w:rPr>
        <w:t xml:space="preserve"> </w:t>
      </w:r>
      <w:r w:rsidR="00B90E13" w:rsidRPr="00BF1C1A">
        <w:rPr>
          <w:rFonts w:ascii="Traditional Arabic" w:hAnsi="Traditional Arabic"/>
          <w:b/>
          <w:bCs/>
          <w:color w:val="000000" w:themeColor="text1"/>
          <w:rtl/>
        </w:rPr>
        <w:t>فَنَشْكُر</w:t>
      </w:r>
      <w:r w:rsidR="00EB1C62" w:rsidRPr="00BF1C1A">
        <w:rPr>
          <w:rFonts w:ascii="Traditional Arabic" w:hAnsi="Traditional Arabic"/>
          <w:b/>
          <w:bCs/>
          <w:color w:val="000000" w:themeColor="text1"/>
          <w:rtl/>
        </w:rPr>
        <w:t xml:space="preserve"> </w:t>
      </w:r>
      <w:r w:rsidR="00AE0CAC" w:rsidRPr="00BF1C1A">
        <w:rPr>
          <w:rFonts w:ascii="Traditional Arabic" w:hAnsi="Traditional Arabic"/>
          <w:b/>
          <w:bCs/>
          <w:color w:val="000000" w:themeColor="text1"/>
          <w:rtl/>
        </w:rPr>
        <w:t xml:space="preserve">المُنعِمَ سبحانهُ </w:t>
      </w:r>
      <w:r w:rsidR="00A120C4">
        <w:rPr>
          <w:rFonts w:ascii="Traditional Arabic" w:hAnsi="Traditional Arabic" w:hint="cs"/>
          <w:b/>
          <w:bCs/>
          <w:color w:val="000000" w:themeColor="text1"/>
          <w:rtl/>
        </w:rPr>
        <w:t>وَتَعَالَى</w:t>
      </w:r>
      <w:r w:rsidR="00AE0CAC" w:rsidRPr="00BF1C1A">
        <w:rPr>
          <w:rFonts w:ascii="Traditional Arabic" w:hAnsi="Traditional Arabic"/>
          <w:b/>
          <w:bCs/>
          <w:color w:val="000000" w:themeColor="text1"/>
          <w:rtl/>
        </w:rPr>
        <w:t xml:space="preserve">، ثُمَّ </w:t>
      </w:r>
      <w:r w:rsidR="00D56493" w:rsidRPr="00BF1C1A">
        <w:rPr>
          <w:rFonts w:ascii="Traditional Arabic" w:hAnsi="Traditional Arabic"/>
          <w:b/>
          <w:bCs/>
          <w:color w:val="000000" w:themeColor="text1"/>
          <w:rtl/>
        </w:rPr>
        <w:t>نشكرَ وُلاةَ أَمْرِنَا</w:t>
      </w:r>
      <w:r w:rsidR="00E60A7A" w:rsidRPr="00BF1C1A">
        <w:rPr>
          <w:rFonts w:ascii="Traditional Arabic" w:hAnsi="Traditional Arabic"/>
          <w:b/>
          <w:bCs/>
          <w:color w:val="000000" w:themeColor="text1"/>
          <w:rtl/>
        </w:rPr>
        <w:t xml:space="preserve">، </w:t>
      </w:r>
      <w:r w:rsidR="00576938" w:rsidRPr="00BF1C1A">
        <w:rPr>
          <w:rFonts w:ascii="Traditional Arabic" w:hAnsi="Traditional Arabic"/>
          <w:b/>
          <w:bCs/>
          <w:color w:val="000000" w:themeColor="text1"/>
          <w:rtl/>
        </w:rPr>
        <w:t>وَنَدْعُوَ</w:t>
      </w:r>
      <w:r w:rsidR="00EB1C62" w:rsidRPr="00BF1C1A">
        <w:rPr>
          <w:rFonts w:ascii="Traditional Arabic" w:hAnsi="Traditional Arabic"/>
          <w:b/>
          <w:bCs/>
          <w:color w:val="000000" w:themeColor="text1"/>
          <w:rtl/>
        </w:rPr>
        <w:t xml:space="preserve"> </w:t>
      </w:r>
      <w:r w:rsidR="005A1115" w:rsidRPr="00BF1C1A">
        <w:rPr>
          <w:rFonts w:ascii="Traditional Arabic" w:hAnsi="Traditional Arabic"/>
          <w:b/>
          <w:bCs/>
          <w:color w:val="000000" w:themeColor="text1"/>
          <w:rtl/>
        </w:rPr>
        <w:t xml:space="preserve">لهم، ولِدَولتِنا المُبارَكةِ، بمزيدٍ مِن التَّمكينِ والفضلِ، </w:t>
      </w:r>
      <w:r w:rsidR="00EB1838" w:rsidRPr="00BF1C1A">
        <w:rPr>
          <w:rFonts w:ascii="Traditional Arabic" w:hAnsi="Traditional Arabic"/>
          <w:b/>
          <w:bCs/>
          <w:color w:val="000000" w:themeColor="text1"/>
          <w:rtl/>
        </w:rPr>
        <w:t>والتوفيقِ</w:t>
      </w:r>
      <w:r w:rsidR="00162367" w:rsidRPr="00BF1C1A">
        <w:rPr>
          <w:rFonts w:ascii="Traditional Arabic" w:hAnsi="Traditional Arabic"/>
          <w:b/>
          <w:bCs/>
          <w:color w:val="000000" w:themeColor="text1"/>
          <w:rtl/>
        </w:rPr>
        <w:t xml:space="preserve">، </w:t>
      </w:r>
      <w:r w:rsidR="00024106" w:rsidRPr="00BF1C1A">
        <w:rPr>
          <w:rFonts w:ascii="Traditional Arabic" w:hAnsi="Traditional Arabic"/>
          <w:b/>
          <w:bCs/>
          <w:color w:val="000000" w:themeColor="text1"/>
          <w:rtl/>
        </w:rPr>
        <w:t>والمَعونَةِ على طاعةِ الله؛</w:t>
      </w:r>
      <w:r w:rsidR="00EB1C62" w:rsidRPr="00BF1C1A">
        <w:rPr>
          <w:rFonts w:ascii="Traditional Arabic" w:hAnsi="Traditional Arabic"/>
          <w:b/>
          <w:bCs/>
          <w:color w:val="000000" w:themeColor="text1"/>
          <w:rtl/>
        </w:rPr>
        <w:t xml:space="preserve"> </w:t>
      </w:r>
      <w:r w:rsidR="00D41429" w:rsidRPr="00BF1C1A">
        <w:rPr>
          <w:rFonts w:ascii="Traditional Arabic" w:hAnsi="Traditional Arabic"/>
          <w:b/>
          <w:bCs/>
          <w:color w:val="000000" w:themeColor="text1"/>
          <w:rtl/>
        </w:rPr>
        <w:t xml:space="preserve">فإنَّ اللهَ </w:t>
      </w:r>
      <w:r w:rsidR="00500B15" w:rsidRPr="00BF1C1A">
        <w:rPr>
          <w:rFonts w:ascii="Traditional Arabic" w:hAnsi="Traditional Arabic"/>
          <w:b/>
          <w:bCs/>
          <w:color w:val="000000" w:themeColor="text1"/>
          <w:rtl/>
        </w:rPr>
        <w:t>-</w:t>
      </w:r>
      <w:r w:rsidR="00D41429" w:rsidRPr="00BF1C1A">
        <w:rPr>
          <w:rFonts w:ascii="Traditional Arabic" w:hAnsi="Traditional Arabic"/>
          <w:b/>
          <w:bCs/>
          <w:color w:val="000000" w:themeColor="text1"/>
          <w:rtl/>
        </w:rPr>
        <w:t>عزَّ وجلَّ</w:t>
      </w:r>
      <w:r w:rsidR="00500B15" w:rsidRPr="00BF1C1A">
        <w:rPr>
          <w:rFonts w:ascii="Traditional Arabic" w:hAnsi="Traditional Arabic"/>
          <w:b/>
          <w:bCs/>
          <w:color w:val="000000" w:themeColor="text1"/>
          <w:rtl/>
        </w:rPr>
        <w:t>-</w:t>
      </w:r>
      <w:r w:rsidR="00D41429" w:rsidRPr="00BF1C1A">
        <w:rPr>
          <w:rFonts w:ascii="Traditional Arabic" w:hAnsi="Traditional Arabic"/>
          <w:b/>
          <w:bCs/>
          <w:color w:val="000000" w:themeColor="text1"/>
          <w:rtl/>
        </w:rPr>
        <w:t xml:space="preserve"> قد هيَّأهُم لخِدمةِ هذا الدِّينِ، وخِدمةِ حُجَّاجِ بيتِ اللهِ الحَرامِ، وهذا – عبادَ اللهِ – شَرَفٌ</w:t>
      </w:r>
      <w:r w:rsidR="00EB1C62" w:rsidRPr="00BF1C1A">
        <w:rPr>
          <w:rFonts w:ascii="Traditional Arabic" w:hAnsi="Traditional Arabic"/>
          <w:b/>
          <w:bCs/>
          <w:color w:val="000000" w:themeColor="text1"/>
          <w:rtl/>
        </w:rPr>
        <w:t xml:space="preserve"> </w:t>
      </w:r>
      <w:r w:rsidR="008671CD" w:rsidRPr="00BF1C1A">
        <w:rPr>
          <w:rFonts w:ascii="Traditional Arabic" w:hAnsi="Traditional Arabic"/>
          <w:b/>
          <w:bCs/>
          <w:color w:val="000000" w:themeColor="text1"/>
          <w:rtl/>
        </w:rPr>
        <w:t xml:space="preserve">عَظيمٌ، ومِنَّةٌ كَبيرةٌ، </w:t>
      </w:r>
      <w:r w:rsidR="00750E55" w:rsidRPr="00BF1C1A">
        <w:rPr>
          <w:rFonts w:ascii="Traditional Arabic" w:hAnsi="Traditional Arabic"/>
          <w:b/>
          <w:bCs/>
          <w:color w:val="000000" w:themeColor="text1"/>
          <w:rtl/>
        </w:rPr>
        <w:t xml:space="preserve">منَّ اللهُ بها على دَولتِنا. </w:t>
      </w:r>
      <w:r w:rsidR="00DC2AE0" w:rsidRPr="00BF1C1A">
        <w:rPr>
          <w:rFonts w:ascii="Traditional Arabic" w:hAnsi="Traditional Arabic"/>
          <w:b/>
          <w:bCs/>
          <w:color w:val="000000" w:themeColor="text1"/>
          <w:rtl/>
        </w:rPr>
        <w:t>فَالوَاجِبُ</w:t>
      </w:r>
      <w:r w:rsidR="00750E55" w:rsidRPr="00BF1C1A">
        <w:rPr>
          <w:rFonts w:ascii="Traditional Arabic" w:hAnsi="Traditional Arabic"/>
          <w:b/>
          <w:bCs/>
          <w:color w:val="000000" w:themeColor="text1"/>
          <w:rtl/>
        </w:rPr>
        <w:t xml:space="preserve"> </w:t>
      </w:r>
      <w:r w:rsidR="00DC2AE0" w:rsidRPr="00BF1C1A">
        <w:rPr>
          <w:rFonts w:ascii="Traditional Arabic" w:hAnsi="Traditional Arabic"/>
          <w:b/>
          <w:bCs/>
          <w:color w:val="000000" w:themeColor="text1"/>
          <w:rtl/>
        </w:rPr>
        <w:t>عَلَيْنَا</w:t>
      </w:r>
      <w:r w:rsidR="00750E55" w:rsidRPr="00BF1C1A">
        <w:rPr>
          <w:rFonts w:ascii="Traditional Arabic" w:hAnsi="Traditional Arabic"/>
          <w:b/>
          <w:bCs/>
          <w:color w:val="000000" w:themeColor="text1"/>
          <w:rtl/>
        </w:rPr>
        <w:t xml:space="preserve"> أ</w:t>
      </w:r>
      <w:r w:rsidR="00DC2AE0" w:rsidRPr="00BF1C1A">
        <w:rPr>
          <w:rFonts w:ascii="Traditional Arabic" w:hAnsi="Traditional Arabic"/>
          <w:b/>
          <w:bCs/>
          <w:color w:val="000000" w:themeColor="text1"/>
          <w:rtl/>
        </w:rPr>
        <w:t>َنْ</w:t>
      </w:r>
      <w:r w:rsidR="00EB1C62" w:rsidRPr="00BF1C1A">
        <w:rPr>
          <w:rFonts w:ascii="Traditional Arabic" w:hAnsi="Traditional Arabic"/>
          <w:b/>
          <w:bCs/>
          <w:color w:val="000000" w:themeColor="text1"/>
          <w:rtl/>
        </w:rPr>
        <w:t xml:space="preserve"> </w:t>
      </w:r>
      <w:r w:rsidR="00DC2AE0" w:rsidRPr="00BF1C1A">
        <w:rPr>
          <w:rFonts w:ascii="Traditional Arabic" w:hAnsi="Traditional Arabic"/>
          <w:b/>
          <w:bCs/>
          <w:color w:val="000000" w:themeColor="text1"/>
          <w:rtl/>
        </w:rPr>
        <w:t>نَحْفَظَ</w:t>
      </w:r>
      <w:r w:rsidR="00EB1C62" w:rsidRPr="00BF1C1A">
        <w:rPr>
          <w:rFonts w:ascii="Traditional Arabic" w:hAnsi="Traditional Arabic"/>
          <w:b/>
          <w:bCs/>
          <w:color w:val="000000" w:themeColor="text1"/>
          <w:rtl/>
        </w:rPr>
        <w:t xml:space="preserve"> </w:t>
      </w:r>
      <w:r w:rsidR="00DC2AE0" w:rsidRPr="00BF1C1A">
        <w:rPr>
          <w:rFonts w:ascii="Traditional Arabic" w:hAnsi="Traditional Arabic"/>
          <w:b/>
          <w:bCs/>
          <w:color w:val="000000" w:themeColor="text1"/>
          <w:rtl/>
        </w:rPr>
        <w:t>لِهَذِهِ</w:t>
      </w:r>
      <w:r w:rsidR="00EB1C62" w:rsidRPr="00BF1C1A">
        <w:rPr>
          <w:rFonts w:ascii="Traditional Arabic" w:hAnsi="Traditional Arabic"/>
          <w:b/>
          <w:bCs/>
          <w:color w:val="000000" w:themeColor="text1"/>
          <w:rtl/>
        </w:rPr>
        <w:t xml:space="preserve"> </w:t>
      </w:r>
      <w:r w:rsidR="00DC2AE0" w:rsidRPr="00BF1C1A">
        <w:rPr>
          <w:rFonts w:ascii="Traditional Arabic" w:hAnsi="Traditional Arabic"/>
          <w:b/>
          <w:bCs/>
          <w:color w:val="000000" w:themeColor="text1"/>
          <w:rtl/>
        </w:rPr>
        <w:t>النِّعْمَةَ</w:t>
      </w:r>
      <w:r w:rsidR="00EB1C62" w:rsidRPr="00BF1C1A">
        <w:rPr>
          <w:rFonts w:ascii="Traditional Arabic" w:hAnsi="Traditional Arabic"/>
          <w:b/>
          <w:bCs/>
          <w:color w:val="000000" w:themeColor="text1"/>
          <w:rtl/>
        </w:rPr>
        <w:t xml:space="preserve"> </w:t>
      </w:r>
      <w:r w:rsidR="00DC2AE0" w:rsidRPr="00BF1C1A">
        <w:rPr>
          <w:rFonts w:ascii="Traditional Arabic" w:hAnsi="Traditional Arabic"/>
          <w:b/>
          <w:bCs/>
          <w:color w:val="000000" w:themeColor="text1"/>
          <w:rtl/>
        </w:rPr>
        <w:t>حُرْمَت</w:t>
      </w:r>
      <w:r w:rsidR="00AE4079" w:rsidRPr="00BF1C1A">
        <w:rPr>
          <w:rFonts w:ascii="Traditional Arabic" w:hAnsi="Traditional Arabic"/>
          <w:b/>
          <w:bCs/>
          <w:color w:val="000000" w:themeColor="text1"/>
          <w:rtl/>
        </w:rPr>
        <w:t>َهَا</w:t>
      </w:r>
      <w:r w:rsidR="00C73E9E" w:rsidRPr="00BF1C1A">
        <w:rPr>
          <w:rFonts w:ascii="Traditional Arabic" w:hAnsi="Traditional Arabic"/>
          <w:b/>
          <w:bCs/>
          <w:color w:val="000000" w:themeColor="text1"/>
          <w:rtl/>
        </w:rPr>
        <w:t>،</w:t>
      </w:r>
      <w:r w:rsidR="00EB1C62" w:rsidRPr="00BF1C1A">
        <w:rPr>
          <w:rFonts w:ascii="Traditional Arabic" w:hAnsi="Traditional Arabic"/>
          <w:b/>
          <w:bCs/>
          <w:color w:val="000000" w:themeColor="text1"/>
          <w:rtl/>
        </w:rPr>
        <w:t xml:space="preserve"> </w:t>
      </w:r>
      <w:r w:rsidR="0038396B" w:rsidRPr="00BF1C1A">
        <w:rPr>
          <w:rFonts w:ascii="Traditional Arabic" w:hAnsi="Traditional Arabic"/>
          <w:b/>
          <w:bCs/>
          <w:color w:val="000000" w:themeColor="text1"/>
          <w:rtl/>
        </w:rPr>
        <w:t>وَنَرْعَى</w:t>
      </w:r>
      <w:r w:rsidR="00620771" w:rsidRPr="00BF1C1A">
        <w:rPr>
          <w:rFonts w:ascii="Traditional Arabic" w:hAnsi="Traditional Arabic"/>
          <w:b/>
          <w:bCs/>
          <w:color w:val="000000" w:themeColor="text1"/>
          <w:rtl/>
        </w:rPr>
        <w:t xml:space="preserve"> </w:t>
      </w:r>
      <w:r w:rsidR="0038396B" w:rsidRPr="00BF1C1A">
        <w:rPr>
          <w:rFonts w:ascii="Traditional Arabic" w:hAnsi="Traditional Arabic"/>
          <w:b/>
          <w:bCs/>
          <w:color w:val="000000" w:themeColor="text1"/>
          <w:rtl/>
        </w:rPr>
        <w:t>حَقَّها، وأن نَدعوَ لِبِلادِنا، بمزيدٍ مِن التوفيقِ، والمَنِّ، والتسديدِ، والمَعونَةِ على الخيرِ.</w:t>
      </w:r>
    </w:p>
    <w:p w14:paraId="243B2EC4" w14:textId="77777777" w:rsidR="001A1384" w:rsidRPr="00D375DB" w:rsidRDefault="001A1384" w:rsidP="00B9639D">
      <w:pPr>
        <w:ind w:firstLine="0"/>
        <w:rPr>
          <w:b/>
          <w:bCs/>
          <w:sz w:val="32"/>
          <w:szCs w:val="32"/>
        </w:rPr>
      </w:pPr>
      <w:r w:rsidRPr="00D375DB">
        <w:rPr>
          <w:rFonts w:ascii="Noto Sans Arabic" w:hAnsi="Noto Sans Arabic"/>
          <w:b/>
          <w:bCs/>
          <w:sz w:val="32"/>
          <w:szCs w:val="32"/>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w:t>
      </w:r>
      <w:r w:rsidRPr="00D375DB">
        <w:rPr>
          <w:rFonts w:ascii="Noto Sans Arabic" w:hAnsi="Noto Sans Arabic" w:hint="cs"/>
          <w:b/>
          <w:bCs/>
          <w:sz w:val="32"/>
          <w:szCs w:val="32"/>
          <w:rtl/>
        </w:rPr>
        <w:t xml:space="preserve"> وَقُومُوا إِلَى صَلَاتِكمْ يَرْحَمْكُمُ الله.</w:t>
      </w:r>
    </w:p>
    <w:p w14:paraId="0D7DDBB7" w14:textId="77777777" w:rsidR="001A1384" w:rsidRPr="00D375DB" w:rsidRDefault="001A1384" w:rsidP="00B9639D">
      <w:pPr>
        <w:pStyle w:val="aff"/>
        <w:ind w:left="859" w:firstLine="0"/>
        <w:jc w:val="lowKashida"/>
        <w:rPr>
          <w:rFonts w:ascii="Traditional Arabic" w:hAnsi="Traditional Arabic"/>
          <w:b/>
          <w:bCs/>
          <w:sz w:val="32"/>
          <w:szCs w:val="32"/>
          <w:rtl/>
        </w:rPr>
      </w:pPr>
    </w:p>
    <w:p w14:paraId="4C8BA4B9" w14:textId="77777777" w:rsidR="001A1384" w:rsidRPr="00BF1C1A" w:rsidRDefault="001A1384" w:rsidP="0038396B">
      <w:pPr>
        <w:ind w:left="454" w:firstLine="0"/>
        <w:jc w:val="lowKashida"/>
        <w:rPr>
          <w:rFonts w:ascii="Traditional Arabic" w:hAnsi="Traditional Arabic"/>
          <w:b/>
          <w:bCs/>
          <w:color w:val="000000" w:themeColor="text1"/>
        </w:rPr>
      </w:pPr>
    </w:p>
    <w:sectPr w:rsidR="001A1384" w:rsidRPr="00BF1C1A"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BF878E1"/>
    <w:multiLevelType w:val="hybridMultilevel"/>
    <w:tmpl w:val="A7783198"/>
    <w:lvl w:ilvl="0" w:tplc="FFFFFFFF">
      <w:start w:val="1"/>
      <w:numFmt w:val="decimal"/>
      <w:suff w:val="space"/>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 w15:restartNumberingAfterBreak="0">
    <w:nsid w:val="2CD9417F"/>
    <w:multiLevelType w:val="hybridMultilevel"/>
    <w:tmpl w:val="A7783198"/>
    <w:lvl w:ilvl="0" w:tplc="91DE76B0">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2DF143F1"/>
    <w:multiLevelType w:val="hybridMultilevel"/>
    <w:tmpl w:val="6052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91E2E"/>
    <w:multiLevelType w:val="hybridMultilevel"/>
    <w:tmpl w:val="EC342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C3EA4"/>
    <w:multiLevelType w:val="hybridMultilevel"/>
    <w:tmpl w:val="A7783198"/>
    <w:lvl w:ilvl="0" w:tplc="FFFFFFFF">
      <w:start w:val="1"/>
      <w:numFmt w:val="decimal"/>
      <w:suff w:val="space"/>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6" w15:restartNumberingAfterBreak="0">
    <w:nsid w:val="4C353FA7"/>
    <w:multiLevelType w:val="hybridMultilevel"/>
    <w:tmpl w:val="5F0CE142"/>
    <w:lvl w:ilvl="0" w:tplc="CABE627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8" w15:restartNumberingAfterBreak="0">
    <w:nsid w:val="5CC07708"/>
    <w:multiLevelType w:val="hybridMultilevel"/>
    <w:tmpl w:val="A7783198"/>
    <w:lvl w:ilvl="0" w:tplc="FFFFFFFF">
      <w:start w:val="1"/>
      <w:numFmt w:val="decimal"/>
      <w:suff w:val="space"/>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num w:numId="1" w16cid:durableId="1259830418">
    <w:abstractNumId w:val="7"/>
  </w:num>
  <w:num w:numId="2" w16cid:durableId="1062369999">
    <w:abstractNumId w:val="0"/>
  </w:num>
  <w:num w:numId="3" w16cid:durableId="249393184">
    <w:abstractNumId w:val="2"/>
  </w:num>
  <w:num w:numId="4" w16cid:durableId="766468456">
    <w:abstractNumId w:val="8"/>
  </w:num>
  <w:num w:numId="5" w16cid:durableId="1539463559">
    <w:abstractNumId w:val="5"/>
  </w:num>
  <w:num w:numId="6" w16cid:durableId="724259569">
    <w:abstractNumId w:val="1"/>
  </w:num>
  <w:num w:numId="7" w16cid:durableId="72703186">
    <w:abstractNumId w:val="3"/>
  </w:num>
  <w:num w:numId="8" w16cid:durableId="1791782186">
    <w:abstractNumId w:val="4"/>
  </w:num>
  <w:num w:numId="9" w16cid:durableId="1410301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7"/>
    <w:rsid w:val="0000562E"/>
    <w:rsid w:val="00023531"/>
    <w:rsid w:val="00024106"/>
    <w:rsid w:val="00036598"/>
    <w:rsid w:val="00045C7D"/>
    <w:rsid w:val="00046EF8"/>
    <w:rsid w:val="00050888"/>
    <w:rsid w:val="00051AF1"/>
    <w:rsid w:val="000574AA"/>
    <w:rsid w:val="00065215"/>
    <w:rsid w:val="000742F1"/>
    <w:rsid w:val="00075B92"/>
    <w:rsid w:val="000762B5"/>
    <w:rsid w:val="00082D4F"/>
    <w:rsid w:val="00083414"/>
    <w:rsid w:val="00083E2A"/>
    <w:rsid w:val="00085D0A"/>
    <w:rsid w:val="000878E6"/>
    <w:rsid w:val="00094919"/>
    <w:rsid w:val="00097DCB"/>
    <w:rsid w:val="00097FFE"/>
    <w:rsid w:val="000A4F6E"/>
    <w:rsid w:val="000A6162"/>
    <w:rsid w:val="000B6662"/>
    <w:rsid w:val="000C08E4"/>
    <w:rsid w:val="000D202C"/>
    <w:rsid w:val="000D71B9"/>
    <w:rsid w:val="000E2621"/>
    <w:rsid w:val="000E547A"/>
    <w:rsid w:val="000F66E4"/>
    <w:rsid w:val="001068B1"/>
    <w:rsid w:val="001128A7"/>
    <w:rsid w:val="001162A0"/>
    <w:rsid w:val="0011713A"/>
    <w:rsid w:val="00124DEF"/>
    <w:rsid w:val="0012637A"/>
    <w:rsid w:val="00136EAD"/>
    <w:rsid w:val="00141577"/>
    <w:rsid w:val="001565A6"/>
    <w:rsid w:val="001577D6"/>
    <w:rsid w:val="00162367"/>
    <w:rsid w:val="00166094"/>
    <w:rsid w:val="00167D29"/>
    <w:rsid w:val="00173653"/>
    <w:rsid w:val="0018046E"/>
    <w:rsid w:val="001820AB"/>
    <w:rsid w:val="001A1384"/>
    <w:rsid w:val="001A5C8F"/>
    <w:rsid w:val="001B3220"/>
    <w:rsid w:val="001C5B77"/>
    <w:rsid w:val="001D043F"/>
    <w:rsid w:val="001D052F"/>
    <w:rsid w:val="001D307E"/>
    <w:rsid w:val="001D481B"/>
    <w:rsid w:val="001D5C31"/>
    <w:rsid w:val="001D7EB0"/>
    <w:rsid w:val="001E191D"/>
    <w:rsid w:val="001E4C5C"/>
    <w:rsid w:val="001F3275"/>
    <w:rsid w:val="001F4ACB"/>
    <w:rsid w:val="00200059"/>
    <w:rsid w:val="00203E23"/>
    <w:rsid w:val="00211079"/>
    <w:rsid w:val="00230D4C"/>
    <w:rsid w:val="00247F6A"/>
    <w:rsid w:val="00250719"/>
    <w:rsid w:val="00251DDA"/>
    <w:rsid w:val="00254DC7"/>
    <w:rsid w:val="0027116D"/>
    <w:rsid w:val="00277426"/>
    <w:rsid w:val="00287E96"/>
    <w:rsid w:val="002961B0"/>
    <w:rsid w:val="002A02E6"/>
    <w:rsid w:val="002A1214"/>
    <w:rsid w:val="002B08CA"/>
    <w:rsid w:val="002B0C36"/>
    <w:rsid w:val="002B2A32"/>
    <w:rsid w:val="002B7109"/>
    <w:rsid w:val="002C0C10"/>
    <w:rsid w:val="002C46BD"/>
    <w:rsid w:val="002C66C9"/>
    <w:rsid w:val="002D0B1C"/>
    <w:rsid w:val="002E178B"/>
    <w:rsid w:val="002E3E22"/>
    <w:rsid w:val="002F2373"/>
    <w:rsid w:val="0030030F"/>
    <w:rsid w:val="00303A87"/>
    <w:rsid w:val="00305526"/>
    <w:rsid w:val="00306CDC"/>
    <w:rsid w:val="00310136"/>
    <w:rsid w:val="003342E2"/>
    <w:rsid w:val="00335753"/>
    <w:rsid w:val="00336EC0"/>
    <w:rsid w:val="00345998"/>
    <w:rsid w:val="003531C1"/>
    <w:rsid w:val="003536C5"/>
    <w:rsid w:val="00354155"/>
    <w:rsid w:val="00355E33"/>
    <w:rsid w:val="003664B9"/>
    <w:rsid w:val="0037628E"/>
    <w:rsid w:val="00376D89"/>
    <w:rsid w:val="0038396B"/>
    <w:rsid w:val="003843D1"/>
    <w:rsid w:val="00386806"/>
    <w:rsid w:val="0039162E"/>
    <w:rsid w:val="00396E40"/>
    <w:rsid w:val="003A21AB"/>
    <w:rsid w:val="003A5465"/>
    <w:rsid w:val="003B0556"/>
    <w:rsid w:val="003B1D08"/>
    <w:rsid w:val="003B2E71"/>
    <w:rsid w:val="003C16AC"/>
    <w:rsid w:val="003D4AF1"/>
    <w:rsid w:val="003D7B61"/>
    <w:rsid w:val="003E4313"/>
    <w:rsid w:val="003E50F2"/>
    <w:rsid w:val="003E7979"/>
    <w:rsid w:val="003F3150"/>
    <w:rsid w:val="004029CF"/>
    <w:rsid w:val="004134F3"/>
    <w:rsid w:val="00417C18"/>
    <w:rsid w:val="00422AF3"/>
    <w:rsid w:val="00427FD4"/>
    <w:rsid w:val="004362B7"/>
    <w:rsid w:val="004425FB"/>
    <w:rsid w:val="004445F8"/>
    <w:rsid w:val="00444EA2"/>
    <w:rsid w:val="00456458"/>
    <w:rsid w:val="004623D9"/>
    <w:rsid w:val="00494FC3"/>
    <w:rsid w:val="00495B6E"/>
    <w:rsid w:val="004A3F44"/>
    <w:rsid w:val="004B5A3B"/>
    <w:rsid w:val="004B733B"/>
    <w:rsid w:val="004C211B"/>
    <w:rsid w:val="004C7BCF"/>
    <w:rsid w:val="004D0838"/>
    <w:rsid w:val="004D35AB"/>
    <w:rsid w:val="004D4CAA"/>
    <w:rsid w:val="004D7DC2"/>
    <w:rsid w:val="004E5983"/>
    <w:rsid w:val="00500B15"/>
    <w:rsid w:val="00512C46"/>
    <w:rsid w:val="00526EA8"/>
    <w:rsid w:val="00532634"/>
    <w:rsid w:val="005371CB"/>
    <w:rsid w:val="0053797C"/>
    <w:rsid w:val="00545B64"/>
    <w:rsid w:val="00562912"/>
    <w:rsid w:val="0056751B"/>
    <w:rsid w:val="0057260D"/>
    <w:rsid w:val="00576938"/>
    <w:rsid w:val="00590282"/>
    <w:rsid w:val="00592B87"/>
    <w:rsid w:val="005A1115"/>
    <w:rsid w:val="005C0D75"/>
    <w:rsid w:val="005C1374"/>
    <w:rsid w:val="005C7D9D"/>
    <w:rsid w:val="005F138F"/>
    <w:rsid w:val="006136A7"/>
    <w:rsid w:val="0061406E"/>
    <w:rsid w:val="00620771"/>
    <w:rsid w:val="00634520"/>
    <w:rsid w:val="00635DAC"/>
    <w:rsid w:val="00636676"/>
    <w:rsid w:val="00637C3E"/>
    <w:rsid w:val="0064321A"/>
    <w:rsid w:val="0064587C"/>
    <w:rsid w:val="006660B4"/>
    <w:rsid w:val="006722CA"/>
    <w:rsid w:val="0068596A"/>
    <w:rsid w:val="00694DFE"/>
    <w:rsid w:val="006B3639"/>
    <w:rsid w:val="006B6A0B"/>
    <w:rsid w:val="006D44DC"/>
    <w:rsid w:val="006D65D5"/>
    <w:rsid w:val="006E234E"/>
    <w:rsid w:val="006E23CE"/>
    <w:rsid w:val="006E6B72"/>
    <w:rsid w:val="006E6BA2"/>
    <w:rsid w:val="006F101C"/>
    <w:rsid w:val="006F4CA7"/>
    <w:rsid w:val="00706BF9"/>
    <w:rsid w:val="00714201"/>
    <w:rsid w:val="00714E27"/>
    <w:rsid w:val="00716900"/>
    <w:rsid w:val="0072241A"/>
    <w:rsid w:val="00724080"/>
    <w:rsid w:val="007246ED"/>
    <w:rsid w:val="007358D5"/>
    <w:rsid w:val="0074520F"/>
    <w:rsid w:val="00750E55"/>
    <w:rsid w:val="00753E28"/>
    <w:rsid w:val="007607FF"/>
    <w:rsid w:val="00763C74"/>
    <w:rsid w:val="00777673"/>
    <w:rsid w:val="00793F74"/>
    <w:rsid w:val="00797C46"/>
    <w:rsid w:val="007B10E0"/>
    <w:rsid w:val="007B5148"/>
    <w:rsid w:val="007B5D2B"/>
    <w:rsid w:val="007C12F2"/>
    <w:rsid w:val="007C14EF"/>
    <w:rsid w:val="007C32C6"/>
    <w:rsid w:val="007D6331"/>
    <w:rsid w:val="007D774A"/>
    <w:rsid w:val="007F6F87"/>
    <w:rsid w:val="00807F8F"/>
    <w:rsid w:val="00817A0F"/>
    <w:rsid w:val="008452E1"/>
    <w:rsid w:val="0085500F"/>
    <w:rsid w:val="00857483"/>
    <w:rsid w:val="00860CEB"/>
    <w:rsid w:val="00861FF8"/>
    <w:rsid w:val="008671CD"/>
    <w:rsid w:val="00871E05"/>
    <w:rsid w:val="00875E98"/>
    <w:rsid w:val="00877760"/>
    <w:rsid w:val="00890336"/>
    <w:rsid w:val="0089582B"/>
    <w:rsid w:val="008A1C11"/>
    <w:rsid w:val="008D3845"/>
    <w:rsid w:val="008D6382"/>
    <w:rsid w:val="008D74F5"/>
    <w:rsid w:val="008E1653"/>
    <w:rsid w:val="008E4788"/>
    <w:rsid w:val="008E4A01"/>
    <w:rsid w:val="008E4EC3"/>
    <w:rsid w:val="008E5F2A"/>
    <w:rsid w:val="008F0C7C"/>
    <w:rsid w:val="008F42FA"/>
    <w:rsid w:val="008F4869"/>
    <w:rsid w:val="0090026F"/>
    <w:rsid w:val="00901881"/>
    <w:rsid w:val="00902AD0"/>
    <w:rsid w:val="00902F2E"/>
    <w:rsid w:val="00913F68"/>
    <w:rsid w:val="00933F99"/>
    <w:rsid w:val="0095483E"/>
    <w:rsid w:val="009615E7"/>
    <w:rsid w:val="00962D0C"/>
    <w:rsid w:val="00975553"/>
    <w:rsid w:val="00981997"/>
    <w:rsid w:val="0098627B"/>
    <w:rsid w:val="00991E40"/>
    <w:rsid w:val="009A7ACE"/>
    <w:rsid w:val="009B682D"/>
    <w:rsid w:val="009B7238"/>
    <w:rsid w:val="009C1CB8"/>
    <w:rsid w:val="009D7DA2"/>
    <w:rsid w:val="009F135C"/>
    <w:rsid w:val="009F26D1"/>
    <w:rsid w:val="00A059D4"/>
    <w:rsid w:val="00A05B1F"/>
    <w:rsid w:val="00A120C4"/>
    <w:rsid w:val="00A2455D"/>
    <w:rsid w:val="00A342DF"/>
    <w:rsid w:val="00A3726B"/>
    <w:rsid w:val="00A37884"/>
    <w:rsid w:val="00A40336"/>
    <w:rsid w:val="00A42097"/>
    <w:rsid w:val="00A44C74"/>
    <w:rsid w:val="00A52747"/>
    <w:rsid w:val="00A55E41"/>
    <w:rsid w:val="00A56CAD"/>
    <w:rsid w:val="00A62AB7"/>
    <w:rsid w:val="00A65CAD"/>
    <w:rsid w:val="00A77F53"/>
    <w:rsid w:val="00A819F3"/>
    <w:rsid w:val="00A84F2A"/>
    <w:rsid w:val="00A86443"/>
    <w:rsid w:val="00A86479"/>
    <w:rsid w:val="00AC7EFC"/>
    <w:rsid w:val="00AD4E8E"/>
    <w:rsid w:val="00AE0CAC"/>
    <w:rsid w:val="00AE4079"/>
    <w:rsid w:val="00AE58D0"/>
    <w:rsid w:val="00B02C41"/>
    <w:rsid w:val="00B03B51"/>
    <w:rsid w:val="00B069A9"/>
    <w:rsid w:val="00B10C5D"/>
    <w:rsid w:val="00B13E81"/>
    <w:rsid w:val="00B14923"/>
    <w:rsid w:val="00B26F80"/>
    <w:rsid w:val="00B36604"/>
    <w:rsid w:val="00B432B8"/>
    <w:rsid w:val="00B51524"/>
    <w:rsid w:val="00B53E6F"/>
    <w:rsid w:val="00B64F82"/>
    <w:rsid w:val="00B67367"/>
    <w:rsid w:val="00B71D86"/>
    <w:rsid w:val="00B823D5"/>
    <w:rsid w:val="00B851CA"/>
    <w:rsid w:val="00B8558C"/>
    <w:rsid w:val="00B90E13"/>
    <w:rsid w:val="00B9345B"/>
    <w:rsid w:val="00BB6438"/>
    <w:rsid w:val="00BC1277"/>
    <w:rsid w:val="00BC6176"/>
    <w:rsid w:val="00BD5327"/>
    <w:rsid w:val="00BD6F3A"/>
    <w:rsid w:val="00BF1C1A"/>
    <w:rsid w:val="00C012CA"/>
    <w:rsid w:val="00C126BD"/>
    <w:rsid w:val="00C20C20"/>
    <w:rsid w:val="00C24F8B"/>
    <w:rsid w:val="00C33F64"/>
    <w:rsid w:val="00C349FE"/>
    <w:rsid w:val="00C45699"/>
    <w:rsid w:val="00C46D9F"/>
    <w:rsid w:val="00C5563F"/>
    <w:rsid w:val="00C615D3"/>
    <w:rsid w:val="00C70721"/>
    <w:rsid w:val="00C71C6F"/>
    <w:rsid w:val="00C73E9E"/>
    <w:rsid w:val="00C8764F"/>
    <w:rsid w:val="00C95116"/>
    <w:rsid w:val="00CA0499"/>
    <w:rsid w:val="00CB3D5D"/>
    <w:rsid w:val="00CB69FB"/>
    <w:rsid w:val="00CB6B30"/>
    <w:rsid w:val="00CC19D8"/>
    <w:rsid w:val="00CC2130"/>
    <w:rsid w:val="00CC7100"/>
    <w:rsid w:val="00CD470B"/>
    <w:rsid w:val="00CD47B5"/>
    <w:rsid w:val="00CE1FAD"/>
    <w:rsid w:val="00CE424F"/>
    <w:rsid w:val="00CE4C14"/>
    <w:rsid w:val="00CE69EA"/>
    <w:rsid w:val="00CF1C9B"/>
    <w:rsid w:val="00CF2F37"/>
    <w:rsid w:val="00D015FC"/>
    <w:rsid w:val="00D16EDD"/>
    <w:rsid w:val="00D1722E"/>
    <w:rsid w:val="00D22521"/>
    <w:rsid w:val="00D274CD"/>
    <w:rsid w:val="00D35E39"/>
    <w:rsid w:val="00D404E6"/>
    <w:rsid w:val="00D41429"/>
    <w:rsid w:val="00D43E55"/>
    <w:rsid w:val="00D56493"/>
    <w:rsid w:val="00D62901"/>
    <w:rsid w:val="00D63D87"/>
    <w:rsid w:val="00D6786D"/>
    <w:rsid w:val="00D67B73"/>
    <w:rsid w:val="00D861E9"/>
    <w:rsid w:val="00D87C9C"/>
    <w:rsid w:val="00DA2616"/>
    <w:rsid w:val="00DA7F7E"/>
    <w:rsid w:val="00DB31DB"/>
    <w:rsid w:val="00DB5871"/>
    <w:rsid w:val="00DB6B49"/>
    <w:rsid w:val="00DC2AE0"/>
    <w:rsid w:val="00DC51D9"/>
    <w:rsid w:val="00DC6FD6"/>
    <w:rsid w:val="00DE21FE"/>
    <w:rsid w:val="00DE4C74"/>
    <w:rsid w:val="00E0184C"/>
    <w:rsid w:val="00E11D81"/>
    <w:rsid w:val="00E143F7"/>
    <w:rsid w:val="00E15280"/>
    <w:rsid w:val="00E23637"/>
    <w:rsid w:val="00E2526F"/>
    <w:rsid w:val="00E31854"/>
    <w:rsid w:val="00E40ACF"/>
    <w:rsid w:val="00E40F6C"/>
    <w:rsid w:val="00E47002"/>
    <w:rsid w:val="00E54FD6"/>
    <w:rsid w:val="00E60A7A"/>
    <w:rsid w:val="00E61427"/>
    <w:rsid w:val="00E62133"/>
    <w:rsid w:val="00E6339C"/>
    <w:rsid w:val="00E65F69"/>
    <w:rsid w:val="00E67BDF"/>
    <w:rsid w:val="00E75518"/>
    <w:rsid w:val="00E777A9"/>
    <w:rsid w:val="00EB1838"/>
    <w:rsid w:val="00EB1C62"/>
    <w:rsid w:val="00EB2B48"/>
    <w:rsid w:val="00EB7066"/>
    <w:rsid w:val="00EC5007"/>
    <w:rsid w:val="00EC5481"/>
    <w:rsid w:val="00ED04F8"/>
    <w:rsid w:val="00ED19B2"/>
    <w:rsid w:val="00ED6969"/>
    <w:rsid w:val="00EE0FE9"/>
    <w:rsid w:val="00EE66B1"/>
    <w:rsid w:val="00F029D3"/>
    <w:rsid w:val="00F033F4"/>
    <w:rsid w:val="00F04B3F"/>
    <w:rsid w:val="00F12101"/>
    <w:rsid w:val="00F1412A"/>
    <w:rsid w:val="00F15B85"/>
    <w:rsid w:val="00F24558"/>
    <w:rsid w:val="00F24F66"/>
    <w:rsid w:val="00F25ACD"/>
    <w:rsid w:val="00F5620F"/>
    <w:rsid w:val="00F61602"/>
    <w:rsid w:val="00F70AF8"/>
    <w:rsid w:val="00F76D3B"/>
    <w:rsid w:val="00F77DFC"/>
    <w:rsid w:val="00F86939"/>
    <w:rsid w:val="00F92266"/>
    <w:rsid w:val="00F92CFB"/>
    <w:rsid w:val="00F97628"/>
    <w:rsid w:val="00FA2C9F"/>
    <w:rsid w:val="00FB4F82"/>
    <w:rsid w:val="00FB7CEE"/>
    <w:rsid w:val="00FC7671"/>
    <w:rsid w:val="00FD5E14"/>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54736"/>
  <w15:chartTrackingRefBased/>
  <w15:docId w15:val="{F6863780-3514-4793-9667-280BDF1A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BC1277"/>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BC1277"/>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BC1277"/>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BC1277"/>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BC1277"/>
    <w:pPr>
      <w:spacing w:before="160" w:after="160"/>
      <w:jc w:val="center"/>
    </w:pPr>
    <w:rPr>
      <w:i/>
      <w:iCs/>
      <w:color w:val="404040" w:themeColor="text1" w:themeTint="BF"/>
    </w:rPr>
  </w:style>
  <w:style w:type="character" w:customStyle="1" w:styleId="Char1">
    <w:name w:val="اقتباس Char"/>
    <w:basedOn w:val="a0"/>
    <w:link w:val="afe"/>
    <w:uiPriority w:val="29"/>
    <w:rsid w:val="00BC1277"/>
    <w:rPr>
      <w:rFonts w:cs="Traditional Arabic"/>
      <w:i/>
      <w:iCs/>
      <w:color w:val="404040" w:themeColor="text1" w:themeTint="BF"/>
      <w:sz w:val="36"/>
      <w:szCs w:val="36"/>
      <w:lang w:eastAsia="ar-SA"/>
    </w:rPr>
  </w:style>
  <w:style w:type="paragraph" w:styleId="aff">
    <w:name w:val="List Paragraph"/>
    <w:basedOn w:val="a"/>
    <w:uiPriority w:val="34"/>
    <w:qFormat/>
    <w:rsid w:val="00BC1277"/>
    <w:pPr>
      <w:ind w:left="720"/>
      <w:contextualSpacing/>
    </w:pPr>
  </w:style>
  <w:style w:type="character" w:styleId="aff0">
    <w:name w:val="Intense Emphasis"/>
    <w:basedOn w:val="a0"/>
    <w:uiPriority w:val="21"/>
    <w:qFormat/>
    <w:rsid w:val="00BC1277"/>
    <w:rPr>
      <w:i/>
      <w:iCs/>
      <w:color w:val="365F91" w:themeColor="accent1" w:themeShade="BF"/>
    </w:rPr>
  </w:style>
  <w:style w:type="paragraph" w:styleId="aff1">
    <w:name w:val="Intense Quote"/>
    <w:basedOn w:val="a"/>
    <w:next w:val="a"/>
    <w:link w:val="Char2"/>
    <w:uiPriority w:val="30"/>
    <w:qFormat/>
    <w:rsid w:val="00BC12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BC1277"/>
    <w:rPr>
      <w:rFonts w:cs="Traditional Arabic"/>
      <w:i/>
      <w:iCs/>
      <w:color w:val="365F91" w:themeColor="accent1" w:themeShade="BF"/>
      <w:sz w:val="36"/>
      <w:szCs w:val="36"/>
      <w:lang w:eastAsia="ar-SA"/>
    </w:rPr>
  </w:style>
  <w:style w:type="character" w:styleId="aff2">
    <w:name w:val="Intense Reference"/>
    <w:basedOn w:val="a0"/>
    <w:uiPriority w:val="32"/>
    <w:qFormat/>
    <w:rsid w:val="00BC1277"/>
    <w:rPr>
      <w:b/>
      <w:bCs/>
      <w:smallCaps/>
      <w:color w:val="365F91" w:themeColor="accent1" w:themeShade="BF"/>
      <w:spacing w:val="5"/>
    </w:rPr>
  </w:style>
  <w:style w:type="character" w:styleId="Hyperlink">
    <w:name w:val="Hyperlink"/>
    <w:basedOn w:val="a0"/>
    <w:rsid w:val="00BC1277"/>
    <w:rPr>
      <w:color w:val="0000FF" w:themeColor="hyperlink"/>
      <w:u w:val="single"/>
    </w:rPr>
  </w:style>
  <w:style w:type="character" w:styleId="aff3">
    <w:name w:val="Unresolved Mention"/>
    <w:basedOn w:val="a0"/>
    <w:uiPriority w:val="99"/>
    <w:semiHidden/>
    <w:unhideWhenUsed/>
    <w:rsid w:val="00BC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33743">
      <w:bodyDiv w:val="1"/>
      <w:marLeft w:val="0"/>
      <w:marRight w:val="0"/>
      <w:marTop w:val="0"/>
      <w:marBottom w:val="0"/>
      <w:divBdr>
        <w:top w:val="none" w:sz="0" w:space="0" w:color="auto"/>
        <w:left w:val="none" w:sz="0" w:space="0" w:color="auto"/>
        <w:bottom w:val="none" w:sz="0" w:space="0" w:color="auto"/>
        <w:right w:val="none" w:sz="0" w:space="0" w:color="auto"/>
      </w:divBdr>
    </w:div>
    <w:div w:id="1217397716">
      <w:bodyDiv w:val="1"/>
      <w:marLeft w:val="0"/>
      <w:marRight w:val="0"/>
      <w:marTop w:val="0"/>
      <w:marBottom w:val="0"/>
      <w:divBdr>
        <w:top w:val="none" w:sz="0" w:space="0" w:color="auto"/>
        <w:left w:val="none" w:sz="0" w:space="0" w:color="auto"/>
        <w:bottom w:val="none" w:sz="0" w:space="0" w:color="auto"/>
        <w:right w:val="none" w:sz="0" w:space="0" w:color="auto"/>
      </w:divBdr>
    </w:div>
    <w:div w:id="1483233334">
      <w:bodyDiv w:val="1"/>
      <w:marLeft w:val="0"/>
      <w:marRight w:val="0"/>
      <w:marTop w:val="0"/>
      <w:marBottom w:val="0"/>
      <w:divBdr>
        <w:top w:val="none" w:sz="0" w:space="0" w:color="auto"/>
        <w:left w:val="none" w:sz="0" w:space="0" w:color="auto"/>
        <w:bottom w:val="none" w:sz="0" w:space="0" w:color="auto"/>
        <w:right w:val="none" w:sz="0" w:space="0" w:color="auto"/>
      </w:divBdr>
    </w:div>
    <w:div w:id="1503011074">
      <w:bodyDiv w:val="1"/>
      <w:marLeft w:val="0"/>
      <w:marRight w:val="0"/>
      <w:marTop w:val="0"/>
      <w:marBottom w:val="0"/>
      <w:divBdr>
        <w:top w:val="none" w:sz="0" w:space="0" w:color="auto"/>
        <w:left w:val="none" w:sz="0" w:space="0" w:color="auto"/>
        <w:bottom w:val="none" w:sz="0" w:space="0" w:color="auto"/>
        <w:right w:val="none" w:sz="0" w:space="0" w:color="auto"/>
      </w:divBdr>
    </w:div>
    <w:div w:id="1593512104">
      <w:bodyDiv w:val="1"/>
      <w:marLeft w:val="0"/>
      <w:marRight w:val="0"/>
      <w:marTop w:val="0"/>
      <w:marBottom w:val="0"/>
      <w:divBdr>
        <w:top w:val="none" w:sz="0" w:space="0" w:color="auto"/>
        <w:left w:val="none" w:sz="0" w:space="0" w:color="auto"/>
        <w:bottom w:val="none" w:sz="0" w:space="0" w:color="auto"/>
        <w:right w:val="none" w:sz="0" w:space="0" w:color="auto"/>
      </w:divBdr>
    </w:div>
    <w:div w:id="19352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1283</Words>
  <Characters>9002</Characters>
  <Application>Microsoft Office Word</Application>
  <DocSecurity>0</DocSecurity>
  <Lines>75</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26</cp:revision>
  <cp:lastPrinted>2025-05-01T16:00:00Z</cp:lastPrinted>
  <dcterms:created xsi:type="dcterms:W3CDTF">2025-05-01T16:16:00Z</dcterms:created>
  <dcterms:modified xsi:type="dcterms:W3CDTF">2025-05-01T20:11:00Z</dcterms:modified>
</cp:coreProperties>
</file>