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84545" w14:textId="6399E31A" w:rsidR="001819D6" w:rsidRPr="001819D6" w:rsidRDefault="001819D6" w:rsidP="00FD4435">
      <w:pPr>
        <w:pStyle w:val="a4"/>
        <w:widowControl w:val="0"/>
        <w:spacing w:line="228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لْـحَمْدُ لِلَّهِ الَّذِي خَلَقَ فَسَوَّى، وَ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لَّذِي قَدَّرَ فَهَدَى، وَ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لَّذِي أَنْزَلَ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لْقُرْآنَ مَوْعِظَةً لِلْقُلُوبِ وَشِفَاءً لِلصُّدُورِ. نَحْمَدُهُ وَنَسْتَعِينُهُ وَنَسْتَغْفِرُهُ، وَنَعُوذُ بِاللَّهِ مِنْ شُرُورِ أَنْفُسِنَا وَمِنْ سَيِّئَاتِ أَعْمَالِنَا. مَنْ يَهْدِهِ اللَّهُ فَلَا مُضِلَّ لَهُ، وَمَنْ يُضْلِلْ فَلَا هَادِيَ لَهُ</w:t>
      </w:r>
      <w:r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2FF0DC23" w14:textId="77777777" w:rsidR="001819D6" w:rsidRDefault="001819D6" w:rsidP="00FD4435">
      <w:pPr>
        <w:pStyle w:val="a4"/>
        <w:widowControl w:val="0"/>
        <w:spacing w:line="228" w:lineRule="auto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وَأَشْهَدُ أَنْ لَا إِلَٰهَ إِلَّا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للَّهُ وَحْدَهُ لَا شَرِيكَ لَهُ، وَأَشْهَدُ أَنَّ مُحَمَّدًا عَبْدُهُ وَرَسُولُهُ، صَلَّى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للَّهُ عَلَيْهِ وَعَلَىٰ </w:t>
      </w:r>
      <w:proofErr w:type="spellStart"/>
      <w:r w:rsidRPr="001819D6">
        <w:rPr>
          <w:rFonts w:ascii="Traditional Arabic" w:hAnsi="Traditional Arabic" w:cs="Traditional Arabic"/>
          <w:sz w:val="70"/>
          <w:szCs w:val="70"/>
          <w:rtl/>
        </w:rPr>
        <w:t>آلِهِ</w:t>
      </w:r>
      <w:proofErr w:type="spellEnd"/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 وَصَحْبِهِ، وَسَلَّمَ تَسْلِيمًا كَثِيرًا إِلَىٰ يَوْمِ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لدِّينِ</w:t>
      </w:r>
      <w:r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05129B0F" w14:textId="30E8A78E" w:rsidR="001819D6" w:rsidRPr="001819D6" w:rsidRDefault="001819D6" w:rsidP="00FD4435">
      <w:pPr>
        <w:pStyle w:val="a4"/>
        <w:widowControl w:val="0"/>
        <w:spacing w:line="228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يَا عِبَادَ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للَّهِ، أُوصِيكُمْ وَنَفْسِيَ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لْمُقَصِّرَةَ بِتَقْوَى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للَّهِ، فَهِيَ وَصِيَّةُ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للَّهِ لِلْأَوَّلِينَ وَ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لْآخِرِينَ، قَالَ تَعَالَىٰ</w:t>
      </w:r>
      <w:r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﴿وَلَقَدْ وَصَّيْنَا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لَّذِينَ أُوتُوا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لْكِتَابَ مِنْ قَبْلِكُمْ وَإِيَّاكُمْ أَنِ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تَّقُوا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للَّهَ﴾</w:t>
      </w:r>
      <w:r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35D341ED" w14:textId="57821E6E" w:rsidR="001819D6" w:rsidRPr="001819D6" w:rsidRDefault="001819D6" w:rsidP="00FD4435">
      <w:pPr>
        <w:pStyle w:val="a4"/>
        <w:widowControl w:val="0"/>
        <w:spacing w:line="228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حَدِيثُنَا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لْيَوْمَ عَنْ سُورَةٍ عَظِيمَةٍ، قَصِيرَةِ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لْمَبْنَىٰ، عَظِيمَةِ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لْمَعْنَىٰ، تُوقِظُ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لْغَافِلِينَ، وَتُذَكِّرُ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لْغَافِلَ بِيَوْمٍ مَشْهُودٍ، وَلِقَاءٍ مَوْعُودٍ، إِنَّهَا سُورَةُ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لْمَوْقِفِ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لْمَهِيبِ، سُورَةُ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لِ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نْقِلَابِ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لْكَوْنِيِّ، سُورَةُ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لْحِسَابِ وَ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لْجَزَاءِ. فَهَلْ عَرَفْتُمُوهَا؟</w:t>
      </w:r>
      <w:r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إِنَّهَا سُورَةُ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لزَّلْزَلَةِ</w:t>
      </w:r>
      <w:r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0494F2C6" w14:textId="3748AFCE" w:rsidR="001819D6" w:rsidRPr="001819D6" w:rsidRDefault="001819D6" w:rsidP="00FD4435">
      <w:pPr>
        <w:pStyle w:val="a4"/>
        <w:widowControl w:val="0"/>
        <w:spacing w:line="228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يَقُولُ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للَّهُ تَعَالَىٰ</w:t>
      </w:r>
      <w:r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﴿إِذَا زُلْزِلَتِ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لْأَرْضُ زِلْزَالَهَا، وَأَخْرَجَتِ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لْأَرْضُ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lastRenderedPageBreak/>
        <w:t xml:space="preserve">أَثْقَالَهَا، وَقَالَ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لْإِنسَانُ مَا لَهَا﴾</w:t>
      </w:r>
      <w:r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613248F4" w14:textId="15CBA97E" w:rsidR="001819D6" w:rsidRPr="001819D6" w:rsidRDefault="001819D6" w:rsidP="00FD4435">
      <w:pPr>
        <w:pStyle w:val="a4"/>
        <w:widowControl w:val="0"/>
        <w:spacing w:line="228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عَلَّمَتْنَا سُورَةُ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لزَّلْزَلَةِ أَنَّ هُنَاكَ يَوْمًا تَرْجُفُ فِيهِ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لْأَرْضُ رَجْفَةً لَمْ تَشْهَدْ مِثْلَهَا مُنْذُ أَنْ خَلَقَهَا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للَّهُ، تَتَحَرَّكُ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لْأَرْضُ حَرَكَةً لَمْ تَعْرِفْهَا مِنْ قَبْلُ، رَجْفَةٌ تُزَلْزِلُ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لْجِبَالَ وَ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لْبِحَارَ وَ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لْمُدُنَ وَ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لْقُبُورَ، وَتُذْهِلُ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لْمُرْضِعَةَ عَمَّا أَرْضَعَتْ، وَيَشِيبُ فِيهَا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لْوِلْدَانُ</w:t>
      </w:r>
      <w:r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6125AD3A" w14:textId="385118C8" w:rsidR="001819D6" w:rsidRPr="001819D6" w:rsidRDefault="001819D6" w:rsidP="00FD4435">
      <w:pPr>
        <w:pStyle w:val="a4"/>
        <w:widowControl w:val="0"/>
        <w:spacing w:line="228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تَنْشَقُّ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لْأَرْضُ فَتُخْرِجَ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لْمَوْتَىٰ مِنْ قُبُورِهِمْ، وَتُخْرِجَ كُنُوزَهَا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لدَّفِينَةَ وَأَسْرَارَهَا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لْمَخْفِيَّةَ. كُلُّ شَيْءٍ مَخْزُونٍ فِي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لْأَرْضِ – مِنْ بَشَرٍ أَوْ مَالٍ أَوْ ذُنُوبٍ – سَيَظْهَرُ، وَيُعْرَضُ أَمَامَ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للَّهِ</w:t>
      </w:r>
      <w:r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D737C2F" w14:textId="511BD461" w:rsidR="001819D6" w:rsidRPr="001819D6" w:rsidRDefault="001819D6" w:rsidP="00FD4435">
      <w:pPr>
        <w:pStyle w:val="a4"/>
        <w:widowControl w:val="0"/>
        <w:spacing w:line="228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هُنَا يَتَجَلَّى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لْفَزَعُ، وَيَبْدُو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لْإِنْسَانُ مَذْهُولًا، لَا يَعْرِفُ مَا يَجْرِي، وَكَأَنَّهُ يَسْأَلُ عَنْ شَيْءٍ غَرِيبٍ: مَا لَهَا؟ مَا هَذَا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لْحَدَثُ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لْعَجِيبُ؟ وَلَٰكِنَّهَا سَاعَةُ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لْحَقِيقَةِ، وَسَاعَةُ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لْفَصْلِ، وَسَاعَةُ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لْبَعْثِ وَ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لنُّشُورِ،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لَّتِي طَالَمَا أَنْذَرَنَا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للَّهُ بِهَا</w:t>
      </w:r>
      <w:r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5270096A" w14:textId="676DC86E" w:rsidR="001819D6" w:rsidRPr="001819D6" w:rsidRDefault="001819D6" w:rsidP="00FD4435">
      <w:pPr>
        <w:pStyle w:val="a4"/>
        <w:widowControl w:val="0"/>
        <w:spacing w:line="228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ثُمَّ يَقُولُ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لْحَقُّ</w:t>
      </w:r>
      <w:r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﴿يَوْمَئِذٍ تُحَدِّثُ أَخْبَارَهَا، بِأَنَّ رَبَّكَ أَوْحَىٰ لَهَا﴾</w:t>
      </w:r>
      <w:r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0B44EAAC" w14:textId="77777777" w:rsidR="001819D6" w:rsidRDefault="001819D6" w:rsidP="00FD4435">
      <w:pPr>
        <w:pStyle w:val="a4"/>
        <w:widowControl w:val="0"/>
        <w:spacing w:line="228" w:lineRule="auto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نَعَمْ، عَلَّمَتْنَا هَذِهِ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لْآيَةُ أَنَّ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لْأَرْضَ سَتَتَكَلَّمُ، وَسَتَشْهَدُ، وَسَتَرْوِي كُلَّ مَا دَارَ فَوْقَهَا، مِنْ طَاعَةٍ أَوْ مَعْصِيَةٍ، مِنْ عِبَادَةٍ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lastRenderedPageBreak/>
        <w:t>أَوْ غَفْلَةٍ، مِنْ عَدْلٍ أَوْ ظُلْمٍ</w:t>
      </w:r>
      <w:r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سَتُحَدِّثُ بِمَا فَعَلْنَا عَلَىٰ ظَهْرِهَا</w:t>
      </w:r>
      <w:r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61227896" w14:textId="7EBD7613" w:rsidR="001819D6" w:rsidRPr="001819D6" w:rsidRDefault="001819D6" w:rsidP="00FD4435">
      <w:pPr>
        <w:pStyle w:val="a4"/>
        <w:widowControl w:val="0"/>
        <w:spacing w:line="228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لْأَرْضُ سَتَشْهَدُ عَلَيْكَ، كُلُّ خُطْوَةٍ مَشَيْتَهَا، كُلُّ مَوْضِعٍ جَلَسْتَ فِيهِ، كُلُّ مَكَانٍ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رْتَكَبْتَ فِيهِ ذَنْبًا، أَوْ أَقَمْتَ فِيهِ طَاعَةً، سَيَشْهَدُ عَلَيْكَ </w:t>
      </w:r>
      <w:r>
        <w:rPr>
          <w:rFonts w:ascii="Traditional Arabic" w:hAnsi="Traditional Arabic" w:cs="Traditional Arabic" w:hint="cs"/>
          <w:sz w:val="70"/>
          <w:szCs w:val="70"/>
          <w:rtl/>
        </w:rPr>
        <w:t xml:space="preserve">أَوْ لَكَ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أَمَامَ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للَّهِ</w:t>
      </w:r>
      <w:r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02790643" w14:textId="4113030E" w:rsidR="001819D6" w:rsidRPr="001819D6" w:rsidRDefault="001819D6" w:rsidP="00FD4435">
      <w:pPr>
        <w:pStyle w:val="a4"/>
        <w:widowControl w:val="0"/>
        <w:spacing w:line="228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قَالَ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لنَّبِيُّ ﷺ</w:t>
      </w:r>
      <w:r>
        <w:rPr>
          <w:rFonts w:ascii="Traditional Arabic" w:hAnsi="Traditional Arabic" w:cs="Traditional Arabic" w:hint="cs"/>
          <w:sz w:val="70"/>
          <w:szCs w:val="70"/>
          <w:rtl/>
        </w:rPr>
        <w:t>: "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تَشْهَدُ عَلَىٰ كُلِّ عَبْدٍ أَوْ أَمَةٍ بِمَا عَمِلَ عَلَىٰ ظَهْرِهَا</w:t>
      </w:r>
      <w:r>
        <w:rPr>
          <w:rFonts w:ascii="Traditional Arabic" w:hAnsi="Traditional Arabic" w:cs="Traditional Arabic" w:hint="cs"/>
          <w:sz w:val="70"/>
          <w:szCs w:val="70"/>
          <w:rtl/>
        </w:rPr>
        <w:t xml:space="preserve">"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سَتَقُولُ: يَا رَبِّ، هُنَا صَلَّى، وَهُنَا عَصَى، وَهُنَا كَذَبَ، وَهُنَا صَدَقَ. فَ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حْذَرُوا عِبَادَ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للَّهِ شَهَادَةَ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لْأَرْضِ عَلَيْكُمْ</w:t>
      </w:r>
      <w:r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7F1DDCD" w14:textId="06247579" w:rsidR="001819D6" w:rsidRPr="001819D6" w:rsidRDefault="001819D6" w:rsidP="00FD4435">
      <w:pPr>
        <w:pStyle w:val="a4"/>
        <w:widowControl w:val="0"/>
        <w:spacing w:line="228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1819D6">
        <w:rPr>
          <w:rFonts w:ascii="Traditional Arabic" w:hAnsi="Traditional Arabic" w:cs="Traditional Arabic"/>
          <w:sz w:val="70"/>
          <w:szCs w:val="70"/>
          <w:rtl/>
        </w:rPr>
        <w:t>﴿فَمَن يَعْمَلْ مِثْقَالَ ذَرَّةٍ خَيْرًا يَرَهُ، وَمَن يَعْمَلْ مِثْقَالَ ذَرَّةٍ شَرًّا يَرَهُ﴾</w:t>
      </w:r>
      <w:r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6757C44B" w14:textId="77777777" w:rsidR="009822A0" w:rsidRDefault="001819D6" w:rsidP="00FD4435">
      <w:pPr>
        <w:pStyle w:val="a4"/>
        <w:widowControl w:val="0"/>
        <w:spacing w:line="228" w:lineRule="auto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عَلَّمَتْنَا هَذِهِ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لْآيَةُ أَنَّ مِيزَانَ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للَّهِ دَقِيقٌ، لَا </w:t>
      </w:r>
      <w:proofErr w:type="gramStart"/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يَغْفَلُ صَغِيرَةً </w:t>
      </w:r>
      <w:proofErr w:type="gramEnd"/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وَلَا كَبِيرَةً، وَلَا يُهْمِلُ حَسَنَةً وَلَا سَيِّئَةً، وَلَوْ كَانَتْ فِي مِيزَانِ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لذَّرِّ</w:t>
      </w:r>
      <w:r w:rsidR="009822A0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165FBE6C" w14:textId="3563B3CC" w:rsidR="001819D6" w:rsidRPr="001819D6" w:rsidRDefault="001819D6" w:rsidP="00FD4435">
      <w:pPr>
        <w:pStyle w:val="a4"/>
        <w:widowControl w:val="0"/>
        <w:spacing w:line="228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عَلَّمَتْنَا أَنَّ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لْخَيْرَ لَا يَضِيعُ عِنْدَ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للَّهِ، حَتَّىٰ لَوْ كَانَ فِي أَدْنَىٰ صُوَرِهِ: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بْتِسَامَةٌ، صَدَقَةٌ صَغِيرَةٌ، كَلِمَةٌ طَيِّبَةٌ، عَوْنُ مُحْتَاجٍ، دُعَاءٌ بِظَهْرِ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لْغَيْبِ. فَلَا تَحْقِرُوا مِنَ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لْمَعْرُوفِ شَيْئًا</w:t>
      </w:r>
      <w:r w:rsidR="009822A0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219010F" w14:textId="7F86E31A" w:rsidR="001819D6" w:rsidRPr="001819D6" w:rsidRDefault="001819D6" w:rsidP="00FD4435">
      <w:pPr>
        <w:pStyle w:val="a4"/>
        <w:widowControl w:val="0"/>
        <w:spacing w:line="228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وَعَلَّمَتْنَا أَنَّ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لشَّرَّ كَذَلِكَ لَا يُنْسَى، حَتَّىٰ لَوْ خَفِيَ عَنِ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لنَّاسِ،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lastRenderedPageBreak/>
        <w:t>فَ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للَّهُ يَعْلَمُ خَائِنَةَ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لْأَعْيُنِ وَمَا تُخْفِي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لصُّدُورُ. فَلَا تَسْتَصْغِرْ ذَنْبًا، فَإِنَّهُ عِندَ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للَّهِ عَظِيمٌ</w:t>
      </w:r>
      <w:r w:rsidR="009822A0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583EDDAC" w14:textId="77777777" w:rsidR="009822A0" w:rsidRDefault="001819D6" w:rsidP="00FD4435">
      <w:pPr>
        <w:pStyle w:val="a4"/>
        <w:widowControl w:val="0"/>
        <w:spacing w:line="228" w:lineRule="auto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نَسْأَلُ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للَّهَ أَنْ يُوقِظَنَا مِنَ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لْغَفْلَةِ، وَأَنْ يَرْزُقَنَا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لصَّلَاحَ وَ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لْفَلَاحَ فِي أَقْوَالِنَا وَأَفْعَالِنَا</w:t>
      </w:r>
      <w:r w:rsidR="009822A0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3622484" w14:textId="184752DA" w:rsidR="003A76E1" w:rsidRDefault="001819D6" w:rsidP="00FD4435">
      <w:pPr>
        <w:pStyle w:val="a4"/>
        <w:widowControl w:val="0"/>
        <w:spacing w:line="228" w:lineRule="auto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أَقُولُ مَا تَسْمَعُونَ، وَأَسْتَغْفِرُ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للَّهَ لِي وَلَكُمْ وَلِسَائِرِ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لْمُسْلِمِينَ</w:t>
      </w:r>
      <w:r w:rsidR="009822A0">
        <w:rPr>
          <w:rFonts w:ascii="Traditional Arabic" w:hAnsi="Traditional Arabic" w:cs="Traditional Arabic" w:hint="cs"/>
          <w:sz w:val="70"/>
          <w:szCs w:val="70"/>
          <w:rtl/>
        </w:rPr>
        <w:t>...</w:t>
      </w:r>
    </w:p>
    <w:p w14:paraId="5E1B68E9" w14:textId="77777777" w:rsidR="009822A0" w:rsidRPr="001819D6" w:rsidRDefault="009822A0" w:rsidP="00FD4435">
      <w:pPr>
        <w:pStyle w:val="a4"/>
        <w:widowControl w:val="0"/>
        <w:spacing w:line="228" w:lineRule="auto"/>
        <w:jc w:val="both"/>
        <w:rPr>
          <w:rFonts w:ascii="Traditional Arabic" w:hAnsi="Traditional Arabic" w:cs="Traditional Arabic"/>
          <w:sz w:val="70"/>
          <w:szCs w:val="70"/>
        </w:rPr>
      </w:pPr>
    </w:p>
    <w:p w14:paraId="3D2274E6" w14:textId="4CA816FA" w:rsidR="001819D6" w:rsidRPr="001819D6" w:rsidRDefault="001819D6" w:rsidP="00FD4435">
      <w:pPr>
        <w:pStyle w:val="a4"/>
        <w:widowControl w:val="0"/>
        <w:spacing w:line="228" w:lineRule="auto"/>
        <w:jc w:val="both"/>
        <w:rPr>
          <w:rFonts w:ascii="Traditional Arabic" w:hAnsi="Traditional Arabic" w:cs="Traditional Arabic" w:hint="cs"/>
          <w:sz w:val="70"/>
          <w:szCs w:val="70"/>
          <w:rtl/>
        </w:rPr>
      </w:pP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لْـحَمْدُ لِلَّهِ رَبِّ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لْعَالَمِينَ</w:t>
      </w:r>
      <w:r w:rsidRPr="001819D6">
        <w:rPr>
          <w:rFonts w:ascii="Traditional Arabic" w:hAnsi="Traditional Arabic" w:cs="Traditional Arabic"/>
          <w:sz w:val="70"/>
          <w:szCs w:val="70"/>
        </w:rPr>
        <w:t>...</w:t>
      </w:r>
    </w:p>
    <w:p w14:paraId="6DEB7910" w14:textId="7E282319" w:rsidR="001819D6" w:rsidRPr="001819D6" w:rsidRDefault="001819D6" w:rsidP="00FD4435">
      <w:pPr>
        <w:pStyle w:val="a4"/>
        <w:widowControl w:val="0"/>
        <w:spacing w:line="228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مَعَاشِرَ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لْمُؤْمِنِينَ، إِنَّنَا نَمُرُّ بِهَذِهِ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لسُّورَةِ كَثِيرًا فِي صَلَاتِنَا، وَقَدْ نَحْفَظُهَا عَنْ ظَهْرِ قَلْبٍ، لَكِنَّنَا بِحَاجَةٍ أَنْ نَحْفَظَ مَعَانِيَهَا فِي قُلُوبِنَا، وَأَنْ نَعِيشَهَا فِي وَاقِعِنَا، وَأَنْ نَسْتَعِدَّ لِلِقَاءِ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للَّهِ</w:t>
      </w:r>
      <w:r w:rsidR="00FD4435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D904F06" w14:textId="3A518FB7" w:rsidR="001819D6" w:rsidRPr="001819D6" w:rsidRDefault="001819D6" w:rsidP="00FD4435">
      <w:pPr>
        <w:pStyle w:val="a4"/>
        <w:widowControl w:val="0"/>
        <w:spacing w:line="228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سُورَةُ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لزَّلْزَلَةِ عَلَّمَتْنَا</w:t>
      </w:r>
      <w:r w:rsidRPr="001819D6">
        <w:rPr>
          <w:rFonts w:ascii="Traditional Arabic" w:hAnsi="Traditional Arabic" w:cs="Traditional Arabic"/>
          <w:sz w:val="70"/>
          <w:szCs w:val="70"/>
        </w:rPr>
        <w:t xml:space="preserve">: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أَنَّ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لْـحِسَابَ قَادِمٌ، وَأَنَّ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لشَّهَادَةَ تُسَجَّلُ، وَأَنَّ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لْأَعْمَالَ لَا تَضِيعُ، وَأَنَّ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للَّهَ لَا يَظْلِمُ أَحَدًا</w:t>
      </w:r>
      <w:r w:rsidR="00FD4435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24348EE5" w14:textId="216516DF" w:rsidR="001819D6" w:rsidRPr="001819D6" w:rsidRDefault="001819D6" w:rsidP="00FD4435">
      <w:pPr>
        <w:pStyle w:val="a4"/>
        <w:widowControl w:val="0"/>
        <w:spacing w:line="228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عَلَّمَتْنَا هَذِهِ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لسُّورَةُ أَنْ نَحْيَا فِي ظِلِّ رَقَابَةِ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للَّهِ، فَنَسْتَشْعِرَ نَظَرَهُ إِلَيْنَا، وَمُحَاسَبَتَهُ لَنَا، فَنَكُونَ مِمَّنْ يَخْشَوْنَهُ فِي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لسِّرِّ وَ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لْعَلَنِ، وَيَعْمَلُونَ لِلْيَوْمِ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لَّذِي لَا تَخْفَى فِيهِ خَافِيَةٌ</w:t>
      </w:r>
      <w:r w:rsidR="00FD4435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0F5AA875" w14:textId="69279D98" w:rsidR="001819D6" w:rsidRPr="001819D6" w:rsidRDefault="001819D6" w:rsidP="00FD4435">
      <w:pPr>
        <w:pStyle w:val="a4"/>
        <w:widowControl w:val="0"/>
        <w:spacing w:line="228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1819D6">
        <w:rPr>
          <w:rFonts w:ascii="Traditional Arabic" w:hAnsi="Traditional Arabic" w:cs="Traditional Arabic"/>
          <w:sz w:val="70"/>
          <w:szCs w:val="70"/>
          <w:rtl/>
        </w:rPr>
        <w:lastRenderedPageBreak/>
        <w:t xml:space="preserve">عَلَّمَتْنَا سُورَةُ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لزَّلْزَلَةِ أَنَّ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لدُّنْيَا فَانِيَةٌ، وَأَنَّ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لْآخِرَةَ هِيَ دَارُ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لْقَرَارِ، وَأَنَّ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لزَّلْزَلَةَ قَادِمَةٌ لَا مَحَالَةَ، فَإِمَّا إِلَى جَنَّةٍ </w:t>
      </w:r>
      <w:r w:rsidR="00FD4435">
        <w:rPr>
          <w:rFonts w:ascii="Traditional Arabic" w:hAnsi="Traditional Arabic" w:cs="Traditional Arabic" w:hint="cs"/>
          <w:sz w:val="70"/>
          <w:szCs w:val="70"/>
          <w:rtl/>
        </w:rPr>
        <w:t>وَإِمَّا إِلَى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 نَارٍ</w:t>
      </w:r>
      <w:r w:rsidRPr="001819D6">
        <w:rPr>
          <w:rFonts w:ascii="Traditional Arabic" w:hAnsi="Traditional Arabic" w:cs="Traditional Arabic"/>
          <w:sz w:val="70"/>
          <w:szCs w:val="70"/>
        </w:rPr>
        <w:t>.</w:t>
      </w:r>
    </w:p>
    <w:p w14:paraId="23FD4C00" w14:textId="6E01A0E2" w:rsidR="001819D6" w:rsidRPr="001819D6" w:rsidRDefault="001819D6" w:rsidP="00FD4435">
      <w:pPr>
        <w:pStyle w:val="a4"/>
        <w:widowControl w:val="0"/>
        <w:spacing w:line="228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1819D6">
        <w:rPr>
          <w:rFonts w:ascii="Traditional Arabic" w:hAnsi="Traditional Arabic" w:cs="Traditional Arabic"/>
          <w:sz w:val="70"/>
          <w:szCs w:val="70"/>
          <w:rtl/>
        </w:rPr>
        <w:t>عَلَّمَتْنَا</w:t>
      </w:r>
      <w:r w:rsidR="00FD4435">
        <w:rPr>
          <w:rFonts w:ascii="Traditional Arabic" w:hAnsi="Traditional Arabic" w:cs="Traditional Arabic" w:hint="cs"/>
          <w:sz w:val="70"/>
          <w:szCs w:val="70"/>
          <w:rtl/>
        </w:rPr>
        <w:t>: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 أَنَّ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لْأَرْضَ سَتَشْهَدُ عَلَيْنَا، وَ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لْجَوَارِحَ سَتَنْطِقُ، وَ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لصَّحَائِفَ سَتُنْشَرُ، وَأَنَّ مِيزَانَ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للَّهِ لَا يَغْفُلُ مِثْقَالَ ذَرَّةٍ مِنْ خَيْرٍ أَوْ شَرٍّ</w:t>
      </w:r>
      <w:r w:rsidR="00FD4435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49927E40" w14:textId="210B07EC" w:rsidR="001819D6" w:rsidRPr="001819D6" w:rsidRDefault="001819D6" w:rsidP="00FD4435">
      <w:pPr>
        <w:pStyle w:val="a4"/>
        <w:widowControl w:val="0"/>
        <w:spacing w:line="228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فَيَا مَنْ قَصَّرْتَ، تُبْ إِلَى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للَّهِ، وَيَا مَنْ ظَلَمْتَ، رُدَّ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لْـحُقُوقَ، وَيَا مَنْ غَفَلْتَ،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سْتَيْقِظْ، فَإِنَّكَ سَتُحَاسَبُ</w:t>
      </w:r>
      <w:r w:rsidR="00FD4435">
        <w:rPr>
          <w:rFonts w:ascii="Traditional Arabic" w:hAnsi="Traditional Arabic" w:cs="Traditional Arabic" w:hint="cs"/>
          <w:sz w:val="70"/>
          <w:szCs w:val="70"/>
          <w:rtl/>
        </w:rPr>
        <w:t xml:space="preserve">.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وَ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عْلَمُوا أَنَّ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للَّهَ لَا يُضِيعُ أَجْرَ مَنْ أَحْسَنَ عَمَلًا</w:t>
      </w:r>
      <w:r w:rsidR="00FD4435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14022D34" w14:textId="1BEAB467" w:rsidR="001819D6" w:rsidRPr="001819D6" w:rsidRDefault="001819D6" w:rsidP="00FD4435">
      <w:pPr>
        <w:pStyle w:val="a4"/>
        <w:widowControl w:val="0"/>
        <w:spacing w:line="228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للَّهُمَّ وَفِّقْنَا لِلْعَمَلِ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لصَّالِحِ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لَّذِي يُرْضِيكَ</w:t>
      </w:r>
      <w:r w:rsidRPr="001819D6">
        <w:rPr>
          <w:rFonts w:ascii="Traditional Arabic" w:hAnsi="Traditional Arabic" w:cs="Traditional Arabic"/>
          <w:sz w:val="70"/>
          <w:szCs w:val="70"/>
        </w:rPr>
        <w:t>.</w:t>
      </w:r>
    </w:p>
    <w:p w14:paraId="328CD019" w14:textId="19E8174D" w:rsidR="001819D6" w:rsidRPr="001819D6" w:rsidRDefault="001819D6" w:rsidP="00FD4435">
      <w:pPr>
        <w:pStyle w:val="a4"/>
        <w:widowControl w:val="0"/>
        <w:spacing w:line="228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للَّهُمَّ تُبْ عَلَيْنَا، وَ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غْفِرْ لَنَا، وَ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سْتُرْ عُيُوبَنَا، وَ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كْتُبْنَا مِنْ أَهْلِ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لْجَنَّةِ</w:t>
      </w:r>
      <w:r w:rsidRPr="001819D6">
        <w:rPr>
          <w:rFonts w:ascii="Traditional Arabic" w:hAnsi="Traditional Arabic" w:cs="Traditional Arabic"/>
          <w:sz w:val="70"/>
          <w:szCs w:val="70"/>
        </w:rPr>
        <w:t>.</w:t>
      </w:r>
    </w:p>
    <w:p w14:paraId="5F182F5D" w14:textId="3739182F" w:rsidR="001819D6" w:rsidRPr="001819D6" w:rsidRDefault="001819D6" w:rsidP="00FD4435">
      <w:pPr>
        <w:pStyle w:val="a4"/>
        <w:widowControl w:val="0"/>
        <w:spacing w:line="228" w:lineRule="auto"/>
        <w:jc w:val="both"/>
        <w:rPr>
          <w:rFonts w:ascii="Traditional Arabic" w:hAnsi="Traditional Arabic" w:cs="Traditional Arabic"/>
          <w:sz w:val="70"/>
          <w:szCs w:val="70"/>
        </w:rPr>
      </w:pP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وَصَلِّ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للَّهُمَّ وَسَلِّمْ وَبَارِكْ عَلَىٰ نَبِيِّنَا مُحَمَّدٍ، وَعَلَىٰ </w:t>
      </w:r>
      <w:proofErr w:type="spellStart"/>
      <w:r w:rsidRPr="001819D6">
        <w:rPr>
          <w:rFonts w:ascii="Traditional Arabic" w:hAnsi="Traditional Arabic" w:cs="Traditional Arabic"/>
          <w:sz w:val="70"/>
          <w:szCs w:val="70"/>
          <w:rtl/>
        </w:rPr>
        <w:t>آلِهِ</w:t>
      </w:r>
      <w:proofErr w:type="spellEnd"/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 وَصَحْبِهِ أَجْمَعِينَ، وَ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 xml:space="preserve">لْـحَمْدُ لِلَّهِ رَبِّ 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1819D6">
        <w:rPr>
          <w:rFonts w:ascii="Traditional Arabic" w:hAnsi="Traditional Arabic" w:cs="Traditional Arabic"/>
          <w:sz w:val="70"/>
          <w:szCs w:val="70"/>
          <w:rtl/>
        </w:rPr>
        <w:t>لْعَالَمِينَ</w:t>
      </w:r>
      <w:r w:rsidRPr="001819D6">
        <w:rPr>
          <w:rFonts w:ascii="Traditional Arabic" w:hAnsi="Traditional Arabic" w:cs="Traditional Arabic"/>
          <w:sz w:val="70"/>
          <w:szCs w:val="70"/>
        </w:rPr>
        <w:t>.</w:t>
      </w:r>
    </w:p>
    <w:p w14:paraId="26BECF38" w14:textId="77777777" w:rsidR="00ED430E" w:rsidRPr="001819D6" w:rsidRDefault="00ED430E" w:rsidP="00FD4435">
      <w:pPr>
        <w:pStyle w:val="a4"/>
        <w:widowControl w:val="0"/>
        <w:spacing w:line="228" w:lineRule="auto"/>
        <w:jc w:val="both"/>
        <w:rPr>
          <w:rFonts w:ascii="Traditional Arabic" w:hAnsi="Traditional Arabic" w:cs="Traditional Arabic"/>
          <w:sz w:val="70"/>
          <w:szCs w:val="70"/>
        </w:rPr>
      </w:pPr>
    </w:p>
    <w:sectPr w:rsidR="00ED430E" w:rsidRPr="001819D6" w:rsidSect="009E0B5D">
      <w:pgSz w:w="11907" w:h="16840" w:code="9"/>
      <w:pgMar w:top="737" w:right="737" w:bottom="822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C1791"/>
    <w:multiLevelType w:val="multilevel"/>
    <w:tmpl w:val="7528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49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E1"/>
    <w:rsid w:val="001430A7"/>
    <w:rsid w:val="001819D6"/>
    <w:rsid w:val="00354A38"/>
    <w:rsid w:val="003A76E1"/>
    <w:rsid w:val="00480C30"/>
    <w:rsid w:val="00617A73"/>
    <w:rsid w:val="006C3311"/>
    <w:rsid w:val="009822A0"/>
    <w:rsid w:val="009E0B5D"/>
    <w:rsid w:val="00AA247B"/>
    <w:rsid w:val="00B96DD7"/>
    <w:rsid w:val="00ED430E"/>
    <w:rsid w:val="00FB0957"/>
    <w:rsid w:val="00FD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191B76"/>
  <w15:chartTrackingRefBased/>
  <w15:docId w15:val="{D1D7EB7C-4A70-4CF3-A76A-12CCD67F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3A76E1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3A76E1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a3">
    <w:name w:val="Strong"/>
    <w:basedOn w:val="a0"/>
    <w:uiPriority w:val="22"/>
    <w:qFormat/>
    <w:rsid w:val="003A76E1"/>
    <w:rPr>
      <w:b/>
      <w:bCs/>
    </w:rPr>
  </w:style>
  <w:style w:type="paragraph" w:styleId="a4">
    <w:name w:val="No Spacing"/>
    <w:uiPriority w:val="1"/>
    <w:qFormat/>
    <w:rsid w:val="003A76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7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1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2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1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3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ناصر بن العريفان</dc:creator>
  <cp:keywords/>
  <dc:description/>
  <cp:lastModifiedBy>ناصر بن العريفان</cp:lastModifiedBy>
  <cp:revision>2</cp:revision>
  <dcterms:created xsi:type="dcterms:W3CDTF">2025-05-08T19:10:00Z</dcterms:created>
  <dcterms:modified xsi:type="dcterms:W3CDTF">2025-05-08T19:55:00Z</dcterms:modified>
</cp:coreProperties>
</file>