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A85F3" w14:textId="77777777" w:rsidR="0087427D" w:rsidRDefault="0087427D" w:rsidP="0087427D">
      <w:pPr>
        <w:jc w:val="center"/>
        <w:rPr>
          <w:rFonts w:ascii="Traditional Arabic" w:hAnsi="Traditional Arabic" w:cs="Traditional Arabic"/>
          <w:b/>
          <w:bCs/>
          <w:szCs w:val="36"/>
        </w:rPr>
      </w:pPr>
      <w:r>
        <w:rPr>
          <w:rFonts w:ascii="Traditional Arabic" w:hAnsi="Traditional Arabic" w:cs="Traditional Arabic"/>
          <w:b/>
          <w:bCs/>
          <w:szCs w:val="36"/>
          <w:rtl/>
        </w:rPr>
        <w:t>الخطبة الأولى</w:t>
      </w:r>
    </w:p>
    <w:p w14:paraId="4451BAE1"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szCs w:val="36"/>
          <w:rtl/>
        </w:rPr>
        <w:t>الحمد لله الذي جعل الليل والنهار</w:t>
      </w:r>
      <w:bookmarkStart w:id="0" w:name="_GoBack"/>
      <w:bookmarkEnd w:id="0"/>
      <w:r>
        <w:rPr>
          <w:rFonts w:ascii="Traditional Arabic" w:hAnsi="Traditional Arabic" w:cs="Traditional Arabic"/>
          <w:szCs w:val="36"/>
          <w:rtl/>
        </w:rPr>
        <w:t xml:space="preserve"> خلفة لمن أراد أن يذّكر أو أراد شكورًا، وخلق الإنسان فجعله سميعًا بصيرًا، وهداه السبيل إما شاكرًا وإما كفورًا، أحمده حمدًا كثيرًا طيبًا مباركًا فيه، كما يحب ربنا ويرضى، وأصلي وأسلم على نبينا محمد، إمامِ العابدين، وقدوةِ المتقين، وعلى </w:t>
      </w:r>
      <w:proofErr w:type="spellStart"/>
      <w:r>
        <w:rPr>
          <w:rFonts w:ascii="Traditional Arabic" w:hAnsi="Traditional Arabic" w:cs="Traditional Arabic"/>
          <w:szCs w:val="36"/>
          <w:rtl/>
        </w:rPr>
        <w:t>آله</w:t>
      </w:r>
      <w:proofErr w:type="spellEnd"/>
      <w:r>
        <w:rPr>
          <w:rFonts w:ascii="Traditional Arabic" w:hAnsi="Traditional Arabic" w:cs="Traditional Arabic"/>
          <w:szCs w:val="36"/>
          <w:rtl/>
        </w:rPr>
        <w:t xml:space="preserve"> وأزواجه وذريته وصحابته ومن تبعهم بإحسان إلى يوم </w:t>
      </w:r>
      <w:proofErr w:type="gramStart"/>
      <w:r>
        <w:rPr>
          <w:rFonts w:ascii="Traditional Arabic" w:hAnsi="Traditional Arabic" w:cs="Traditional Arabic"/>
          <w:szCs w:val="36"/>
          <w:rtl/>
        </w:rPr>
        <w:t>الدين .</w:t>
      </w:r>
      <w:proofErr w:type="gramEnd"/>
      <w:r>
        <w:rPr>
          <w:rFonts w:ascii="Traditional Arabic" w:hAnsi="Traditional Arabic" w:cs="Traditional Arabic"/>
          <w:szCs w:val="36"/>
          <w:rtl/>
        </w:rPr>
        <w:t xml:space="preserve">. </w:t>
      </w:r>
    </w:p>
    <w:p w14:paraId="0E7B3078" w14:textId="4D7664CF" w:rsidR="0087427D" w:rsidRDefault="0087427D" w:rsidP="0087427D">
      <w:pPr>
        <w:jc w:val="both"/>
        <w:rPr>
          <w:rFonts w:ascii="Traditional Arabic" w:hAnsi="Traditional Arabic" w:cs="Traditional Arabic"/>
          <w:szCs w:val="36"/>
          <w:rtl/>
        </w:rPr>
      </w:pPr>
      <w:r>
        <w:rPr>
          <w:rFonts w:ascii="Traditional Arabic" w:hAnsi="Traditional Arabic" w:cs="Traditional Arabic"/>
          <w:szCs w:val="36"/>
          <w:rtl/>
        </w:rPr>
        <w:t xml:space="preserve">أما بعد: </w:t>
      </w:r>
      <w:proofErr w:type="gramStart"/>
      <w:r>
        <w:rPr>
          <w:rFonts w:ascii="Arial" w:hAnsi="Arial" w:cs="Arial" w:hint="cs"/>
          <w:sz w:val="32"/>
          <w:szCs w:val="32"/>
          <w:rtl/>
        </w:rPr>
        <w:t xml:space="preserve">( </w:t>
      </w:r>
      <w:proofErr w:type="spellStart"/>
      <w:r>
        <w:rPr>
          <w:rFonts w:ascii="Arial" w:hAnsi="Arial" w:cs="Arial" w:hint="cs"/>
          <w:sz w:val="32"/>
          <w:szCs w:val="32"/>
          <w:rtl/>
        </w:rPr>
        <w:t>يَٰٓأَيُّهَا</w:t>
      </w:r>
      <w:proofErr w:type="spellEnd"/>
      <w:proofErr w:type="gramEnd"/>
      <w:r>
        <w:rPr>
          <w:rFonts w:cs="KFGQPC HAFS Uthmanic Script" w:hint="cs"/>
          <w:sz w:val="32"/>
          <w:szCs w:val="32"/>
          <w:rtl/>
        </w:rPr>
        <w:t xml:space="preserve"> </w:t>
      </w:r>
      <w:proofErr w:type="spellStart"/>
      <w:r>
        <w:rPr>
          <w:rFonts w:ascii="Arial" w:hAnsi="Arial" w:cs="Arial" w:hint="cs"/>
          <w:sz w:val="32"/>
          <w:szCs w:val="32"/>
          <w:rtl/>
        </w:rPr>
        <w:t>ٱلَّذِينَ</w:t>
      </w:r>
      <w:proofErr w:type="spellEnd"/>
      <w:r>
        <w:rPr>
          <w:rFonts w:cs="KFGQPC HAFS Uthmanic Script" w:hint="cs"/>
          <w:sz w:val="32"/>
          <w:szCs w:val="32"/>
          <w:rtl/>
        </w:rPr>
        <w:t xml:space="preserve"> </w:t>
      </w:r>
      <w:r>
        <w:rPr>
          <w:rFonts w:ascii="Arial" w:hAnsi="Arial" w:cs="Arial" w:hint="cs"/>
          <w:sz w:val="32"/>
          <w:szCs w:val="32"/>
          <w:rtl/>
        </w:rPr>
        <w:t>ءَامَنُواْ</w:t>
      </w:r>
      <w:r>
        <w:rPr>
          <w:rFonts w:cs="KFGQPC HAFS Uthmanic Script" w:hint="cs"/>
          <w:sz w:val="32"/>
          <w:szCs w:val="32"/>
          <w:rtl/>
        </w:rPr>
        <w:t xml:space="preserve"> </w:t>
      </w:r>
      <w:proofErr w:type="spellStart"/>
      <w:r>
        <w:rPr>
          <w:rFonts w:ascii="Arial" w:hAnsi="Arial" w:cs="Arial" w:hint="cs"/>
          <w:sz w:val="32"/>
          <w:szCs w:val="32"/>
          <w:rtl/>
        </w:rPr>
        <w:t>ٱتَّقُواْ</w:t>
      </w:r>
      <w:proofErr w:type="spellEnd"/>
      <w:r>
        <w:rPr>
          <w:rFonts w:cs="KFGQPC HAFS Uthmanic Script" w:hint="cs"/>
          <w:sz w:val="32"/>
          <w:szCs w:val="32"/>
          <w:rtl/>
        </w:rPr>
        <w:t xml:space="preserve"> </w:t>
      </w:r>
      <w:proofErr w:type="spellStart"/>
      <w:r>
        <w:rPr>
          <w:rFonts w:ascii="Arial" w:hAnsi="Arial" w:cs="Arial" w:hint="cs"/>
          <w:sz w:val="32"/>
          <w:szCs w:val="32"/>
          <w:rtl/>
        </w:rPr>
        <w:t>ٱللَّهَ</w:t>
      </w:r>
      <w:proofErr w:type="spellEnd"/>
      <w:r>
        <w:rPr>
          <w:rFonts w:cs="KFGQPC HAFS Uthmanic Script" w:hint="cs"/>
          <w:sz w:val="32"/>
          <w:szCs w:val="32"/>
          <w:rtl/>
        </w:rPr>
        <w:t xml:space="preserve"> </w:t>
      </w:r>
      <w:proofErr w:type="spellStart"/>
      <w:r>
        <w:rPr>
          <w:rFonts w:ascii="Arial" w:hAnsi="Arial" w:cs="Arial" w:hint="cs"/>
          <w:sz w:val="32"/>
          <w:szCs w:val="32"/>
          <w:rtl/>
        </w:rPr>
        <w:t>وَءَامِنُواْ</w:t>
      </w:r>
      <w:proofErr w:type="spellEnd"/>
      <w:r>
        <w:rPr>
          <w:rFonts w:cs="KFGQPC HAFS Uthmanic Script" w:hint="cs"/>
          <w:sz w:val="32"/>
          <w:szCs w:val="32"/>
          <w:rtl/>
        </w:rPr>
        <w:t xml:space="preserve"> </w:t>
      </w:r>
      <w:proofErr w:type="spellStart"/>
      <w:r>
        <w:rPr>
          <w:rFonts w:ascii="Arial" w:hAnsi="Arial" w:cs="Arial" w:hint="cs"/>
          <w:sz w:val="32"/>
          <w:szCs w:val="32"/>
          <w:rtl/>
        </w:rPr>
        <w:t>بِرَسُولِهِۦ</w:t>
      </w:r>
      <w:proofErr w:type="spellEnd"/>
      <w:r>
        <w:rPr>
          <w:rFonts w:cs="KFGQPC HAFS Uthmanic Script" w:hint="cs"/>
          <w:sz w:val="32"/>
          <w:szCs w:val="32"/>
          <w:rtl/>
        </w:rPr>
        <w:t xml:space="preserve"> </w:t>
      </w:r>
      <w:proofErr w:type="spellStart"/>
      <w:r>
        <w:rPr>
          <w:rFonts w:ascii="Arial" w:hAnsi="Arial" w:cs="Arial" w:hint="cs"/>
          <w:sz w:val="32"/>
          <w:szCs w:val="32"/>
          <w:rtl/>
        </w:rPr>
        <w:t>يُؤۡتِكُمۡ</w:t>
      </w:r>
      <w:proofErr w:type="spellEnd"/>
      <w:r>
        <w:rPr>
          <w:rFonts w:cs="KFGQPC HAFS Uthmanic Script" w:hint="cs"/>
          <w:sz w:val="32"/>
          <w:szCs w:val="32"/>
          <w:rtl/>
        </w:rPr>
        <w:t xml:space="preserve"> </w:t>
      </w:r>
      <w:r>
        <w:rPr>
          <w:rFonts w:ascii="Arial" w:hAnsi="Arial" w:cs="Arial" w:hint="cs"/>
          <w:sz w:val="32"/>
          <w:szCs w:val="32"/>
          <w:rtl/>
        </w:rPr>
        <w:t>‌</w:t>
      </w:r>
      <w:proofErr w:type="spellStart"/>
      <w:r>
        <w:rPr>
          <w:rFonts w:ascii="Arial" w:hAnsi="Arial" w:cs="Arial" w:hint="cs"/>
          <w:sz w:val="32"/>
          <w:szCs w:val="32"/>
          <w:rtl/>
        </w:rPr>
        <w:t>كِفۡلَيۡنِ</w:t>
      </w:r>
      <w:proofErr w:type="spellEnd"/>
      <w:r>
        <w:rPr>
          <w:rFonts w:cs="KFGQPC HAFS Uthmanic Script" w:hint="cs"/>
          <w:sz w:val="32"/>
          <w:szCs w:val="32"/>
          <w:rtl/>
        </w:rPr>
        <w:t xml:space="preserve"> </w:t>
      </w:r>
      <w:r>
        <w:rPr>
          <w:rFonts w:ascii="Arial" w:hAnsi="Arial" w:cs="Arial" w:hint="cs"/>
          <w:sz w:val="32"/>
          <w:szCs w:val="32"/>
          <w:rtl/>
        </w:rPr>
        <w:t>مِن</w:t>
      </w:r>
      <w:r>
        <w:rPr>
          <w:rFonts w:cs="KFGQPC HAFS Uthmanic Script" w:hint="cs"/>
          <w:sz w:val="32"/>
          <w:szCs w:val="32"/>
          <w:rtl/>
        </w:rPr>
        <w:t xml:space="preserve"> </w:t>
      </w:r>
      <w:proofErr w:type="spellStart"/>
      <w:r>
        <w:rPr>
          <w:rFonts w:ascii="Arial" w:hAnsi="Arial" w:cs="Arial" w:hint="cs"/>
          <w:sz w:val="32"/>
          <w:szCs w:val="32"/>
          <w:rtl/>
        </w:rPr>
        <w:t>رَّحۡمَتِهِۦ</w:t>
      </w:r>
      <w:proofErr w:type="spellEnd"/>
      <w:r>
        <w:rPr>
          <w:rFonts w:cs="KFGQPC HAFS Uthmanic Script" w:hint="cs"/>
          <w:sz w:val="32"/>
          <w:szCs w:val="32"/>
          <w:rtl/>
        </w:rPr>
        <w:t xml:space="preserve"> </w:t>
      </w:r>
      <w:proofErr w:type="spellStart"/>
      <w:r>
        <w:rPr>
          <w:rFonts w:ascii="Arial" w:hAnsi="Arial" w:cs="Arial" w:hint="cs"/>
          <w:sz w:val="32"/>
          <w:szCs w:val="32"/>
          <w:rtl/>
        </w:rPr>
        <w:t>وَيَجۡعَل</w:t>
      </w:r>
      <w:proofErr w:type="spellEnd"/>
      <w:r>
        <w:rPr>
          <w:rFonts w:cs="KFGQPC HAFS Uthmanic Script" w:hint="cs"/>
          <w:sz w:val="32"/>
          <w:szCs w:val="32"/>
          <w:rtl/>
        </w:rPr>
        <w:t xml:space="preserve"> </w:t>
      </w:r>
      <w:proofErr w:type="spellStart"/>
      <w:r>
        <w:rPr>
          <w:rFonts w:ascii="Arial" w:hAnsi="Arial" w:cs="Arial" w:hint="cs"/>
          <w:sz w:val="32"/>
          <w:szCs w:val="32"/>
          <w:rtl/>
        </w:rPr>
        <w:t>لَّكُمۡ</w:t>
      </w:r>
      <w:proofErr w:type="spellEnd"/>
      <w:r>
        <w:rPr>
          <w:rFonts w:cs="KFGQPC HAFS Uthmanic Script" w:hint="cs"/>
          <w:sz w:val="32"/>
          <w:szCs w:val="32"/>
          <w:rtl/>
        </w:rPr>
        <w:t xml:space="preserve"> </w:t>
      </w:r>
      <w:proofErr w:type="spellStart"/>
      <w:r>
        <w:rPr>
          <w:rFonts w:ascii="Arial" w:hAnsi="Arial" w:cs="Arial" w:hint="cs"/>
          <w:sz w:val="32"/>
          <w:szCs w:val="32"/>
          <w:rtl/>
        </w:rPr>
        <w:t>نُورٗا</w:t>
      </w:r>
      <w:proofErr w:type="spellEnd"/>
      <w:r>
        <w:rPr>
          <w:rFonts w:cs="KFGQPC HAFS Uthmanic Script" w:hint="cs"/>
          <w:sz w:val="32"/>
          <w:szCs w:val="32"/>
          <w:rtl/>
        </w:rPr>
        <w:t xml:space="preserve"> </w:t>
      </w:r>
      <w:proofErr w:type="spellStart"/>
      <w:r>
        <w:rPr>
          <w:rFonts w:ascii="Arial" w:hAnsi="Arial" w:cs="Arial" w:hint="cs"/>
          <w:sz w:val="32"/>
          <w:szCs w:val="32"/>
          <w:rtl/>
        </w:rPr>
        <w:t>تَمۡشُونَ</w:t>
      </w:r>
      <w:proofErr w:type="spellEnd"/>
      <w:r>
        <w:rPr>
          <w:rFonts w:cs="KFGQPC HAFS Uthmanic Script" w:hint="cs"/>
          <w:sz w:val="32"/>
          <w:szCs w:val="32"/>
          <w:rtl/>
        </w:rPr>
        <w:t xml:space="preserve"> </w:t>
      </w:r>
      <w:proofErr w:type="spellStart"/>
      <w:r>
        <w:rPr>
          <w:rFonts w:cs="KFGQPC HAFS Uthmanic Script" w:hint="cs"/>
          <w:sz w:val="32"/>
          <w:szCs w:val="32"/>
          <w:rtl/>
        </w:rPr>
        <w:t>بِهِۦ</w:t>
      </w:r>
      <w:proofErr w:type="spellEnd"/>
      <w:r>
        <w:rPr>
          <w:rFonts w:cs="KFGQPC HAFS Uthmanic Script" w:hint="cs"/>
          <w:sz w:val="32"/>
          <w:szCs w:val="32"/>
          <w:rtl/>
        </w:rPr>
        <w:t xml:space="preserve"> </w:t>
      </w:r>
      <w:proofErr w:type="spellStart"/>
      <w:r>
        <w:rPr>
          <w:rFonts w:cs="KFGQPC HAFS Uthmanic Script" w:hint="cs"/>
          <w:sz w:val="32"/>
          <w:szCs w:val="32"/>
          <w:rtl/>
        </w:rPr>
        <w:t>وَيَغۡفِرۡ</w:t>
      </w:r>
      <w:proofErr w:type="spellEnd"/>
      <w:r>
        <w:rPr>
          <w:rFonts w:cs="KFGQPC HAFS Uthmanic Script" w:hint="cs"/>
          <w:sz w:val="32"/>
          <w:szCs w:val="32"/>
          <w:rtl/>
        </w:rPr>
        <w:t xml:space="preserve"> </w:t>
      </w:r>
      <w:proofErr w:type="spellStart"/>
      <w:r>
        <w:rPr>
          <w:rFonts w:cs="KFGQPC HAFS Uthmanic Script" w:hint="cs"/>
          <w:sz w:val="32"/>
          <w:szCs w:val="32"/>
          <w:rtl/>
        </w:rPr>
        <w:t>لَكُمۡۚ</w:t>
      </w:r>
      <w:proofErr w:type="spellEnd"/>
      <w:r>
        <w:rPr>
          <w:rFonts w:cs="KFGQPC HAFS Uthmanic Script" w:hint="cs"/>
          <w:sz w:val="32"/>
          <w:szCs w:val="32"/>
          <w:rtl/>
        </w:rPr>
        <w:t xml:space="preserve"> </w:t>
      </w:r>
      <w:proofErr w:type="spellStart"/>
      <w:r>
        <w:rPr>
          <w:rFonts w:cs="KFGQPC HAFS Uthmanic Script" w:hint="cs"/>
          <w:sz w:val="32"/>
          <w:szCs w:val="32"/>
          <w:rtl/>
        </w:rPr>
        <w:t>وَٱللَّهُ</w:t>
      </w:r>
      <w:proofErr w:type="spellEnd"/>
      <w:r>
        <w:rPr>
          <w:rFonts w:cs="KFGQPC HAFS Uthmanic Script" w:hint="cs"/>
          <w:sz w:val="32"/>
          <w:szCs w:val="32"/>
          <w:rtl/>
        </w:rPr>
        <w:t xml:space="preserve"> غَفُورٞ رَّحِيمٞ ٢٨</w:t>
      </w:r>
      <w:r>
        <w:rPr>
          <w:rFonts w:ascii="Arial" w:hAnsi="Arial" w:cs="Arial" w:hint="cs"/>
          <w:sz w:val="32"/>
          <w:szCs w:val="32"/>
          <w:rtl/>
        </w:rPr>
        <w:t>)</w:t>
      </w:r>
      <w:r>
        <w:rPr>
          <w:rFonts w:cs="Traditional Naskh" w:hint="cs"/>
          <w:szCs w:val="36"/>
          <w:rtl/>
        </w:rPr>
        <w:t> </w:t>
      </w:r>
    </w:p>
    <w:p w14:paraId="26FF2032" w14:textId="0145C46B" w:rsidR="0087427D" w:rsidRPr="0087427D" w:rsidRDefault="0087427D" w:rsidP="0087427D">
      <w:pPr>
        <w:jc w:val="both"/>
        <w:rPr>
          <w:rFonts w:cstheme="minorHAnsi"/>
          <w:szCs w:val="36"/>
          <w:rtl/>
        </w:rPr>
      </w:pPr>
      <w:r>
        <w:rPr>
          <w:rFonts w:ascii="Traditional Arabic" w:hAnsi="Traditional Arabic" w:cs="Traditional Arabic"/>
          <w:szCs w:val="36"/>
          <w:rtl/>
        </w:rPr>
        <w:t xml:space="preserve">أيها المسلمون: إن من أعظم من يُنعم الله به على عبده أن يرزقَه البصيرة، و أعظمُ البصيرةِ، البصيرةُ في أمر الدين والآخرة، وهي البصيرةُ التي امتنّ الله بها على أنبيائه فقال: </w:t>
      </w:r>
      <w:proofErr w:type="gramStart"/>
      <w:r>
        <w:rPr>
          <w:rFonts w:ascii="Calibri" w:hAnsi="Calibri" w:cs="Calibri" w:hint="cs"/>
          <w:sz w:val="32"/>
          <w:szCs w:val="32"/>
          <w:rtl/>
        </w:rPr>
        <w:t xml:space="preserve">( </w:t>
      </w:r>
      <w:proofErr w:type="spellStart"/>
      <w:r w:rsidRPr="0087427D">
        <w:rPr>
          <w:rFonts w:ascii="Calibri" w:hAnsi="Calibri" w:cs="Calibri" w:hint="cs"/>
          <w:sz w:val="32"/>
          <w:szCs w:val="32"/>
          <w:rtl/>
        </w:rPr>
        <w:t>وَٱذۡكُرۡ</w:t>
      </w:r>
      <w:proofErr w:type="spellEnd"/>
      <w:proofErr w:type="gramEnd"/>
      <w:r w:rsidRPr="0087427D">
        <w:rPr>
          <w:rFonts w:cstheme="minorHAnsi"/>
          <w:sz w:val="32"/>
          <w:szCs w:val="32"/>
          <w:rtl/>
        </w:rPr>
        <w:t xml:space="preserve"> </w:t>
      </w:r>
      <w:proofErr w:type="spellStart"/>
      <w:r w:rsidRPr="0087427D">
        <w:rPr>
          <w:rFonts w:ascii="Calibri" w:hAnsi="Calibri" w:cs="Calibri" w:hint="cs"/>
          <w:sz w:val="32"/>
          <w:szCs w:val="32"/>
          <w:rtl/>
        </w:rPr>
        <w:t>عِبَٰدَنَآ</w:t>
      </w:r>
      <w:proofErr w:type="spellEnd"/>
      <w:r w:rsidRPr="0087427D">
        <w:rPr>
          <w:rFonts w:cstheme="minorHAnsi"/>
          <w:sz w:val="32"/>
          <w:szCs w:val="32"/>
          <w:rtl/>
        </w:rPr>
        <w:t xml:space="preserve"> </w:t>
      </w:r>
      <w:proofErr w:type="spellStart"/>
      <w:r w:rsidRPr="0087427D">
        <w:rPr>
          <w:rFonts w:ascii="Calibri" w:hAnsi="Calibri" w:cs="Calibri" w:hint="cs"/>
          <w:sz w:val="32"/>
          <w:szCs w:val="32"/>
          <w:rtl/>
        </w:rPr>
        <w:t>إِبۡر</w:t>
      </w:r>
      <w:r w:rsidRPr="0087427D">
        <w:rPr>
          <w:rFonts w:cstheme="minorHAnsi"/>
          <w:sz w:val="32"/>
          <w:szCs w:val="32"/>
          <w:rtl/>
        </w:rPr>
        <w:t>َٰهِيمَ</w:t>
      </w:r>
      <w:proofErr w:type="spellEnd"/>
      <w:r w:rsidRPr="0087427D">
        <w:rPr>
          <w:rFonts w:cstheme="minorHAnsi"/>
          <w:sz w:val="32"/>
          <w:szCs w:val="32"/>
          <w:rtl/>
        </w:rPr>
        <w:t xml:space="preserve"> </w:t>
      </w:r>
      <w:proofErr w:type="spellStart"/>
      <w:r w:rsidRPr="0087427D">
        <w:rPr>
          <w:rFonts w:cstheme="minorHAnsi"/>
          <w:sz w:val="32"/>
          <w:szCs w:val="32"/>
          <w:rtl/>
        </w:rPr>
        <w:t>وَإِسۡحَٰقَ</w:t>
      </w:r>
      <w:proofErr w:type="spellEnd"/>
      <w:r w:rsidRPr="0087427D">
        <w:rPr>
          <w:rFonts w:cstheme="minorHAnsi"/>
          <w:sz w:val="32"/>
          <w:szCs w:val="32"/>
          <w:rtl/>
        </w:rPr>
        <w:t xml:space="preserve"> </w:t>
      </w:r>
      <w:proofErr w:type="spellStart"/>
      <w:r w:rsidRPr="0087427D">
        <w:rPr>
          <w:rFonts w:cstheme="minorHAnsi"/>
          <w:sz w:val="32"/>
          <w:szCs w:val="32"/>
          <w:rtl/>
        </w:rPr>
        <w:t>وَيَعۡقُوبَ</w:t>
      </w:r>
      <w:proofErr w:type="spellEnd"/>
      <w:r w:rsidRPr="0087427D">
        <w:rPr>
          <w:rFonts w:cstheme="minorHAnsi"/>
          <w:sz w:val="32"/>
          <w:szCs w:val="32"/>
          <w:rtl/>
        </w:rPr>
        <w:t xml:space="preserve"> أُوْلِي </w:t>
      </w:r>
      <w:proofErr w:type="spellStart"/>
      <w:r w:rsidRPr="0087427D">
        <w:rPr>
          <w:rFonts w:cstheme="minorHAnsi"/>
          <w:sz w:val="32"/>
          <w:szCs w:val="32"/>
          <w:rtl/>
        </w:rPr>
        <w:t>ٱلۡأَيۡدِي</w:t>
      </w:r>
      <w:proofErr w:type="spellEnd"/>
      <w:r w:rsidRPr="0087427D">
        <w:rPr>
          <w:rFonts w:cstheme="minorHAnsi"/>
          <w:sz w:val="32"/>
          <w:szCs w:val="32"/>
          <w:rtl/>
        </w:rPr>
        <w:t xml:space="preserve"> </w:t>
      </w:r>
      <w:proofErr w:type="spellStart"/>
      <w:r w:rsidRPr="0087427D">
        <w:rPr>
          <w:rFonts w:cstheme="minorHAnsi"/>
          <w:sz w:val="32"/>
          <w:szCs w:val="32"/>
          <w:rtl/>
        </w:rPr>
        <w:t>وَٱلۡأَبۡصَٰرِ</w:t>
      </w:r>
      <w:proofErr w:type="spellEnd"/>
      <w:r w:rsidRPr="0087427D">
        <w:rPr>
          <w:rFonts w:cstheme="minorHAnsi"/>
          <w:sz w:val="32"/>
          <w:szCs w:val="32"/>
          <w:rtl/>
        </w:rPr>
        <w:t xml:space="preserve"> </w:t>
      </w:r>
      <w:r>
        <w:rPr>
          <w:rFonts w:cstheme="minorHAnsi" w:hint="cs"/>
          <w:sz w:val="32"/>
          <w:szCs w:val="32"/>
          <w:rtl/>
        </w:rPr>
        <w:t xml:space="preserve">* </w:t>
      </w:r>
      <w:r w:rsidRPr="0087427D">
        <w:rPr>
          <w:rFonts w:cstheme="minorHAnsi"/>
          <w:sz w:val="32"/>
          <w:szCs w:val="32"/>
          <w:rtl/>
        </w:rPr>
        <w:t xml:space="preserve"> </w:t>
      </w:r>
      <w:proofErr w:type="spellStart"/>
      <w:r w:rsidRPr="0087427D">
        <w:rPr>
          <w:rFonts w:cstheme="minorHAnsi"/>
          <w:sz w:val="32"/>
          <w:szCs w:val="32"/>
          <w:rtl/>
        </w:rPr>
        <w:t>إِنَّآ</w:t>
      </w:r>
      <w:proofErr w:type="spellEnd"/>
      <w:r w:rsidRPr="0087427D">
        <w:rPr>
          <w:rFonts w:cstheme="minorHAnsi"/>
          <w:sz w:val="32"/>
          <w:szCs w:val="32"/>
          <w:rtl/>
        </w:rPr>
        <w:t xml:space="preserve"> </w:t>
      </w:r>
      <w:proofErr w:type="spellStart"/>
      <w:r w:rsidRPr="0087427D">
        <w:rPr>
          <w:rFonts w:cstheme="minorHAnsi"/>
          <w:sz w:val="32"/>
          <w:szCs w:val="32"/>
          <w:rtl/>
        </w:rPr>
        <w:t>أَخۡلَصۡنَٰهُم</w:t>
      </w:r>
      <w:proofErr w:type="spellEnd"/>
      <w:r w:rsidRPr="0087427D">
        <w:rPr>
          <w:rFonts w:cstheme="minorHAnsi"/>
          <w:sz w:val="32"/>
          <w:szCs w:val="32"/>
          <w:rtl/>
        </w:rPr>
        <w:t xml:space="preserve"> ‌بِخَالِصَةٖ </w:t>
      </w:r>
      <w:proofErr w:type="spellStart"/>
      <w:r w:rsidRPr="0087427D">
        <w:rPr>
          <w:rFonts w:cstheme="minorHAnsi"/>
          <w:sz w:val="32"/>
          <w:szCs w:val="32"/>
          <w:rtl/>
        </w:rPr>
        <w:t>ذِكۡرَى</w:t>
      </w:r>
      <w:proofErr w:type="spellEnd"/>
      <w:r w:rsidRPr="0087427D">
        <w:rPr>
          <w:rFonts w:cstheme="minorHAnsi"/>
          <w:sz w:val="32"/>
          <w:szCs w:val="32"/>
          <w:rtl/>
        </w:rPr>
        <w:t xml:space="preserve"> </w:t>
      </w:r>
      <w:proofErr w:type="spellStart"/>
      <w:r w:rsidRPr="0087427D">
        <w:rPr>
          <w:rFonts w:cstheme="minorHAnsi"/>
          <w:sz w:val="32"/>
          <w:szCs w:val="32"/>
          <w:rtl/>
        </w:rPr>
        <w:t>ٱلدَّارِ</w:t>
      </w:r>
      <w:proofErr w:type="spellEnd"/>
      <w:r w:rsidRPr="0087427D">
        <w:rPr>
          <w:rFonts w:cstheme="minorHAnsi"/>
          <w:sz w:val="32"/>
          <w:szCs w:val="32"/>
          <w:rtl/>
        </w:rPr>
        <w:t xml:space="preserve"> </w:t>
      </w:r>
      <w:r>
        <w:rPr>
          <w:rFonts w:cstheme="minorHAnsi" w:hint="cs"/>
          <w:sz w:val="32"/>
          <w:szCs w:val="32"/>
          <w:rtl/>
        </w:rPr>
        <w:t>)</w:t>
      </w:r>
      <w:r w:rsidRPr="0087427D">
        <w:rPr>
          <w:rFonts w:cstheme="minorHAnsi"/>
          <w:szCs w:val="36"/>
          <w:rtl/>
        </w:rPr>
        <w:t xml:space="preserve"> </w:t>
      </w:r>
    </w:p>
    <w:p w14:paraId="7572C4A3"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szCs w:val="36"/>
          <w:rtl/>
        </w:rPr>
        <w:t>وهذه البصيرةُ تنكشف وتتجلى عند أولِ ليلةٍ في القبر، عندما يرى الإنسانُ حياتَه الحقيقيةَ الأبدية، التي هي نتيجةُ أعماله في الدنيا، فإن كان خيرًا فليحمد الله، وإن كان غير ذلك فلا يلومن إلا نفسه. تأمّلوا معي هذا الحديث عَنْ أَبِي هُرَيْرَةَ قَالَ: مَرَّ النَّبِيُّ صَلَّى اللهُ عَلَيْهِ وَسَلَّمَ عَلَى قَبْرٍ دُفِنَ حَدِيثًا فَقَالَ: «رَكْعَتَانِ خَفِيفَتَانِ مِمَّا تَحْقِرُونَ وَتَنْفِلُونَ يَزِيدُهُمَا هَذَا فِي عَمَلِهِ، أَحَبُّ إِلَيْهِ مِنْ بَقِيَّةِ دُنْيَاكُمْ".</w:t>
      </w:r>
      <w:r>
        <w:rPr>
          <w:rFonts w:ascii="Traditional Arabic" w:hAnsi="Traditional Arabic" w:cs="Traditional Arabic"/>
          <w:szCs w:val="36"/>
        </w:rPr>
        <w:br/>
      </w:r>
      <w:r>
        <w:rPr>
          <w:rFonts w:ascii="Traditional Arabic" w:hAnsi="Traditional Arabic" w:cs="Traditional Arabic"/>
          <w:szCs w:val="36"/>
          <w:rtl/>
        </w:rPr>
        <w:t xml:space="preserve">نعم إن الدنيا ثمينة.. أتدرون كيف؟ إن هذه الأوقاتِ اليسيرةَ التي نتفنن في إضاعتها نستطيع أن نشتريَ بها خلودَ الأبدِ في الفردوس الأعلى من الجنة. فمن عرف أن العمرَ بضاعةٌ يسيرةُ يُسافَرُ بها إلى البقاء الدائم في الجنة لم يُضيعه. والناس في هذه الدنيا صنفان: موفق ومخذول، فالموفق من علم أن الدنيا إنما هي دار امتحان وابتلاء، يجمع الإنسان فيها زادًا للآخرة، فهو يسعى لجمع ما ينفعُه عند لقاء ربه، فيجِدُّ فيها ويجتهدُ ليقبل على الله ببضاعة </w:t>
      </w:r>
      <w:proofErr w:type="spellStart"/>
      <w:r>
        <w:rPr>
          <w:rFonts w:ascii="Traditional Arabic" w:hAnsi="Traditional Arabic" w:cs="Traditional Arabic"/>
          <w:szCs w:val="36"/>
          <w:rtl/>
        </w:rPr>
        <w:t>يرضاها</w:t>
      </w:r>
      <w:proofErr w:type="spellEnd"/>
      <w:r>
        <w:rPr>
          <w:rFonts w:ascii="Traditional Arabic" w:hAnsi="Traditional Arabic" w:cs="Traditional Arabic"/>
          <w:szCs w:val="36"/>
          <w:rtl/>
        </w:rPr>
        <w:t xml:space="preserve"> منه ويشتريها منه بجنة عرضها </w:t>
      </w:r>
      <w:proofErr w:type="gramStart"/>
      <w:r>
        <w:rPr>
          <w:rFonts w:ascii="Traditional Arabic" w:hAnsi="Traditional Arabic" w:cs="Traditional Arabic"/>
          <w:szCs w:val="36"/>
          <w:rtl/>
        </w:rPr>
        <w:t>السموات</w:t>
      </w:r>
      <w:proofErr w:type="gramEnd"/>
      <w:r>
        <w:rPr>
          <w:rFonts w:ascii="Traditional Arabic" w:hAnsi="Traditional Arabic" w:cs="Traditional Arabic"/>
          <w:szCs w:val="36"/>
          <w:rtl/>
        </w:rPr>
        <w:t xml:space="preserve"> والأرض</w:t>
      </w:r>
    </w:p>
    <w:p w14:paraId="2482E546" w14:textId="706F35E0" w:rsidR="0087427D" w:rsidRDefault="0087427D" w:rsidP="0087427D">
      <w:pPr>
        <w:jc w:val="both"/>
        <w:rPr>
          <w:rFonts w:ascii="Traditional Arabic" w:hAnsi="Traditional Arabic" w:cs="Traditional Arabic"/>
          <w:szCs w:val="36"/>
          <w:rtl/>
        </w:rPr>
      </w:pPr>
      <w:r>
        <w:rPr>
          <w:rFonts w:ascii="Traditional Arabic" w:hAnsi="Traditional Arabic" w:cs="Traditional Arabic"/>
          <w:szCs w:val="36"/>
        </w:rPr>
        <w:lastRenderedPageBreak/>
        <w:t xml:space="preserve"> </w:t>
      </w:r>
      <w:r>
        <w:rPr>
          <w:rFonts w:ascii="Traditional Arabic" w:hAnsi="Traditional Arabic" w:cs="Traditional Arabic"/>
          <w:szCs w:val="36"/>
        </w:rPr>
        <w:t xml:space="preserve"> </w:t>
      </w:r>
      <w:proofErr w:type="gramStart"/>
      <w:r>
        <w:rPr>
          <w:rFonts w:ascii="Traditional Arabic" w:hAnsi="Traditional Arabic" w:cs="Traditional Arabic"/>
          <w:szCs w:val="36"/>
        </w:rPr>
        <w:t>.</w:t>
      </w:r>
      <w:r>
        <w:rPr>
          <w:rFonts w:ascii="Traditional Arabic" w:hAnsi="Traditional Arabic" w:cs="Traditional Arabic"/>
          <w:b/>
          <w:bCs/>
          <w:szCs w:val="36"/>
          <w:rtl/>
        </w:rPr>
        <w:t>والمخذول</w:t>
      </w:r>
      <w:proofErr w:type="gramEnd"/>
      <w:r>
        <w:rPr>
          <w:rFonts w:ascii="Traditional Arabic" w:hAnsi="Traditional Arabic" w:cs="Traditional Arabic"/>
          <w:szCs w:val="36"/>
          <w:rtl/>
        </w:rPr>
        <w:t xml:space="preserve"> من أصيبَ بالغفلة وفوّتَ الفرصة، وأهدر النعمة، وقتل الوقت بالبطالة، وخدعته الدنيا بزخارفها، فمال إلى لذاتها، حتى أتاه اليقين فندم الندامة التي لا انفصام لها، مردّدًا (يا ليتني قدمت لحياتي). فالحياة الحقيقة هي حياة الآخرة قال الله: </w:t>
      </w:r>
      <w:proofErr w:type="spellStart"/>
      <w:r>
        <w:rPr>
          <w:rFonts w:ascii="Arial" w:hAnsi="Arial" w:cs="Arial" w:hint="cs"/>
          <w:sz w:val="32"/>
          <w:szCs w:val="32"/>
          <w:rtl/>
        </w:rPr>
        <w:t>ﵟوَمَا</w:t>
      </w:r>
      <w:proofErr w:type="spellEnd"/>
      <w:r>
        <w:rPr>
          <w:rFonts w:cs="KFGQPC HAFS Uthmanic Script" w:hint="cs"/>
          <w:sz w:val="32"/>
          <w:szCs w:val="32"/>
          <w:rtl/>
        </w:rPr>
        <w:t xml:space="preserve"> </w:t>
      </w:r>
      <w:proofErr w:type="spellStart"/>
      <w:r>
        <w:rPr>
          <w:rFonts w:ascii="Arial" w:hAnsi="Arial" w:cs="Arial" w:hint="cs"/>
          <w:sz w:val="32"/>
          <w:szCs w:val="32"/>
          <w:rtl/>
        </w:rPr>
        <w:t>هَٰذِهِ</w:t>
      </w:r>
      <w:proofErr w:type="spellEnd"/>
      <w:r>
        <w:rPr>
          <w:rFonts w:cs="KFGQPC HAFS Uthmanic Script" w:hint="cs"/>
          <w:sz w:val="32"/>
          <w:szCs w:val="32"/>
          <w:rtl/>
        </w:rPr>
        <w:t xml:space="preserve"> </w:t>
      </w:r>
      <w:proofErr w:type="spellStart"/>
      <w:r>
        <w:rPr>
          <w:rFonts w:ascii="Arial" w:hAnsi="Arial" w:cs="Arial" w:hint="cs"/>
          <w:sz w:val="32"/>
          <w:szCs w:val="32"/>
          <w:rtl/>
        </w:rPr>
        <w:t>ٱلۡحَيَوٰةُ</w:t>
      </w:r>
      <w:proofErr w:type="spellEnd"/>
      <w:r>
        <w:rPr>
          <w:rFonts w:cs="KFGQPC HAFS Uthmanic Script" w:hint="cs"/>
          <w:sz w:val="32"/>
          <w:szCs w:val="32"/>
          <w:rtl/>
        </w:rPr>
        <w:t xml:space="preserve"> </w:t>
      </w:r>
      <w:proofErr w:type="spellStart"/>
      <w:r>
        <w:rPr>
          <w:rFonts w:ascii="Arial" w:hAnsi="Arial" w:cs="Arial" w:hint="cs"/>
          <w:sz w:val="32"/>
          <w:szCs w:val="32"/>
          <w:rtl/>
        </w:rPr>
        <w:t>ٱلدُّنۡيَآ</w:t>
      </w:r>
      <w:proofErr w:type="spellEnd"/>
      <w:r>
        <w:rPr>
          <w:rFonts w:cs="KFGQPC HAFS Uthmanic Script" w:hint="cs"/>
          <w:sz w:val="32"/>
          <w:szCs w:val="32"/>
          <w:rtl/>
        </w:rPr>
        <w:t xml:space="preserve"> </w:t>
      </w:r>
      <w:r>
        <w:rPr>
          <w:rFonts w:ascii="Arial" w:hAnsi="Arial" w:cs="Arial" w:hint="cs"/>
          <w:sz w:val="32"/>
          <w:szCs w:val="32"/>
          <w:rtl/>
        </w:rPr>
        <w:t>إِلَّا</w:t>
      </w:r>
      <w:r>
        <w:rPr>
          <w:rFonts w:cs="KFGQPC HAFS Uthmanic Script" w:hint="cs"/>
          <w:sz w:val="32"/>
          <w:szCs w:val="32"/>
          <w:rtl/>
        </w:rPr>
        <w:t xml:space="preserve"> </w:t>
      </w:r>
      <w:proofErr w:type="spellStart"/>
      <w:r>
        <w:rPr>
          <w:rFonts w:ascii="Arial" w:hAnsi="Arial" w:cs="Arial" w:hint="cs"/>
          <w:sz w:val="32"/>
          <w:szCs w:val="32"/>
          <w:rtl/>
        </w:rPr>
        <w:t>لَهۡو</w:t>
      </w:r>
      <w:proofErr w:type="spellEnd"/>
      <w:r>
        <w:rPr>
          <w:rFonts w:ascii="Arial" w:hAnsi="Arial" w:cs="Arial" w:hint="cs"/>
          <w:sz w:val="32"/>
          <w:szCs w:val="32"/>
          <w:rtl/>
        </w:rPr>
        <w:t>ٞ</w:t>
      </w:r>
      <w:r>
        <w:rPr>
          <w:rFonts w:cs="KFGQPC HAFS Uthmanic Script" w:hint="cs"/>
          <w:sz w:val="32"/>
          <w:szCs w:val="32"/>
          <w:rtl/>
        </w:rPr>
        <w:t xml:space="preserve"> </w:t>
      </w:r>
      <w:proofErr w:type="spellStart"/>
      <w:r>
        <w:rPr>
          <w:rFonts w:ascii="Arial" w:hAnsi="Arial" w:cs="Arial" w:hint="cs"/>
          <w:sz w:val="32"/>
          <w:szCs w:val="32"/>
          <w:rtl/>
        </w:rPr>
        <w:t>وَلَعِبٞۚ</w:t>
      </w:r>
      <w:proofErr w:type="spellEnd"/>
      <w:r>
        <w:rPr>
          <w:rFonts w:cs="KFGQPC HAFS Uthmanic Script" w:hint="cs"/>
          <w:sz w:val="32"/>
          <w:szCs w:val="32"/>
          <w:rtl/>
        </w:rPr>
        <w:t xml:space="preserve"> </w:t>
      </w:r>
      <w:r>
        <w:rPr>
          <w:rFonts w:ascii="Arial" w:hAnsi="Arial" w:cs="Arial" w:hint="cs"/>
          <w:sz w:val="32"/>
          <w:szCs w:val="32"/>
          <w:rtl/>
        </w:rPr>
        <w:t>وَإِنَّ</w:t>
      </w:r>
      <w:r>
        <w:rPr>
          <w:rFonts w:cs="KFGQPC HAFS Uthmanic Script" w:hint="cs"/>
          <w:sz w:val="32"/>
          <w:szCs w:val="32"/>
          <w:rtl/>
        </w:rPr>
        <w:t xml:space="preserve"> </w:t>
      </w:r>
      <w:proofErr w:type="spellStart"/>
      <w:r>
        <w:rPr>
          <w:rFonts w:ascii="Arial" w:hAnsi="Arial" w:cs="Arial" w:hint="cs"/>
          <w:sz w:val="32"/>
          <w:szCs w:val="32"/>
          <w:rtl/>
        </w:rPr>
        <w:t>ٱلدَّارَ</w:t>
      </w:r>
      <w:proofErr w:type="spellEnd"/>
      <w:r>
        <w:rPr>
          <w:rFonts w:cs="KFGQPC HAFS Uthmanic Script" w:hint="cs"/>
          <w:sz w:val="32"/>
          <w:szCs w:val="32"/>
          <w:rtl/>
        </w:rPr>
        <w:t xml:space="preserve"> </w:t>
      </w:r>
      <w:proofErr w:type="spellStart"/>
      <w:r>
        <w:rPr>
          <w:rFonts w:ascii="Arial" w:hAnsi="Arial" w:cs="Arial" w:hint="cs"/>
          <w:sz w:val="32"/>
          <w:szCs w:val="32"/>
          <w:rtl/>
        </w:rPr>
        <w:t>ٱلۡأٓخِرَةَ</w:t>
      </w:r>
      <w:proofErr w:type="spellEnd"/>
      <w:r>
        <w:rPr>
          <w:rFonts w:cs="KFGQPC HAFS Uthmanic Script" w:hint="cs"/>
          <w:sz w:val="32"/>
          <w:szCs w:val="32"/>
          <w:rtl/>
        </w:rPr>
        <w:t xml:space="preserve"> </w:t>
      </w:r>
      <w:r>
        <w:rPr>
          <w:rFonts w:ascii="Arial" w:hAnsi="Arial" w:cs="Arial" w:hint="cs"/>
          <w:sz w:val="32"/>
          <w:szCs w:val="32"/>
          <w:rtl/>
        </w:rPr>
        <w:t>لَهِيَ</w:t>
      </w:r>
      <w:r>
        <w:rPr>
          <w:rFonts w:cs="KFGQPC HAFS Uthmanic Script" w:hint="cs"/>
          <w:sz w:val="32"/>
          <w:szCs w:val="32"/>
          <w:rtl/>
        </w:rPr>
        <w:t xml:space="preserve"> </w:t>
      </w:r>
      <w:r>
        <w:rPr>
          <w:rFonts w:ascii="Arial" w:hAnsi="Arial" w:cs="Arial" w:hint="cs"/>
          <w:sz w:val="32"/>
          <w:szCs w:val="32"/>
          <w:rtl/>
        </w:rPr>
        <w:t>‌</w:t>
      </w:r>
      <w:proofErr w:type="spellStart"/>
      <w:r>
        <w:rPr>
          <w:rFonts w:ascii="Arial" w:hAnsi="Arial" w:cs="Arial" w:hint="cs"/>
          <w:sz w:val="32"/>
          <w:szCs w:val="32"/>
          <w:rtl/>
        </w:rPr>
        <w:t>ٱلۡحَيَوَانُۚ</w:t>
      </w:r>
      <w:proofErr w:type="spellEnd"/>
      <w:r>
        <w:rPr>
          <w:rFonts w:cs="KFGQPC HAFS Uthmanic Script" w:hint="cs"/>
          <w:sz w:val="32"/>
          <w:szCs w:val="32"/>
          <w:rtl/>
        </w:rPr>
        <w:t xml:space="preserve"> </w:t>
      </w:r>
      <w:proofErr w:type="spellStart"/>
      <w:r>
        <w:rPr>
          <w:rFonts w:ascii="Arial" w:hAnsi="Arial" w:cs="Arial" w:hint="cs"/>
          <w:sz w:val="32"/>
          <w:szCs w:val="32"/>
          <w:rtl/>
        </w:rPr>
        <w:t>لَوۡ</w:t>
      </w:r>
      <w:proofErr w:type="spellEnd"/>
      <w:r>
        <w:rPr>
          <w:rFonts w:cs="KFGQPC HAFS Uthmanic Script" w:hint="cs"/>
          <w:sz w:val="32"/>
          <w:szCs w:val="32"/>
          <w:rtl/>
        </w:rPr>
        <w:t xml:space="preserve"> </w:t>
      </w:r>
      <w:r>
        <w:rPr>
          <w:rFonts w:ascii="Arial" w:hAnsi="Arial" w:cs="Arial" w:hint="cs"/>
          <w:sz w:val="32"/>
          <w:szCs w:val="32"/>
          <w:rtl/>
        </w:rPr>
        <w:t>كَانُواْ</w:t>
      </w:r>
      <w:r>
        <w:rPr>
          <w:rFonts w:cs="KFGQPC HAFS Uthmanic Script" w:hint="cs"/>
          <w:sz w:val="32"/>
          <w:szCs w:val="32"/>
          <w:rtl/>
        </w:rPr>
        <w:t xml:space="preserve"> </w:t>
      </w:r>
      <w:proofErr w:type="spellStart"/>
      <w:r>
        <w:rPr>
          <w:rFonts w:ascii="Arial" w:hAnsi="Arial" w:cs="Arial" w:hint="cs"/>
          <w:sz w:val="32"/>
          <w:szCs w:val="32"/>
          <w:rtl/>
        </w:rPr>
        <w:t>يَعۡلَمُونَ</w:t>
      </w:r>
      <w:proofErr w:type="spellEnd"/>
      <w:r>
        <w:rPr>
          <w:rFonts w:cs="KFGQPC HAFS Uthmanic Script" w:hint="cs"/>
          <w:sz w:val="32"/>
          <w:szCs w:val="32"/>
          <w:rtl/>
        </w:rPr>
        <w:t xml:space="preserve"> </w:t>
      </w:r>
      <w:r>
        <w:rPr>
          <w:rFonts w:ascii="Arial" w:hAnsi="Arial" w:cs="Arial" w:hint="cs"/>
          <w:sz w:val="32"/>
          <w:szCs w:val="32"/>
          <w:rtl/>
        </w:rPr>
        <w:t>٦٤ﵞ</w:t>
      </w:r>
      <w:r>
        <w:rPr>
          <w:rFonts w:cs="Traditional Naskh" w:hint="cs"/>
          <w:szCs w:val="36"/>
          <w:rtl/>
        </w:rPr>
        <w:t xml:space="preserve">. </w:t>
      </w:r>
    </w:p>
    <w:p w14:paraId="4CA2705E"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szCs w:val="36"/>
          <w:rtl/>
        </w:rPr>
        <w:t xml:space="preserve">ونحن على بداية سنة جديدة ما رأيكم أن نفتح صفحةً جديدةً مع العمل الصالح، ونغتنمَ الوقت بالطاعات والعبادات، حتى لا نغبنَ في أعمارنا، ولا نندمَ إذا أُسدلَ الستار عن الدنيا ووُضعنا في قبورنا.. </w:t>
      </w:r>
    </w:p>
    <w:p w14:paraId="0EBD99FF"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szCs w:val="36"/>
          <w:rtl/>
        </w:rPr>
        <w:t xml:space="preserve">تمر علينا الثواني والدقائقُ والساعات، وعمر الإنسان يتكوّن من مجموعها، والسعيد من عمرها بالأعمال الصالحة واغتنم الأجور العظيمة المترتبة عليها، ولننظر ما يستطيعُ الإنسان أن يحققه من إنجازات هائلة في ميدان العمل الصالح في وقت يسير. </w:t>
      </w:r>
    </w:p>
    <w:p w14:paraId="1AC988EE"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b/>
          <w:bCs/>
          <w:szCs w:val="36"/>
          <w:rtl/>
        </w:rPr>
        <w:t>في وقت يسير</w:t>
      </w:r>
      <w:r>
        <w:rPr>
          <w:rFonts w:ascii="Traditional Arabic" w:hAnsi="Traditional Arabic" w:cs="Traditional Arabic"/>
          <w:szCs w:val="36"/>
          <w:rtl/>
        </w:rPr>
        <w:t xml:space="preserve"> تستطيعُ أن تقرأ (قل هو الله أحد) ثلاثَ مرات، وقد قال عنها النبي ﷺ أنها تعدلَ ثلثَ القرآن، فمن قرأها ثلاثًا حصل له ثوابٌ بقدر قراءة القرآن كلِّه. </w:t>
      </w:r>
    </w:p>
    <w:p w14:paraId="4096DC44"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b/>
          <w:bCs/>
          <w:szCs w:val="36"/>
          <w:rtl/>
        </w:rPr>
        <w:t xml:space="preserve">في زمن قصير </w:t>
      </w:r>
      <w:r>
        <w:rPr>
          <w:rFonts w:ascii="Traditional Arabic" w:hAnsi="Traditional Arabic" w:cs="Traditional Arabic"/>
          <w:szCs w:val="36"/>
          <w:rtl/>
        </w:rPr>
        <w:t xml:space="preserve">تستطيع أن تقول: لا إله إلا الله وحده لا شريك له الملك وله الحمد وهو على كل شيء قدير عشرَ مرات فتكونَ كَمَنْ أعْتَقَ أرْبَعَةَ أنْفُسٍ منْ وَلَدِ إسْمَاعِيلَ، كما ثبت ذلك في الصحيحين. </w:t>
      </w:r>
    </w:p>
    <w:p w14:paraId="768CF351"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b/>
          <w:bCs/>
          <w:szCs w:val="36"/>
          <w:rtl/>
        </w:rPr>
        <w:t>في أقل من دقيقتين</w:t>
      </w:r>
      <w:r>
        <w:rPr>
          <w:rFonts w:ascii="Traditional Arabic" w:hAnsi="Traditional Arabic" w:cs="Traditional Arabic"/>
          <w:szCs w:val="36"/>
          <w:rtl/>
        </w:rPr>
        <w:t xml:space="preserve"> تستطيع أن تقول: سبحان الله وبحمده مائة مرة، فتُغفر لك ذنوبك وإن كانت مثل زبد البحر، كما أخبر بذلك الصادق المصدوق ﷺ. </w:t>
      </w:r>
    </w:p>
    <w:p w14:paraId="185F69BB"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szCs w:val="36"/>
          <w:rtl/>
        </w:rPr>
        <w:t xml:space="preserve">وقال رسول ﷺ: "كلمتان خفيفتان على اللسان ثقيلتان في الميزان حبيبتان إلى الرحمن سبحان الله وبحمده، سبحان الله العظيم"، تستطيع أن تأتي بهذا الذكر عشرات المرات في وقت يسير، وتنال هذه الأجور العظيمة. </w:t>
      </w:r>
    </w:p>
    <w:p w14:paraId="1F67F5CA"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b/>
          <w:bCs/>
          <w:szCs w:val="36"/>
          <w:rtl/>
        </w:rPr>
        <w:lastRenderedPageBreak/>
        <w:t>وفي زمن يسير أيضًا</w:t>
      </w:r>
      <w:r>
        <w:rPr>
          <w:rFonts w:ascii="Traditional Arabic" w:hAnsi="Traditional Arabic" w:cs="Traditional Arabic"/>
          <w:szCs w:val="36"/>
          <w:rtl/>
        </w:rPr>
        <w:t xml:space="preserve"> تستطيع أن تقول: سبحان الله والحمد لله وتستكثر منها كيفما شئت، وقد قال عنها النبي ﷺ: "سبحان الله تملأ الميزان، وسبحان الله والحمد لله تملآن ما بين السماء والأرض". </w:t>
      </w:r>
    </w:p>
    <w:p w14:paraId="724D0B77"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b/>
          <w:bCs/>
          <w:szCs w:val="36"/>
          <w:rtl/>
        </w:rPr>
        <w:t>و</w:t>
      </w:r>
      <w:r>
        <w:rPr>
          <w:rFonts w:ascii="Traditional Arabic" w:hAnsi="Traditional Arabic" w:cs="Traditional Arabic"/>
          <w:szCs w:val="36"/>
          <w:rtl/>
        </w:rPr>
        <w:t xml:space="preserve">في مدة انتظارك في سيارتك أو في أي مكان تستطيع أن تقول: سبحان الله والحمد لله ولا إله إلا الله والله أكبر عدة مرات، وقد قال عنها النبي ﷺ هي أحب </w:t>
      </w:r>
      <w:proofErr w:type="gramStart"/>
      <w:r>
        <w:rPr>
          <w:rFonts w:ascii="Traditional Arabic" w:hAnsi="Traditional Arabic" w:cs="Traditional Arabic"/>
          <w:szCs w:val="36"/>
          <w:rtl/>
        </w:rPr>
        <w:t>إلي</w:t>
      </w:r>
      <w:proofErr w:type="gramEnd"/>
      <w:r>
        <w:rPr>
          <w:rFonts w:ascii="Traditional Arabic" w:hAnsi="Traditional Arabic" w:cs="Traditional Arabic"/>
          <w:szCs w:val="36"/>
          <w:rtl/>
        </w:rPr>
        <w:t xml:space="preserve"> مما طلعت عليه الشمس، وهذه الكلمات هي أحب الكلام إلى الله.</w:t>
      </w:r>
    </w:p>
    <w:p w14:paraId="10BDC035"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szCs w:val="36"/>
          <w:rtl/>
        </w:rPr>
        <w:t>لا حول ولا قوة إلا بالله قال عنها النبي ﷺ إنها كنز من كنوز الجنة. وهي من أعظم ما يعين على تحمّل المشاق والتضلعِ بعظيم الأعمال، هذا الكنز العظيم بين يديك، تستطيع أن تعمر به أوقاتك وتغتنم به حياتك.</w:t>
      </w:r>
    </w:p>
    <w:p w14:paraId="33B9175C"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szCs w:val="36"/>
          <w:rtl/>
        </w:rPr>
        <w:t xml:space="preserve">عن جويريةَ بنتِ الحارث رضي الله عنها أن النبي ﷺ خرج من عندها بكرة لصلاة الصبح، ثم عاد بعد أن أضحى، وهي ما زالت في مصلاها، فقال: ما زلت على الحال التي فارقتك عليها؟! قالت: نعم، </w:t>
      </w:r>
    </w:p>
    <w:p w14:paraId="5A835AFD" w14:textId="4EEEA191" w:rsidR="0087427D" w:rsidRDefault="0087427D" w:rsidP="0087427D">
      <w:pPr>
        <w:jc w:val="both"/>
        <w:rPr>
          <w:rFonts w:ascii="Traditional Arabic" w:hAnsi="Traditional Arabic" w:cs="Traditional Arabic"/>
          <w:szCs w:val="36"/>
          <w:rtl/>
        </w:rPr>
      </w:pPr>
      <w:r>
        <w:rPr>
          <w:rFonts w:ascii="Traditional Arabic" w:hAnsi="Traditional Arabic" w:cs="Traditional Arabic"/>
          <w:szCs w:val="36"/>
          <w:rtl/>
        </w:rPr>
        <w:t>فقال: لقد قلتُ بعدك أربعَ كلمات، ثلاثَ مرات لو وزنت بما قلت منذُ اليومَ لوزنتهن "سبحان الله وبحمده، عدد خلقه، ورضى نفسه، وزنة عرشه ومداد كلماته</w:t>
      </w:r>
      <w:r>
        <w:rPr>
          <w:rFonts w:ascii="Traditional Arabic" w:hAnsi="Traditional Arabic" w:cs="Traditional Arabic"/>
          <w:szCs w:val="36"/>
        </w:rPr>
        <w:t>"</w:t>
      </w:r>
      <w:r>
        <w:rPr>
          <w:rFonts w:ascii="Traditional Arabic" w:hAnsi="Traditional Arabic" w:cs="Traditional Arabic"/>
          <w:szCs w:val="36"/>
          <w:rtl/>
        </w:rPr>
        <w:t xml:space="preserve">، </w:t>
      </w:r>
      <w:r>
        <w:rPr>
          <w:rFonts w:ascii="Traditional Arabic" w:hAnsi="Traditional Arabic" w:cs="Traditional Arabic"/>
          <w:b/>
          <w:bCs/>
          <w:szCs w:val="36"/>
          <w:rtl/>
        </w:rPr>
        <w:t>فانظر كم تستطيع أن تأتي بهذا الذكر المضاعف في زمن يسير</w:t>
      </w:r>
      <w:r>
        <w:rPr>
          <w:rFonts w:ascii="Traditional Arabic" w:hAnsi="Traditional Arabic" w:cs="Traditional Arabic"/>
          <w:szCs w:val="36"/>
          <w:rtl/>
        </w:rPr>
        <w:t xml:space="preserve">. </w:t>
      </w:r>
    </w:p>
    <w:p w14:paraId="7C467C6A" w14:textId="236E7EEA" w:rsidR="0087427D" w:rsidRDefault="0087427D" w:rsidP="0087427D">
      <w:pPr>
        <w:jc w:val="both"/>
        <w:rPr>
          <w:rFonts w:ascii="Traditional Arabic" w:hAnsi="Traditional Arabic" w:cs="Traditional Arabic"/>
          <w:sz w:val="28"/>
          <w:szCs w:val="28"/>
          <w:rtl/>
        </w:rPr>
      </w:pPr>
      <w:r>
        <w:rPr>
          <w:rFonts w:ascii="Traditional Arabic" w:hAnsi="Traditional Arabic" w:cs="Traditional Arabic"/>
          <w:szCs w:val="36"/>
          <w:rtl/>
        </w:rPr>
        <w:t xml:space="preserve">الاستغفار من أحب العبادات إلى الله وهو من أسباب المغفرة ودخول الجنة وزيادة القوة وتيسير الأمور، وحصول الرحمة </w:t>
      </w:r>
      <w:proofErr w:type="gramStart"/>
      <w:r>
        <w:rPr>
          <w:rFonts w:ascii="Arial" w:hAnsi="Arial" w:cs="Arial" w:hint="cs"/>
          <w:sz w:val="28"/>
          <w:szCs w:val="28"/>
          <w:rtl/>
        </w:rPr>
        <w:t xml:space="preserve">( </w:t>
      </w:r>
      <w:proofErr w:type="spellStart"/>
      <w:r>
        <w:rPr>
          <w:rFonts w:ascii="Arial" w:hAnsi="Arial" w:cs="Arial" w:hint="cs"/>
          <w:sz w:val="28"/>
          <w:szCs w:val="28"/>
          <w:rtl/>
        </w:rPr>
        <w:t>لَوۡلَا</w:t>
      </w:r>
      <w:proofErr w:type="spellEnd"/>
      <w:proofErr w:type="gramEnd"/>
      <w:r>
        <w:rPr>
          <w:rFonts w:cs="KFGQPC HAFS Uthmanic Script" w:hint="cs"/>
          <w:sz w:val="28"/>
          <w:szCs w:val="28"/>
          <w:rtl/>
        </w:rPr>
        <w:t xml:space="preserve"> </w:t>
      </w:r>
      <w:proofErr w:type="spellStart"/>
      <w:r>
        <w:rPr>
          <w:rFonts w:ascii="Arial" w:hAnsi="Arial" w:cs="Arial" w:hint="cs"/>
          <w:sz w:val="28"/>
          <w:szCs w:val="28"/>
          <w:rtl/>
        </w:rPr>
        <w:t>تَسۡتَغۡفِرُونَ</w:t>
      </w:r>
      <w:proofErr w:type="spellEnd"/>
      <w:r>
        <w:rPr>
          <w:rFonts w:cs="KFGQPC HAFS Uthmanic Script" w:hint="cs"/>
          <w:sz w:val="28"/>
          <w:szCs w:val="28"/>
          <w:rtl/>
        </w:rPr>
        <w:t xml:space="preserve"> </w:t>
      </w:r>
      <w:proofErr w:type="spellStart"/>
      <w:r>
        <w:rPr>
          <w:rFonts w:ascii="Arial" w:hAnsi="Arial" w:cs="Arial" w:hint="cs"/>
          <w:sz w:val="28"/>
          <w:szCs w:val="28"/>
          <w:rtl/>
        </w:rPr>
        <w:t>ٱللَّهَ</w:t>
      </w:r>
      <w:proofErr w:type="spellEnd"/>
      <w:r>
        <w:rPr>
          <w:rFonts w:cs="KFGQPC HAFS Uthmanic Script" w:hint="cs"/>
          <w:sz w:val="28"/>
          <w:szCs w:val="28"/>
          <w:rtl/>
        </w:rPr>
        <w:t xml:space="preserve"> </w:t>
      </w:r>
      <w:proofErr w:type="spellStart"/>
      <w:r>
        <w:rPr>
          <w:rFonts w:ascii="Arial" w:hAnsi="Arial" w:cs="Arial" w:hint="cs"/>
          <w:sz w:val="28"/>
          <w:szCs w:val="28"/>
          <w:rtl/>
        </w:rPr>
        <w:t>لَعَلَّكُمۡ</w:t>
      </w:r>
      <w:proofErr w:type="spellEnd"/>
      <w:r>
        <w:rPr>
          <w:rFonts w:cs="KFGQPC HAFS Uthmanic Script" w:hint="cs"/>
          <w:sz w:val="28"/>
          <w:szCs w:val="28"/>
          <w:rtl/>
        </w:rPr>
        <w:t xml:space="preserve"> </w:t>
      </w:r>
      <w:r>
        <w:rPr>
          <w:rFonts w:ascii="Arial" w:hAnsi="Arial" w:cs="Arial" w:hint="cs"/>
          <w:sz w:val="28"/>
          <w:szCs w:val="28"/>
          <w:rtl/>
        </w:rPr>
        <w:t>‌</w:t>
      </w:r>
      <w:proofErr w:type="spellStart"/>
      <w:r>
        <w:rPr>
          <w:rFonts w:ascii="Arial" w:hAnsi="Arial" w:cs="Arial" w:hint="cs"/>
          <w:sz w:val="28"/>
          <w:szCs w:val="28"/>
          <w:rtl/>
        </w:rPr>
        <w:t>تُرۡحَمُونَ</w:t>
      </w:r>
      <w:proofErr w:type="spellEnd"/>
      <w:r>
        <w:rPr>
          <w:rFonts w:cs="KFGQPC HAFS Uthmanic Script" w:hint="cs"/>
          <w:sz w:val="28"/>
          <w:szCs w:val="28"/>
          <w:rtl/>
        </w:rPr>
        <w:t xml:space="preserve"> </w:t>
      </w:r>
      <w:r>
        <w:rPr>
          <w:rFonts w:ascii="Arial" w:hAnsi="Arial" w:cs="Arial" w:hint="cs"/>
          <w:sz w:val="28"/>
          <w:szCs w:val="28"/>
          <w:rtl/>
        </w:rPr>
        <w:t>٤٦</w:t>
      </w:r>
      <w:r>
        <w:rPr>
          <w:rFonts w:ascii="Arial" w:hAnsi="Arial" w:cs="Arial" w:hint="cs"/>
          <w:sz w:val="28"/>
          <w:szCs w:val="28"/>
          <w:rtl/>
        </w:rPr>
        <w:t>)</w:t>
      </w:r>
      <w:r>
        <w:rPr>
          <w:rFonts w:cs="Traditional Naskh" w:hint="cs"/>
          <w:sz w:val="28"/>
          <w:szCs w:val="28"/>
          <w:rtl/>
        </w:rPr>
        <w:t> </w:t>
      </w:r>
      <w:r>
        <w:rPr>
          <w:rFonts w:ascii="Traditional Arabic" w:hAnsi="Traditional Arabic" w:cs="Traditional Arabic"/>
          <w:sz w:val="28"/>
          <w:szCs w:val="28"/>
          <w:rtl/>
        </w:rPr>
        <w:t xml:space="preserve"> </w:t>
      </w:r>
      <w:r>
        <w:rPr>
          <w:rFonts w:ascii="Traditional Arabic" w:hAnsi="Traditional Arabic" w:cs="Traditional Arabic"/>
          <w:szCs w:val="36"/>
          <w:rtl/>
        </w:rPr>
        <w:t>فهنيئًا لمن فُتح له باب الاستغفار وعمر أوقاته به.</w:t>
      </w:r>
    </w:p>
    <w:p w14:paraId="371FECEA"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b/>
          <w:bCs/>
          <w:szCs w:val="36"/>
          <w:rtl/>
        </w:rPr>
        <w:t>في وقت يسير من عمر الزمن</w:t>
      </w:r>
      <w:r>
        <w:rPr>
          <w:rFonts w:ascii="Traditional Arabic" w:hAnsi="Traditional Arabic" w:cs="Traditional Arabic"/>
          <w:szCs w:val="36"/>
          <w:rtl/>
        </w:rPr>
        <w:t xml:space="preserve"> تستطيع أن تصلي على النبي ﷺ مراتٍ عديدة، ومن صلى على النبي ﷺ صلاة واحدة صلّى الله عليه بها عشرًا، ورفعه عشر درجات، ومحا عنه عشر سيئات كما ثبت ذلك في الأحاديث الصحيحة. </w:t>
      </w:r>
    </w:p>
    <w:p w14:paraId="5ED090F7"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b/>
          <w:bCs/>
          <w:szCs w:val="36"/>
          <w:rtl/>
        </w:rPr>
        <w:t>وفي وقت يسير</w:t>
      </w:r>
      <w:r>
        <w:rPr>
          <w:rFonts w:ascii="Traditional Arabic" w:hAnsi="Traditional Arabic" w:cs="Traditional Arabic"/>
          <w:szCs w:val="36"/>
          <w:rtl/>
        </w:rPr>
        <w:t xml:space="preserve"> تستطيع أن تقول لا إله إلا الله عدة مرات، وتميط أذًى عن الطريق، فتأتي بأعلى شُعب الإيمان وأدناها، قال رسول الله ﷺ: "الإيمان بضع وستون شعبة أعلاها: لا إله إلا الله، وأدناها: إماطة الأذى عن الطريق". </w:t>
      </w:r>
    </w:p>
    <w:p w14:paraId="02564A45"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b/>
          <w:bCs/>
          <w:szCs w:val="36"/>
          <w:rtl/>
        </w:rPr>
        <w:lastRenderedPageBreak/>
        <w:t>وفي وقت يسير</w:t>
      </w:r>
      <w:r>
        <w:rPr>
          <w:rFonts w:ascii="Traditional Arabic" w:hAnsi="Traditional Arabic" w:cs="Traditional Arabic"/>
          <w:szCs w:val="36"/>
          <w:rtl/>
        </w:rPr>
        <w:t xml:space="preserve"> تستطيع أن ترفعَ يديك وتسألَ الله بجوامع الدعاء ما شئتَ من خيري الدنيا والآخرة، فقد تكون هذه الدعوات سببًا </w:t>
      </w:r>
      <w:proofErr w:type="spellStart"/>
      <w:r>
        <w:rPr>
          <w:rFonts w:ascii="Traditional Arabic" w:hAnsi="Traditional Arabic" w:cs="Traditional Arabic"/>
          <w:szCs w:val="36"/>
          <w:rtl/>
        </w:rPr>
        <w:t>لفلاحك</w:t>
      </w:r>
      <w:proofErr w:type="spellEnd"/>
      <w:r>
        <w:rPr>
          <w:rFonts w:ascii="Traditional Arabic" w:hAnsi="Traditional Arabic" w:cs="Traditional Arabic"/>
          <w:szCs w:val="36"/>
          <w:rtl/>
        </w:rPr>
        <w:t xml:space="preserve"> في الدنيا والآخرة، خاصة إذا وافقت أوقاتِ الإجابةِ وحضورَ القلب. </w:t>
      </w:r>
    </w:p>
    <w:p w14:paraId="436BFA2E"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szCs w:val="36"/>
          <w:rtl/>
        </w:rPr>
        <w:t xml:space="preserve"> وأن تقرأ وجهًا من كتاب الله، وقد قال النبي ﷺ "من قرأ حرفًا من كتاب الله فله به حسنة، والحسنة بعشر أمثالها".</w:t>
      </w:r>
    </w:p>
    <w:p w14:paraId="20698AA3"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b/>
          <w:bCs/>
          <w:szCs w:val="36"/>
          <w:rtl/>
        </w:rPr>
        <w:t>وفي مدة قصيرة</w:t>
      </w:r>
      <w:r>
        <w:rPr>
          <w:rFonts w:ascii="Traditional Arabic" w:hAnsi="Traditional Arabic" w:cs="Traditional Arabic"/>
          <w:szCs w:val="36"/>
          <w:rtl/>
        </w:rPr>
        <w:t xml:space="preserve"> تستطيع أن تواسيَ مهمومًا، وأن تُقدّمَ نصيحة لأخٍ تنفعُه بها، وأن تأمرَ بمعروف، وأن تنهى عن منكر، وأن تصلَ رحِمك. </w:t>
      </w:r>
    </w:p>
    <w:p w14:paraId="0BF8441E" w14:textId="3BB62EB5" w:rsidR="0087427D" w:rsidRDefault="0087427D" w:rsidP="0087427D">
      <w:pPr>
        <w:jc w:val="both"/>
        <w:rPr>
          <w:rFonts w:ascii="Traditional Arabic" w:hAnsi="Traditional Arabic" w:cs="Traditional Arabic"/>
          <w:szCs w:val="36"/>
          <w:rtl/>
        </w:rPr>
      </w:pPr>
      <w:r>
        <w:rPr>
          <w:rFonts w:ascii="Traditional Arabic" w:hAnsi="Traditional Arabic" w:cs="Traditional Arabic"/>
          <w:b/>
          <w:bCs/>
          <w:szCs w:val="36"/>
          <w:rtl/>
        </w:rPr>
        <w:t>وفي دقيقة واحدة</w:t>
      </w:r>
      <w:r>
        <w:rPr>
          <w:rFonts w:ascii="Traditional Arabic" w:hAnsi="Traditional Arabic" w:cs="Traditional Arabic"/>
          <w:szCs w:val="36"/>
          <w:rtl/>
        </w:rPr>
        <w:t xml:space="preserve"> تستطيع أن ترفعَ يديك وتشكرَ اللهَ تعالى وتُثني عليه على ما أولاك من نعم، وما أكرمك به من خيرات، فيكون ذلك سببًا لزيادة نعم اللهِ عليك وحفظها من الزوال، كيف لا وقد قال الله: </w:t>
      </w:r>
      <w:proofErr w:type="gramStart"/>
      <w:r>
        <w:rPr>
          <w:rFonts w:ascii="Arial" w:hAnsi="Arial" w:cs="Arial" w:hint="cs"/>
          <w:sz w:val="32"/>
          <w:szCs w:val="32"/>
          <w:rtl/>
        </w:rPr>
        <w:t xml:space="preserve">( </w:t>
      </w:r>
      <w:proofErr w:type="spellStart"/>
      <w:r>
        <w:rPr>
          <w:rFonts w:ascii="Arial" w:hAnsi="Arial" w:cs="Arial" w:hint="cs"/>
          <w:sz w:val="32"/>
          <w:szCs w:val="32"/>
          <w:rtl/>
        </w:rPr>
        <w:t>وَإِذۡ</w:t>
      </w:r>
      <w:proofErr w:type="spellEnd"/>
      <w:proofErr w:type="gramEnd"/>
      <w:r>
        <w:rPr>
          <w:rFonts w:cs="KFGQPC HAFS Uthmanic Script" w:hint="cs"/>
          <w:sz w:val="32"/>
          <w:szCs w:val="32"/>
          <w:rtl/>
        </w:rPr>
        <w:t xml:space="preserve"> </w:t>
      </w:r>
      <w:r>
        <w:rPr>
          <w:rFonts w:ascii="Arial" w:hAnsi="Arial" w:cs="Arial" w:hint="cs"/>
          <w:sz w:val="32"/>
          <w:szCs w:val="32"/>
          <w:rtl/>
        </w:rPr>
        <w:t>تَأَذَّنَ</w:t>
      </w:r>
      <w:r>
        <w:rPr>
          <w:rFonts w:cs="KFGQPC HAFS Uthmanic Script" w:hint="cs"/>
          <w:sz w:val="32"/>
          <w:szCs w:val="32"/>
          <w:rtl/>
        </w:rPr>
        <w:t xml:space="preserve"> </w:t>
      </w:r>
      <w:proofErr w:type="spellStart"/>
      <w:r>
        <w:rPr>
          <w:rFonts w:ascii="Arial" w:hAnsi="Arial" w:cs="Arial" w:hint="cs"/>
          <w:sz w:val="32"/>
          <w:szCs w:val="32"/>
          <w:rtl/>
        </w:rPr>
        <w:t>رَبُّكُمۡ</w:t>
      </w:r>
      <w:proofErr w:type="spellEnd"/>
      <w:r>
        <w:rPr>
          <w:rFonts w:cs="KFGQPC HAFS Uthmanic Script" w:hint="cs"/>
          <w:sz w:val="32"/>
          <w:szCs w:val="32"/>
          <w:rtl/>
        </w:rPr>
        <w:t xml:space="preserve"> </w:t>
      </w:r>
      <w:r>
        <w:rPr>
          <w:rFonts w:ascii="Arial" w:hAnsi="Arial" w:cs="Arial" w:hint="cs"/>
          <w:sz w:val="32"/>
          <w:szCs w:val="32"/>
          <w:rtl/>
        </w:rPr>
        <w:t>لَئِن</w:t>
      </w:r>
      <w:r>
        <w:rPr>
          <w:rFonts w:cs="KFGQPC HAFS Uthmanic Script" w:hint="cs"/>
          <w:sz w:val="32"/>
          <w:szCs w:val="32"/>
          <w:rtl/>
        </w:rPr>
        <w:t xml:space="preserve"> </w:t>
      </w:r>
      <w:r>
        <w:rPr>
          <w:rFonts w:ascii="Arial" w:hAnsi="Arial" w:cs="Arial" w:hint="cs"/>
          <w:sz w:val="32"/>
          <w:szCs w:val="32"/>
          <w:rtl/>
        </w:rPr>
        <w:t>‌</w:t>
      </w:r>
      <w:proofErr w:type="spellStart"/>
      <w:r>
        <w:rPr>
          <w:rFonts w:ascii="Arial" w:hAnsi="Arial" w:cs="Arial" w:hint="cs"/>
          <w:sz w:val="32"/>
          <w:szCs w:val="32"/>
          <w:rtl/>
        </w:rPr>
        <w:t>شَكَرۡتُمۡ</w:t>
      </w:r>
      <w:proofErr w:type="spellEnd"/>
      <w:r>
        <w:rPr>
          <w:rFonts w:cs="KFGQPC HAFS Uthmanic Script" w:hint="cs"/>
          <w:sz w:val="32"/>
          <w:szCs w:val="32"/>
          <w:rtl/>
        </w:rPr>
        <w:t xml:space="preserve"> </w:t>
      </w:r>
      <w:proofErr w:type="spellStart"/>
      <w:r>
        <w:rPr>
          <w:rFonts w:ascii="Arial" w:hAnsi="Arial" w:cs="Arial" w:hint="cs"/>
          <w:sz w:val="32"/>
          <w:szCs w:val="32"/>
          <w:rtl/>
        </w:rPr>
        <w:t>لَأَزِيدَنَّكُمۡۖ</w:t>
      </w:r>
      <w:proofErr w:type="spellEnd"/>
      <w:r>
        <w:rPr>
          <w:rFonts w:cs="KFGQPC HAFS Uthmanic Script" w:hint="cs"/>
          <w:sz w:val="32"/>
          <w:szCs w:val="32"/>
          <w:rtl/>
        </w:rPr>
        <w:t xml:space="preserve"> </w:t>
      </w:r>
      <w:r>
        <w:rPr>
          <w:rFonts w:ascii="Arial" w:hAnsi="Arial" w:cs="Arial" w:hint="cs"/>
          <w:sz w:val="32"/>
          <w:szCs w:val="32"/>
          <w:rtl/>
        </w:rPr>
        <w:t>)</w:t>
      </w:r>
    </w:p>
    <w:p w14:paraId="4E59EF84"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szCs w:val="36"/>
          <w:rtl/>
        </w:rPr>
        <w:t xml:space="preserve">نعم، وتستطيع أن نستجلب رضا الله بعمل يسير لا يُكلف شيئًا. أرعوني أسماعكم لهذا الحديث العظيم الذي والله لم نستفد من هذه الخطبةِ إلا هذا الحديثَ واغتنمنا العمل به لكفانا وأسعدنا، روى مسلم في صحيحه عن أنس رضي الله عنه أن النَّبِي ﷺ قَالَ: "إنَّ الله ليرضى عَن العَبْد أن يَأْكُل الْأَكْلَة فيحمده عَلَيْهَا، وَيَشْرب الشَّربة فيحمده عَلَيْهَا". رضا رب العالمين </w:t>
      </w:r>
      <w:proofErr w:type="spellStart"/>
      <w:r>
        <w:rPr>
          <w:rFonts w:ascii="Traditional Arabic" w:hAnsi="Traditional Arabic" w:cs="Traditional Arabic"/>
          <w:szCs w:val="36"/>
          <w:rtl/>
        </w:rPr>
        <w:t>تستجلبه</w:t>
      </w:r>
      <w:proofErr w:type="spellEnd"/>
      <w:r>
        <w:rPr>
          <w:rFonts w:ascii="Traditional Arabic" w:hAnsi="Traditional Arabic" w:cs="Traditional Arabic"/>
          <w:szCs w:val="36"/>
          <w:rtl/>
        </w:rPr>
        <w:t xml:space="preserve"> من فوق سبع </w:t>
      </w:r>
      <w:proofErr w:type="gramStart"/>
      <w:r>
        <w:rPr>
          <w:rFonts w:ascii="Traditional Arabic" w:hAnsi="Traditional Arabic" w:cs="Traditional Arabic"/>
          <w:szCs w:val="36"/>
          <w:rtl/>
        </w:rPr>
        <w:t>سموات</w:t>
      </w:r>
      <w:proofErr w:type="gramEnd"/>
      <w:r>
        <w:rPr>
          <w:rFonts w:ascii="Traditional Arabic" w:hAnsi="Traditional Arabic" w:cs="Traditional Arabic"/>
          <w:szCs w:val="36"/>
          <w:rtl/>
        </w:rPr>
        <w:t xml:space="preserve">، بهذا العمل اليسير، وهو أن تحمد الله بعد طعامك وشرابك. أي فضل أعظم من هذا؟ وأي غنيمة أكبر من هذه؟ فيا ضيعة الأعمار تمضي </w:t>
      </w:r>
      <w:proofErr w:type="spellStart"/>
      <w:r>
        <w:rPr>
          <w:rFonts w:ascii="Traditional Arabic" w:hAnsi="Traditional Arabic" w:cs="Traditional Arabic"/>
          <w:szCs w:val="36"/>
          <w:rtl/>
        </w:rPr>
        <w:t>سبهللًا</w:t>
      </w:r>
      <w:proofErr w:type="spellEnd"/>
      <w:r>
        <w:rPr>
          <w:rFonts w:ascii="Traditional Arabic" w:hAnsi="Traditional Arabic" w:cs="Traditional Arabic"/>
          <w:szCs w:val="36"/>
          <w:rtl/>
        </w:rPr>
        <w:t xml:space="preserve">. </w:t>
      </w:r>
    </w:p>
    <w:p w14:paraId="6B4672C4" w14:textId="1F799E04" w:rsidR="0087427D" w:rsidRDefault="0087427D" w:rsidP="0087427D">
      <w:pPr>
        <w:jc w:val="both"/>
        <w:rPr>
          <w:rFonts w:ascii="Traditional Arabic" w:hAnsi="Traditional Arabic" w:cs="Traditional Arabic"/>
          <w:szCs w:val="36"/>
          <w:rtl/>
        </w:rPr>
      </w:pPr>
      <w:r>
        <w:rPr>
          <w:rFonts w:ascii="Traditional Arabic" w:hAnsi="Traditional Arabic" w:cs="Traditional Arabic"/>
          <w:szCs w:val="36"/>
          <w:rtl/>
        </w:rPr>
        <w:t xml:space="preserve">أعوذ بالله من الشيطان </w:t>
      </w:r>
      <w:proofErr w:type="gramStart"/>
      <w:r>
        <w:rPr>
          <w:rFonts w:ascii="Traditional Arabic" w:hAnsi="Traditional Arabic" w:cs="Traditional Arabic"/>
          <w:szCs w:val="36"/>
          <w:rtl/>
        </w:rPr>
        <w:t xml:space="preserve">الرجيم  </w:t>
      </w:r>
      <w:r>
        <w:rPr>
          <w:rFonts w:ascii="Arial" w:hAnsi="Arial" w:cs="Arial" w:hint="cs"/>
          <w:sz w:val="32"/>
          <w:szCs w:val="32"/>
          <w:rtl/>
        </w:rPr>
        <w:t>(</w:t>
      </w:r>
      <w:proofErr w:type="gramEnd"/>
      <w:r>
        <w:rPr>
          <w:rFonts w:ascii="Arial" w:hAnsi="Arial" w:cs="Arial" w:hint="cs"/>
          <w:sz w:val="32"/>
          <w:szCs w:val="32"/>
          <w:rtl/>
        </w:rPr>
        <w:t xml:space="preserve"> </w:t>
      </w:r>
      <w:r>
        <w:rPr>
          <w:rFonts w:ascii="Arial" w:hAnsi="Arial" w:cs="Arial" w:hint="cs"/>
          <w:sz w:val="32"/>
          <w:szCs w:val="32"/>
          <w:rtl/>
        </w:rPr>
        <w:t>‌</w:t>
      </w:r>
      <w:proofErr w:type="spellStart"/>
      <w:r>
        <w:rPr>
          <w:rFonts w:ascii="Arial" w:hAnsi="Arial" w:cs="Arial" w:hint="cs"/>
          <w:sz w:val="32"/>
          <w:szCs w:val="32"/>
          <w:rtl/>
        </w:rPr>
        <w:t>سَابِقُوٓاْ</w:t>
      </w:r>
      <w:proofErr w:type="spellEnd"/>
      <w:r>
        <w:rPr>
          <w:rFonts w:cs="KFGQPC HAFS Uthmanic Script" w:hint="cs"/>
          <w:sz w:val="32"/>
          <w:szCs w:val="32"/>
          <w:rtl/>
        </w:rPr>
        <w:t xml:space="preserve"> </w:t>
      </w:r>
      <w:proofErr w:type="spellStart"/>
      <w:r>
        <w:rPr>
          <w:rFonts w:ascii="Arial" w:hAnsi="Arial" w:cs="Arial" w:hint="cs"/>
          <w:sz w:val="32"/>
          <w:szCs w:val="32"/>
          <w:rtl/>
        </w:rPr>
        <w:t>إِلَىٰ</w:t>
      </w:r>
      <w:proofErr w:type="spellEnd"/>
      <w:r>
        <w:rPr>
          <w:rFonts w:cs="KFGQPC HAFS Uthmanic Script" w:hint="cs"/>
          <w:sz w:val="32"/>
          <w:szCs w:val="32"/>
          <w:rtl/>
        </w:rPr>
        <w:t xml:space="preserve"> </w:t>
      </w:r>
      <w:proofErr w:type="spellStart"/>
      <w:r>
        <w:rPr>
          <w:rFonts w:ascii="Arial" w:hAnsi="Arial" w:cs="Arial" w:hint="cs"/>
          <w:sz w:val="32"/>
          <w:szCs w:val="32"/>
          <w:rtl/>
        </w:rPr>
        <w:t>مَغۡفِرَة</w:t>
      </w:r>
      <w:proofErr w:type="spellEnd"/>
      <w:r>
        <w:rPr>
          <w:rFonts w:ascii="Arial" w:hAnsi="Arial" w:cs="Arial" w:hint="cs"/>
          <w:sz w:val="32"/>
          <w:szCs w:val="32"/>
          <w:rtl/>
        </w:rPr>
        <w:t>ٖ</w:t>
      </w:r>
      <w:r>
        <w:rPr>
          <w:rFonts w:cs="KFGQPC HAFS Uthmanic Script" w:hint="cs"/>
          <w:sz w:val="32"/>
          <w:szCs w:val="32"/>
          <w:rtl/>
        </w:rPr>
        <w:t xml:space="preserve"> </w:t>
      </w:r>
      <w:r>
        <w:rPr>
          <w:rFonts w:ascii="Arial" w:hAnsi="Arial" w:cs="Arial" w:hint="cs"/>
          <w:sz w:val="32"/>
          <w:szCs w:val="32"/>
          <w:rtl/>
        </w:rPr>
        <w:t>مِّن</w:t>
      </w:r>
      <w:r>
        <w:rPr>
          <w:rFonts w:cs="KFGQPC HAFS Uthmanic Script" w:hint="cs"/>
          <w:sz w:val="32"/>
          <w:szCs w:val="32"/>
          <w:rtl/>
        </w:rPr>
        <w:t xml:space="preserve"> </w:t>
      </w:r>
      <w:proofErr w:type="spellStart"/>
      <w:r>
        <w:rPr>
          <w:rFonts w:ascii="Arial" w:hAnsi="Arial" w:cs="Arial" w:hint="cs"/>
          <w:sz w:val="32"/>
          <w:szCs w:val="32"/>
          <w:rtl/>
        </w:rPr>
        <w:t>رَّبِّكُمۡ</w:t>
      </w:r>
      <w:proofErr w:type="spellEnd"/>
      <w:r>
        <w:rPr>
          <w:rFonts w:cs="KFGQPC HAFS Uthmanic Script" w:hint="cs"/>
          <w:sz w:val="32"/>
          <w:szCs w:val="32"/>
          <w:rtl/>
        </w:rPr>
        <w:t xml:space="preserve"> </w:t>
      </w:r>
      <w:r>
        <w:rPr>
          <w:rFonts w:ascii="Arial" w:hAnsi="Arial" w:cs="Arial" w:hint="cs"/>
          <w:sz w:val="32"/>
          <w:szCs w:val="32"/>
          <w:rtl/>
        </w:rPr>
        <w:t>وَجَنَّةٍ</w:t>
      </w:r>
      <w:r>
        <w:rPr>
          <w:rFonts w:cs="KFGQPC HAFS Uthmanic Script" w:hint="cs"/>
          <w:sz w:val="32"/>
          <w:szCs w:val="32"/>
          <w:rtl/>
        </w:rPr>
        <w:t xml:space="preserve"> </w:t>
      </w:r>
      <w:proofErr w:type="spellStart"/>
      <w:r>
        <w:rPr>
          <w:rFonts w:ascii="Arial" w:hAnsi="Arial" w:cs="Arial" w:hint="cs"/>
          <w:sz w:val="32"/>
          <w:szCs w:val="32"/>
          <w:rtl/>
        </w:rPr>
        <w:t>عَرۡضُهَا</w:t>
      </w:r>
      <w:proofErr w:type="spellEnd"/>
      <w:r>
        <w:rPr>
          <w:rFonts w:cs="KFGQPC HAFS Uthmanic Script" w:hint="cs"/>
          <w:sz w:val="32"/>
          <w:szCs w:val="32"/>
          <w:rtl/>
        </w:rPr>
        <w:t xml:space="preserve"> </w:t>
      </w:r>
      <w:proofErr w:type="spellStart"/>
      <w:r>
        <w:rPr>
          <w:rFonts w:ascii="Arial" w:hAnsi="Arial" w:cs="Arial" w:hint="cs"/>
          <w:sz w:val="32"/>
          <w:szCs w:val="32"/>
          <w:rtl/>
        </w:rPr>
        <w:t>كَعَرۡضِ</w:t>
      </w:r>
      <w:proofErr w:type="spellEnd"/>
      <w:r>
        <w:rPr>
          <w:rFonts w:cs="KFGQPC HAFS Uthmanic Script" w:hint="cs"/>
          <w:sz w:val="32"/>
          <w:szCs w:val="32"/>
          <w:rtl/>
        </w:rPr>
        <w:t xml:space="preserve"> </w:t>
      </w:r>
      <w:proofErr w:type="spellStart"/>
      <w:r>
        <w:rPr>
          <w:rFonts w:ascii="Arial" w:hAnsi="Arial" w:cs="Arial" w:hint="cs"/>
          <w:sz w:val="32"/>
          <w:szCs w:val="32"/>
          <w:rtl/>
        </w:rPr>
        <w:t>ٱلسَّمَآءِ</w:t>
      </w:r>
      <w:proofErr w:type="spellEnd"/>
      <w:r>
        <w:rPr>
          <w:rFonts w:cs="KFGQPC HAFS Uthmanic Script" w:hint="cs"/>
          <w:sz w:val="32"/>
          <w:szCs w:val="32"/>
          <w:rtl/>
        </w:rPr>
        <w:t xml:space="preserve"> </w:t>
      </w:r>
      <w:proofErr w:type="spellStart"/>
      <w:r>
        <w:rPr>
          <w:rFonts w:ascii="Arial" w:hAnsi="Arial" w:cs="Arial" w:hint="cs"/>
          <w:sz w:val="32"/>
          <w:szCs w:val="32"/>
          <w:rtl/>
        </w:rPr>
        <w:t>وَٱلۡأَرۡضِ</w:t>
      </w:r>
      <w:proofErr w:type="spellEnd"/>
      <w:r>
        <w:rPr>
          <w:rFonts w:cs="KFGQPC HAFS Uthmanic Script" w:hint="cs"/>
          <w:sz w:val="32"/>
          <w:szCs w:val="32"/>
          <w:rtl/>
        </w:rPr>
        <w:t xml:space="preserve"> </w:t>
      </w:r>
      <w:proofErr w:type="spellStart"/>
      <w:r>
        <w:rPr>
          <w:rFonts w:ascii="Arial" w:hAnsi="Arial" w:cs="Arial" w:hint="cs"/>
          <w:sz w:val="32"/>
          <w:szCs w:val="32"/>
          <w:rtl/>
        </w:rPr>
        <w:t>أُعِدَّتۡ</w:t>
      </w:r>
      <w:proofErr w:type="spellEnd"/>
      <w:r>
        <w:rPr>
          <w:rFonts w:cs="KFGQPC HAFS Uthmanic Script" w:hint="cs"/>
          <w:sz w:val="32"/>
          <w:szCs w:val="32"/>
          <w:rtl/>
        </w:rPr>
        <w:t xml:space="preserve"> </w:t>
      </w:r>
      <w:r>
        <w:rPr>
          <w:rFonts w:ascii="Arial" w:hAnsi="Arial" w:cs="Arial" w:hint="cs"/>
          <w:sz w:val="32"/>
          <w:szCs w:val="32"/>
          <w:rtl/>
        </w:rPr>
        <w:t>لِلَّذِينَ</w:t>
      </w:r>
      <w:r>
        <w:rPr>
          <w:rFonts w:cs="KFGQPC HAFS Uthmanic Script" w:hint="cs"/>
          <w:sz w:val="32"/>
          <w:szCs w:val="32"/>
          <w:rtl/>
        </w:rPr>
        <w:t xml:space="preserve"> </w:t>
      </w:r>
      <w:r>
        <w:rPr>
          <w:rFonts w:ascii="Arial" w:hAnsi="Arial" w:cs="Arial" w:hint="cs"/>
          <w:sz w:val="32"/>
          <w:szCs w:val="32"/>
          <w:rtl/>
        </w:rPr>
        <w:t>ءَامَنُواْ</w:t>
      </w:r>
      <w:r>
        <w:rPr>
          <w:rFonts w:cs="KFGQPC HAFS Uthmanic Script" w:hint="cs"/>
          <w:sz w:val="32"/>
          <w:szCs w:val="32"/>
          <w:rtl/>
        </w:rPr>
        <w:t xml:space="preserve"> </w:t>
      </w:r>
      <w:proofErr w:type="spellStart"/>
      <w:r>
        <w:rPr>
          <w:rFonts w:ascii="Arial" w:hAnsi="Arial" w:cs="Arial" w:hint="cs"/>
          <w:sz w:val="32"/>
          <w:szCs w:val="32"/>
          <w:rtl/>
        </w:rPr>
        <w:t>بِٱللَّهِ</w:t>
      </w:r>
      <w:proofErr w:type="spellEnd"/>
      <w:r>
        <w:rPr>
          <w:rFonts w:cs="KFGQPC HAFS Uthmanic Script" w:hint="cs"/>
          <w:sz w:val="32"/>
          <w:szCs w:val="32"/>
          <w:rtl/>
        </w:rPr>
        <w:t xml:space="preserve"> </w:t>
      </w:r>
      <w:proofErr w:type="spellStart"/>
      <w:r>
        <w:rPr>
          <w:rFonts w:ascii="Arial" w:hAnsi="Arial" w:cs="Arial" w:hint="cs"/>
          <w:sz w:val="32"/>
          <w:szCs w:val="32"/>
          <w:rtl/>
        </w:rPr>
        <w:t>وَرُسُلِهِۦۚ</w:t>
      </w:r>
      <w:proofErr w:type="spellEnd"/>
      <w:r>
        <w:rPr>
          <w:rFonts w:cs="KFGQPC HAFS Uthmanic Script" w:hint="cs"/>
          <w:sz w:val="32"/>
          <w:szCs w:val="32"/>
          <w:rtl/>
        </w:rPr>
        <w:t xml:space="preserve"> </w:t>
      </w:r>
      <w:proofErr w:type="spellStart"/>
      <w:r>
        <w:rPr>
          <w:rFonts w:ascii="Arial" w:hAnsi="Arial" w:cs="Arial" w:hint="cs"/>
          <w:sz w:val="32"/>
          <w:szCs w:val="32"/>
          <w:rtl/>
        </w:rPr>
        <w:t>ذَٰلِكَ</w:t>
      </w:r>
      <w:proofErr w:type="spellEnd"/>
      <w:r>
        <w:rPr>
          <w:rFonts w:cs="KFGQPC HAFS Uthmanic Script" w:hint="cs"/>
          <w:sz w:val="32"/>
          <w:szCs w:val="32"/>
          <w:rtl/>
        </w:rPr>
        <w:t xml:space="preserve"> </w:t>
      </w:r>
      <w:proofErr w:type="spellStart"/>
      <w:r>
        <w:rPr>
          <w:rFonts w:ascii="Arial" w:hAnsi="Arial" w:cs="Arial" w:hint="cs"/>
          <w:sz w:val="32"/>
          <w:szCs w:val="32"/>
          <w:rtl/>
        </w:rPr>
        <w:t>فَضۡلُ</w:t>
      </w:r>
      <w:proofErr w:type="spellEnd"/>
      <w:r>
        <w:rPr>
          <w:rFonts w:cs="KFGQPC HAFS Uthmanic Script" w:hint="cs"/>
          <w:sz w:val="32"/>
          <w:szCs w:val="32"/>
          <w:rtl/>
        </w:rPr>
        <w:t xml:space="preserve"> </w:t>
      </w:r>
      <w:proofErr w:type="spellStart"/>
      <w:r>
        <w:rPr>
          <w:rFonts w:ascii="Arial" w:hAnsi="Arial" w:cs="Arial" w:hint="cs"/>
          <w:sz w:val="32"/>
          <w:szCs w:val="32"/>
          <w:rtl/>
        </w:rPr>
        <w:t>ٱللَّهِ</w:t>
      </w:r>
      <w:proofErr w:type="spellEnd"/>
      <w:r>
        <w:rPr>
          <w:rFonts w:cs="KFGQPC HAFS Uthmanic Script" w:hint="cs"/>
          <w:sz w:val="32"/>
          <w:szCs w:val="32"/>
          <w:rtl/>
        </w:rPr>
        <w:t xml:space="preserve"> </w:t>
      </w:r>
      <w:proofErr w:type="spellStart"/>
      <w:r>
        <w:rPr>
          <w:rFonts w:ascii="Arial" w:hAnsi="Arial" w:cs="Arial" w:hint="cs"/>
          <w:sz w:val="32"/>
          <w:szCs w:val="32"/>
          <w:rtl/>
        </w:rPr>
        <w:t>يُؤۡتِيهِ</w:t>
      </w:r>
      <w:proofErr w:type="spellEnd"/>
      <w:r>
        <w:rPr>
          <w:rFonts w:cs="KFGQPC HAFS Uthmanic Script" w:hint="cs"/>
          <w:sz w:val="32"/>
          <w:szCs w:val="32"/>
          <w:rtl/>
        </w:rPr>
        <w:t xml:space="preserve"> </w:t>
      </w:r>
      <w:r>
        <w:rPr>
          <w:rFonts w:ascii="Arial" w:hAnsi="Arial" w:cs="Arial" w:hint="cs"/>
          <w:sz w:val="32"/>
          <w:szCs w:val="32"/>
          <w:rtl/>
        </w:rPr>
        <w:t>مَن</w:t>
      </w:r>
      <w:r>
        <w:rPr>
          <w:rFonts w:cs="KFGQPC HAFS Uthmanic Script" w:hint="cs"/>
          <w:sz w:val="32"/>
          <w:szCs w:val="32"/>
          <w:rtl/>
        </w:rPr>
        <w:t xml:space="preserve"> </w:t>
      </w:r>
      <w:proofErr w:type="spellStart"/>
      <w:r>
        <w:rPr>
          <w:rFonts w:ascii="Arial" w:hAnsi="Arial" w:cs="Arial" w:hint="cs"/>
          <w:sz w:val="32"/>
          <w:szCs w:val="32"/>
          <w:rtl/>
        </w:rPr>
        <w:t>يَشَآءُۚ</w:t>
      </w:r>
      <w:proofErr w:type="spellEnd"/>
      <w:r>
        <w:rPr>
          <w:rFonts w:cs="KFGQPC HAFS Uthmanic Script" w:hint="cs"/>
          <w:sz w:val="32"/>
          <w:szCs w:val="32"/>
          <w:rtl/>
        </w:rPr>
        <w:t xml:space="preserve"> </w:t>
      </w:r>
      <w:proofErr w:type="spellStart"/>
      <w:r>
        <w:rPr>
          <w:rFonts w:ascii="Arial" w:hAnsi="Arial" w:cs="Arial" w:hint="cs"/>
          <w:sz w:val="32"/>
          <w:szCs w:val="32"/>
          <w:rtl/>
        </w:rPr>
        <w:t>وَٱللَّهُ</w:t>
      </w:r>
      <w:proofErr w:type="spellEnd"/>
      <w:r>
        <w:rPr>
          <w:rFonts w:cs="KFGQPC HAFS Uthmanic Script" w:hint="cs"/>
          <w:sz w:val="32"/>
          <w:szCs w:val="32"/>
          <w:rtl/>
        </w:rPr>
        <w:t xml:space="preserve"> </w:t>
      </w:r>
      <w:r>
        <w:rPr>
          <w:rFonts w:ascii="Arial" w:hAnsi="Arial" w:cs="Arial" w:hint="cs"/>
          <w:sz w:val="32"/>
          <w:szCs w:val="32"/>
          <w:rtl/>
        </w:rPr>
        <w:t>ذُو</w:t>
      </w:r>
      <w:r>
        <w:rPr>
          <w:rFonts w:cs="KFGQPC HAFS Uthmanic Script" w:hint="cs"/>
          <w:sz w:val="32"/>
          <w:szCs w:val="32"/>
          <w:rtl/>
        </w:rPr>
        <w:t xml:space="preserve"> </w:t>
      </w:r>
      <w:proofErr w:type="spellStart"/>
      <w:r>
        <w:rPr>
          <w:rFonts w:ascii="Arial" w:hAnsi="Arial" w:cs="Arial" w:hint="cs"/>
          <w:sz w:val="32"/>
          <w:szCs w:val="32"/>
          <w:rtl/>
        </w:rPr>
        <w:t>ٱلۡفَضۡلِ</w:t>
      </w:r>
      <w:proofErr w:type="spellEnd"/>
      <w:r>
        <w:rPr>
          <w:rFonts w:cs="KFGQPC HAFS Uthmanic Script" w:hint="cs"/>
          <w:sz w:val="32"/>
          <w:szCs w:val="32"/>
          <w:rtl/>
        </w:rPr>
        <w:t xml:space="preserve"> </w:t>
      </w:r>
      <w:proofErr w:type="spellStart"/>
      <w:r>
        <w:rPr>
          <w:rFonts w:ascii="Arial" w:hAnsi="Arial" w:cs="Arial" w:hint="cs"/>
          <w:sz w:val="32"/>
          <w:szCs w:val="32"/>
          <w:rtl/>
        </w:rPr>
        <w:t>ٱلۡعَظِيمِ</w:t>
      </w:r>
      <w:proofErr w:type="spellEnd"/>
      <w:r>
        <w:rPr>
          <w:rFonts w:cs="KFGQPC HAFS Uthmanic Script" w:hint="cs"/>
          <w:sz w:val="32"/>
          <w:szCs w:val="32"/>
          <w:rtl/>
        </w:rPr>
        <w:t xml:space="preserve"> </w:t>
      </w:r>
      <w:r>
        <w:rPr>
          <w:rFonts w:ascii="Arial" w:hAnsi="Arial" w:cs="Arial" w:hint="cs"/>
          <w:sz w:val="32"/>
          <w:szCs w:val="32"/>
          <w:rtl/>
        </w:rPr>
        <w:t>)</w:t>
      </w:r>
      <w:r>
        <w:rPr>
          <w:rFonts w:cs="Traditional Naskh" w:hint="cs"/>
          <w:szCs w:val="36"/>
          <w:rtl/>
        </w:rPr>
        <w:t> </w:t>
      </w:r>
    </w:p>
    <w:p w14:paraId="08ADC4EA" w14:textId="77777777" w:rsidR="0087427D" w:rsidRDefault="0087427D" w:rsidP="0087427D">
      <w:pPr>
        <w:jc w:val="both"/>
        <w:rPr>
          <w:rFonts w:ascii="Traditional Arabic" w:hAnsi="Traditional Arabic" w:cs="Traditional Arabic"/>
          <w:szCs w:val="36"/>
          <w:rtl/>
        </w:rPr>
      </w:pPr>
    </w:p>
    <w:p w14:paraId="0D67F44A" w14:textId="77777777" w:rsidR="0087427D" w:rsidRDefault="0087427D" w:rsidP="0087427D">
      <w:pPr>
        <w:jc w:val="both"/>
        <w:rPr>
          <w:rFonts w:ascii="Traditional Arabic" w:hAnsi="Traditional Arabic" w:cs="Traditional Arabic"/>
          <w:b/>
          <w:bCs/>
          <w:szCs w:val="36"/>
          <w:rtl/>
        </w:rPr>
      </w:pPr>
    </w:p>
    <w:p w14:paraId="681385F5" w14:textId="77777777" w:rsidR="0087427D" w:rsidRDefault="0087427D" w:rsidP="0087427D">
      <w:pPr>
        <w:jc w:val="center"/>
        <w:rPr>
          <w:rFonts w:ascii="Traditional Arabic" w:hAnsi="Traditional Arabic" w:cs="Traditional Arabic"/>
          <w:b/>
          <w:bCs/>
          <w:szCs w:val="36"/>
          <w:rtl/>
        </w:rPr>
      </w:pPr>
      <w:r>
        <w:rPr>
          <w:rFonts w:ascii="Traditional Arabic" w:hAnsi="Traditional Arabic" w:cs="Traditional Arabic"/>
          <w:b/>
          <w:bCs/>
          <w:szCs w:val="36"/>
          <w:rtl/>
        </w:rPr>
        <w:t>الخطبة الثانية</w:t>
      </w:r>
    </w:p>
    <w:p w14:paraId="5007085B"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szCs w:val="36"/>
          <w:rtl/>
        </w:rPr>
        <w:t xml:space="preserve">الحمد لله على إحسانه، والشكر له على توفيقه وامتنانه، والصلاة والسلام على نبينا محمد، وعلى </w:t>
      </w:r>
      <w:proofErr w:type="spellStart"/>
      <w:r>
        <w:rPr>
          <w:rFonts w:ascii="Traditional Arabic" w:hAnsi="Traditional Arabic" w:cs="Traditional Arabic"/>
          <w:szCs w:val="36"/>
          <w:rtl/>
        </w:rPr>
        <w:t>آله</w:t>
      </w:r>
      <w:proofErr w:type="spellEnd"/>
      <w:r>
        <w:rPr>
          <w:rFonts w:ascii="Traditional Arabic" w:hAnsi="Traditional Arabic" w:cs="Traditional Arabic"/>
          <w:szCs w:val="36"/>
          <w:rtl/>
        </w:rPr>
        <w:t xml:space="preserve"> وصحبه أجمعين.. أما بعد.. </w:t>
      </w:r>
    </w:p>
    <w:p w14:paraId="38D86AAB" w14:textId="77777777" w:rsidR="0087427D" w:rsidRDefault="0087427D" w:rsidP="0087427D">
      <w:pPr>
        <w:jc w:val="both"/>
        <w:rPr>
          <w:rFonts w:ascii="Traditional Arabic" w:hAnsi="Traditional Arabic" w:cs="Traditional Arabic"/>
          <w:szCs w:val="36"/>
          <w:rtl/>
        </w:rPr>
      </w:pPr>
      <w:r>
        <w:rPr>
          <w:rFonts w:ascii="Traditional Arabic" w:hAnsi="Traditional Arabic" w:cs="Traditional Arabic"/>
          <w:szCs w:val="36"/>
          <w:rtl/>
        </w:rPr>
        <w:t xml:space="preserve">أيها المسلمون، علمنا تلك الأجورَ العظيمةَ والإنجازاتِ الهائلةَ التي يستطيع أن يحققها المرء في وقت قصير من عمر الزمن، فتُثقّلَ ميزان حسناته، ويغتبطَ بها إذا وُضع في قبره؟ ومع ذلك نرى غفلة المسلمين عنها وعن اغتنامها، أتريدون أن أخبركم بالسر الذي إن أخذتم به يسّر ذلك لكم، وشرع أمامكم أبواب الخيرات؟ إنه باختصار: </w:t>
      </w:r>
      <w:r>
        <w:rPr>
          <w:rFonts w:ascii="Traditional Arabic" w:hAnsi="Traditional Arabic" w:cs="Traditional Arabic"/>
          <w:b/>
          <w:bCs/>
          <w:szCs w:val="36"/>
          <w:rtl/>
        </w:rPr>
        <w:t>(عون الله للعبد)،</w:t>
      </w:r>
      <w:r>
        <w:rPr>
          <w:rFonts w:ascii="Traditional Arabic" w:hAnsi="Traditional Arabic" w:cs="Traditional Arabic"/>
          <w:szCs w:val="36"/>
          <w:rtl/>
        </w:rPr>
        <w:t xml:space="preserve"> الذي إذا رُزقه العبد فقد أخذ بمجامع الفلاح والسعادة. </w:t>
      </w:r>
    </w:p>
    <w:p w14:paraId="6180F344" w14:textId="64E2E67A" w:rsidR="0087427D" w:rsidRDefault="0087427D" w:rsidP="0087427D">
      <w:pPr>
        <w:shd w:val="clear" w:color="auto" w:fill="FFFFFF"/>
        <w:spacing w:after="0" w:line="240" w:lineRule="auto"/>
        <w:jc w:val="both"/>
        <w:rPr>
          <w:rFonts w:ascii="Traditional Arabic" w:hAnsi="Traditional Arabic" w:cs="Traditional Arabic"/>
          <w:szCs w:val="36"/>
          <w:rtl/>
        </w:rPr>
      </w:pPr>
      <w:r>
        <w:rPr>
          <w:rFonts w:ascii="Traditional Arabic" w:hAnsi="Traditional Arabic" w:cs="Traditional Arabic"/>
          <w:szCs w:val="36"/>
          <w:rtl/>
        </w:rPr>
        <w:t xml:space="preserve">كثير من النفوس تشتكي عدم الاستمرار على عمل الطاعات والعبادات، وعلاج ذلك يكون باستمطار عون الله، فالعبادة مهما كانت لا تكون إلا بإعانة الله، </w:t>
      </w:r>
      <w:r>
        <w:rPr>
          <w:rFonts w:ascii="Traditional Arabic" w:hAnsi="Traditional Arabic" w:cs="Traditional Arabic"/>
          <w:szCs w:val="36"/>
          <w:rtl/>
        </w:rPr>
        <w:t xml:space="preserve">وكلما زادت المعونةُ ارتقى العبُد في سلّم العبادة، ومن هنا يتبينُ لنا شدةُ الحاجة إلى قول الله: </w:t>
      </w:r>
      <w:proofErr w:type="gramStart"/>
      <w:r>
        <w:rPr>
          <w:rFonts w:ascii="Arial" w:hAnsi="Arial" w:cs="Arial" w:hint="cs"/>
          <w:sz w:val="32"/>
          <w:szCs w:val="32"/>
          <w:rtl/>
        </w:rPr>
        <w:t xml:space="preserve">( </w:t>
      </w:r>
      <w:r>
        <w:rPr>
          <w:rFonts w:ascii="Arial" w:hAnsi="Arial" w:cs="Arial" w:hint="cs"/>
          <w:sz w:val="32"/>
          <w:szCs w:val="32"/>
          <w:rtl/>
        </w:rPr>
        <w:t>‌</w:t>
      </w:r>
      <w:proofErr w:type="gramEnd"/>
      <w:r>
        <w:rPr>
          <w:rFonts w:ascii="Arial" w:hAnsi="Arial" w:cs="Arial" w:hint="cs"/>
          <w:sz w:val="32"/>
          <w:szCs w:val="32"/>
          <w:rtl/>
        </w:rPr>
        <w:t>إِيَّاكَ</w:t>
      </w:r>
      <w:r>
        <w:rPr>
          <w:rFonts w:cs="KFGQPC HAFS Uthmanic Script" w:hint="cs"/>
          <w:sz w:val="32"/>
          <w:szCs w:val="32"/>
          <w:rtl/>
        </w:rPr>
        <w:t xml:space="preserve"> </w:t>
      </w:r>
      <w:proofErr w:type="spellStart"/>
      <w:r>
        <w:rPr>
          <w:rFonts w:ascii="Arial" w:hAnsi="Arial" w:cs="Arial" w:hint="cs"/>
          <w:sz w:val="32"/>
          <w:szCs w:val="32"/>
          <w:rtl/>
        </w:rPr>
        <w:t>نَعۡبُدُ</w:t>
      </w:r>
      <w:proofErr w:type="spellEnd"/>
      <w:r>
        <w:rPr>
          <w:rFonts w:cs="KFGQPC HAFS Uthmanic Script" w:hint="cs"/>
          <w:sz w:val="32"/>
          <w:szCs w:val="32"/>
          <w:rtl/>
        </w:rPr>
        <w:t xml:space="preserve"> </w:t>
      </w:r>
      <w:r>
        <w:rPr>
          <w:rFonts w:ascii="Arial" w:hAnsi="Arial" w:cs="Arial" w:hint="cs"/>
          <w:sz w:val="32"/>
          <w:szCs w:val="32"/>
          <w:rtl/>
        </w:rPr>
        <w:t>‌وَإِيَّاكَ</w:t>
      </w:r>
      <w:r>
        <w:rPr>
          <w:rFonts w:cs="KFGQPC HAFS Uthmanic Script" w:hint="cs"/>
          <w:sz w:val="32"/>
          <w:szCs w:val="32"/>
          <w:rtl/>
        </w:rPr>
        <w:t xml:space="preserve"> </w:t>
      </w:r>
      <w:proofErr w:type="spellStart"/>
      <w:r>
        <w:rPr>
          <w:rFonts w:ascii="Arial" w:hAnsi="Arial" w:cs="Arial" w:hint="cs"/>
          <w:sz w:val="32"/>
          <w:szCs w:val="32"/>
          <w:rtl/>
        </w:rPr>
        <w:t>نَسۡتَعِينُ</w:t>
      </w:r>
      <w:proofErr w:type="spellEnd"/>
      <w:r>
        <w:rPr>
          <w:rFonts w:cs="KFGQPC HAFS Uthmanic Script" w:hint="cs"/>
          <w:sz w:val="32"/>
          <w:szCs w:val="32"/>
          <w:rtl/>
        </w:rPr>
        <w:t xml:space="preserve"> </w:t>
      </w:r>
      <w:r>
        <w:rPr>
          <w:rFonts w:ascii="Arial" w:hAnsi="Arial" w:cs="Arial" w:hint="cs"/>
          <w:sz w:val="32"/>
          <w:szCs w:val="32"/>
          <w:rtl/>
        </w:rPr>
        <w:t>)</w:t>
      </w:r>
      <w:r>
        <w:rPr>
          <w:rFonts w:cs="Traditional Naskh" w:hint="cs"/>
          <w:szCs w:val="36"/>
          <w:rtl/>
        </w:rPr>
        <w:t>.</w:t>
      </w:r>
    </w:p>
    <w:p w14:paraId="2B016D0B" w14:textId="77777777" w:rsidR="0087427D" w:rsidRDefault="0087427D" w:rsidP="0087427D">
      <w:pPr>
        <w:shd w:val="clear" w:color="auto" w:fill="FFFFFF"/>
        <w:spacing w:after="0" w:line="240" w:lineRule="auto"/>
        <w:jc w:val="both"/>
        <w:rPr>
          <w:rFonts w:ascii="Traditional Arabic" w:hAnsi="Traditional Arabic" w:cs="Traditional Arabic"/>
          <w:szCs w:val="36"/>
          <w:rtl/>
        </w:rPr>
      </w:pPr>
      <w:r>
        <w:rPr>
          <w:rFonts w:ascii="Traditional Arabic" w:hAnsi="Traditional Arabic" w:cs="Traditional Arabic"/>
          <w:szCs w:val="36"/>
          <w:rtl/>
        </w:rPr>
        <w:t>عن مُعَاذٍ رضي الله عنه أَنَّ رَسُول اللَّه ﷺ، أَخَذَ بِيَدِهِ وَقالَ: يَا مُعَاذُ واللَّهِ إِنِّي لأُحِبُّكَ، ثُمَّ أُوصِيكَ يَا مُعاذُ لاَ تَدَعنَّ في دُبُرِ كُلِّ صلاةٍ تَقُولُ: اللَّهُم أَعِنِّي عَلَى ذِكْرِكَ وَشُكْرِكَ، وحُسنِ عِبَادتِك. </w:t>
      </w:r>
    </w:p>
    <w:p w14:paraId="1A776EB7" w14:textId="5D163DF3" w:rsidR="00FD7C0D" w:rsidRPr="0087427D" w:rsidRDefault="0087427D" w:rsidP="0087427D">
      <w:pPr>
        <w:shd w:val="clear" w:color="auto" w:fill="FFFFFF"/>
        <w:spacing w:after="0"/>
        <w:jc w:val="both"/>
        <w:rPr>
          <w:rFonts w:ascii="Traditional Arabic" w:hAnsi="Traditional Arabic" w:cs="Traditional Arabic"/>
          <w:b/>
          <w:bCs/>
          <w:szCs w:val="36"/>
        </w:rPr>
      </w:pPr>
      <w:r>
        <w:rPr>
          <w:rFonts w:ascii="Traditional Arabic" w:hAnsi="Traditional Arabic" w:cs="Traditional Arabic"/>
          <w:szCs w:val="36"/>
          <w:rtl/>
        </w:rPr>
        <w:t xml:space="preserve">وعن أبي هريرة أَنَّ رَسُول اللَّه ﷺ قال: أتُحِبُّونَ أنْ تَجْتَهِدُوا في الدعاءِ؟ قولوا اللهمَّ أَعِنَّا على شُكْرِكَ، وذكرِكَ، </w:t>
      </w:r>
      <w:proofErr w:type="gramStart"/>
      <w:r>
        <w:rPr>
          <w:rFonts w:ascii="Traditional Arabic" w:hAnsi="Traditional Arabic" w:cs="Traditional Arabic"/>
          <w:szCs w:val="36"/>
          <w:rtl/>
        </w:rPr>
        <w:t>و حُسْنِ</w:t>
      </w:r>
      <w:proofErr w:type="gramEnd"/>
      <w:r>
        <w:rPr>
          <w:rFonts w:ascii="Traditional Arabic" w:hAnsi="Traditional Arabic" w:cs="Traditional Arabic"/>
          <w:szCs w:val="36"/>
          <w:rtl/>
        </w:rPr>
        <w:t xml:space="preserve"> عِبادَتِكَ.  قال ابن </w:t>
      </w:r>
      <w:proofErr w:type="gramStart"/>
      <w:r>
        <w:rPr>
          <w:rFonts w:ascii="Traditional Arabic" w:hAnsi="Traditional Arabic" w:cs="Traditional Arabic"/>
          <w:szCs w:val="36"/>
          <w:rtl/>
        </w:rPr>
        <w:t>القيم :</w:t>
      </w:r>
      <w:proofErr w:type="gramEnd"/>
      <w:r>
        <w:rPr>
          <w:rFonts w:ascii="Traditional Arabic" w:hAnsi="Traditional Arabic" w:cs="Traditional Arabic"/>
          <w:szCs w:val="36"/>
          <w:rtl/>
        </w:rPr>
        <w:t xml:space="preserve"> " فجمع ﷺ بين الذكر والشكر، كما جمع سبحانه وتعالى بينهما في قوله تعالى (فَاذْكُرُونِي أَذْكُرْكُمْ وَاشْكُرُوا لِي وَلَا تَكْفُرُونِ) فالذكرُ والشكر جماعُ السعادة والفلاح ، .. وأنفع الدعاءِ طلبُ العونِ على مرضاته، وأفضلُ المواهبِ إسعافُ العبدِ بهذا المطلوب". وقال ابن تيمية: " تأملت في أنفع الدعاء؛ فإذا هو سؤال الله العون على مرضاته".  فيا من أردت الفتحَ في العبادة، والتوفيق إليها عليك أن تطبق وصيةَ النبي ﷺ المباركة لمعاذ، وتجعل من هذا الدعاء وردًا ثابتًا لك دبر كل صلاة</w:t>
      </w:r>
      <w:r>
        <w:rPr>
          <w:rFonts w:ascii="Traditional Arabic" w:hAnsi="Traditional Arabic" w:cs="Traditional Arabic"/>
          <w:b/>
          <w:bCs/>
          <w:szCs w:val="36"/>
          <w:rtl/>
        </w:rPr>
        <w:t xml:space="preserve">. اللهم أعنا على ذكرك وشكرك وحسن عبادتك. </w:t>
      </w:r>
    </w:p>
    <w:sectPr w:rsidR="00FD7C0D" w:rsidRPr="0087427D" w:rsidSect="008D14AF">
      <w:pgSz w:w="16838" w:h="11906" w:orient="landscape"/>
      <w:pgMar w:top="851" w:right="962" w:bottom="851" w:left="1134"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C6F6A9BC-D74A-4253-AB8E-C6DBBBEEBE52}"/>
    <w:embedBold r:id="rId2" w:fontKey="{25C5EC57-E628-4865-B008-3E9DEC8EA25D}"/>
  </w:font>
  <w:font w:name="AL-Mohanad">
    <w:panose1 w:val="00000000000000000000"/>
    <w:charset w:val="B2"/>
    <w:family w:val="auto"/>
    <w:pitch w:val="variable"/>
    <w:sig w:usb0="00002001" w:usb1="00000000" w:usb2="00000000" w:usb3="00000000" w:csb0="00000040" w:csb1="00000000"/>
    <w:embedRegular r:id="rId3" w:fontKey="{0ACBE980-C293-4869-9FBD-C014D5464909}"/>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4" w:fontKey="{F17C7F83-A36D-46CE-9891-9317CFA0003B}"/>
    <w:embedBold r:id="rId5" w:fontKey="{5337F17F-F4D6-446B-8BA1-203890429F69}"/>
  </w:font>
  <w:font w:name="Arial">
    <w:panose1 w:val="020B0604020202020204"/>
    <w:charset w:val="00"/>
    <w:family w:val="swiss"/>
    <w:pitch w:val="variable"/>
    <w:sig w:usb0="E0002EFF" w:usb1="C000785B" w:usb2="00000009" w:usb3="00000000" w:csb0="000001FF" w:csb1="00000000"/>
  </w:font>
  <w:font w:name="KFGQPC HAFS Uthmanic Script">
    <w:altName w:val="Arial"/>
    <w:charset w:val="B2"/>
    <w:family w:val="auto"/>
    <w:pitch w:val="variable"/>
    <w:sig w:usb0="00002001" w:usb1="80000000" w:usb2="00000000" w:usb3="00000000" w:csb0="00000040" w:csb1="00000000"/>
  </w:font>
  <w:font w:name="Traditional Naskh">
    <w:altName w:val="Arial"/>
    <w:charset w:val="B2"/>
    <w:family w:val="auto"/>
    <w:pitch w:val="variable"/>
    <w:sig w:usb0="8000202F" w:usb1="80002008" w:usb2="00000020" w:usb3="00000000" w:csb0="00000040" w:csb1="00000000"/>
  </w:font>
  <w:font w:name="Calibri Light">
    <w:panose1 w:val="020F0302020204030204"/>
    <w:charset w:val="00"/>
    <w:family w:val="swiss"/>
    <w:pitch w:val="variable"/>
    <w:sig w:usb0="E4002EFF" w:usb1="C000247B" w:usb2="00000009" w:usb3="00000000" w:csb0="000001FF" w:csb1="00000000"/>
    <w:embedRegular r:id="rId6" w:fontKey="{50D9F018-12DA-43EE-A5AD-309873FDE38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683"/>
    <w:rsid w:val="00757D62"/>
    <w:rsid w:val="0087427D"/>
    <w:rsid w:val="008D14AF"/>
    <w:rsid w:val="00DE7683"/>
    <w:rsid w:val="00FD7C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67F1D"/>
  <w15:chartTrackingRefBased/>
  <w15:docId w15:val="{F953EC29-3D52-4EE4-BDE7-7A1DDE56B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AL-Mohanad"/>
        <w:sz w:val="36"/>
        <w:szCs w:val="36"/>
        <w:lang w:val="en-US" w:eastAsia="en-US" w:bidi="ar-SA"/>
      </w:rPr>
    </w:rPrDefault>
    <w:pPrDefault>
      <w:pPr>
        <w:bidi/>
        <w:spacing w:after="16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liases w:val="خطب"/>
    <w:qFormat/>
    <w:rsid w:val="008D14AF"/>
    <w:rPr>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89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1211</Words>
  <Characters>6908</Characters>
  <Application>Microsoft Office Word</Application>
  <DocSecurity>0</DocSecurity>
  <Lines>57</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TOSHIBA_i3</dc:creator>
  <cp:keywords/>
  <dc:description/>
  <cp:lastModifiedBy>TOSHIBA_i3</cp:lastModifiedBy>
  <cp:revision>2</cp:revision>
  <dcterms:created xsi:type="dcterms:W3CDTF">2025-06-19T05:18:00Z</dcterms:created>
  <dcterms:modified xsi:type="dcterms:W3CDTF">2025-06-19T05:18:00Z</dcterms:modified>
</cp:coreProperties>
</file>