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67" w:rsidRPr="003A7567" w:rsidRDefault="003A7567" w:rsidP="00DB1D27">
      <w:pPr>
        <w:pStyle w:val="a7"/>
        <w:shd w:val="clear" w:color="auto" w:fill="FFFFFF"/>
        <w:bidi/>
        <w:spacing w:before="0" w:beforeAutospacing="0" w:after="0" w:afterAutospacing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/>
          <w:sz w:val="32"/>
          <w:szCs w:val="32"/>
          <w:rtl/>
        </w:rPr>
        <w:t>فضل العلم والتعلم</w:t>
      </w:r>
    </w:p>
    <w:p w:rsidR="003A7567" w:rsidRPr="003A7567" w:rsidRDefault="003A7567" w:rsidP="00DB1D27">
      <w:pPr>
        <w:pStyle w:val="a7"/>
        <w:shd w:val="clear" w:color="auto" w:fill="FFFFFF"/>
        <w:bidi/>
        <w:jc w:val="center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/>
          <w:sz w:val="32"/>
          <w:szCs w:val="32"/>
          <w:rtl/>
        </w:rPr>
        <w:t>الخطبة الأولى</w:t>
      </w:r>
    </w:p>
    <w:p w:rsidR="00A52668" w:rsidRDefault="003A7567" w:rsidP="00A52668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3A7567">
        <w:rPr>
          <w:rFonts w:ascii="Lotus Linotype" w:hAnsi="Lotus Linotype" w:cs="Lotus Linotype"/>
          <w:sz w:val="32"/>
          <w:szCs w:val="32"/>
          <w:rtl/>
        </w:rPr>
        <w:t xml:space="preserve">الحمد لله الذي علم بالقلم ، علم الإنسان ما لم يعلم ، وأشهد أن لا إله إلا الله وحده لا شريك له ، وأشهد أن محمدا عبده ورسوله، صلى الله عليه وعلى آله وصحبه، وسلم تسليما كثيرا ، أما بعد </w:t>
      </w:r>
      <w:r w:rsidR="00A52668">
        <w:rPr>
          <w:rFonts w:ascii="Lotus Linotype" w:hAnsi="Lotus Linotype" w:cs="Lotus Linotype" w:hint="cs"/>
          <w:sz w:val="32"/>
          <w:szCs w:val="32"/>
          <w:rtl/>
        </w:rPr>
        <w:t>:</w:t>
      </w:r>
    </w:p>
    <w:p w:rsidR="00A52668" w:rsidRDefault="003A7567" w:rsidP="00A52668">
      <w:pPr>
        <w:pStyle w:val="a7"/>
        <w:shd w:val="clear" w:color="auto" w:fill="FFFFFF"/>
        <w:bidi/>
        <w:spacing w:before="0" w:beforeAutospacing="0" w:after="0" w:afterAutospacing="0" w:line="276" w:lineRule="auto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3A7567">
        <w:rPr>
          <w:rFonts w:ascii="Lotus Linotype" w:hAnsi="Lotus Linotype" w:cs="Lotus Linotype"/>
          <w:sz w:val="32"/>
          <w:szCs w:val="32"/>
          <w:rtl/>
        </w:rPr>
        <w:t xml:space="preserve">أوصيكم ونفسي بتقوى الله تعالى فهي وصية الله للأولين والآخرين ، قال تعالى: ﴿ ولقد وصينا الذين أوتوا الكتاب من قبلكم وإياكم أن اتقوا الله ﴾ </w:t>
      </w:r>
    </w:p>
    <w:p w:rsidR="003A7567" w:rsidRPr="003A7567" w:rsidRDefault="003A7567" w:rsidP="00A52668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/>
          <w:sz w:val="32"/>
          <w:szCs w:val="32"/>
          <w:rtl/>
        </w:rPr>
        <w:t xml:space="preserve">عباد الله : إن للعلم مكانة عالية ، ومنزلة سامية ، فهو أعز مطلوب وأشرف مرغوب ، رفع الله أهله وأعلى شأنهم ، قال تعالى: ﴿يرفع الله الذين آمنوا منكم والذين أوتوا العلم درجات﴾ </w:t>
      </w:r>
      <w:r w:rsidRPr="00A52668">
        <w:rPr>
          <w:rFonts w:ascii="Lotus Linotype" w:hAnsi="Lotus Linotype" w:cs="Lotus Linotype"/>
          <w:sz w:val="14"/>
          <w:szCs w:val="14"/>
          <w:rtl/>
        </w:rPr>
        <w:t>المجادلة:11</w:t>
      </w:r>
      <w:r w:rsidR="00A52668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، وأقسم الله بالقلم وقال:﴿ ن والقلم وما يسطرون ﴾ ، إعلاء لشأنه فهو طريق العلم والتعلم ، ولم يأمر الله تعالى نبيه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بالاستزادة من شيء إلا من العلم ، قال تعالى: ﴿ وقل رب زدني علما ﴾ </w:t>
      </w:r>
      <w:r w:rsidRPr="00A52668">
        <w:rPr>
          <w:rFonts w:ascii="Lotus Linotype" w:hAnsi="Lotus Linotype" w:cs="Lotus Linotype"/>
          <w:sz w:val="16"/>
          <w:szCs w:val="16"/>
          <w:rtl/>
        </w:rPr>
        <w:t>طه:114</w:t>
      </w:r>
      <w:r w:rsidRPr="00A52668">
        <w:rPr>
          <w:rFonts w:ascii="Lotus Linotype" w:hAnsi="Lotus Linotype" w:cs="Lotus Linotype"/>
          <w:sz w:val="16"/>
          <w:szCs w:val="16"/>
        </w:rPr>
        <w:t xml:space="preserve"> </w:t>
      </w:r>
      <w:r w:rsidRPr="003A7567">
        <w:rPr>
          <w:rFonts w:ascii="Lotus Linotype" w:hAnsi="Lotus Linotype" w:cs="Lotus Linotype"/>
          <w:sz w:val="32"/>
          <w:szCs w:val="32"/>
        </w:rPr>
        <w:t xml:space="preserve">. </w:t>
      </w:r>
    </w:p>
    <w:p w:rsidR="003A7567" w:rsidRPr="003A7567" w:rsidRDefault="003A7567" w:rsidP="00DB1D27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الله : والعلم الشرعي هو أعظم العلوم ، إذ شرف العلم بشرف المعلوم ، وهو العلم بكتاب الله عز وجل , وسنة نبيه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, قال عليه الصلاة والسلام: " من سلك طريقا يطلب فيه علما ؛ سلك الله به طريقا إلى الجنة ، وإن الملائكة لتضع أجنحتها رضا لطالب العلم ، وإنه ليستغف</w:t>
      </w:r>
      <w:r w:rsidRPr="003A7567">
        <w:rPr>
          <w:rFonts w:ascii="Lotus Linotype" w:hAnsi="Lotus Linotype" w:cs="Lotus Linotype" w:hint="eastAsia"/>
          <w:sz w:val="32"/>
          <w:szCs w:val="32"/>
          <w:rtl/>
        </w:rPr>
        <w:t>ر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للعالم من في السماوات والأرض ، حتى الحيتان في الماء ، وفضل العالم على العابد ، كفضل القمر على سائر الكواكب ، إن العلماء هم ورثة الأنبياء، لم يورثوا دينارا ولا درهما، وإنما ورثوا العلم، فمن أخذ به ، أخذ بحظ وافر " رواه أحمد </w:t>
      </w:r>
      <w:r w:rsidR="00A52668">
        <w:rPr>
          <w:rFonts w:ascii="Lotus Linotype" w:hAnsi="Lotus Linotype" w:cs="Lotus Linotype" w:hint="cs"/>
          <w:sz w:val="32"/>
          <w:szCs w:val="32"/>
          <w:rtl/>
        </w:rPr>
        <w:t>بسند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حسن</w:t>
      </w:r>
      <w:r w:rsidRPr="003A7567">
        <w:rPr>
          <w:rFonts w:ascii="Lotus Linotype" w:hAnsi="Lotus Linotype" w:cs="Lotus Linotype"/>
          <w:sz w:val="32"/>
          <w:szCs w:val="32"/>
        </w:rPr>
        <w:t>.</w:t>
      </w:r>
    </w:p>
    <w:p w:rsidR="003A7567" w:rsidRPr="003A7567" w:rsidRDefault="003A7567" w:rsidP="00DB1D27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الله: </w:t>
      </w:r>
      <w:proofErr w:type="spellStart"/>
      <w:r w:rsidRPr="003A7567">
        <w:rPr>
          <w:rFonts w:ascii="Lotus Linotype" w:hAnsi="Lotus Linotype" w:cs="Lotus Linotype"/>
          <w:sz w:val="32"/>
          <w:szCs w:val="32"/>
          <w:rtl/>
        </w:rPr>
        <w:t>والتفقه</w:t>
      </w:r>
      <w:proofErr w:type="spellEnd"/>
      <w:r w:rsidRPr="003A7567">
        <w:rPr>
          <w:rFonts w:ascii="Lotus Linotype" w:hAnsi="Lotus Linotype" w:cs="Lotus Linotype"/>
          <w:sz w:val="32"/>
          <w:szCs w:val="32"/>
          <w:rtl/>
        </w:rPr>
        <w:t xml:space="preserve"> في الدين دليل على محبة الله للعبد ،  قال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:"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يرد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به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خيرا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يفقهه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في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الدين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"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البخاري</w:t>
      </w:r>
      <w:r w:rsidR="00A52668">
        <w:rPr>
          <w:rFonts w:ascii="Lotus Linotype" w:hAnsi="Lotus Linotype" w:cs="Lotus Linotype" w:hint="cs"/>
          <w:sz w:val="32"/>
          <w:szCs w:val="32"/>
          <w:rtl/>
        </w:rPr>
        <w:t>.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وقد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أثنى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ا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لله على العلماء ، بقوله: ﴿ إنما يخشى الله من عباده العلماء ﴾ </w:t>
      </w:r>
      <w:r w:rsidRPr="00A52668">
        <w:rPr>
          <w:rFonts w:ascii="Lotus Linotype" w:hAnsi="Lotus Linotype" w:cs="Lotus Linotype"/>
          <w:sz w:val="14"/>
          <w:szCs w:val="14"/>
          <w:rtl/>
        </w:rPr>
        <w:t>فاطر:28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، وأشاد بقدرهم ، بقوله:﴿ قل هل يستوي الذين يعلمون وا</w:t>
      </w:r>
      <w:r w:rsidRPr="003A7567">
        <w:rPr>
          <w:rFonts w:ascii="Lotus Linotype" w:hAnsi="Lotus Linotype" w:cs="Lotus Linotype" w:hint="eastAsia"/>
          <w:sz w:val="32"/>
          <w:szCs w:val="32"/>
          <w:rtl/>
        </w:rPr>
        <w:t>لذين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لا يعلمون إنما يتذكر أولو الألباب  ﴾ </w:t>
      </w:r>
      <w:r w:rsidRPr="00A52668">
        <w:rPr>
          <w:rFonts w:ascii="Lotus Linotype" w:hAnsi="Lotus Linotype" w:cs="Lotus Linotype"/>
          <w:sz w:val="14"/>
          <w:szCs w:val="14"/>
          <w:rtl/>
        </w:rPr>
        <w:t>الزمر:9</w:t>
      </w:r>
      <w:r w:rsidRPr="00A52668">
        <w:rPr>
          <w:rFonts w:ascii="Lotus Linotype" w:hAnsi="Lotus Linotype" w:cs="Lotus Linotype"/>
          <w:sz w:val="14"/>
          <w:szCs w:val="14"/>
        </w:rPr>
        <w:t xml:space="preserve"> .</w:t>
      </w:r>
    </w:p>
    <w:p w:rsidR="003A7567" w:rsidRPr="00A52668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14"/>
          <w:szCs w:val="14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وقرن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الله شهادتهم بشهادته وشهادة الملائكة ، على أشرف مشهود وهو التوحيد ، قال تعالى: ﴿ شهد الله أنه لا إله إلا هو والملائكة وأولو العلم قائما بالقسط لا إله إلا هو العزيز الحكيم ﴾ </w:t>
      </w:r>
      <w:r w:rsidRPr="00A52668">
        <w:rPr>
          <w:rFonts w:ascii="Lotus Linotype" w:hAnsi="Lotus Linotype" w:cs="Lotus Linotype"/>
          <w:sz w:val="14"/>
          <w:szCs w:val="14"/>
          <w:rtl/>
        </w:rPr>
        <w:t>آل عمران:18</w:t>
      </w:r>
      <w:r w:rsidRPr="00A52668">
        <w:rPr>
          <w:rFonts w:ascii="Lotus Linotype" w:hAnsi="Lotus Linotype" w:cs="Lotus Linotype"/>
          <w:sz w:val="14"/>
          <w:szCs w:val="14"/>
        </w:rPr>
        <w:t xml:space="preserve"> .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lastRenderedPageBreak/>
        <w:t>عباد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الله: وطلب العلم قربة لله تعالى ، وهو من أفضل الطاعات ،  فطلبه عبادة وتسبيح وجهاد ، وبذله قربة وصدقة ، </w:t>
      </w:r>
      <w:proofErr w:type="spellStart"/>
      <w:r w:rsidRPr="003A7567">
        <w:rPr>
          <w:rFonts w:ascii="Lotus Linotype" w:hAnsi="Lotus Linotype" w:cs="Lotus Linotype"/>
          <w:sz w:val="32"/>
          <w:szCs w:val="32"/>
          <w:rtl/>
        </w:rPr>
        <w:t>ومدارسته</w:t>
      </w:r>
      <w:proofErr w:type="spellEnd"/>
      <w:r w:rsidRPr="003A7567">
        <w:rPr>
          <w:rFonts w:ascii="Lotus Linotype" w:hAnsi="Lotus Linotype" w:cs="Lotus Linotype"/>
          <w:sz w:val="32"/>
          <w:szCs w:val="32"/>
          <w:rtl/>
        </w:rPr>
        <w:t xml:space="preserve"> تعدل الصيام والقيام ، و ليس بعد الفرائض أفضل من طلب العلم</w:t>
      </w:r>
      <w:r w:rsidRPr="003A7567">
        <w:rPr>
          <w:rFonts w:ascii="Lotus Linotype" w:hAnsi="Lotus Linotype" w:cs="Lotus Linotype"/>
          <w:sz w:val="32"/>
          <w:szCs w:val="32"/>
        </w:rPr>
        <w:t>: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قال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أبو ذر و </w:t>
      </w:r>
      <w:proofErr w:type="spellStart"/>
      <w:r w:rsidRPr="003A7567">
        <w:rPr>
          <w:rFonts w:ascii="Lotus Linotype" w:hAnsi="Lotus Linotype" w:cs="Lotus Linotype"/>
          <w:sz w:val="32"/>
          <w:szCs w:val="32"/>
          <w:rtl/>
        </w:rPr>
        <w:t>أبوهريرة</w:t>
      </w:r>
      <w:proofErr w:type="spellEnd"/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E66FC6">
        <w:rPr>
          <w:rFonts w:ascii="Traditional Arabic" w:hAnsi="Traditional Arabic" w:cs="Traditional Arabic"/>
          <w:sz w:val="32"/>
          <w:szCs w:val="32"/>
          <w:rtl/>
        </w:rPr>
        <w:t>رضي الله عنهم ا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: باب من العلم نتعلمه ، أحب إلينا من ألف ركعة تطوعا </w:t>
      </w:r>
      <w:r w:rsidR="00E66FC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/>
          <w:sz w:val="32"/>
          <w:szCs w:val="32"/>
          <w:rtl/>
        </w:rPr>
        <w:t>.</w:t>
      </w:r>
      <w:proofErr w:type="spellStart"/>
      <w:r w:rsidRPr="003A7567">
        <w:rPr>
          <w:rFonts w:ascii="Lotus Linotype" w:hAnsi="Lotus Linotype" w:cs="Lotus Linotype"/>
          <w:sz w:val="32"/>
          <w:szCs w:val="32"/>
          <w:rtl/>
        </w:rPr>
        <w:t>ا.ه</w:t>
      </w:r>
      <w:proofErr w:type="spellEnd"/>
      <w:r w:rsidR="00E66FC6">
        <w:rPr>
          <w:rFonts w:ascii="Lotus Linotype" w:hAnsi="Lotus Linotype" w:cs="Lotus Linotype" w:hint="cs"/>
          <w:sz w:val="32"/>
          <w:szCs w:val="32"/>
          <w:rtl/>
        </w:rPr>
        <w:t>ـ</w:t>
      </w:r>
      <w:r w:rsidRPr="003A7567">
        <w:rPr>
          <w:rFonts w:ascii="Lotus Linotype" w:hAnsi="Lotus Linotype" w:cs="Lotus Linotype"/>
          <w:sz w:val="32"/>
          <w:szCs w:val="32"/>
        </w:rPr>
        <w:t>.</w:t>
      </w:r>
    </w:p>
    <w:p w:rsidR="003A7567" w:rsidRPr="003A7567" w:rsidRDefault="003A7567" w:rsidP="00E66FC6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وقال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ابن عمر رضي الله </w:t>
      </w:r>
      <w:r w:rsidR="00E66FC6" w:rsidRPr="00E66FC6">
        <w:rPr>
          <w:rFonts w:ascii="Traditional Arabic" w:hAnsi="Traditional Arabic" w:cs="Traditional Arabic"/>
          <w:sz w:val="32"/>
          <w:szCs w:val="32"/>
          <w:rtl/>
        </w:rPr>
        <w:t>رضي الله عنهم ا</w:t>
      </w:r>
      <w:r w:rsidR="00E66FC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/>
          <w:sz w:val="32"/>
          <w:szCs w:val="32"/>
          <w:rtl/>
        </w:rPr>
        <w:t>: مجلس فقه ؛ خير من عبادة ستين سنة</w:t>
      </w:r>
      <w:r w:rsidR="00E66FC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/>
          <w:sz w:val="32"/>
          <w:szCs w:val="32"/>
          <w:rtl/>
        </w:rPr>
        <w:t>.</w:t>
      </w:r>
      <w:proofErr w:type="spellStart"/>
      <w:r w:rsidRPr="003A7567">
        <w:rPr>
          <w:rFonts w:ascii="Lotus Linotype" w:hAnsi="Lotus Linotype" w:cs="Lotus Linotype"/>
          <w:sz w:val="32"/>
          <w:szCs w:val="32"/>
          <w:rtl/>
        </w:rPr>
        <w:t>ا.ه</w:t>
      </w:r>
      <w:proofErr w:type="spellEnd"/>
      <w:r w:rsidR="00E66FC6">
        <w:rPr>
          <w:rFonts w:ascii="Lotus Linotype" w:hAnsi="Lotus Linotype" w:cs="Lotus Linotype" w:hint="cs"/>
          <w:sz w:val="32"/>
          <w:szCs w:val="32"/>
          <w:rtl/>
        </w:rPr>
        <w:t>ـ</w:t>
      </w:r>
      <w:r w:rsidRPr="003A7567">
        <w:rPr>
          <w:rFonts w:ascii="Lotus Linotype" w:hAnsi="Lotus Linotype" w:cs="Lotus Linotype"/>
          <w:sz w:val="32"/>
          <w:szCs w:val="32"/>
        </w:rPr>
        <w:t>.</w:t>
      </w:r>
    </w:p>
    <w:p w:rsidR="003A7567" w:rsidRPr="003A7567" w:rsidRDefault="003A7567" w:rsidP="00E66FC6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وقال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النعمان بن بشير </w:t>
      </w:r>
      <w:r w:rsidR="00E66FC6" w:rsidRPr="00E66FC6">
        <w:rPr>
          <w:rFonts w:ascii="Traditional Arabic" w:hAnsi="Traditional Arabic" w:cs="Traditional Arabic"/>
          <w:sz w:val="32"/>
          <w:szCs w:val="32"/>
          <w:rtl/>
        </w:rPr>
        <w:t>رضي الله عنهم ا</w:t>
      </w:r>
      <w:r w:rsidR="00E66FC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: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يوزن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مداد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العلماء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بدم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hint="cs"/>
          <w:sz w:val="32"/>
          <w:szCs w:val="32"/>
          <w:rtl/>
        </w:rPr>
        <w:t>‌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الشهداء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فيرجح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مداد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العلماء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E66FC6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/>
          <w:sz w:val="32"/>
          <w:szCs w:val="32"/>
          <w:rtl/>
        </w:rPr>
        <w:t>.</w:t>
      </w:r>
      <w:proofErr w:type="spellStart"/>
      <w:r w:rsidRPr="003A7567">
        <w:rPr>
          <w:rFonts w:ascii="Lotus Linotype" w:hAnsi="Lotus Linotype" w:cs="Lotus Linotype" w:hint="cs"/>
          <w:sz w:val="32"/>
          <w:szCs w:val="32"/>
          <w:rtl/>
        </w:rPr>
        <w:t>ا</w:t>
      </w:r>
      <w:r w:rsidRPr="003A7567">
        <w:rPr>
          <w:rFonts w:ascii="Lotus Linotype" w:hAnsi="Lotus Linotype" w:cs="Lotus Linotype"/>
          <w:sz w:val="32"/>
          <w:szCs w:val="32"/>
          <w:rtl/>
        </w:rPr>
        <w:t>.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ه</w:t>
      </w:r>
      <w:proofErr w:type="spellEnd"/>
      <w:r w:rsidR="00E66FC6">
        <w:rPr>
          <w:rFonts w:ascii="Lotus Linotype" w:hAnsi="Lotus Linotype" w:cs="Lotus Linotype" w:hint="cs"/>
          <w:sz w:val="32"/>
          <w:szCs w:val="32"/>
          <w:rtl/>
        </w:rPr>
        <w:t>ـ</w:t>
      </w:r>
      <w:r w:rsidRPr="003A7567">
        <w:rPr>
          <w:rFonts w:ascii="Lotus Linotype" w:hAnsi="Lotus Linotype" w:cs="Lotus Linotype"/>
          <w:sz w:val="32"/>
          <w:szCs w:val="32"/>
        </w:rPr>
        <w:t>.</w:t>
      </w:r>
    </w:p>
    <w:p w:rsidR="003A7567" w:rsidRPr="003A7567" w:rsidRDefault="003A7567" w:rsidP="00E66FC6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وما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ذاك إلا لأن نفع العلم متعد للآخرين ، والعلم هو الكاشف عن العبادات الصحيحة والفاسدة ، وهو مما يبقى أثره بعد موت صاحبه ، وفيه إحياء للشريعة وحفظ للملة</w:t>
      </w:r>
      <w:r w:rsidRPr="003A7567">
        <w:rPr>
          <w:rFonts w:ascii="Lotus Linotype" w:hAnsi="Lotus Linotype" w:cs="Lotus Linotype"/>
          <w:sz w:val="32"/>
          <w:szCs w:val="32"/>
        </w:rPr>
        <w:t xml:space="preserve"> .</w:t>
      </w:r>
    </w:p>
    <w:p w:rsidR="00E66FC6" w:rsidRDefault="003A7567" w:rsidP="00E66FC6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 w:hint="cs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الله: والعلوم الدنيوية التي يكون للمسلمين فيها نفع في حياتهم ومعاشهم ، مما لا يتعارض مع مقاصد الشريعة ، هو من القرب والأجور الباقية لصاحبها بعد موته ، قال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: إذا مات ابن آدم انقطع عمله إلا من ثلاث: صدقة جارية أو علم ينتفع به أو ولد صالح يدعو له </w:t>
      </w:r>
      <w:r w:rsidRPr="00E66FC6">
        <w:rPr>
          <w:rFonts w:ascii="Lotus Linotype" w:hAnsi="Lotus Linotype" w:cs="Lotus Linotype"/>
          <w:rtl/>
        </w:rPr>
        <w:t>" رواه مسلم</w:t>
      </w:r>
      <w:r w:rsidRPr="00E66FC6">
        <w:rPr>
          <w:rFonts w:ascii="Lotus Linotype" w:hAnsi="Lotus Linotype" w:cs="Lotus Linotype"/>
        </w:rPr>
        <w:t xml:space="preserve">. </w:t>
      </w:r>
    </w:p>
    <w:p w:rsidR="003A7567" w:rsidRPr="00E66FC6" w:rsidRDefault="003A7567" w:rsidP="00E66FC6">
      <w:pPr>
        <w:pStyle w:val="a7"/>
        <w:shd w:val="clear" w:color="auto" w:fill="FFFFFF"/>
        <w:bidi/>
        <w:spacing w:before="0" w:beforeAutospacing="0" w:line="276" w:lineRule="auto"/>
        <w:jc w:val="both"/>
        <w:rPr>
          <w:rFonts w:ascii="Lotus Linotype" w:hAnsi="Lotus Linotype" w:cs="Lotus Linotype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والحديث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عام ، فيشمل كل علم ينتفع به سواء كان ذلك في الدنيا أو في الآخرة ، متى وجدت النية الصالحة ؛ بأن ينوي رفع الجهل عن نفسه ونفع أمته</w:t>
      </w:r>
      <w:r w:rsidRPr="003A7567">
        <w:rPr>
          <w:rFonts w:ascii="Lotus Linotype" w:hAnsi="Lotus Linotype" w:cs="Lotus Linotype"/>
          <w:sz w:val="32"/>
          <w:szCs w:val="32"/>
        </w:rPr>
        <w:t xml:space="preserve"> .</w:t>
      </w:r>
    </w:p>
    <w:p w:rsidR="003A7567" w:rsidRPr="003A7567" w:rsidRDefault="003A7567" w:rsidP="00E66FC6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الله : وعلى طالب العلم أن يتحلى بالصبر ، وأن يلزم الجد ويصحح القصد ، ويحرص على الانضباط وحسن استثمار الوقت "احرص على ما ينفعك، واستعن بالله ولا تعجز"، وعلى طالب العلم اللجوء إلى الله تعالى ، وسؤاله التوفيق والسداد ، ﴿وعلمك ما لم تكن تعلم وكان فضل الله عليك عظيما﴾ </w:t>
      </w:r>
      <w:r w:rsidRPr="00E66FC6">
        <w:rPr>
          <w:rFonts w:ascii="Lotus Linotype" w:hAnsi="Lotus Linotype" w:cs="Lotus Linotype"/>
          <w:sz w:val="14"/>
          <w:szCs w:val="14"/>
          <w:rtl/>
        </w:rPr>
        <w:t>النساء: 113</w:t>
      </w:r>
      <w:r w:rsidRPr="00E66FC6">
        <w:rPr>
          <w:rFonts w:ascii="Lotus Linotype" w:hAnsi="Lotus Linotype" w:cs="Lotus Linotype"/>
          <w:sz w:val="14"/>
          <w:szCs w:val="14"/>
        </w:rPr>
        <w:t>.</w:t>
      </w:r>
    </w:p>
    <w:p w:rsidR="003A7567" w:rsidRPr="003A7567" w:rsidRDefault="003A7567" w:rsidP="00E66FC6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الله : إن احترام المعلم وتقديره أدب شرعي، وخلق نبوي ، وقد قص الله علينا حوار بين متعلم وعالم ، قال موسى للخضر عليهما السلام، ﴿هل أتبعك على أن تعلمن مما علمت رشدا﴾ ، فرد عليه المعلم﴿ إنك لن تستطيع </w:t>
      </w:r>
      <w:r w:rsidRPr="003A7567">
        <w:rPr>
          <w:rFonts w:ascii="Lotus Linotype" w:hAnsi="Lotus Linotype" w:cs="Lotus Linotype"/>
          <w:sz w:val="32"/>
          <w:szCs w:val="32"/>
          <w:rtl/>
        </w:rPr>
        <w:lastRenderedPageBreak/>
        <w:t>معي صبرا * وكيف تصبر على ما لم تحط به خبرا﴾، فبين له مو</w:t>
      </w:r>
      <w:r w:rsidRPr="003A7567">
        <w:rPr>
          <w:rFonts w:ascii="Lotus Linotype" w:hAnsi="Lotus Linotype" w:cs="Lotus Linotype" w:hint="eastAsia"/>
          <w:sz w:val="32"/>
          <w:szCs w:val="32"/>
          <w:rtl/>
        </w:rPr>
        <w:t>سى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E66FC6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 بأن حقوق المعلم مصونة ، وتقديره مكفول ومحفوظ ،﴿قال ستجدني إن شاء الله صابرا ولا أعصي لك أمرا ﴾  وفي هذا عبرة وعظة لأولي الألباب</w:t>
      </w:r>
      <w:r w:rsidRPr="003A7567">
        <w:rPr>
          <w:rFonts w:ascii="Lotus Linotype" w:hAnsi="Lotus Linotype" w:cs="Lotus Linotype"/>
          <w:sz w:val="32"/>
          <w:szCs w:val="32"/>
        </w:rPr>
        <w:t xml:space="preserve"> .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بارك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</w:t>
      </w:r>
      <w:r w:rsidRPr="003A7567">
        <w:rPr>
          <w:rFonts w:ascii="Lotus Linotype" w:hAnsi="Lotus Linotype" w:cs="Lotus Linotype"/>
          <w:sz w:val="32"/>
          <w:szCs w:val="32"/>
        </w:rPr>
        <w:t xml:space="preserve">.         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</w:p>
    <w:p w:rsid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 w:hint="cs"/>
          <w:sz w:val="32"/>
          <w:szCs w:val="32"/>
          <w:rtl/>
        </w:rPr>
      </w:pPr>
    </w:p>
    <w:p w:rsidR="00717B72" w:rsidRPr="003A7567" w:rsidRDefault="00717B72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</w:p>
    <w:p w:rsidR="003A7567" w:rsidRPr="003A7567" w:rsidRDefault="003A7567" w:rsidP="00E66FC6">
      <w:pPr>
        <w:pStyle w:val="a7"/>
        <w:shd w:val="clear" w:color="auto" w:fill="FFFFFF"/>
        <w:bidi/>
        <w:spacing w:line="276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lastRenderedPageBreak/>
        <w:t>الخطبة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الثانية</w:t>
      </w:r>
    </w:p>
    <w:p w:rsidR="003A7567" w:rsidRPr="003A7567" w:rsidRDefault="003A7567" w:rsidP="00717B72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الحمد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أما بعد</w:t>
      </w:r>
      <w:r w:rsidRPr="003A7567">
        <w:rPr>
          <w:rFonts w:ascii="Lotus Linotype" w:hAnsi="Lotus Linotype" w:cs="Lotus Linotype"/>
          <w:sz w:val="32"/>
          <w:szCs w:val="32"/>
        </w:rPr>
        <w:t xml:space="preserve"> :</w:t>
      </w:r>
    </w:p>
    <w:p w:rsidR="003A7567" w:rsidRPr="003A7567" w:rsidRDefault="003A7567" w:rsidP="00790A85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الله : بالعلم ارتقت أمم ، وسادت قيم ، وبنيت أمجاد وصناعات ، وشيدت ممالك وحضارات ، وإن دور التعليم في كافة مستوياتها؛ هي محاضن الجيل، تحتضن في جنباتها: ثروة المجتمع وعدته؛ رجال الغد وجيل المستقبل</w:t>
      </w:r>
      <w:r w:rsidRPr="003A7567">
        <w:rPr>
          <w:rFonts w:ascii="Lotus Linotype" w:hAnsi="Lotus Linotype" w:cs="Lotus Linotype"/>
          <w:sz w:val="32"/>
          <w:szCs w:val="32"/>
        </w:rPr>
        <w:t xml:space="preserve"> . </w:t>
      </w:r>
    </w:p>
    <w:p w:rsidR="003A7567" w:rsidRPr="00790A85" w:rsidRDefault="003A7567" w:rsidP="00790A85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وينبغي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أن تستشعر الأسرة الأمانة الملقاة على عاتقها ، فالبيت هو اللبنة الأولى ، وعليها يقع التوجيه إلى الجد والاجتهاد ، والتشجيع على التفوق والنجاح ، وفروا لهم الظروف المناسبة ، والأدوات اللازمة ، وساعدوا المدرسة فيما فيه صلاح أبنائكم ، " «كلكم راع ، وكلكم </w:t>
      </w:r>
      <w:r w:rsidRPr="003A7567">
        <w:rPr>
          <w:rFonts w:ascii="Lotus Linotype" w:hAnsi="Lotus Linotype" w:cs="Lotus Linotype" w:hint="eastAsia"/>
          <w:sz w:val="32"/>
          <w:szCs w:val="32"/>
          <w:rtl/>
        </w:rPr>
        <w:t>مسئول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عن رعيته</w:t>
      </w:r>
      <w:r w:rsidRPr="00790A85">
        <w:rPr>
          <w:rFonts w:ascii="Lotus Linotype" w:hAnsi="Lotus Linotype" w:cs="Lotus Linotype"/>
          <w:rtl/>
        </w:rPr>
        <w:t>" رواه البخاري</w:t>
      </w:r>
      <w:r w:rsidRPr="00790A85">
        <w:rPr>
          <w:rFonts w:ascii="Lotus Linotype" w:hAnsi="Lotus Linotype" w:cs="Lotus Linotype"/>
        </w:rPr>
        <w:t>.</w:t>
      </w:r>
    </w:p>
    <w:p w:rsidR="003A7567" w:rsidRPr="00790A85" w:rsidRDefault="003A7567" w:rsidP="00790A85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أيها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المعلمون والمربون: أنتم مؤتمنون على تربية الجيل، وإعداد القادة، وحماية الأخلاق، وصيانة المروءات ، لكم أجورهم وأجور الصالحات من أعمالهم ، قال </w:t>
      </w:r>
      <w:r w:rsidRPr="003A7567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:  " من دعا إلى هدى، كان له من الأجر مثل أجور من تبعه، لا ينقص ذلك من أجورهم شيئا </w:t>
      </w:r>
      <w:r w:rsidRPr="00790A85">
        <w:rPr>
          <w:rFonts w:ascii="Lotus Linotype" w:hAnsi="Lotus Linotype" w:cs="Lotus Linotype"/>
          <w:rtl/>
        </w:rPr>
        <w:t>" رواه مسلم</w:t>
      </w:r>
      <w:r w:rsidRPr="00790A85">
        <w:rPr>
          <w:rFonts w:ascii="Lotus Linotype" w:hAnsi="Lotus Linotype" w:cs="Lotus Linotype"/>
        </w:rPr>
        <w:t xml:space="preserve"> .</w:t>
      </w:r>
    </w:p>
    <w:p w:rsidR="003A7567" w:rsidRPr="003A7567" w:rsidRDefault="003A7567" w:rsidP="00717B72">
      <w:pPr>
        <w:pStyle w:val="a7"/>
        <w:shd w:val="clear" w:color="auto" w:fill="FFFFFF"/>
        <w:bidi/>
        <w:spacing w:line="276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أنتم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القدوة لطلابكم ،  فكونوا قدوة صالحة لهم ، وتحلوا معهم بالأخلاق الجميلة ، وعاملوهم بالرفق واللين ، وازرعوا فيهم حب الله ورسوله </w:t>
      </w:r>
      <w:r w:rsidRPr="00790A85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ودين الإسلام ، وحب ولاة أمركم وعلمائكم ، وعموم المسلمين ، وأغرسوا فيهم القيم الرفيعة، والمبادئ والأخلاق ال</w:t>
      </w:r>
      <w:r w:rsidRPr="003A7567">
        <w:rPr>
          <w:rFonts w:ascii="Lotus Linotype" w:hAnsi="Lotus Linotype" w:cs="Lotus Linotype" w:hint="eastAsia"/>
          <w:sz w:val="32"/>
          <w:szCs w:val="32"/>
          <w:rtl/>
        </w:rPr>
        <w:t>حميدة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، والتقاليد النبيلة ،  واحتسبوا الأجر عند الله تعالى في تعليمهم ، قال </w:t>
      </w:r>
      <w:r w:rsidRPr="00717B72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717B72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3A7567">
        <w:rPr>
          <w:rFonts w:ascii="Lotus Linotype" w:hAnsi="Lotus Linotype" w:cs="Lotus Linotype"/>
          <w:sz w:val="32"/>
          <w:szCs w:val="32"/>
          <w:rtl/>
        </w:rPr>
        <w:t>: " «الدين النصيحة» قلنا: لمن ، قال: «لله ولكتابه ، ولرسوله ولأئمة المسلمين وعامتهم " رواه مسلم</w:t>
      </w:r>
      <w:r w:rsidRPr="003A7567">
        <w:rPr>
          <w:rFonts w:ascii="Lotus Linotype" w:hAnsi="Lotus Linotype" w:cs="Lotus Linotype"/>
          <w:sz w:val="32"/>
          <w:szCs w:val="32"/>
        </w:rPr>
        <w:t xml:space="preserve"> .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إنا نسألك علما نافعا ، ورزقا طيبا ، وعملا متقبلا ، اللهم وفق أبنائنا وبناتنا لما فيه الخير والفلاح في الدنيا والآخرة</w:t>
      </w:r>
      <w:r w:rsidRPr="003A7567">
        <w:rPr>
          <w:rFonts w:ascii="Lotus Linotype" w:hAnsi="Lotus Linotype" w:cs="Lotus Linotype"/>
          <w:sz w:val="32"/>
          <w:szCs w:val="32"/>
        </w:rPr>
        <w:t xml:space="preserve"> .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هذا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lastRenderedPageBreak/>
        <w:t>اللهم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صل وسلم على عبدك ورسولك نبينا محمد ، وعلى آله وصحبه أجمعين</w:t>
      </w:r>
      <w:r w:rsidRPr="003A7567">
        <w:rPr>
          <w:rFonts w:ascii="Lotus Linotype" w:hAnsi="Lotus Linotype" w:cs="Lotus Linotype"/>
          <w:sz w:val="32"/>
          <w:szCs w:val="32"/>
        </w:rPr>
        <w:t xml:space="preserve"> .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</w:t>
      </w:r>
      <w:bookmarkStart w:id="0" w:name="_GoBack"/>
      <w:bookmarkEnd w:id="0"/>
      <w:r w:rsidRPr="003A7567">
        <w:rPr>
          <w:rFonts w:ascii="Lotus Linotype" w:hAnsi="Lotus Linotype" w:cs="Lotus Linotype"/>
          <w:sz w:val="32"/>
          <w:szCs w:val="32"/>
        </w:rPr>
        <w:t xml:space="preserve"> .                      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اهدي شبابنا وفتياتنا ، وردهم إليك ردا جميلا</w:t>
      </w:r>
      <w:r w:rsidRPr="003A7567">
        <w:rPr>
          <w:rFonts w:ascii="Lotus Linotype" w:hAnsi="Lotus Linotype" w:cs="Lotus Linotype"/>
          <w:sz w:val="32"/>
          <w:szCs w:val="32"/>
        </w:rPr>
        <w:t xml:space="preserve"> .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وفق ولي أمرنا خادم الحرمين الشريفين، وولي عهده لما تحبه </w:t>
      </w:r>
      <w:proofErr w:type="spellStart"/>
      <w:r w:rsidRPr="003A7567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3A7567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</w:t>
      </w:r>
      <w:r w:rsidRPr="003A7567">
        <w:rPr>
          <w:rFonts w:ascii="Lotus Linotype" w:hAnsi="Lotus Linotype" w:cs="Lotus Linotype"/>
          <w:sz w:val="32"/>
          <w:szCs w:val="32"/>
        </w:rPr>
        <w:t xml:space="preserve"> 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</w:t>
      </w:r>
      <w:r w:rsidRPr="003A7567">
        <w:rPr>
          <w:rFonts w:ascii="Lotus Linotype" w:hAnsi="Lotus Linotype" w:cs="Lotus Linotype"/>
          <w:sz w:val="32"/>
          <w:szCs w:val="32"/>
        </w:rPr>
        <w:t xml:space="preserve"> .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كن لإخواننا في فلسطين ، اللهم فرج همهم، ونفس كربهم ، واكشف ضرهم  ، وادر دائرة السوء على عدوك وعدوهم ، يا قوي يا عزيز</w:t>
      </w:r>
      <w:r w:rsidRPr="003A7567">
        <w:rPr>
          <w:rFonts w:ascii="Lotus Linotype" w:hAnsi="Lotus Linotype" w:cs="Lotus Linotype"/>
          <w:sz w:val="32"/>
          <w:szCs w:val="32"/>
        </w:rPr>
        <w:t xml:space="preserve">        </w:t>
      </w:r>
    </w:p>
    <w:p w:rsidR="003A7567" w:rsidRPr="003A7567" w:rsidRDefault="003A7567" w:rsidP="00A52668">
      <w:pPr>
        <w:pStyle w:val="a7"/>
        <w:shd w:val="clear" w:color="auto" w:fill="FFFFFF"/>
        <w:bidi/>
        <w:spacing w:line="276" w:lineRule="auto"/>
        <w:rPr>
          <w:rFonts w:ascii="Lotus Linotype" w:hAnsi="Lotus Linotype" w:cs="Lotus Linotype"/>
          <w:sz w:val="32"/>
          <w:szCs w:val="32"/>
          <w:rtl/>
        </w:rPr>
      </w:pPr>
      <w:r w:rsidRPr="003A7567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3A7567">
        <w:rPr>
          <w:rFonts w:ascii="Lotus Linotype" w:hAnsi="Lotus Linotype" w:cs="Lotus Linotype"/>
          <w:sz w:val="32"/>
          <w:szCs w:val="32"/>
          <w:rtl/>
        </w:rPr>
        <w:t xml:space="preserve"> الله: اذكروا الله العظيم الجليل يذكركم ، واشكروه على نعمه يزدكم ، ولذكر الله أكبر، والله يعلم ما تصنعون</w:t>
      </w:r>
      <w:r w:rsidRPr="003A7567">
        <w:rPr>
          <w:rFonts w:ascii="Lotus Linotype" w:hAnsi="Lotus Linotype" w:cs="Lotus Linotype"/>
          <w:sz w:val="32"/>
          <w:szCs w:val="32"/>
        </w:rPr>
        <w:t xml:space="preserve"> . </w:t>
      </w:r>
    </w:p>
    <w:p w:rsidR="00D449FF" w:rsidRPr="00922067" w:rsidRDefault="00D449FF" w:rsidP="00A52668">
      <w:pPr>
        <w:pStyle w:val="a7"/>
        <w:shd w:val="clear" w:color="auto" w:fill="FFFFFF"/>
        <w:bidi/>
        <w:spacing w:before="0" w:beforeAutospacing="0" w:line="276" w:lineRule="auto"/>
        <w:rPr>
          <w:rFonts w:ascii="Lotus Linotype" w:hAnsi="Lotus Linotype" w:cs="Lotus Linotype"/>
          <w:sz w:val="32"/>
          <w:szCs w:val="32"/>
        </w:rPr>
      </w:pPr>
    </w:p>
    <w:p w:rsidR="00A52668" w:rsidRPr="00922067" w:rsidRDefault="00A52668" w:rsidP="00A52668">
      <w:pPr>
        <w:pStyle w:val="a7"/>
        <w:shd w:val="clear" w:color="auto" w:fill="FFFFFF"/>
        <w:bidi/>
        <w:spacing w:before="0" w:beforeAutospacing="0" w:line="276" w:lineRule="auto"/>
        <w:rPr>
          <w:rFonts w:ascii="Lotus Linotype" w:hAnsi="Lotus Linotype" w:cs="Lotus Linotype"/>
          <w:sz w:val="32"/>
          <w:szCs w:val="32"/>
        </w:rPr>
      </w:pPr>
    </w:p>
    <w:sectPr w:rsidR="00A52668" w:rsidRPr="00922067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EE" w:rsidRDefault="006D35EE" w:rsidP="007E33FA">
      <w:pPr>
        <w:spacing w:after="0" w:line="240" w:lineRule="auto"/>
      </w:pPr>
      <w:r>
        <w:separator/>
      </w:r>
    </w:p>
  </w:endnote>
  <w:endnote w:type="continuationSeparator" w:id="0">
    <w:p w:rsidR="006D35EE" w:rsidRDefault="006D35EE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B72" w:rsidRPr="00717B72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EE" w:rsidRDefault="006D35EE" w:rsidP="007E33FA">
      <w:pPr>
        <w:spacing w:after="0" w:line="240" w:lineRule="auto"/>
      </w:pPr>
      <w:r>
        <w:separator/>
      </w:r>
    </w:p>
  </w:footnote>
  <w:footnote w:type="continuationSeparator" w:id="0">
    <w:p w:rsidR="006D35EE" w:rsidRDefault="006D35EE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62309"/>
    <w:rsid w:val="000738AF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35BE4"/>
    <w:rsid w:val="00143D2B"/>
    <w:rsid w:val="0015002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1F788D"/>
    <w:rsid w:val="001F7C91"/>
    <w:rsid w:val="002043CF"/>
    <w:rsid w:val="00206C19"/>
    <w:rsid w:val="00207769"/>
    <w:rsid w:val="00211148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A7567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0D99"/>
    <w:rsid w:val="003F6974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5821"/>
    <w:rsid w:val="004D763C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26BF"/>
    <w:rsid w:val="00526FD1"/>
    <w:rsid w:val="00532389"/>
    <w:rsid w:val="00532A6A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2FB9"/>
    <w:rsid w:val="00566449"/>
    <w:rsid w:val="005671A4"/>
    <w:rsid w:val="00570CB5"/>
    <w:rsid w:val="005714E5"/>
    <w:rsid w:val="00571705"/>
    <w:rsid w:val="005765A5"/>
    <w:rsid w:val="005814D3"/>
    <w:rsid w:val="005848B2"/>
    <w:rsid w:val="005945F2"/>
    <w:rsid w:val="00594831"/>
    <w:rsid w:val="005970A8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69F1"/>
    <w:rsid w:val="005E0D50"/>
    <w:rsid w:val="005E269F"/>
    <w:rsid w:val="005E3D92"/>
    <w:rsid w:val="005E51C0"/>
    <w:rsid w:val="005F220B"/>
    <w:rsid w:val="005F635F"/>
    <w:rsid w:val="005F64DD"/>
    <w:rsid w:val="005F7F9E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5419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4F99"/>
    <w:rsid w:val="00687646"/>
    <w:rsid w:val="006911DE"/>
    <w:rsid w:val="006913A6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35E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27B4"/>
    <w:rsid w:val="00717B72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2258"/>
    <w:rsid w:val="0076374D"/>
    <w:rsid w:val="00763E58"/>
    <w:rsid w:val="00764BA4"/>
    <w:rsid w:val="00771EEB"/>
    <w:rsid w:val="00773253"/>
    <w:rsid w:val="00774042"/>
    <w:rsid w:val="00777E7D"/>
    <w:rsid w:val="00780F07"/>
    <w:rsid w:val="007817FB"/>
    <w:rsid w:val="0078433F"/>
    <w:rsid w:val="00785422"/>
    <w:rsid w:val="00790A85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715F"/>
    <w:rsid w:val="00867600"/>
    <w:rsid w:val="00870F2B"/>
    <w:rsid w:val="0087451E"/>
    <w:rsid w:val="00874CB2"/>
    <w:rsid w:val="008859DD"/>
    <w:rsid w:val="00894CEF"/>
    <w:rsid w:val="00897462"/>
    <w:rsid w:val="008B153A"/>
    <w:rsid w:val="008C323F"/>
    <w:rsid w:val="008C6F4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0D49"/>
    <w:rsid w:val="00911439"/>
    <w:rsid w:val="00911FB8"/>
    <w:rsid w:val="00913644"/>
    <w:rsid w:val="00915769"/>
    <w:rsid w:val="00915801"/>
    <w:rsid w:val="00916C8C"/>
    <w:rsid w:val="0092079E"/>
    <w:rsid w:val="00922067"/>
    <w:rsid w:val="00923663"/>
    <w:rsid w:val="00925F1B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0CBC"/>
    <w:rsid w:val="00954586"/>
    <w:rsid w:val="009611E3"/>
    <w:rsid w:val="00961EE8"/>
    <w:rsid w:val="009709E2"/>
    <w:rsid w:val="00972F99"/>
    <w:rsid w:val="009739D6"/>
    <w:rsid w:val="00973CAD"/>
    <w:rsid w:val="009747B8"/>
    <w:rsid w:val="00977265"/>
    <w:rsid w:val="00977328"/>
    <w:rsid w:val="00977727"/>
    <w:rsid w:val="00977912"/>
    <w:rsid w:val="00981907"/>
    <w:rsid w:val="009840DC"/>
    <w:rsid w:val="0099262C"/>
    <w:rsid w:val="00996D45"/>
    <w:rsid w:val="0099740A"/>
    <w:rsid w:val="009A4C48"/>
    <w:rsid w:val="009A634C"/>
    <w:rsid w:val="009A6CA1"/>
    <w:rsid w:val="009A7A18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36A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31266"/>
    <w:rsid w:val="00A321BD"/>
    <w:rsid w:val="00A322C0"/>
    <w:rsid w:val="00A3621B"/>
    <w:rsid w:val="00A36363"/>
    <w:rsid w:val="00A43A52"/>
    <w:rsid w:val="00A52668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E7C1F"/>
    <w:rsid w:val="00AF1092"/>
    <w:rsid w:val="00AF16F7"/>
    <w:rsid w:val="00AF4A53"/>
    <w:rsid w:val="00AF6A93"/>
    <w:rsid w:val="00B059DC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27495"/>
    <w:rsid w:val="00B27ACB"/>
    <w:rsid w:val="00B301AF"/>
    <w:rsid w:val="00B30C4B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437AE"/>
    <w:rsid w:val="00B50CC7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12BA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5972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7759"/>
    <w:rsid w:val="00C75AF6"/>
    <w:rsid w:val="00C75B52"/>
    <w:rsid w:val="00C810CE"/>
    <w:rsid w:val="00C81C9B"/>
    <w:rsid w:val="00C82E25"/>
    <w:rsid w:val="00C831BF"/>
    <w:rsid w:val="00C9047E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09AB"/>
    <w:rsid w:val="00CF546B"/>
    <w:rsid w:val="00CF59E6"/>
    <w:rsid w:val="00CF68A2"/>
    <w:rsid w:val="00CF7AE4"/>
    <w:rsid w:val="00D015CB"/>
    <w:rsid w:val="00D017CD"/>
    <w:rsid w:val="00D036F8"/>
    <w:rsid w:val="00D0440B"/>
    <w:rsid w:val="00D20500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7F0"/>
    <w:rsid w:val="00D62C93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9318E"/>
    <w:rsid w:val="00D9542C"/>
    <w:rsid w:val="00D9742B"/>
    <w:rsid w:val="00DA2229"/>
    <w:rsid w:val="00DA37F8"/>
    <w:rsid w:val="00DA6357"/>
    <w:rsid w:val="00DA7905"/>
    <w:rsid w:val="00DB1D27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0D9"/>
    <w:rsid w:val="00E631E3"/>
    <w:rsid w:val="00E63B45"/>
    <w:rsid w:val="00E6449C"/>
    <w:rsid w:val="00E66A57"/>
    <w:rsid w:val="00E66FC6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FDC"/>
    <w:rsid w:val="00ED0B88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91EC0"/>
    <w:rsid w:val="00F9692F"/>
    <w:rsid w:val="00F97AD9"/>
    <w:rsid w:val="00FA22CD"/>
    <w:rsid w:val="00FA304D"/>
    <w:rsid w:val="00FA563D"/>
    <w:rsid w:val="00FA6705"/>
    <w:rsid w:val="00FB29B9"/>
    <w:rsid w:val="00FB504F"/>
    <w:rsid w:val="00FB594F"/>
    <w:rsid w:val="00FB71C2"/>
    <w:rsid w:val="00FB7528"/>
    <w:rsid w:val="00FC33C7"/>
    <w:rsid w:val="00FC3C0D"/>
    <w:rsid w:val="00FC6ED8"/>
    <w:rsid w:val="00FC70A0"/>
    <w:rsid w:val="00FD196C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1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17DF-11A4-487F-A89C-FB41F382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8</cp:revision>
  <cp:lastPrinted>2024-07-25T20:51:00Z</cp:lastPrinted>
  <dcterms:created xsi:type="dcterms:W3CDTF">2025-08-19T16:21:00Z</dcterms:created>
  <dcterms:modified xsi:type="dcterms:W3CDTF">2025-08-19T19:18:00Z</dcterms:modified>
</cp:coreProperties>
</file>