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DF64" w14:textId="77777777" w:rsidR="00EA1643" w:rsidRPr="00EA1643" w:rsidRDefault="00EA1643" w:rsidP="001F748B">
      <w:pPr>
        <w:jc w:val="center"/>
        <w:rPr>
          <w:rFonts w:ascii="Traditional Arabic" w:hAnsi="Traditional Arabic" w:cs="Traditional Arabic"/>
          <w:sz w:val="36"/>
          <w:szCs w:val="36"/>
          <w:rtl/>
        </w:rPr>
      </w:pPr>
      <w:r w:rsidRPr="00EA1643">
        <w:rPr>
          <w:rFonts w:ascii="Traditional Arabic" w:hAnsi="Traditional Arabic" w:cs="Traditional Arabic"/>
          <w:sz w:val="36"/>
          <w:szCs w:val="36"/>
          <w:rtl/>
        </w:rPr>
        <w:t>عمارة المساجد</w:t>
      </w:r>
    </w:p>
    <w:p w14:paraId="3A99B308" w14:textId="77777777" w:rsidR="00EA1643" w:rsidRPr="00EA1643" w:rsidRDefault="00EA1643" w:rsidP="00EA1643">
      <w:pPr>
        <w:jc w:val="lowKashida"/>
        <w:rPr>
          <w:rFonts w:ascii="Traditional Arabic" w:hAnsi="Traditional Arabic" w:cs="Traditional Arabic"/>
          <w:sz w:val="36"/>
          <w:szCs w:val="36"/>
          <w:rtl/>
        </w:rPr>
      </w:pPr>
    </w:p>
    <w:p w14:paraId="3575FA1F" w14:textId="77777777"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الخطبة الأولى:</w:t>
      </w:r>
    </w:p>
    <w:p w14:paraId="0A09444B" w14:textId="77777777" w:rsidR="00EA1643" w:rsidRPr="00EA1643" w:rsidRDefault="00EA1643" w:rsidP="00EA1643">
      <w:pPr>
        <w:jc w:val="lowKashida"/>
        <w:rPr>
          <w:rFonts w:ascii="Traditional Arabic" w:hAnsi="Traditional Arabic" w:cs="Traditional Arabic"/>
          <w:sz w:val="36"/>
          <w:szCs w:val="36"/>
          <w:rtl/>
        </w:rPr>
      </w:pPr>
    </w:p>
    <w:p w14:paraId="208D9A3C" w14:textId="77777777"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362B0FB" w14:textId="77777777" w:rsidR="00EA1643" w:rsidRPr="00EA1643" w:rsidRDefault="00EA1643" w:rsidP="00EA1643">
      <w:pPr>
        <w:jc w:val="lowKashida"/>
        <w:rPr>
          <w:rFonts w:ascii="Traditional Arabic" w:hAnsi="Traditional Arabic" w:cs="Traditional Arabic"/>
          <w:sz w:val="36"/>
          <w:szCs w:val="36"/>
          <w:rtl/>
        </w:rPr>
      </w:pPr>
    </w:p>
    <w:p w14:paraId="2C2C8E70" w14:textId="77777777"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p w14:paraId="44611EE7" w14:textId="77777777" w:rsidR="00EA1643" w:rsidRPr="00EA1643" w:rsidRDefault="00EA1643" w:rsidP="00EA1643">
      <w:pPr>
        <w:jc w:val="lowKashida"/>
        <w:rPr>
          <w:rFonts w:ascii="Traditional Arabic" w:hAnsi="Traditional Arabic" w:cs="Traditional Arabic"/>
          <w:sz w:val="36"/>
          <w:szCs w:val="36"/>
          <w:rtl/>
        </w:rPr>
      </w:pPr>
    </w:p>
    <w:p w14:paraId="5CEB50F1" w14:textId="76A75D0D" w:rsid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معاشر المؤمنين: المساجدُ بيوتُ اللهِ، وأحبُّ البقاعِ إليه، أُعِدَّتْ للعبادة والصلاة وذِكْر الله، وإليها يأوي مَنْ آمَن به وتولَّاه</w:t>
      </w:r>
      <w:r>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قال تعالى: (مَا كَانَ لِلْمُشْرِكِينَ أَنْ يَعْمُرُوا مَسَاجِدَ اللَّهِ)، يعمرها المؤمنون الذاكرون الراجون ثوابه في الآخرة</w:t>
      </w:r>
      <w:r>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قال سبحانه</w:t>
      </w:r>
      <w:r>
        <w:rPr>
          <w:rFonts w:ascii="Traditional Arabic" w:hAnsi="Traditional Arabic" w:cs="Traditional Arabic" w:hint="cs"/>
          <w:sz w:val="36"/>
          <w:szCs w:val="36"/>
          <w:rtl/>
        </w:rPr>
        <w:t xml:space="preserve">: </w:t>
      </w:r>
      <w:r w:rsidRPr="00EA1643">
        <w:rPr>
          <w:rFonts w:ascii="Traditional Arabic" w:hAnsi="Traditional Arabic" w:cs="Traditional Arabic"/>
          <w:sz w:val="36"/>
          <w:szCs w:val="36"/>
          <w:rtl/>
        </w:rPr>
        <w:t>(فِي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w:t>
      </w:r>
      <w:r>
        <w:rPr>
          <w:rFonts w:ascii="Traditional Arabic" w:hAnsi="Traditional Arabic" w:cs="Traditional Arabic" w:hint="cs"/>
          <w:sz w:val="36"/>
          <w:szCs w:val="36"/>
          <w:rtl/>
        </w:rPr>
        <w:t>.</w:t>
      </w:r>
    </w:p>
    <w:p w14:paraId="7EE23C22" w14:textId="77777777" w:rsidR="000F0BD7" w:rsidRPr="00EA1643" w:rsidRDefault="000F0BD7" w:rsidP="00EA1643">
      <w:pPr>
        <w:jc w:val="lowKashida"/>
        <w:rPr>
          <w:rFonts w:ascii="Traditional Arabic" w:hAnsi="Traditional Arabic" w:cs="Traditional Arabic"/>
          <w:sz w:val="36"/>
          <w:szCs w:val="36"/>
          <w:rtl/>
        </w:rPr>
      </w:pPr>
    </w:p>
    <w:p w14:paraId="26960427" w14:textId="77777777" w:rsidR="000010E4"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lastRenderedPageBreak/>
        <w:t>من مآذنها تتردَّد شهادة التوحيد كل يوم على الآذان، أشهد ألَّا إله إلا الله، أشهد أن محمدًا رسول الله، ومن مآذنها يتردَّد النداء إلى الصلاةِ عمودِ الإسلام، وثاني أركانه العظام، حيَّ على الصلاة، حيَّ على الفلاح، ومن محاريبها ومنابرها انطلقت رسالة الإيمان، ففتَحت القلوب والآذان، ومحَت ظلام الشرك والأوثان، فهي أول مدرسة تربوية وعلمية في الإسلام، تخرَّج منها جيل الصحابة الكرام، وهي أول صَرْح تأسَّست فيه المنابرُ الدعوية، فنشرت الإسلام في جميع الآفاق، بالدعوة والجهاد والأخلاق.</w:t>
      </w:r>
    </w:p>
    <w:p w14:paraId="4A8D2343" w14:textId="5D5525BF"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 xml:space="preserve"> </w:t>
      </w:r>
    </w:p>
    <w:p w14:paraId="2E32321E" w14:textId="77777777" w:rsidR="009C612C" w:rsidRDefault="00FA14F8" w:rsidP="00EA164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المساجد </w:t>
      </w:r>
      <w:r w:rsidR="00EA1643" w:rsidRPr="00EA1643">
        <w:rPr>
          <w:rFonts w:ascii="Traditional Arabic" w:hAnsi="Traditional Arabic" w:cs="Traditional Arabic"/>
          <w:sz w:val="36"/>
          <w:szCs w:val="36"/>
          <w:rtl/>
        </w:rPr>
        <w:t xml:space="preserve">أحب الأماكن إلى الله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تعالى</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وإلى رسوله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وإلى المؤمنين والصالحين</w:t>
      </w:r>
      <w:r w:rsidR="009C612C">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فعَنْ أَبِي هُرَيْرَةَ </w:t>
      </w:r>
      <w:r w:rsidR="009C612C">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رَضِيَ اللهُ عَنْهُ</w:t>
      </w:r>
      <w:r w:rsidR="009C612C">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أَنَّ رَسُولَ اللهِ </w:t>
      </w:r>
      <w:r w:rsidR="009C612C">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صلى الله عليه وسلم</w:t>
      </w:r>
      <w:r w:rsidR="009C612C">
        <w:rPr>
          <w:rFonts w:ascii="Traditional Arabic" w:hAnsi="Traditional Arabic" w:cs="Traditional Arabic" w:hint="cs"/>
          <w:sz w:val="36"/>
          <w:szCs w:val="36"/>
          <w:rtl/>
        </w:rPr>
        <w:t xml:space="preserve">- </w:t>
      </w:r>
      <w:r w:rsidR="00EA1643" w:rsidRPr="00EA1643">
        <w:rPr>
          <w:rFonts w:ascii="Traditional Arabic" w:hAnsi="Traditional Arabic" w:cs="Traditional Arabic"/>
          <w:sz w:val="36"/>
          <w:szCs w:val="36"/>
          <w:rtl/>
        </w:rPr>
        <w:t>قَالَ:</w:t>
      </w:r>
      <w:r w:rsidR="009C612C">
        <w:rPr>
          <w:rFonts w:ascii="Traditional Arabic" w:hAnsi="Traditional Arabic" w:cs="Traditional Arabic" w:hint="cs"/>
          <w:sz w:val="36"/>
          <w:szCs w:val="36"/>
          <w:rtl/>
        </w:rPr>
        <w:t xml:space="preserve"> "</w:t>
      </w:r>
      <w:r w:rsidR="00EA1643" w:rsidRPr="00EA1643">
        <w:rPr>
          <w:rFonts w:ascii="Traditional Arabic" w:hAnsi="Traditional Arabic" w:cs="Traditional Arabic"/>
          <w:sz w:val="36"/>
          <w:szCs w:val="36"/>
          <w:rtl/>
        </w:rPr>
        <w:t>أَحَبُّ الْبِلاَدِ إِلَى اللهِ مَسَاجِدهَا، وَأَبْغَضُ الْبِلاَدِ إِلَى اللهِ أَسْوَاقهَا</w:t>
      </w:r>
      <w:r w:rsidR="009C612C">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رواه مسلم</w:t>
      </w:r>
      <w:r w:rsidR="009C612C">
        <w:rPr>
          <w:rFonts w:ascii="Traditional Arabic" w:hAnsi="Traditional Arabic" w:cs="Traditional Arabic" w:hint="cs"/>
          <w:sz w:val="36"/>
          <w:szCs w:val="36"/>
          <w:rtl/>
        </w:rPr>
        <w:t>).</w:t>
      </w:r>
    </w:p>
    <w:p w14:paraId="238EA8E5" w14:textId="7E8422A6"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 xml:space="preserve"> </w:t>
      </w:r>
    </w:p>
    <w:p w14:paraId="1D8A9D14" w14:textId="428F4AB4" w:rsidR="009C612C" w:rsidRDefault="009C612C" w:rsidP="00EA164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ولقد </w:t>
      </w:r>
      <w:r w:rsidR="00EA1643" w:rsidRPr="00EA1643">
        <w:rPr>
          <w:rFonts w:ascii="Traditional Arabic" w:hAnsi="Traditional Arabic" w:cs="Traditional Arabic"/>
          <w:sz w:val="36"/>
          <w:szCs w:val="36"/>
          <w:rtl/>
        </w:rPr>
        <w:t xml:space="preserve">أوحى الله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تعالى</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إلى نبيّه إبراهيم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أن يرفع قواعد البيت الذي هو أول بيت وضع للناس للذي ببكة مباركاً وهدى للعالمين، ولا تزال كعبة الله ومسجده تروي المؤمنين بالخير و</w:t>
      </w:r>
      <w:r w:rsidR="00BA6E23">
        <w:rPr>
          <w:rFonts w:ascii="Traditional Arabic" w:hAnsi="Traditional Arabic" w:cs="Traditional Arabic" w:hint="cs"/>
          <w:sz w:val="36"/>
          <w:szCs w:val="36"/>
          <w:rtl/>
        </w:rPr>
        <w:t xml:space="preserve">تزودهم </w:t>
      </w:r>
      <w:r w:rsidR="00EA1643" w:rsidRPr="00EA1643">
        <w:rPr>
          <w:rFonts w:ascii="Traditional Arabic" w:hAnsi="Traditional Arabic" w:cs="Traditional Arabic"/>
          <w:sz w:val="36"/>
          <w:szCs w:val="36"/>
          <w:rtl/>
        </w:rPr>
        <w:t>البركة</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قال صلى الله عليه وسلم</w:t>
      </w:r>
      <w:r>
        <w:rPr>
          <w:rFonts w:ascii="Traditional Arabic" w:hAnsi="Traditional Arabic" w:cs="Traditional Arabic" w:hint="cs"/>
          <w:sz w:val="36"/>
          <w:szCs w:val="36"/>
          <w:rtl/>
        </w:rPr>
        <w:t>: "</w:t>
      </w:r>
      <w:r w:rsidR="00EA1643" w:rsidRPr="00EA1643">
        <w:rPr>
          <w:rFonts w:ascii="Traditional Arabic" w:hAnsi="Traditional Arabic" w:cs="Traditional Arabic"/>
          <w:sz w:val="36"/>
          <w:szCs w:val="36"/>
          <w:rtl/>
        </w:rPr>
        <w:t>إن هذه الأمة لا تزال بخير ما عظموا هذه الحرمة يعني الكعبة حق تعظيمها فإذا ضيعوا ذلك هلكوا</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أخرجه أحمد وابن ماجة وسنده حسن</w:t>
      </w:r>
      <w:r>
        <w:rPr>
          <w:rFonts w:ascii="Traditional Arabic" w:hAnsi="Traditional Arabic" w:cs="Traditional Arabic" w:hint="cs"/>
          <w:sz w:val="36"/>
          <w:szCs w:val="36"/>
          <w:rtl/>
        </w:rPr>
        <w:t>).</w:t>
      </w:r>
    </w:p>
    <w:p w14:paraId="71461FD4" w14:textId="77777777" w:rsidR="009C612C" w:rsidRDefault="009C612C" w:rsidP="00EA1643">
      <w:pPr>
        <w:jc w:val="lowKashida"/>
        <w:rPr>
          <w:rFonts w:ascii="Traditional Arabic" w:hAnsi="Traditional Arabic" w:cs="Traditional Arabic"/>
          <w:sz w:val="36"/>
          <w:szCs w:val="36"/>
          <w:rtl/>
        </w:rPr>
      </w:pPr>
    </w:p>
    <w:p w14:paraId="32F20DB8" w14:textId="69573653" w:rsidR="00EA1643" w:rsidRPr="00EA1643" w:rsidRDefault="009C612C" w:rsidP="00EA164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ثم </w:t>
      </w:r>
      <w:r w:rsidR="00EA1643" w:rsidRPr="00EA1643">
        <w:rPr>
          <w:rFonts w:ascii="Traditional Arabic" w:hAnsi="Traditional Arabic" w:cs="Traditional Arabic"/>
          <w:sz w:val="36"/>
          <w:szCs w:val="36"/>
          <w:rtl/>
        </w:rPr>
        <w:t xml:space="preserve">اتبع </w:t>
      </w:r>
      <w:r>
        <w:rPr>
          <w:rFonts w:ascii="Traditional Arabic" w:hAnsi="Traditional Arabic" w:cs="Traditional Arabic" w:hint="cs"/>
          <w:sz w:val="36"/>
          <w:szCs w:val="36"/>
          <w:rtl/>
        </w:rPr>
        <w:t xml:space="preserve">نبينا -صلى الله عليه وسلم- </w:t>
      </w:r>
      <w:r w:rsidR="00EA1643" w:rsidRPr="00EA1643">
        <w:rPr>
          <w:rFonts w:ascii="Traditional Arabic" w:hAnsi="Traditional Arabic" w:cs="Traditional Arabic"/>
          <w:sz w:val="36"/>
          <w:szCs w:val="36"/>
          <w:rtl/>
        </w:rPr>
        <w:t xml:space="preserve">أثر أبيه إبراهيم </w:t>
      </w:r>
      <w:r>
        <w:rPr>
          <w:rFonts w:ascii="Traditional Arabic" w:hAnsi="Traditional Arabic" w:cs="Traditional Arabic" w:hint="cs"/>
          <w:sz w:val="36"/>
          <w:szCs w:val="36"/>
          <w:rtl/>
        </w:rPr>
        <w:t xml:space="preserve">فبنى </w:t>
      </w:r>
      <w:r w:rsidR="00EA1643" w:rsidRPr="00EA1643">
        <w:rPr>
          <w:rFonts w:ascii="Traditional Arabic" w:hAnsi="Traditional Arabic" w:cs="Traditional Arabic"/>
          <w:sz w:val="36"/>
          <w:szCs w:val="36"/>
          <w:rtl/>
        </w:rPr>
        <w:t xml:space="preserve">مسجده الشريف بيديه المباركتين وأصحابه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رضي الله عنهم</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وكان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حين ذاك يقول:</w:t>
      </w:r>
    </w:p>
    <w:p w14:paraId="0B050BFC" w14:textId="133813AB" w:rsid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 xml:space="preserve">اللهم إن الأجر أجر الآخرة </w:t>
      </w:r>
      <w:r w:rsidR="009C612C">
        <w:rPr>
          <w:rFonts w:ascii="Segoe UI Symbol" w:hAnsi="Segoe UI Symbol" w:cs="Segoe UI Symbol" w:hint="cs"/>
          <w:sz w:val="36"/>
          <w:szCs w:val="36"/>
          <w:rtl/>
        </w:rPr>
        <w:t>***</w:t>
      </w:r>
      <w:r w:rsidRPr="00EA1643">
        <w:rPr>
          <w:rFonts w:ascii="Traditional Arabic" w:hAnsi="Traditional Arabic" w:cs="Traditional Arabic"/>
          <w:sz w:val="36"/>
          <w:szCs w:val="36"/>
          <w:rtl/>
        </w:rPr>
        <w:t xml:space="preserve"> </w:t>
      </w:r>
      <w:r w:rsidRPr="00EA1643">
        <w:rPr>
          <w:rFonts w:ascii="Traditional Arabic" w:hAnsi="Traditional Arabic" w:cs="Traditional Arabic" w:hint="cs"/>
          <w:sz w:val="36"/>
          <w:szCs w:val="36"/>
          <w:rtl/>
        </w:rPr>
        <w:t>فارح</w:t>
      </w:r>
      <w:r w:rsidR="009C612C">
        <w:rPr>
          <w:rFonts w:ascii="Traditional Arabic" w:hAnsi="Traditional Arabic" w:cs="Traditional Arabic" w:hint="cs"/>
          <w:sz w:val="36"/>
          <w:szCs w:val="36"/>
          <w:rtl/>
        </w:rPr>
        <w:t>م</w:t>
      </w:r>
      <w:r w:rsidRPr="00EA1643">
        <w:rPr>
          <w:rFonts w:ascii="Traditional Arabic" w:hAnsi="Traditional Arabic" w:cs="Traditional Arabic"/>
          <w:sz w:val="36"/>
          <w:szCs w:val="36"/>
          <w:rtl/>
        </w:rPr>
        <w:t xml:space="preserve"> </w:t>
      </w:r>
      <w:r w:rsidRPr="00EA1643">
        <w:rPr>
          <w:rFonts w:ascii="Traditional Arabic" w:hAnsi="Traditional Arabic" w:cs="Traditional Arabic" w:hint="cs"/>
          <w:sz w:val="36"/>
          <w:szCs w:val="36"/>
          <w:rtl/>
        </w:rPr>
        <w:t>الأنصار</w:t>
      </w:r>
      <w:r w:rsidRPr="00EA1643">
        <w:rPr>
          <w:rFonts w:ascii="Traditional Arabic" w:hAnsi="Traditional Arabic" w:cs="Traditional Arabic"/>
          <w:sz w:val="36"/>
          <w:szCs w:val="36"/>
          <w:rtl/>
        </w:rPr>
        <w:t xml:space="preserve"> </w:t>
      </w:r>
      <w:r w:rsidRPr="00EA1643">
        <w:rPr>
          <w:rFonts w:ascii="Traditional Arabic" w:hAnsi="Traditional Arabic" w:cs="Traditional Arabic" w:hint="cs"/>
          <w:sz w:val="36"/>
          <w:szCs w:val="36"/>
          <w:rtl/>
        </w:rPr>
        <w:t>والمهاجرة</w:t>
      </w:r>
    </w:p>
    <w:p w14:paraId="019122EA" w14:textId="77777777" w:rsidR="009C612C" w:rsidRPr="00EA1643" w:rsidRDefault="009C612C" w:rsidP="00EA1643">
      <w:pPr>
        <w:jc w:val="lowKashida"/>
        <w:rPr>
          <w:rFonts w:ascii="Traditional Arabic" w:hAnsi="Traditional Arabic" w:cs="Traditional Arabic"/>
          <w:sz w:val="36"/>
          <w:szCs w:val="36"/>
          <w:rtl/>
        </w:rPr>
      </w:pPr>
    </w:p>
    <w:p w14:paraId="5BA9889A" w14:textId="55DCECF4" w:rsid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lastRenderedPageBreak/>
        <w:t>ثم انتشرت المساجد بعد ذلك في العالم كله بحمد الله، والتي يقارب عددها 4 ملايين مسجد</w:t>
      </w:r>
      <w:r w:rsidR="002F40D9">
        <w:rPr>
          <w:rFonts w:ascii="Traditional Arabic" w:hAnsi="Traditional Arabic" w:cs="Traditional Arabic" w:hint="cs"/>
          <w:sz w:val="36"/>
          <w:szCs w:val="36"/>
          <w:rtl/>
        </w:rPr>
        <w:t>اً،</w:t>
      </w:r>
      <w:r w:rsidRPr="00EA1643">
        <w:rPr>
          <w:rFonts w:ascii="Traditional Arabic" w:hAnsi="Traditional Arabic" w:cs="Traditional Arabic"/>
          <w:sz w:val="36"/>
          <w:szCs w:val="36"/>
          <w:rtl/>
        </w:rPr>
        <w:t xml:space="preserve"> واهتمت الدولة في بلادنا بالمساجد قديماً وحديثاً، كيف لا</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وهي تحوي قبلة المسلمين ومهوى أفئدتهم، ومسجد رسول الله </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صلى الله عليه وسلم</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 بناءً وتجهيزاً وإشرافاً وتنظيماً</w:t>
      </w:r>
      <w:r w:rsidR="002F40D9">
        <w:rPr>
          <w:rFonts w:ascii="Traditional Arabic" w:hAnsi="Traditional Arabic" w:cs="Traditional Arabic" w:hint="cs"/>
          <w:sz w:val="36"/>
          <w:szCs w:val="36"/>
          <w:rtl/>
        </w:rPr>
        <w:t>.</w:t>
      </w:r>
    </w:p>
    <w:p w14:paraId="6AEA6991" w14:textId="77777777" w:rsidR="002F40D9" w:rsidRPr="00EA1643" w:rsidRDefault="002F40D9" w:rsidP="00EA1643">
      <w:pPr>
        <w:jc w:val="lowKashida"/>
        <w:rPr>
          <w:rFonts w:ascii="Traditional Arabic" w:hAnsi="Traditional Arabic" w:cs="Traditional Arabic"/>
          <w:sz w:val="36"/>
          <w:szCs w:val="36"/>
          <w:rtl/>
        </w:rPr>
      </w:pPr>
    </w:p>
    <w:p w14:paraId="6F2E7958" w14:textId="77777777" w:rsidR="002F40D9" w:rsidRDefault="002F40D9" w:rsidP="00EA164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الناس: </w:t>
      </w:r>
      <w:r w:rsidR="00EA1643" w:rsidRPr="00EA1643">
        <w:rPr>
          <w:rFonts w:ascii="Traditional Arabic" w:hAnsi="Traditional Arabic" w:cs="Traditional Arabic"/>
          <w:sz w:val="36"/>
          <w:szCs w:val="36"/>
          <w:rtl/>
        </w:rPr>
        <w:t>مساجدنا هي بيوت الله وبيوتنا، أخرج أبو نعيم في الحلية عن أبي عثمان</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قال: كتب سلمان إلى أبي الدرداء: يا أخي عليك بالمسجد فالزَمه، فإني سمعت رسول الله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يقول</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المسجد بيت كل تقي</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وفي رواية</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المسجد بيت كل مؤمن</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صححه الألباني</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w:t>
      </w:r>
    </w:p>
    <w:p w14:paraId="11EA75C8" w14:textId="3946E0E5"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 xml:space="preserve"> </w:t>
      </w:r>
    </w:p>
    <w:p w14:paraId="6AB53A78" w14:textId="293BD13C" w:rsid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 xml:space="preserve">ورواه هناد بن السري في الزهد بسند صحيح عن أبي الدرداء </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رضى الله عنه</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أنه قال لابنه: يا بُني، ليكن المسجد بيتك، فإني سمعت رسول الله </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صلى الله عليه وسلم</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يقول: </w:t>
      </w:r>
      <w:r w:rsidR="002F40D9">
        <w:rPr>
          <w:rFonts w:ascii="Traditional Arabic" w:hAnsi="Traditional Arabic" w:cs="Traditional Arabic" w:hint="cs"/>
          <w:sz w:val="36"/>
          <w:szCs w:val="36"/>
          <w:rtl/>
        </w:rPr>
        <w:t>"</w:t>
      </w:r>
      <w:r w:rsidRPr="00EA1643">
        <w:rPr>
          <w:rFonts w:ascii="Traditional Arabic" w:hAnsi="Traditional Arabic" w:cs="Traditional Arabic"/>
          <w:sz w:val="36"/>
          <w:szCs w:val="36"/>
          <w:rtl/>
        </w:rPr>
        <w:t>إن المساجد بيوتُ المتقين، فمن كانت المساجدُ بيوتَه ضمن الله له بالرَّوح والرحمة، والجواز على الصراط إلى الجنة</w:t>
      </w:r>
      <w:r w:rsidR="002F40D9">
        <w:rPr>
          <w:rFonts w:ascii="Traditional Arabic" w:hAnsi="Traditional Arabic" w:cs="Traditional Arabic" w:hint="cs"/>
          <w:sz w:val="36"/>
          <w:szCs w:val="36"/>
          <w:rtl/>
        </w:rPr>
        <w:t>".</w:t>
      </w:r>
    </w:p>
    <w:p w14:paraId="25F24D88" w14:textId="77777777" w:rsidR="002F40D9" w:rsidRPr="00EA1643" w:rsidRDefault="002F40D9" w:rsidP="00EA1643">
      <w:pPr>
        <w:jc w:val="lowKashida"/>
        <w:rPr>
          <w:rFonts w:ascii="Traditional Arabic" w:hAnsi="Traditional Arabic" w:cs="Traditional Arabic"/>
          <w:sz w:val="36"/>
          <w:szCs w:val="36"/>
          <w:rtl/>
        </w:rPr>
      </w:pPr>
    </w:p>
    <w:p w14:paraId="4590EC01" w14:textId="1F608848" w:rsidR="00EA1643" w:rsidRDefault="002F40D9" w:rsidP="00EA164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ومما يجب علينا فعله وأمرنا الله -</w:t>
      </w:r>
      <w:r w:rsidR="00EA1643" w:rsidRPr="00EA1643">
        <w:rPr>
          <w:rFonts w:ascii="Traditional Arabic" w:hAnsi="Traditional Arabic" w:cs="Traditional Arabic"/>
          <w:sz w:val="36"/>
          <w:szCs w:val="36"/>
          <w:rtl/>
        </w:rPr>
        <w:t>سبحانه</w:t>
      </w:r>
      <w:r>
        <w:rPr>
          <w:rFonts w:ascii="Traditional Arabic" w:hAnsi="Traditional Arabic" w:cs="Traditional Arabic" w:hint="cs"/>
          <w:sz w:val="36"/>
          <w:szCs w:val="36"/>
          <w:rtl/>
        </w:rPr>
        <w:t>- فعله تجاه مساجدنا</w:t>
      </w:r>
      <w:r w:rsidR="00EA1643" w:rsidRPr="00EA1643">
        <w:rPr>
          <w:rFonts w:ascii="Traditional Arabic" w:hAnsi="Traditional Arabic" w:cs="Traditional Arabic"/>
          <w:sz w:val="36"/>
          <w:szCs w:val="36"/>
          <w:rtl/>
        </w:rPr>
        <w:t xml:space="preserve"> أن نتزين لها</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قال الله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عز وجل</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يَا بَنِي آدَمَ خُذُواْ زِينَتَكُمْ عِندَ كُلِّ مَسْجِدٍ وكُلُواْ وَاشْرَبُواْ وَلاَ تُسْرِفُواْ إِنَّهُ لاَ يُحِبُّ الْمُسْرِفِينَ</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ونكثر الخطى إليها</w:t>
      </w:r>
      <w:r>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ففي صحيح مسلم</w:t>
      </w:r>
      <w:r>
        <w:rPr>
          <w:rFonts w:ascii="Traditional Arabic" w:hAnsi="Traditional Arabic" w:cs="Traditional Arabic" w:hint="cs"/>
          <w:sz w:val="36"/>
          <w:szCs w:val="36"/>
          <w:rtl/>
        </w:rPr>
        <w:t xml:space="preserve"> </w:t>
      </w:r>
      <w:r w:rsidR="00EA1643" w:rsidRPr="00EA1643">
        <w:rPr>
          <w:rFonts w:ascii="Traditional Arabic" w:hAnsi="Traditional Arabic" w:cs="Traditional Arabic"/>
          <w:sz w:val="36"/>
          <w:szCs w:val="36"/>
          <w:rtl/>
        </w:rPr>
        <w:t xml:space="preserve">عَنْ أَبِي هُرَيْرَةَ عَنِ النَّبِيِّ -صلى الله عليه وسلم- «مَنْ غَدَا إِلَى الْمَسْجِدِ أَوْ رَاحَ أَعَدَّ اللَّهُ لَهُ فِي الْجَنَّةِ نُزُلاً كُلَّمَا غَدَا أَوْ رَاحَ». </w:t>
      </w:r>
    </w:p>
    <w:p w14:paraId="4F5CDECA" w14:textId="77777777" w:rsidR="002F40D9" w:rsidRPr="00EA1643" w:rsidRDefault="002F40D9" w:rsidP="00EA1643">
      <w:pPr>
        <w:jc w:val="lowKashida"/>
        <w:rPr>
          <w:rFonts w:ascii="Traditional Arabic" w:hAnsi="Traditional Arabic" w:cs="Traditional Arabic"/>
          <w:sz w:val="36"/>
          <w:szCs w:val="36"/>
          <w:rtl/>
        </w:rPr>
      </w:pPr>
    </w:p>
    <w:p w14:paraId="63BAB71B" w14:textId="70A17C42" w:rsidR="00EA1643" w:rsidRDefault="006A6FE3" w:rsidP="00EA164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عمارة المساجد </w:t>
      </w:r>
      <w:r w:rsidR="00EA1643" w:rsidRPr="00EA1643">
        <w:rPr>
          <w:rFonts w:ascii="Traditional Arabic" w:hAnsi="Traditional Arabic" w:cs="Traditional Arabic"/>
          <w:sz w:val="36"/>
          <w:szCs w:val="36"/>
          <w:rtl/>
        </w:rPr>
        <w:t>من أفضلِ وأجلِّ الأعمالِ وأعظمها منزلةً عند الله</w:t>
      </w:r>
      <w:r>
        <w:rPr>
          <w:rFonts w:ascii="Traditional Arabic" w:hAnsi="Traditional Arabic" w:cs="Traditional Arabic" w:hint="cs"/>
          <w:sz w:val="36"/>
          <w:szCs w:val="36"/>
          <w:rtl/>
        </w:rPr>
        <w:t xml:space="preserve"> وهي من علامة إيمان صاحبها؛ قال الله:</w:t>
      </w:r>
      <w:r w:rsidR="00EA1643" w:rsidRPr="00EA1643">
        <w:rPr>
          <w:rFonts w:ascii="Traditional Arabic" w:hAnsi="Traditional Arabic" w:cs="Traditional Arabic"/>
          <w:sz w:val="36"/>
          <w:szCs w:val="36"/>
          <w:rtl/>
        </w:rPr>
        <w:t xml:space="preserve"> (إِنَّمَا يَعْمُرُ مَسَاجِدَ اللَّهِ مَنْ آمَنَ بِاللَّهِ وَالْيَوْمِ الْآخِرِ وَأَقَامَ الصَّلَاةَ وَآتَى الزَّكَاةَ وَلَمْ يَخْشَ إِلَّا اللَّهَ فَعَسَى أُولَئِكَ أَنْ يَكُونُوا مِنَ الْمُهْتَدِينَ)</w:t>
      </w:r>
      <w:r>
        <w:rPr>
          <w:rFonts w:ascii="Traditional Arabic" w:hAnsi="Traditional Arabic" w:cs="Traditional Arabic" w:hint="cs"/>
          <w:sz w:val="36"/>
          <w:szCs w:val="36"/>
          <w:rtl/>
        </w:rPr>
        <w:t>.</w:t>
      </w:r>
    </w:p>
    <w:p w14:paraId="03F78203" w14:textId="77777777" w:rsidR="006A6FE3" w:rsidRPr="00EA1643" w:rsidRDefault="006A6FE3" w:rsidP="00EA1643">
      <w:pPr>
        <w:jc w:val="lowKashida"/>
        <w:rPr>
          <w:rFonts w:ascii="Traditional Arabic" w:hAnsi="Traditional Arabic" w:cs="Traditional Arabic"/>
          <w:sz w:val="36"/>
          <w:szCs w:val="36"/>
          <w:rtl/>
        </w:rPr>
      </w:pPr>
    </w:p>
    <w:p w14:paraId="0A8B7286" w14:textId="77777777" w:rsidR="006A6FE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lastRenderedPageBreak/>
        <w:t>والعمارة نوعان حسّية ومعنوية</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فالحسّية في بنائها وإنشائها وتجهيز مرافقها، روى البخاري في صحيحه عن عثمان بن عفان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رضي الله عنه</w:t>
      </w:r>
      <w:r w:rsidR="006A6FE3">
        <w:rPr>
          <w:rFonts w:ascii="Traditional Arabic" w:hAnsi="Traditional Arabic" w:cs="Traditional Arabic" w:hint="cs"/>
          <w:sz w:val="36"/>
          <w:szCs w:val="36"/>
          <w:rtl/>
        </w:rPr>
        <w:t>- قال:</w:t>
      </w:r>
      <w:r w:rsidRPr="00EA1643">
        <w:rPr>
          <w:rFonts w:ascii="Traditional Arabic" w:hAnsi="Traditional Arabic" w:cs="Traditional Arabic"/>
          <w:sz w:val="36"/>
          <w:szCs w:val="36"/>
          <w:rtl/>
        </w:rPr>
        <w:t xml:space="preserve"> سمعت النبيَّ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صلَّى الله عليه وسلَّم</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يقول: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من بنى مسجدًا يبتغي به وجه الله- بنى الله له مثله في الجنة"</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وجاء في بعض الروايات في صفة المسجد: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صغيرًا أو كبيرًا</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وفي رواية أخرى: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ولو كمفحص قطاة</w:t>
      </w:r>
      <w:r w:rsidR="006A6FE3">
        <w:rPr>
          <w:rFonts w:ascii="Traditional Arabic" w:hAnsi="Traditional Arabic" w:cs="Traditional Arabic" w:hint="cs"/>
          <w:sz w:val="36"/>
          <w:szCs w:val="36"/>
          <w:rtl/>
        </w:rPr>
        <w:t>".</w:t>
      </w:r>
    </w:p>
    <w:p w14:paraId="0D0F715C" w14:textId="7F7D7200"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 xml:space="preserve"> </w:t>
      </w:r>
    </w:p>
    <w:p w14:paraId="247C9524" w14:textId="2497BC8E" w:rsidR="00EA1643" w:rsidRP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 xml:space="preserve">ويدخل في معنى البناء الأمر اليسير كتحويط الأرض بالحجارة كالمساجد في طرق المسافرين، وهو ما يعرف بالمصليات، </w:t>
      </w:r>
      <w:r w:rsidR="006A6FE3">
        <w:rPr>
          <w:rFonts w:ascii="Traditional Arabic" w:hAnsi="Traditional Arabic" w:cs="Traditional Arabic" w:hint="cs"/>
          <w:sz w:val="36"/>
          <w:szCs w:val="36"/>
          <w:rtl/>
        </w:rPr>
        <w:t>فذلك</w:t>
      </w:r>
      <w:r w:rsidRPr="00EA1643">
        <w:rPr>
          <w:rFonts w:ascii="Traditional Arabic" w:hAnsi="Traditional Arabic" w:cs="Traditional Arabic"/>
          <w:sz w:val="36"/>
          <w:szCs w:val="36"/>
          <w:rtl/>
        </w:rPr>
        <w:t xml:space="preserve"> داخل في عموم بناء المساجد وحصول الأجر المترتب عل</w:t>
      </w:r>
      <w:r w:rsidR="006A6FE3">
        <w:rPr>
          <w:rFonts w:ascii="Traditional Arabic" w:hAnsi="Traditional Arabic" w:cs="Traditional Arabic" w:hint="cs"/>
          <w:sz w:val="36"/>
          <w:szCs w:val="36"/>
          <w:rtl/>
        </w:rPr>
        <w:t>يها؛</w:t>
      </w:r>
      <w:r w:rsidRPr="00EA1643">
        <w:rPr>
          <w:rFonts w:ascii="Traditional Arabic" w:hAnsi="Traditional Arabic" w:cs="Traditional Arabic"/>
          <w:sz w:val="36"/>
          <w:szCs w:val="36"/>
          <w:rtl/>
        </w:rPr>
        <w:t xml:space="preserve"> ففي حديث أم المؤمنين عائشة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رضي الله عنها</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قالت</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قال رسول الله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صلَّى الله عليه وسلَّم</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من بنى لله مسجدًا؛ بنى الله له بيتًا في الجنة</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قلتُ: يا رسول الله، وهذه المساجد التي في طريق مكة؟ قال: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وتلك</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w:t>
      </w:r>
    </w:p>
    <w:p w14:paraId="0B85E9B7" w14:textId="77777777" w:rsidR="006A6FE3" w:rsidRDefault="006A6FE3" w:rsidP="00EA1643">
      <w:pPr>
        <w:jc w:val="lowKashida"/>
        <w:rPr>
          <w:rFonts w:ascii="Traditional Arabic" w:hAnsi="Traditional Arabic" w:cs="Traditional Arabic"/>
          <w:sz w:val="36"/>
          <w:szCs w:val="36"/>
          <w:rtl/>
        </w:rPr>
      </w:pPr>
    </w:p>
    <w:p w14:paraId="5A723AD4" w14:textId="176C1311" w:rsidR="00EA1643" w:rsidRDefault="00EA1643" w:rsidP="006A6FE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و</w:t>
      </w:r>
      <w:r w:rsidR="006A6FE3">
        <w:rPr>
          <w:rFonts w:ascii="Traditional Arabic" w:hAnsi="Traditional Arabic" w:cs="Traditional Arabic" w:hint="cs"/>
          <w:sz w:val="36"/>
          <w:szCs w:val="36"/>
          <w:rtl/>
        </w:rPr>
        <w:t xml:space="preserve">أما </w:t>
      </w:r>
      <w:r w:rsidRPr="00EA1643">
        <w:rPr>
          <w:rFonts w:ascii="Traditional Arabic" w:hAnsi="Traditional Arabic" w:cs="Traditional Arabic"/>
          <w:sz w:val="36"/>
          <w:szCs w:val="36"/>
          <w:rtl/>
        </w:rPr>
        <w:t>العمارة المعنوية</w:t>
      </w:r>
      <w:r w:rsidR="006A6FE3">
        <w:rPr>
          <w:rFonts w:ascii="Traditional Arabic" w:hAnsi="Traditional Arabic" w:cs="Traditional Arabic" w:hint="cs"/>
          <w:sz w:val="36"/>
          <w:szCs w:val="36"/>
          <w:rtl/>
        </w:rPr>
        <w:t>؛ فمثل</w:t>
      </w:r>
      <w:r w:rsidRPr="00EA1643">
        <w:rPr>
          <w:rFonts w:ascii="Traditional Arabic" w:hAnsi="Traditional Arabic" w:cs="Traditional Arabic"/>
          <w:sz w:val="36"/>
          <w:szCs w:val="36"/>
          <w:rtl/>
        </w:rPr>
        <w:t xml:space="preserve"> إقامة الصلاة فيها، وحلقات الذكر والعلم، وحفظ القرآن</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وهذا هو المقصود من عمارتها حسياً</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قال الله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تعالى</w:t>
      </w:r>
      <w:r w:rsidR="006A6FE3">
        <w:rPr>
          <w:rFonts w:ascii="Traditional Arabic" w:hAnsi="Traditional Arabic" w:cs="Traditional Arabic" w:hint="cs"/>
          <w:sz w:val="36"/>
          <w:szCs w:val="36"/>
          <w:rtl/>
        </w:rPr>
        <w:t>-: (</w:t>
      </w:r>
      <w:r w:rsidR="006A6FE3" w:rsidRPr="006A6FE3">
        <w:rPr>
          <w:rFonts w:ascii="Traditional Arabic" w:hAnsi="Traditional Arabic" w:cs="Traditional Arabic" w:hint="cs"/>
          <w:sz w:val="36"/>
          <w:szCs w:val="36"/>
          <w:rtl/>
        </w:rPr>
        <w:t xml:space="preserve">أَجَعَلْتُمْ سِقَايَةَ الْحَاجِّ وَعِمَارَةَ الْمَسْجِدِ الْحَرَامِ كَمَنْ آمَنَ بِاللَّهِ وَالْيَوْمِ الْآخِرِ وَجَاهَدَ فِي سَبِيلِ اللَّهِ لَا يَسْتَوُونَ عِنْدَ اللَّهِ وَاللَّهُ لَا يَهْدِي الْقَوْمَ الظَّالِمِينَ </w:t>
      </w:r>
      <w:r w:rsidR="006A6FE3">
        <w:rPr>
          <w:rFonts w:ascii="Traditional Arabic" w:hAnsi="Traditional Arabic" w:cs="Traditional Arabic" w:hint="cs"/>
          <w:sz w:val="36"/>
          <w:szCs w:val="36"/>
          <w:rtl/>
        </w:rPr>
        <w:t>*</w:t>
      </w:r>
      <w:r w:rsidR="006A6FE3" w:rsidRPr="006A6FE3">
        <w:rPr>
          <w:rFonts w:ascii="Traditional Arabic" w:hAnsi="Traditional Arabic" w:cs="Traditional Arabic" w:hint="cs"/>
          <w:sz w:val="36"/>
          <w:szCs w:val="36"/>
          <w:rtl/>
        </w:rPr>
        <w:t xml:space="preserve"> الَّذِينَ آمَنُوا وَهَاجَرُوا وَجَاهَدُوا فِي سَبِيلِ اللَّهِ بِأَمْوَالِهِمْ وَأَنْفُسِهِمْ أَعْظَمُ دَرَجَةً عِنْدَ اللَّهِ وَأُولَئِكَ هُمُ الْفَائِزُونَ</w:t>
      </w:r>
      <w:r w:rsidRPr="00EA1643">
        <w:rPr>
          <w:rFonts w:ascii="Traditional Arabic" w:hAnsi="Traditional Arabic" w:cs="Traditional Arabic"/>
          <w:sz w:val="36"/>
          <w:szCs w:val="36"/>
          <w:rtl/>
        </w:rPr>
        <w:t>)</w:t>
      </w:r>
      <w:r w:rsidR="006A6FE3">
        <w:rPr>
          <w:rFonts w:ascii="Traditional Arabic" w:hAnsi="Traditional Arabic" w:cs="Traditional Arabic" w:hint="cs"/>
          <w:sz w:val="36"/>
          <w:szCs w:val="36"/>
          <w:rtl/>
        </w:rPr>
        <w:t>.</w:t>
      </w:r>
    </w:p>
    <w:p w14:paraId="0D5ECCAE" w14:textId="77777777" w:rsidR="006A6FE3" w:rsidRPr="00EA1643" w:rsidRDefault="006A6FE3" w:rsidP="006A6FE3">
      <w:pPr>
        <w:jc w:val="lowKashida"/>
        <w:rPr>
          <w:rFonts w:ascii="Traditional Arabic" w:hAnsi="Traditional Arabic" w:cs="Traditional Arabic"/>
          <w:sz w:val="36"/>
          <w:szCs w:val="36"/>
          <w:rtl/>
        </w:rPr>
      </w:pPr>
    </w:p>
    <w:p w14:paraId="6B47AC0F" w14:textId="109276CE" w:rsidR="00EA1643" w:rsidRDefault="00EA1643" w:rsidP="00EA164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وكلّما تعلّق قلب المؤمن بالمسجد عظم الله له الأجر</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 فعن أبي هريرة -رضي الله عنه- قال: قال رسول الله -صلى الله عليه وسلم-: </w:t>
      </w:r>
      <w:r w:rsidR="006A6FE3">
        <w:rPr>
          <w:rFonts w:ascii="Traditional Arabic" w:hAnsi="Traditional Arabic" w:cs="Traditional Arabic" w:hint="cs"/>
          <w:sz w:val="36"/>
          <w:szCs w:val="36"/>
          <w:rtl/>
        </w:rPr>
        <w:t>"</w:t>
      </w:r>
      <w:r w:rsidRPr="00EA1643">
        <w:rPr>
          <w:rFonts w:ascii="Traditional Arabic" w:hAnsi="Traditional Arabic" w:cs="Traditional Arabic"/>
          <w:sz w:val="36"/>
          <w:szCs w:val="36"/>
          <w:rtl/>
        </w:rPr>
        <w:t xml:space="preserve">سبعةٌ يُظلهم الله -تعالى- في ظله يوم لا ظلَّ إلا ظلُّه -وذكَر منهم-: رَجُلًا قلبُه معلَّقٌ بالمساجد"(متفق عليه)، وعن بُرَيدةَ الأسلميِّ -رضي الله عنه- أن النبي -صلى الله عليه وسلم- </w:t>
      </w:r>
      <w:proofErr w:type="spellStart"/>
      <w:r w:rsidRPr="00EA1643">
        <w:rPr>
          <w:rFonts w:ascii="Traditional Arabic" w:hAnsi="Traditional Arabic" w:cs="Traditional Arabic"/>
          <w:sz w:val="36"/>
          <w:szCs w:val="36"/>
          <w:rtl/>
        </w:rPr>
        <w:t>قال"بشِّر</w:t>
      </w:r>
      <w:proofErr w:type="spellEnd"/>
      <w:r w:rsidRPr="00EA1643">
        <w:rPr>
          <w:rFonts w:ascii="Traditional Arabic" w:hAnsi="Traditional Arabic" w:cs="Traditional Arabic"/>
          <w:sz w:val="36"/>
          <w:szCs w:val="36"/>
          <w:rtl/>
        </w:rPr>
        <w:t xml:space="preserve"> المشائينَ في الظُّلَم إلى المساجد بالنورِ التامِّ يومَ القيامة"(رواه أبو داود، والترمذي)</w:t>
      </w:r>
      <w:r w:rsidR="006A6FE3">
        <w:rPr>
          <w:rFonts w:ascii="Traditional Arabic" w:hAnsi="Traditional Arabic" w:cs="Traditional Arabic" w:hint="cs"/>
          <w:sz w:val="36"/>
          <w:szCs w:val="36"/>
          <w:rtl/>
        </w:rPr>
        <w:t>.</w:t>
      </w:r>
    </w:p>
    <w:p w14:paraId="50F34A19" w14:textId="77777777" w:rsidR="006A6FE3" w:rsidRPr="00EA1643" w:rsidRDefault="006A6FE3" w:rsidP="00EA1643">
      <w:pPr>
        <w:jc w:val="lowKashida"/>
        <w:rPr>
          <w:rFonts w:ascii="Traditional Arabic" w:hAnsi="Traditional Arabic" w:cs="Traditional Arabic"/>
          <w:sz w:val="36"/>
          <w:szCs w:val="36"/>
          <w:rtl/>
        </w:rPr>
      </w:pPr>
    </w:p>
    <w:p w14:paraId="4F512E6F" w14:textId="77777777" w:rsidR="006A6FE3" w:rsidRPr="004344FF" w:rsidRDefault="006A6FE3" w:rsidP="006A6FE3">
      <w:pPr>
        <w:spacing w:after="0" w:line="240" w:lineRule="auto"/>
        <w:jc w:val="lowKashida"/>
        <w:rPr>
          <w:rFonts w:ascii="Traditional Arabic" w:hAnsi="Traditional Arabic" w:cs="Traditional Arabic"/>
          <w:sz w:val="36"/>
          <w:szCs w:val="36"/>
          <w:rtl/>
          <w:lang w:bidi="ar-EG"/>
        </w:rPr>
      </w:pPr>
      <w:bookmarkStart w:id="0" w:name="_Hlk192890357"/>
      <w:bookmarkStart w:id="1" w:name="_Hlk190632591"/>
      <w:bookmarkStart w:id="2" w:name="_Hlk208318030"/>
      <w:r w:rsidRPr="004344FF">
        <w:rPr>
          <w:rFonts w:ascii="Traditional Arabic" w:hAnsi="Traditional Arabic" w:cs="Traditional Arabic" w:hint="cs"/>
          <w:sz w:val="36"/>
          <w:szCs w:val="36"/>
          <w:rtl/>
          <w:lang w:bidi="ar-EG"/>
        </w:rPr>
        <w:lastRenderedPageBreak/>
        <w:t>قلت ما سمعتم ولي ولكم فاستغفروا الله ...</w:t>
      </w:r>
    </w:p>
    <w:bookmarkEnd w:id="0"/>
    <w:p w14:paraId="786F37C8" w14:textId="77777777" w:rsidR="006A6FE3" w:rsidRPr="00B4745F" w:rsidRDefault="006A6FE3" w:rsidP="006A6FE3">
      <w:pPr>
        <w:spacing w:after="0" w:line="240" w:lineRule="auto"/>
        <w:jc w:val="lowKashida"/>
        <w:rPr>
          <w:rFonts w:ascii="Traditional Arabic" w:hAnsi="Traditional Arabic" w:cs="Traditional Arabic"/>
          <w:sz w:val="36"/>
          <w:szCs w:val="36"/>
          <w:rtl/>
          <w:lang w:bidi="ar-EG"/>
        </w:rPr>
      </w:pPr>
    </w:p>
    <w:p w14:paraId="5DBBDD3B" w14:textId="77777777" w:rsidR="006A6FE3" w:rsidRPr="00B4745F" w:rsidRDefault="006A6FE3" w:rsidP="006A6FE3">
      <w:pPr>
        <w:spacing w:after="0" w:line="240" w:lineRule="auto"/>
        <w:jc w:val="lowKashida"/>
        <w:rPr>
          <w:rFonts w:ascii="Traditional Arabic" w:hAnsi="Traditional Arabic" w:cs="Traditional Arabic"/>
          <w:sz w:val="36"/>
          <w:szCs w:val="36"/>
          <w:rtl/>
        </w:rPr>
      </w:pPr>
    </w:p>
    <w:p w14:paraId="0B22F7BB" w14:textId="77777777" w:rsidR="006A6FE3" w:rsidRPr="00B4745F" w:rsidRDefault="006A6FE3" w:rsidP="006A6FE3">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5786657F" w14:textId="77777777" w:rsidR="006A6FE3" w:rsidRPr="00B4745F" w:rsidRDefault="006A6FE3" w:rsidP="006A6FE3">
      <w:pPr>
        <w:spacing w:after="0" w:line="240" w:lineRule="auto"/>
        <w:jc w:val="lowKashida"/>
        <w:rPr>
          <w:rFonts w:ascii="Traditional Arabic" w:hAnsi="Traditional Arabic" w:cs="Traditional Arabic"/>
          <w:sz w:val="36"/>
          <w:szCs w:val="36"/>
          <w:rtl/>
          <w:lang w:bidi="ar-EG"/>
        </w:rPr>
      </w:pPr>
    </w:p>
    <w:p w14:paraId="59F0AB8D" w14:textId="77777777" w:rsidR="006A6FE3" w:rsidRDefault="006A6FE3" w:rsidP="006A6FE3">
      <w:pPr>
        <w:spacing w:after="0" w:line="240" w:lineRule="auto"/>
        <w:jc w:val="lowKashida"/>
        <w:rPr>
          <w:rFonts w:ascii="Traditional Arabic" w:hAnsi="Traditional Arabic" w:cs="Traditional Arabic"/>
          <w:sz w:val="36"/>
          <w:szCs w:val="36"/>
          <w:rtl/>
          <w:lang w:bidi="ar-EG"/>
        </w:rPr>
      </w:pPr>
      <w:bookmarkStart w:id="3" w:name="_Hlk208311232"/>
      <w:bookmarkEnd w:id="1"/>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3"/>
      <w:r>
        <w:rPr>
          <w:rFonts w:ascii="Traditional Arabic" w:hAnsi="Traditional Arabic" w:cs="Traditional Arabic" w:hint="cs"/>
          <w:sz w:val="36"/>
          <w:szCs w:val="36"/>
          <w:rtl/>
          <w:lang w:bidi="ar-EG"/>
        </w:rPr>
        <w:t>..</w:t>
      </w:r>
    </w:p>
    <w:bookmarkEnd w:id="2"/>
    <w:p w14:paraId="2332DF4C" w14:textId="77777777" w:rsidR="006A6FE3" w:rsidRDefault="006A6FE3" w:rsidP="00EA1643">
      <w:pPr>
        <w:jc w:val="lowKashida"/>
        <w:rPr>
          <w:rFonts w:ascii="Traditional Arabic" w:hAnsi="Traditional Arabic" w:cs="Traditional Arabic"/>
          <w:sz w:val="36"/>
          <w:szCs w:val="36"/>
          <w:rtl/>
          <w:lang w:bidi="ar-EG"/>
        </w:rPr>
      </w:pPr>
    </w:p>
    <w:p w14:paraId="3F55C9BF" w14:textId="77777777" w:rsidR="00E6309B" w:rsidRDefault="006A6FE3" w:rsidP="006A6FE3">
      <w:pPr>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عباد الله: </w:t>
      </w:r>
      <w:r w:rsidR="00EA1643" w:rsidRPr="00EA1643">
        <w:rPr>
          <w:rFonts w:ascii="Traditional Arabic" w:hAnsi="Traditional Arabic" w:cs="Traditional Arabic"/>
          <w:sz w:val="36"/>
          <w:szCs w:val="36"/>
          <w:rtl/>
        </w:rPr>
        <w:t xml:space="preserve">والمساجد يتلى فيها كتاب الله </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سبحانه</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خصوصاً في شهر رمضان، والإقبال على القرآن في رمضان من سنة الرسول </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صلى الله عليه وسلم</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وهدي السلف الصالح</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حيث كان جبريل يدارس الرسول </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صلى الله عليه وسلم</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القرآن في شهر رمضان من كل عام، أي كل ما نزل مسبقاً من القرآن، وفي السنة التي توفي فيها النبي </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صلى الله عليه وسلم</w:t>
      </w:r>
      <w:r w:rsidR="00E6309B">
        <w:rPr>
          <w:rFonts w:ascii="Traditional Arabic" w:hAnsi="Traditional Arabic" w:cs="Traditional Arabic" w:hint="cs"/>
          <w:sz w:val="36"/>
          <w:szCs w:val="36"/>
          <w:rtl/>
        </w:rPr>
        <w:t>-</w:t>
      </w:r>
      <w:r w:rsidR="00EA1643" w:rsidRPr="00EA1643">
        <w:rPr>
          <w:rFonts w:ascii="Traditional Arabic" w:hAnsi="Traditional Arabic" w:cs="Traditional Arabic"/>
          <w:sz w:val="36"/>
          <w:szCs w:val="36"/>
          <w:rtl/>
        </w:rPr>
        <w:t xml:space="preserve"> عارضه مرتين، أي راجعه مرتين، ليطمئن صلى الله عليه وسلم على صحة ودقة تبليغ الوحي</w:t>
      </w:r>
      <w:r w:rsidR="00E6309B">
        <w:rPr>
          <w:rFonts w:ascii="Traditional Arabic" w:hAnsi="Traditional Arabic" w:cs="Traditional Arabic" w:hint="cs"/>
          <w:sz w:val="36"/>
          <w:szCs w:val="36"/>
          <w:rtl/>
        </w:rPr>
        <w:t>.</w:t>
      </w:r>
    </w:p>
    <w:p w14:paraId="27E4E85B" w14:textId="77777777" w:rsidR="00E6309B" w:rsidRDefault="00E6309B" w:rsidP="006A6FE3">
      <w:pPr>
        <w:jc w:val="lowKashida"/>
        <w:rPr>
          <w:rFonts w:ascii="Traditional Arabic" w:hAnsi="Traditional Arabic" w:cs="Traditional Arabic"/>
          <w:sz w:val="36"/>
          <w:szCs w:val="36"/>
          <w:rtl/>
        </w:rPr>
      </w:pPr>
    </w:p>
    <w:p w14:paraId="42B47F2B" w14:textId="13B2B817" w:rsidR="00A11741" w:rsidRDefault="00EA1643" w:rsidP="006A6FE3">
      <w:pPr>
        <w:jc w:val="lowKashida"/>
        <w:rPr>
          <w:rFonts w:ascii="Traditional Arabic" w:hAnsi="Traditional Arabic" w:cs="Traditional Arabic"/>
          <w:sz w:val="36"/>
          <w:szCs w:val="36"/>
          <w:rtl/>
        </w:rPr>
      </w:pPr>
      <w:r w:rsidRPr="00EA1643">
        <w:rPr>
          <w:rFonts w:ascii="Traditional Arabic" w:hAnsi="Traditional Arabic" w:cs="Traditional Arabic"/>
          <w:sz w:val="36"/>
          <w:szCs w:val="36"/>
          <w:rtl/>
        </w:rPr>
        <w:t>والمساهمة في عمارة المساجد من خلال منصة إحسان، وجمعية العناية بمساجد الطرق، والمساهمة في طباعة القرآن الكريم، من الصدقة الجارية التي يستمر أجرها بعد موت المسلم.</w:t>
      </w:r>
    </w:p>
    <w:p w14:paraId="1402CF74" w14:textId="77777777" w:rsidR="00E6309B" w:rsidRDefault="00E6309B" w:rsidP="00E6309B">
      <w:pPr>
        <w:jc w:val="lowKashida"/>
        <w:rPr>
          <w:rFonts w:ascii="Traditional Arabic" w:hAnsi="Traditional Arabic" w:cs="Traditional Arabic"/>
          <w:sz w:val="36"/>
          <w:szCs w:val="36"/>
          <w:rtl/>
        </w:rPr>
      </w:pPr>
    </w:p>
    <w:p w14:paraId="65613A1E" w14:textId="77777777" w:rsidR="00E6309B" w:rsidRDefault="00E6309B" w:rsidP="00E6309B">
      <w:pPr>
        <w:spacing w:after="0" w:line="240" w:lineRule="auto"/>
        <w:jc w:val="lowKashida"/>
        <w:rPr>
          <w:rFonts w:ascii="Traditional Arabic" w:hAnsi="Traditional Arabic" w:cs="Traditional Arabic"/>
          <w:sz w:val="36"/>
          <w:szCs w:val="36"/>
          <w:rtl/>
          <w:lang w:bidi="ar-EG"/>
        </w:rPr>
      </w:pPr>
      <w:bookmarkStart w:id="4"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5DFF83E9" w14:textId="77777777" w:rsidR="00E6309B" w:rsidRDefault="00E6309B" w:rsidP="00E6309B">
      <w:pPr>
        <w:spacing w:after="0" w:line="240" w:lineRule="auto"/>
        <w:jc w:val="lowKashida"/>
        <w:rPr>
          <w:rFonts w:ascii="Traditional Arabic" w:hAnsi="Traditional Arabic" w:cs="Traditional Arabic"/>
          <w:sz w:val="36"/>
          <w:szCs w:val="36"/>
          <w:rtl/>
          <w:lang w:bidi="ar-EG"/>
        </w:rPr>
      </w:pPr>
    </w:p>
    <w:p w14:paraId="2E747AE1" w14:textId="77777777" w:rsidR="00E6309B" w:rsidRDefault="00E6309B" w:rsidP="00E6309B">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lastRenderedPageBreak/>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459ADF88" w14:textId="77777777" w:rsidR="00E6309B" w:rsidRDefault="00E6309B" w:rsidP="00E6309B">
      <w:pPr>
        <w:spacing w:after="0" w:line="240" w:lineRule="auto"/>
        <w:jc w:val="lowKashida"/>
        <w:rPr>
          <w:rFonts w:ascii="Traditional Arabic" w:hAnsi="Traditional Arabic" w:cs="Traditional Arabic"/>
          <w:sz w:val="36"/>
          <w:szCs w:val="36"/>
          <w:rtl/>
          <w:lang w:bidi="ar-EG"/>
        </w:rPr>
      </w:pPr>
    </w:p>
    <w:p w14:paraId="617E3D6B" w14:textId="77777777" w:rsidR="00E6309B" w:rsidRPr="00AF7C31" w:rsidRDefault="00E6309B" w:rsidP="00E6309B">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430729FB" w14:textId="77777777" w:rsidR="00E6309B" w:rsidRPr="00AF7C31" w:rsidRDefault="00E6309B" w:rsidP="00E6309B">
      <w:pPr>
        <w:spacing w:after="0" w:line="240" w:lineRule="auto"/>
        <w:jc w:val="lowKashida"/>
        <w:rPr>
          <w:rFonts w:ascii="Traditional Arabic" w:hAnsi="Traditional Arabic" w:cs="Traditional Arabic"/>
          <w:sz w:val="36"/>
          <w:szCs w:val="36"/>
          <w:rtl/>
          <w:lang w:bidi="ar-EG"/>
        </w:rPr>
      </w:pPr>
    </w:p>
    <w:p w14:paraId="04E2628C" w14:textId="77777777" w:rsidR="00E6309B" w:rsidRPr="00AF7C31" w:rsidRDefault="00E6309B" w:rsidP="00E6309B">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7BEB3899" w14:textId="77777777" w:rsidR="00E6309B" w:rsidRDefault="00E6309B" w:rsidP="00E6309B">
      <w:pPr>
        <w:spacing w:after="0" w:line="240" w:lineRule="auto"/>
        <w:jc w:val="lowKashida"/>
        <w:rPr>
          <w:rFonts w:ascii="Traditional Arabic" w:hAnsi="Traditional Arabic" w:cs="Traditional Arabic"/>
          <w:sz w:val="36"/>
          <w:szCs w:val="36"/>
          <w:rtl/>
          <w:lang w:bidi="ar-EG"/>
        </w:rPr>
      </w:pPr>
    </w:p>
    <w:p w14:paraId="275CD9E2" w14:textId="4B544B6B" w:rsidR="00E6309B" w:rsidRPr="00EA1643" w:rsidRDefault="00E6309B" w:rsidP="00E6309B">
      <w:pPr>
        <w:spacing w:after="0" w:line="240" w:lineRule="auto"/>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4"/>
    </w:p>
    <w:sectPr w:rsidR="00E6309B" w:rsidRPr="00EA1643" w:rsidSect="00EA1643">
      <w:pgSz w:w="11906" w:h="16838"/>
      <w:pgMar w:top="1440" w:right="1274"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A2"/>
    <w:rsid w:val="000010E4"/>
    <w:rsid w:val="00006C2D"/>
    <w:rsid w:val="00083AF9"/>
    <w:rsid w:val="000C204C"/>
    <w:rsid w:val="000F0BD7"/>
    <w:rsid w:val="000F62A6"/>
    <w:rsid w:val="0012704E"/>
    <w:rsid w:val="00131239"/>
    <w:rsid w:val="0013298C"/>
    <w:rsid w:val="001A04FE"/>
    <w:rsid w:val="001A3FB2"/>
    <w:rsid w:val="001B792C"/>
    <w:rsid w:val="001F748B"/>
    <w:rsid w:val="00245B6A"/>
    <w:rsid w:val="00247A66"/>
    <w:rsid w:val="00260987"/>
    <w:rsid w:val="00285C06"/>
    <w:rsid w:val="002D05A6"/>
    <w:rsid w:val="002F40D9"/>
    <w:rsid w:val="00331921"/>
    <w:rsid w:val="003B0033"/>
    <w:rsid w:val="003E6D7A"/>
    <w:rsid w:val="00483E4F"/>
    <w:rsid w:val="004D123B"/>
    <w:rsid w:val="004F115A"/>
    <w:rsid w:val="005A1365"/>
    <w:rsid w:val="005F432F"/>
    <w:rsid w:val="00645577"/>
    <w:rsid w:val="006A6FE3"/>
    <w:rsid w:val="006C3BA5"/>
    <w:rsid w:val="006D2DC6"/>
    <w:rsid w:val="006E3DFF"/>
    <w:rsid w:val="006F7E0C"/>
    <w:rsid w:val="00727CB1"/>
    <w:rsid w:val="0078741D"/>
    <w:rsid w:val="007A08BC"/>
    <w:rsid w:val="007B1641"/>
    <w:rsid w:val="007B7290"/>
    <w:rsid w:val="007C0F67"/>
    <w:rsid w:val="007C101C"/>
    <w:rsid w:val="007C1FB8"/>
    <w:rsid w:val="007C21D1"/>
    <w:rsid w:val="007E2721"/>
    <w:rsid w:val="007F608B"/>
    <w:rsid w:val="00814746"/>
    <w:rsid w:val="00853BFD"/>
    <w:rsid w:val="00857C10"/>
    <w:rsid w:val="00881545"/>
    <w:rsid w:val="008D7071"/>
    <w:rsid w:val="008E3B7E"/>
    <w:rsid w:val="008E7183"/>
    <w:rsid w:val="008F759C"/>
    <w:rsid w:val="00945297"/>
    <w:rsid w:val="00997682"/>
    <w:rsid w:val="009A7E27"/>
    <w:rsid w:val="009C3048"/>
    <w:rsid w:val="009C612C"/>
    <w:rsid w:val="009F122F"/>
    <w:rsid w:val="00A038B8"/>
    <w:rsid w:val="00A11741"/>
    <w:rsid w:val="00A323A2"/>
    <w:rsid w:val="00A472D2"/>
    <w:rsid w:val="00A55CCF"/>
    <w:rsid w:val="00A842E6"/>
    <w:rsid w:val="00A97E5B"/>
    <w:rsid w:val="00AB1C77"/>
    <w:rsid w:val="00AB4B3A"/>
    <w:rsid w:val="00AD2C5E"/>
    <w:rsid w:val="00B039D5"/>
    <w:rsid w:val="00B167C9"/>
    <w:rsid w:val="00B46B49"/>
    <w:rsid w:val="00B81787"/>
    <w:rsid w:val="00B975A1"/>
    <w:rsid w:val="00BA6E23"/>
    <w:rsid w:val="00BB0937"/>
    <w:rsid w:val="00BB71F1"/>
    <w:rsid w:val="00BC7A70"/>
    <w:rsid w:val="00C169A3"/>
    <w:rsid w:val="00C641EA"/>
    <w:rsid w:val="00C82679"/>
    <w:rsid w:val="00CB3944"/>
    <w:rsid w:val="00D44689"/>
    <w:rsid w:val="00D74894"/>
    <w:rsid w:val="00D9126A"/>
    <w:rsid w:val="00D945AB"/>
    <w:rsid w:val="00DE3E0C"/>
    <w:rsid w:val="00E24C1F"/>
    <w:rsid w:val="00E273AC"/>
    <w:rsid w:val="00E30C47"/>
    <w:rsid w:val="00E42F82"/>
    <w:rsid w:val="00E6309B"/>
    <w:rsid w:val="00EA1643"/>
    <w:rsid w:val="00ED7410"/>
    <w:rsid w:val="00EE3481"/>
    <w:rsid w:val="00F27401"/>
    <w:rsid w:val="00F4198F"/>
    <w:rsid w:val="00F51CF1"/>
    <w:rsid w:val="00FA14F8"/>
    <w:rsid w:val="00FA477F"/>
    <w:rsid w:val="00FD11D0"/>
    <w:rsid w:val="00FD5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15A5"/>
  <w15:chartTrackingRefBased/>
  <w15:docId w15:val="{CF605159-7651-4F19-9A96-35D45F03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73A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273AC"/>
    <w:rPr>
      <w:b/>
      <w:bCs/>
    </w:rPr>
  </w:style>
  <w:style w:type="character" w:styleId="Hyperlink">
    <w:name w:val="Hyperlink"/>
    <w:basedOn w:val="a0"/>
    <w:uiPriority w:val="99"/>
    <w:semiHidden/>
    <w:unhideWhenUsed/>
    <w:rsid w:val="008F7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7258">
      <w:bodyDiv w:val="1"/>
      <w:marLeft w:val="0"/>
      <w:marRight w:val="0"/>
      <w:marTop w:val="0"/>
      <w:marBottom w:val="0"/>
      <w:divBdr>
        <w:top w:val="none" w:sz="0" w:space="0" w:color="auto"/>
        <w:left w:val="none" w:sz="0" w:space="0" w:color="auto"/>
        <w:bottom w:val="none" w:sz="0" w:space="0" w:color="auto"/>
        <w:right w:val="none" w:sz="0" w:space="0" w:color="auto"/>
      </w:divBdr>
      <w:divsChild>
        <w:div w:id="1791316642">
          <w:marLeft w:val="0"/>
          <w:marRight w:val="0"/>
          <w:marTop w:val="0"/>
          <w:marBottom w:val="0"/>
          <w:divBdr>
            <w:top w:val="none" w:sz="0" w:space="0" w:color="auto"/>
            <w:left w:val="none" w:sz="0" w:space="0" w:color="auto"/>
            <w:bottom w:val="none" w:sz="0" w:space="0" w:color="auto"/>
            <w:right w:val="none" w:sz="0" w:space="0" w:color="auto"/>
          </w:divBdr>
        </w:div>
      </w:divsChild>
    </w:div>
    <w:div w:id="917520422">
      <w:bodyDiv w:val="1"/>
      <w:marLeft w:val="0"/>
      <w:marRight w:val="0"/>
      <w:marTop w:val="0"/>
      <w:marBottom w:val="0"/>
      <w:divBdr>
        <w:top w:val="none" w:sz="0" w:space="0" w:color="auto"/>
        <w:left w:val="none" w:sz="0" w:space="0" w:color="auto"/>
        <w:bottom w:val="none" w:sz="0" w:space="0" w:color="auto"/>
        <w:right w:val="none" w:sz="0" w:space="0" w:color="auto"/>
      </w:divBdr>
    </w:div>
    <w:div w:id="1041711195">
      <w:bodyDiv w:val="1"/>
      <w:marLeft w:val="0"/>
      <w:marRight w:val="0"/>
      <w:marTop w:val="0"/>
      <w:marBottom w:val="0"/>
      <w:divBdr>
        <w:top w:val="none" w:sz="0" w:space="0" w:color="auto"/>
        <w:left w:val="none" w:sz="0" w:space="0" w:color="auto"/>
        <w:bottom w:val="none" w:sz="0" w:space="0" w:color="auto"/>
        <w:right w:val="none" w:sz="0" w:space="0" w:color="auto"/>
      </w:divBdr>
    </w:div>
    <w:div w:id="15655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1184</Words>
  <Characters>6753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96</cp:revision>
  <dcterms:created xsi:type="dcterms:W3CDTF">2023-03-23T01:11:00Z</dcterms:created>
  <dcterms:modified xsi:type="dcterms:W3CDTF">2025-10-19T15:35:00Z</dcterms:modified>
</cp:coreProperties>
</file>