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1F139" w14:textId="546908DF"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الخطبة</w:t>
      </w:r>
      <w:r w:rsidR="007C75BA" w:rsidRPr="007C75BA">
        <w:rPr>
          <w:rFonts w:eastAsia="Times New Roman" w:cstheme="minorHAnsi"/>
          <w:color w:val="222222"/>
          <w:sz w:val="36"/>
          <w:szCs w:val="36"/>
          <w:rtl/>
        </w:rPr>
        <w:t xml:space="preserve"> الأولى </w:t>
      </w:r>
      <w:proofErr w:type="gramStart"/>
      <w:r w:rsidR="007C75BA" w:rsidRPr="007C75BA">
        <w:rPr>
          <w:rFonts w:eastAsia="Times New Roman" w:cstheme="minorHAnsi"/>
          <w:color w:val="222222"/>
          <w:sz w:val="36"/>
          <w:szCs w:val="36"/>
          <w:rtl/>
        </w:rPr>
        <w:t>(</w:t>
      </w:r>
      <w:r w:rsidRPr="007C75BA">
        <w:rPr>
          <w:rFonts w:eastAsia="Times New Roman" w:cstheme="minorHAnsi"/>
          <w:color w:val="222222"/>
          <w:sz w:val="36"/>
          <w:szCs w:val="36"/>
          <w:rtl/>
        </w:rPr>
        <w:t xml:space="preserve"> صلاح</w:t>
      </w:r>
      <w:proofErr w:type="gramEnd"/>
      <w:r w:rsidRPr="007C75BA">
        <w:rPr>
          <w:rFonts w:eastAsia="Times New Roman" w:cstheme="minorHAnsi"/>
          <w:color w:val="222222"/>
          <w:sz w:val="36"/>
          <w:szCs w:val="36"/>
          <w:rtl/>
        </w:rPr>
        <w:t xml:space="preserve"> القلب أصل الصلاح كله</w:t>
      </w:r>
      <w:r w:rsidR="007C75BA" w:rsidRPr="007C75BA">
        <w:rPr>
          <w:rFonts w:eastAsia="Times New Roman" w:cstheme="minorHAnsi"/>
          <w:color w:val="222222"/>
          <w:sz w:val="36"/>
          <w:szCs w:val="36"/>
          <w:rtl/>
        </w:rPr>
        <w:t xml:space="preserve"> )  </w:t>
      </w:r>
      <w:r w:rsidR="007C75BA">
        <w:rPr>
          <w:rFonts w:eastAsia="Times New Roman" w:cstheme="minorHAnsi" w:hint="cs"/>
          <w:color w:val="222222"/>
          <w:sz w:val="36"/>
          <w:szCs w:val="36"/>
          <w:rtl/>
        </w:rPr>
        <w:t>23 جماد الأول 1447</w:t>
      </w:r>
    </w:p>
    <w:p w14:paraId="19AFCFC2" w14:textId="77777777" w:rsidR="0053563D" w:rsidRPr="007C75BA" w:rsidRDefault="0053563D" w:rsidP="0053563D">
      <w:pPr>
        <w:shd w:val="clear" w:color="auto" w:fill="FFFFFF"/>
        <w:bidi w:val="0"/>
        <w:spacing w:before="100" w:beforeAutospacing="1" w:after="100" w:afterAutospacing="1" w:line="240" w:lineRule="auto"/>
        <w:rPr>
          <w:rFonts w:eastAsia="Times New Roman" w:cstheme="minorHAnsi"/>
          <w:color w:val="222222"/>
          <w:sz w:val="36"/>
          <w:szCs w:val="36"/>
          <w:rtl/>
        </w:rPr>
      </w:pPr>
    </w:p>
    <w:p w14:paraId="452D4DBD" w14:textId="77777777" w:rsid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tl/>
        </w:rPr>
      </w:pPr>
      <w:r w:rsidRPr="007C75BA">
        <w:rPr>
          <w:rFonts w:eastAsia="Times New Roman" w:cstheme="minorHAnsi"/>
          <w:color w:val="222222"/>
          <w:sz w:val="36"/>
          <w:szCs w:val="36"/>
          <w:rtl/>
        </w:rPr>
        <w:t xml:space="preserve">الحمد لله الذي أنعم علينا بنعمة الإسلام، وشرح صدورنا للإيمان، وألان قلوبنا بذكره والقرآن، وأشهد أن لا إله إلا الله وحده لا شريك له، جعل القلوب محل نظره وموضع معرفته ومحبته، وأشهد أن محمدًا عبده ورسوله، خير من عرف ربه بقلبه، وصحّ عمله بصدق قصده، صلى الله عليه وعلى </w:t>
      </w:r>
      <w:proofErr w:type="spellStart"/>
      <w:r w:rsidRPr="007C75BA">
        <w:rPr>
          <w:rFonts w:eastAsia="Times New Roman" w:cstheme="minorHAnsi"/>
          <w:color w:val="222222"/>
          <w:sz w:val="36"/>
          <w:szCs w:val="36"/>
          <w:rtl/>
        </w:rPr>
        <w:t>آله</w:t>
      </w:r>
      <w:proofErr w:type="spellEnd"/>
      <w:r w:rsidRPr="007C75BA">
        <w:rPr>
          <w:rFonts w:eastAsia="Times New Roman" w:cstheme="minorHAnsi"/>
          <w:color w:val="222222"/>
          <w:sz w:val="36"/>
          <w:szCs w:val="36"/>
          <w:rtl/>
        </w:rPr>
        <w:t xml:space="preserve"> وصحبه </w:t>
      </w:r>
      <w:r w:rsidR="007C75BA">
        <w:rPr>
          <w:rFonts w:eastAsia="Times New Roman" w:cstheme="minorHAnsi" w:hint="cs"/>
          <w:color w:val="222222"/>
          <w:sz w:val="36"/>
          <w:szCs w:val="36"/>
          <w:rtl/>
        </w:rPr>
        <w:t xml:space="preserve">وسلم </w:t>
      </w:r>
    </w:p>
    <w:p w14:paraId="08C1F3DD" w14:textId="6D720A22"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 xml:space="preserve"> أما بعد</w:t>
      </w:r>
      <w:r w:rsidR="007C75BA">
        <w:rPr>
          <w:rFonts w:eastAsia="Times New Roman" w:cstheme="minorHAnsi" w:hint="cs"/>
          <w:color w:val="222222"/>
          <w:sz w:val="36"/>
          <w:szCs w:val="36"/>
          <w:rtl/>
        </w:rPr>
        <w:t xml:space="preserve"> فيا أيها </w:t>
      </w:r>
      <w:proofErr w:type="gramStart"/>
      <w:r w:rsidR="007C75BA">
        <w:rPr>
          <w:rFonts w:eastAsia="Times New Roman" w:cstheme="minorHAnsi" w:hint="cs"/>
          <w:color w:val="222222"/>
          <w:sz w:val="36"/>
          <w:szCs w:val="36"/>
          <w:rtl/>
        </w:rPr>
        <w:t xml:space="preserve">الناس </w:t>
      </w:r>
      <w:r w:rsidRPr="007C75BA">
        <w:rPr>
          <w:rFonts w:eastAsia="Times New Roman" w:cstheme="minorHAnsi"/>
          <w:color w:val="222222"/>
          <w:sz w:val="36"/>
          <w:szCs w:val="36"/>
          <w:rtl/>
        </w:rPr>
        <w:t>:</w:t>
      </w:r>
      <w:proofErr w:type="gramEnd"/>
    </w:p>
    <w:p w14:paraId="25B78030" w14:textId="75C764D4"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 xml:space="preserve"> إن في الإنسان مضغة صغيرة الحجم، عظيمة الشأن، بها يُعرف صلاحه أو فساده، كما قال سيد الأنام ﷺ في الحديث المتفق عليه عن النعمان بن بشير رضي الله عنه قال: سمعت رسول الله ﷺ يقول:</w:t>
      </w:r>
    </w:p>
    <w:p w14:paraId="08EDC9ED" w14:textId="71188563" w:rsidR="0053563D" w:rsidRPr="007C75BA" w:rsidRDefault="007C75BA" w:rsidP="007C75BA">
      <w:pPr>
        <w:shd w:val="clear" w:color="auto" w:fill="FFFFFF"/>
        <w:spacing w:after="0" w:line="240" w:lineRule="auto"/>
        <w:rPr>
          <w:rFonts w:eastAsia="Times New Roman" w:cstheme="minorHAnsi"/>
          <w:color w:val="222222"/>
          <w:sz w:val="36"/>
          <w:szCs w:val="36"/>
        </w:rPr>
      </w:pPr>
      <w:r>
        <w:rPr>
          <w:rFonts w:eastAsia="Times New Roman" w:cstheme="minorHAnsi" w:hint="cs"/>
          <w:color w:val="111111"/>
          <w:sz w:val="36"/>
          <w:szCs w:val="36"/>
          <w:rtl/>
        </w:rPr>
        <w:t>(</w:t>
      </w:r>
      <w:r w:rsidR="0053563D" w:rsidRPr="007C75BA">
        <w:rPr>
          <w:rFonts w:eastAsia="Times New Roman" w:cstheme="minorHAnsi"/>
          <w:color w:val="111111"/>
          <w:sz w:val="36"/>
          <w:szCs w:val="36"/>
          <w:rtl/>
        </w:rPr>
        <w:t xml:space="preserve">ألا وإن في الجسد مضغة، إذا صلحت صلح الجسد كله، وإذا فسدت فسد الجسد كله، ألا وهي </w:t>
      </w:r>
      <w:proofErr w:type="gramStart"/>
      <w:r w:rsidR="0053563D" w:rsidRPr="007C75BA">
        <w:rPr>
          <w:rFonts w:eastAsia="Times New Roman" w:cstheme="minorHAnsi"/>
          <w:color w:val="111111"/>
          <w:sz w:val="36"/>
          <w:szCs w:val="36"/>
          <w:rtl/>
        </w:rPr>
        <w:t>القلب</w:t>
      </w:r>
      <w:r>
        <w:rPr>
          <w:rFonts w:eastAsia="Times New Roman" w:cstheme="minorHAnsi" w:hint="cs"/>
          <w:color w:val="111111"/>
          <w:sz w:val="36"/>
          <w:szCs w:val="36"/>
          <w:rtl/>
        </w:rPr>
        <w:t xml:space="preserve"> </w:t>
      </w:r>
      <w:r>
        <w:rPr>
          <w:rFonts w:eastAsia="Times New Roman" w:cstheme="minorHAnsi" w:hint="cs"/>
          <w:color w:val="222222"/>
          <w:sz w:val="36"/>
          <w:szCs w:val="36"/>
          <w:rtl/>
        </w:rPr>
        <w:t>)</w:t>
      </w:r>
      <w:proofErr w:type="gramEnd"/>
    </w:p>
    <w:p w14:paraId="256845F1"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فالقلب هو ملك الجوارح، والأعضاء جنوده وأتباعه، فإذا كان الملك صالحًا كانت الرعية صالحة، وإن كان فاسدًا فسدت الرعية.</w:t>
      </w:r>
    </w:p>
    <w:p w14:paraId="127357A1"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أيها الأحبة في الله، صلاح القلب لا يكون إلا بمعرفة الله وتعظيمه ومحبته وخشيته، فكل معصيةٍ تنشأ من غفلة القلب عن الله. قال تعالى:</w:t>
      </w:r>
    </w:p>
    <w:p w14:paraId="7B3610D5" w14:textId="77777777" w:rsidR="0053563D" w:rsidRPr="007C75BA" w:rsidRDefault="0053563D" w:rsidP="0053563D">
      <w:pPr>
        <w:shd w:val="clear" w:color="auto" w:fill="FFFFFF"/>
        <w:bidi w:val="0"/>
        <w:spacing w:after="0" w:line="240" w:lineRule="auto"/>
        <w:jc w:val="right"/>
        <w:rPr>
          <w:rFonts w:eastAsia="Times New Roman" w:cstheme="minorHAnsi"/>
          <w:color w:val="111111"/>
          <w:sz w:val="36"/>
          <w:szCs w:val="36"/>
        </w:rPr>
      </w:pPr>
      <w:r w:rsidRPr="007C75BA">
        <w:rPr>
          <w:rFonts w:eastAsia="Times New Roman" w:cstheme="minorHAnsi"/>
          <w:color w:val="111111"/>
          <w:sz w:val="36"/>
          <w:szCs w:val="36"/>
          <w:rtl/>
        </w:rPr>
        <w:t xml:space="preserve">﴿إِنَّ فِي </w:t>
      </w:r>
      <w:proofErr w:type="spellStart"/>
      <w:r w:rsidRPr="007C75BA">
        <w:rPr>
          <w:rFonts w:eastAsia="Times New Roman" w:cstheme="minorHAnsi"/>
          <w:color w:val="111111"/>
          <w:sz w:val="36"/>
          <w:szCs w:val="36"/>
          <w:rtl/>
        </w:rPr>
        <w:t>ذَٰلِكَ</w:t>
      </w:r>
      <w:proofErr w:type="spellEnd"/>
      <w:r w:rsidRPr="007C75BA">
        <w:rPr>
          <w:rFonts w:eastAsia="Times New Roman" w:cstheme="minorHAnsi"/>
          <w:color w:val="111111"/>
          <w:sz w:val="36"/>
          <w:szCs w:val="36"/>
          <w:rtl/>
        </w:rPr>
        <w:t xml:space="preserve"> </w:t>
      </w:r>
      <w:proofErr w:type="spellStart"/>
      <w:r w:rsidRPr="007C75BA">
        <w:rPr>
          <w:rFonts w:eastAsia="Times New Roman" w:cstheme="minorHAnsi"/>
          <w:color w:val="111111"/>
          <w:sz w:val="36"/>
          <w:szCs w:val="36"/>
          <w:rtl/>
        </w:rPr>
        <w:t>لَذِكْرَىٰ</w:t>
      </w:r>
      <w:proofErr w:type="spellEnd"/>
      <w:r w:rsidRPr="007C75BA">
        <w:rPr>
          <w:rFonts w:eastAsia="Times New Roman" w:cstheme="minorHAnsi"/>
          <w:color w:val="111111"/>
          <w:sz w:val="36"/>
          <w:szCs w:val="36"/>
          <w:rtl/>
        </w:rPr>
        <w:t xml:space="preserve"> لِمَن كَانَ لَهُ قَلْبٌ أَوْ أَلْقَى السَّمْعَ وَهُوَ شَهِيدٌ﴾ [ق: 37]</w:t>
      </w:r>
      <w:r w:rsidRPr="007C75BA">
        <w:rPr>
          <w:rFonts w:eastAsia="Times New Roman" w:cstheme="minorHAnsi"/>
          <w:color w:val="111111"/>
          <w:sz w:val="36"/>
          <w:szCs w:val="36"/>
        </w:rPr>
        <w:t>.</w:t>
      </w:r>
    </w:p>
    <w:p w14:paraId="39B935FC"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وقال سبحانه:</w:t>
      </w:r>
    </w:p>
    <w:p w14:paraId="1772837F" w14:textId="77777777" w:rsidR="0053563D" w:rsidRPr="007C75BA" w:rsidRDefault="0053563D" w:rsidP="0053563D">
      <w:pPr>
        <w:shd w:val="clear" w:color="auto" w:fill="FFFFFF"/>
        <w:bidi w:val="0"/>
        <w:spacing w:after="0" w:line="240" w:lineRule="auto"/>
        <w:jc w:val="right"/>
        <w:rPr>
          <w:rFonts w:eastAsia="Times New Roman" w:cstheme="minorHAnsi"/>
          <w:color w:val="111111"/>
          <w:sz w:val="36"/>
          <w:szCs w:val="36"/>
        </w:rPr>
      </w:pPr>
      <w:r w:rsidRPr="007C75BA">
        <w:rPr>
          <w:rFonts w:eastAsia="Times New Roman" w:cstheme="minorHAnsi"/>
          <w:color w:val="111111"/>
          <w:sz w:val="36"/>
          <w:szCs w:val="36"/>
          <w:rtl/>
        </w:rPr>
        <w:t>﴿يَوْمَ لَا يَنفَعُ مَالٌ وَلَا بَنُونَ • إِلَّا مَنْ أَتَى اللَّهَ بِقَلْبٍ سَلِيمٍ﴾ [الشعراء: 88–89]</w:t>
      </w:r>
      <w:r w:rsidRPr="007C75BA">
        <w:rPr>
          <w:rFonts w:eastAsia="Times New Roman" w:cstheme="minorHAnsi"/>
          <w:color w:val="111111"/>
          <w:sz w:val="36"/>
          <w:szCs w:val="36"/>
        </w:rPr>
        <w:t>.</w:t>
      </w:r>
    </w:p>
    <w:p w14:paraId="5CDEF944"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والقلب السليم كما قال ابن القيم رحمه الله:</w:t>
      </w:r>
    </w:p>
    <w:p w14:paraId="3EED55E3" w14:textId="159E8806" w:rsidR="0053563D" w:rsidRPr="00DE22D1" w:rsidRDefault="00DE22D1" w:rsidP="00DE22D1">
      <w:pPr>
        <w:shd w:val="clear" w:color="auto" w:fill="FFFFFF"/>
        <w:bidi w:val="0"/>
        <w:spacing w:after="0" w:line="240" w:lineRule="auto"/>
        <w:jc w:val="right"/>
        <w:rPr>
          <w:rFonts w:eastAsia="Times New Roman" w:cstheme="minorHAnsi" w:hint="cs"/>
          <w:color w:val="222222"/>
          <w:sz w:val="36"/>
          <w:szCs w:val="36"/>
          <w:rtl/>
        </w:rPr>
      </w:pPr>
      <w:r>
        <w:rPr>
          <w:rFonts w:eastAsia="Times New Roman" w:cstheme="minorHAnsi" w:hint="cs"/>
          <w:color w:val="111111"/>
          <w:sz w:val="36"/>
          <w:szCs w:val="36"/>
          <w:rtl/>
        </w:rPr>
        <w:lastRenderedPageBreak/>
        <w:t xml:space="preserve">  "</w:t>
      </w:r>
      <w:r w:rsidR="0053563D" w:rsidRPr="007C75BA">
        <w:rPr>
          <w:rFonts w:eastAsia="Times New Roman" w:cstheme="minorHAnsi"/>
          <w:color w:val="111111"/>
          <w:sz w:val="36"/>
          <w:szCs w:val="36"/>
          <w:rtl/>
        </w:rPr>
        <w:t>هو الذي سَلِمَ من كل شهوة تُعارض أمر الله، ومن كل شبهة تُعارض خبره، فمحبة الله وحده وإرادته وحده وعبادته وحده هي حركاته وسكناته</w:t>
      </w:r>
      <w:r>
        <w:rPr>
          <w:rFonts w:eastAsia="Times New Roman" w:cstheme="minorHAnsi" w:hint="cs"/>
          <w:color w:val="111111"/>
          <w:sz w:val="36"/>
          <w:szCs w:val="36"/>
          <w:rtl/>
        </w:rPr>
        <w:t>"</w:t>
      </w:r>
      <w:r w:rsidR="0053563D" w:rsidRPr="007C75BA">
        <w:rPr>
          <w:rFonts w:eastAsia="Times New Roman" w:cstheme="minorHAnsi"/>
          <w:color w:val="111111"/>
          <w:sz w:val="36"/>
          <w:szCs w:val="36"/>
        </w:rPr>
        <w:t>.</w:t>
      </w:r>
    </w:p>
    <w:p w14:paraId="3204B065"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عباد الله، القلوب ثلاثة: قلب سليم، وقلب مريض، وقلب ميت.</w:t>
      </w:r>
    </w:p>
    <w:p w14:paraId="78EFDEBE"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tl/>
        </w:rPr>
      </w:pPr>
      <w:r w:rsidRPr="007C75BA">
        <w:rPr>
          <w:rFonts w:eastAsia="Times New Roman" w:cstheme="minorHAnsi"/>
          <w:color w:val="222222"/>
          <w:sz w:val="36"/>
          <w:szCs w:val="36"/>
          <w:rtl/>
        </w:rPr>
        <w:t>قال ابن القيم أيضًا:</w:t>
      </w:r>
    </w:p>
    <w:p w14:paraId="4AB18FEC" w14:textId="6A8D1A2F" w:rsidR="0053563D" w:rsidRPr="007C75BA" w:rsidRDefault="00DE22D1" w:rsidP="0053563D">
      <w:pPr>
        <w:shd w:val="clear" w:color="auto" w:fill="FFFFFF"/>
        <w:bidi w:val="0"/>
        <w:spacing w:after="0" w:line="240" w:lineRule="auto"/>
        <w:jc w:val="right"/>
        <w:rPr>
          <w:rFonts w:eastAsia="Times New Roman" w:cstheme="minorHAnsi"/>
          <w:color w:val="111111"/>
          <w:sz w:val="36"/>
          <w:szCs w:val="36"/>
        </w:rPr>
      </w:pPr>
      <w:r>
        <w:rPr>
          <w:rFonts w:eastAsia="Times New Roman" w:cstheme="minorHAnsi" w:hint="cs"/>
          <w:color w:val="111111"/>
          <w:sz w:val="36"/>
          <w:szCs w:val="36"/>
          <w:rtl/>
        </w:rPr>
        <w:t xml:space="preserve"> </w:t>
      </w:r>
      <w:r w:rsidR="0053563D" w:rsidRPr="007C75BA">
        <w:rPr>
          <w:rFonts w:eastAsia="Times New Roman" w:cstheme="minorHAnsi"/>
          <w:color w:val="111111"/>
          <w:sz w:val="36"/>
          <w:szCs w:val="36"/>
          <w:rtl/>
        </w:rPr>
        <w:t>القلب السليم هو الحي الكامل، والمريض له حياة وبه عِلّة، وأما الميت فلا حياة فيه</w:t>
      </w:r>
      <w:r>
        <w:rPr>
          <w:rFonts w:eastAsia="Times New Roman" w:cstheme="minorHAnsi" w:hint="cs"/>
          <w:color w:val="111111"/>
          <w:sz w:val="36"/>
          <w:szCs w:val="36"/>
          <w:rtl/>
        </w:rPr>
        <w:t xml:space="preserve"> </w:t>
      </w:r>
    </w:p>
    <w:p w14:paraId="1251299E"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hint="cs"/>
          <w:color w:val="222222"/>
          <w:sz w:val="36"/>
          <w:szCs w:val="36"/>
          <w:rtl/>
        </w:rPr>
      </w:pPr>
      <w:r w:rsidRPr="007C75BA">
        <w:rPr>
          <w:rFonts w:eastAsia="Times New Roman" w:cstheme="minorHAnsi"/>
          <w:color w:val="222222"/>
          <w:sz w:val="36"/>
          <w:szCs w:val="36"/>
          <w:rtl/>
        </w:rPr>
        <w:t>ومن علامات القلب السليم:</w:t>
      </w:r>
    </w:p>
    <w:p w14:paraId="4EB65888" w14:textId="77777777" w:rsidR="0053563D" w:rsidRPr="007C75BA" w:rsidRDefault="0053563D" w:rsidP="0053563D">
      <w:pPr>
        <w:numPr>
          <w:ilvl w:val="0"/>
          <w:numId w:val="1"/>
        </w:numPr>
        <w:shd w:val="clear" w:color="auto" w:fill="FFFFFF"/>
        <w:spacing w:before="100" w:beforeAutospacing="1" w:after="100" w:afterAutospacing="1" w:line="240" w:lineRule="auto"/>
        <w:ind w:right="225"/>
        <w:rPr>
          <w:rFonts w:eastAsia="Times New Roman" w:cstheme="minorHAnsi"/>
          <w:color w:val="222222"/>
          <w:sz w:val="36"/>
          <w:szCs w:val="36"/>
          <w:rtl/>
        </w:rPr>
      </w:pPr>
      <w:r w:rsidRPr="007C75BA">
        <w:rPr>
          <w:rFonts w:eastAsia="Times New Roman" w:cstheme="minorHAnsi"/>
          <w:color w:val="222222"/>
          <w:sz w:val="36"/>
          <w:szCs w:val="36"/>
          <w:rtl/>
        </w:rPr>
        <w:t>أن يكون خاشعًا لله في السر والعلن.</w:t>
      </w:r>
    </w:p>
    <w:p w14:paraId="446F33D8" w14:textId="77777777" w:rsidR="0053563D" w:rsidRPr="007C75BA" w:rsidRDefault="0053563D" w:rsidP="0053563D">
      <w:pPr>
        <w:numPr>
          <w:ilvl w:val="0"/>
          <w:numId w:val="1"/>
        </w:numPr>
        <w:shd w:val="clear" w:color="auto" w:fill="FFFFFF"/>
        <w:spacing w:before="100" w:beforeAutospacing="1" w:after="100" w:afterAutospacing="1" w:line="240" w:lineRule="auto"/>
        <w:ind w:right="225"/>
        <w:rPr>
          <w:rFonts w:eastAsia="Times New Roman" w:cstheme="minorHAnsi"/>
          <w:color w:val="222222"/>
          <w:sz w:val="36"/>
          <w:szCs w:val="36"/>
          <w:rtl/>
        </w:rPr>
      </w:pPr>
      <w:r w:rsidRPr="007C75BA">
        <w:rPr>
          <w:rFonts w:eastAsia="Times New Roman" w:cstheme="minorHAnsi"/>
          <w:color w:val="222222"/>
          <w:sz w:val="36"/>
          <w:szCs w:val="36"/>
          <w:rtl/>
        </w:rPr>
        <w:t>أن يحب الطاعة ويكره المعصية.</w:t>
      </w:r>
    </w:p>
    <w:p w14:paraId="7924C885" w14:textId="77777777" w:rsidR="0053563D" w:rsidRPr="007C75BA" w:rsidRDefault="0053563D" w:rsidP="0053563D">
      <w:pPr>
        <w:numPr>
          <w:ilvl w:val="0"/>
          <w:numId w:val="1"/>
        </w:numPr>
        <w:shd w:val="clear" w:color="auto" w:fill="FFFFFF"/>
        <w:spacing w:before="100" w:beforeAutospacing="1" w:after="100" w:afterAutospacing="1" w:line="240" w:lineRule="auto"/>
        <w:ind w:right="225"/>
        <w:rPr>
          <w:rFonts w:eastAsia="Times New Roman" w:cstheme="minorHAnsi"/>
          <w:color w:val="222222"/>
          <w:sz w:val="36"/>
          <w:szCs w:val="36"/>
          <w:rtl/>
        </w:rPr>
      </w:pPr>
      <w:r w:rsidRPr="007C75BA">
        <w:rPr>
          <w:rFonts w:eastAsia="Times New Roman" w:cstheme="minorHAnsi"/>
          <w:color w:val="222222"/>
          <w:sz w:val="36"/>
          <w:szCs w:val="36"/>
          <w:rtl/>
        </w:rPr>
        <w:t>أن يفرح بالتوبة ويأنس بالقرآن والذكر.</w:t>
      </w:r>
    </w:p>
    <w:p w14:paraId="57B1F587"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قال تعالى:</w:t>
      </w:r>
    </w:p>
    <w:p w14:paraId="673B2B78" w14:textId="77777777" w:rsidR="0053563D" w:rsidRPr="007C75BA" w:rsidRDefault="0053563D" w:rsidP="0053563D">
      <w:pPr>
        <w:shd w:val="clear" w:color="auto" w:fill="FFFFFF"/>
        <w:bidi w:val="0"/>
        <w:spacing w:after="0" w:line="240" w:lineRule="auto"/>
        <w:jc w:val="right"/>
        <w:rPr>
          <w:rFonts w:eastAsia="Times New Roman" w:cstheme="minorHAnsi"/>
          <w:color w:val="111111"/>
          <w:sz w:val="36"/>
          <w:szCs w:val="36"/>
        </w:rPr>
      </w:pPr>
      <w:r w:rsidRPr="007C75BA">
        <w:rPr>
          <w:rFonts w:eastAsia="Times New Roman" w:cstheme="minorHAnsi"/>
          <w:color w:val="111111"/>
          <w:sz w:val="36"/>
          <w:szCs w:val="36"/>
          <w:rtl/>
        </w:rPr>
        <w:t xml:space="preserve">﴿اللَّهُ نَزَّلَ أَحْسَنَ الْحَدِيثِ كِتَابًا مُّتَشَابِهًا مَّثَانِيَ تَقْشَعِرُّ مِنْهُ جُلُودُ الَّذِينَ يَخْشَوْنَ رَبَّهُمْ ثُمَّ تَلِينُ جُلُودُهُمْ وَقُلُوبُهُمْ </w:t>
      </w:r>
      <w:proofErr w:type="spellStart"/>
      <w:r w:rsidRPr="007C75BA">
        <w:rPr>
          <w:rFonts w:eastAsia="Times New Roman" w:cstheme="minorHAnsi"/>
          <w:color w:val="111111"/>
          <w:sz w:val="36"/>
          <w:szCs w:val="36"/>
          <w:rtl/>
        </w:rPr>
        <w:t>إِلَىٰ</w:t>
      </w:r>
      <w:proofErr w:type="spellEnd"/>
      <w:r w:rsidRPr="007C75BA">
        <w:rPr>
          <w:rFonts w:eastAsia="Times New Roman" w:cstheme="minorHAnsi"/>
          <w:color w:val="111111"/>
          <w:sz w:val="36"/>
          <w:szCs w:val="36"/>
          <w:rtl/>
        </w:rPr>
        <w:t xml:space="preserve"> ذِكْرِ اللَّهِ﴾ [الزمر: 23]</w:t>
      </w:r>
      <w:r w:rsidRPr="007C75BA">
        <w:rPr>
          <w:rFonts w:eastAsia="Times New Roman" w:cstheme="minorHAnsi"/>
          <w:color w:val="111111"/>
          <w:sz w:val="36"/>
          <w:szCs w:val="36"/>
        </w:rPr>
        <w:t>.</w:t>
      </w:r>
    </w:p>
    <w:p w14:paraId="5D7E1153"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ومن أعظم أسباب صلاح القلوب: كثرة الذكر ودوام التفكر في الآخرة.</w:t>
      </w:r>
    </w:p>
    <w:p w14:paraId="486B9856"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tl/>
        </w:rPr>
      </w:pPr>
      <w:r w:rsidRPr="007C75BA">
        <w:rPr>
          <w:rFonts w:eastAsia="Times New Roman" w:cstheme="minorHAnsi"/>
          <w:color w:val="222222"/>
          <w:sz w:val="36"/>
          <w:szCs w:val="36"/>
          <w:rtl/>
        </w:rPr>
        <w:t>قال الحسن البصري رحمه الله:</w:t>
      </w:r>
    </w:p>
    <w:p w14:paraId="6C3E68CA" w14:textId="316679C1" w:rsidR="0053563D" w:rsidRPr="007C75BA" w:rsidRDefault="00DE22D1" w:rsidP="00DE22D1">
      <w:pPr>
        <w:shd w:val="clear" w:color="auto" w:fill="FFFFFF"/>
        <w:bidi w:val="0"/>
        <w:spacing w:after="0" w:line="240" w:lineRule="auto"/>
        <w:jc w:val="right"/>
        <w:rPr>
          <w:rFonts w:eastAsia="Times New Roman" w:cstheme="minorHAnsi"/>
          <w:color w:val="222222"/>
          <w:sz w:val="36"/>
          <w:szCs w:val="36"/>
        </w:rPr>
      </w:pPr>
      <w:r>
        <w:rPr>
          <w:rFonts w:eastAsia="Times New Roman" w:cstheme="minorHAnsi" w:hint="cs"/>
          <w:color w:val="111111"/>
          <w:sz w:val="36"/>
          <w:szCs w:val="36"/>
          <w:rtl/>
        </w:rPr>
        <w:t xml:space="preserve"> </w:t>
      </w:r>
      <w:r w:rsidR="0053563D" w:rsidRPr="007C75BA">
        <w:rPr>
          <w:rFonts w:eastAsia="Times New Roman" w:cstheme="minorHAnsi"/>
          <w:color w:val="111111"/>
          <w:sz w:val="36"/>
          <w:szCs w:val="36"/>
          <w:rtl/>
        </w:rPr>
        <w:t xml:space="preserve">داووا قلوبكم بذكر الله، فإنها سريعة الصدأ، وإن القلوب لتصدأ كما يصدأ </w:t>
      </w:r>
      <w:proofErr w:type="gramStart"/>
      <w:r w:rsidR="0053563D" w:rsidRPr="007C75BA">
        <w:rPr>
          <w:rFonts w:eastAsia="Times New Roman" w:cstheme="minorHAnsi"/>
          <w:color w:val="111111"/>
          <w:sz w:val="36"/>
          <w:szCs w:val="36"/>
          <w:rtl/>
        </w:rPr>
        <w:t>الحديد</w:t>
      </w:r>
      <w:r>
        <w:rPr>
          <w:rFonts w:eastAsia="Times New Roman" w:cstheme="minorHAnsi" w:hint="cs"/>
          <w:color w:val="111111"/>
          <w:sz w:val="36"/>
          <w:szCs w:val="36"/>
          <w:rtl/>
        </w:rPr>
        <w:t xml:space="preserve"> .</w:t>
      </w:r>
      <w:proofErr w:type="gramEnd"/>
    </w:p>
    <w:p w14:paraId="31470558" w14:textId="4359A8AC" w:rsidR="0053563D" w:rsidRPr="007C75BA" w:rsidRDefault="0053563D" w:rsidP="0053563D">
      <w:pPr>
        <w:shd w:val="clear" w:color="auto" w:fill="FFFFFF"/>
        <w:spacing w:before="100" w:beforeAutospacing="1" w:after="100" w:afterAutospacing="1" w:line="240" w:lineRule="auto"/>
        <w:rPr>
          <w:rFonts w:eastAsia="Times New Roman" w:cstheme="minorHAnsi" w:hint="cs"/>
          <w:color w:val="222222"/>
          <w:sz w:val="36"/>
          <w:szCs w:val="36"/>
          <w:rtl/>
        </w:rPr>
      </w:pPr>
      <w:r w:rsidRPr="007C75BA">
        <w:rPr>
          <w:rFonts w:eastAsia="Times New Roman" w:cstheme="minorHAnsi"/>
          <w:color w:val="222222"/>
          <w:sz w:val="36"/>
          <w:szCs w:val="36"/>
          <w:rtl/>
        </w:rPr>
        <w:t>قال ابن المبارك:</w:t>
      </w:r>
    </w:p>
    <w:p w14:paraId="2A51558C" w14:textId="77777777" w:rsidR="0053563D" w:rsidRPr="007C75BA" w:rsidRDefault="0053563D" w:rsidP="0053563D">
      <w:pPr>
        <w:shd w:val="clear" w:color="auto" w:fill="FFFFFF"/>
        <w:bidi w:val="0"/>
        <w:spacing w:after="0" w:line="240" w:lineRule="auto"/>
        <w:jc w:val="right"/>
        <w:rPr>
          <w:rFonts w:eastAsia="Times New Roman" w:cstheme="minorHAnsi"/>
          <w:color w:val="111111"/>
          <w:sz w:val="36"/>
          <w:szCs w:val="36"/>
        </w:rPr>
      </w:pPr>
      <w:r w:rsidRPr="007C75BA">
        <w:rPr>
          <w:rFonts w:eastAsia="Times New Roman" w:cstheme="minorHAnsi"/>
          <w:color w:val="111111"/>
          <w:sz w:val="36"/>
          <w:szCs w:val="36"/>
        </w:rPr>
        <w:t>“</w:t>
      </w:r>
      <w:r w:rsidRPr="007C75BA">
        <w:rPr>
          <w:rFonts w:eastAsia="Times New Roman" w:cstheme="minorHAnsi"/>
          <w:color w:val="111111"/>
          <w:sz w:val="36"/>
          <w:szCs w:val="36"/>
          <w:rtl/>
        </w:rPr>
        <w:t>رب عمل صغير تعظمه النية، ورب عمل عظيم تصغّره النية</w:t>
      </w:r>
      <w:r w:rsidRPr="007C75BA">
        <w:rPr>
          <w:rFonts w:eastAsia="Times New Roman" w:cstheme="minorHAnsi"/>
          <w:color w:val="111111"/>
          <w:sz w:val="36"/>
          <w:szCs w:val="36"/>
        </w:rPr>
        <w:t>.”</w:t>
      </w:r>
    </w:p>
    <w:p w14:paraId="29BD85C6" w14:textId="13711EA7" w:rsidR="0053563D" w:rsidRPr="007C75BA" w:rsidRDefault="0053563D" w:rsidP="0053563D">
      <w:pPr>
        <w:shd w:val="clear" w:color="auto" w:fill="FFFFFF"/>
        <w:spacing w:before="100" w:beforeAutospacing="1" w:after="100" w:afterAutospacing="1" w:line="240" w:lineRule="auto"/>
        <w:rPr>
          <w:rFonts w:eastAsia="Times New Roman" w:cstheme="minorHAnsi" w:hint="cs"/>
          <w:color w:val="222222"/>
          <w:sz w:val="36"/>
          <w:szCs w:val="36"/>
          <w:rtl/>
        </w:rPr>
      </w:pPr>
      <w:r w:rsidRPr="007C75BA">
        <w:rPr>
          <w:rFonts w:eastAsia="Times New Roman" w:cstheme="minorHAnsi"/>
          <w:color w:val="222222"/>
          <w:sz w:val="36"/>
          <w:szCs w:val="36"/>
          <w:rtl/>
        </w:rPr>
        <w:t>فالقلب هو الميزان عند الله، لا الصور ولا الأشكال. كما</w:t>
      </w:r>
      <w:r w:rsidR="00DE22D1">
        <w:rPr>
          <w:rFonts w:eastAsia="Times New Roman" w:cstheme="minorHAnsi" w:hint="cs"/>
          <w:color w:val="222222"/>
          <w:sz w:val="36"/>
          <w:szCs w:val="36"/>
          <w:rtl/>
        </w:rPr>
        <w:t xml:space="preserve"> أخرج مسلم في صحيحه من حديث أبي </w:t>
      </w:r>
      <w:proofErr w:type="gramStart"/>
      <w:r w:rsidR="00DE22D1">
        <w:rPr>
          <w:rFonts w:eastAsia="Times New Roman" w:cstheme="minorHAnsi" w:hint="cs"/>
          <w:color w:val="222222"/>
          <w:sz w:val="36"/>
          <w:szCs w:val="36"/>
          <w:rtl/>
        </w:rPr>
        <w:t xml:space="preserve">هريرة </w:t>
      </w:r>
      <w:r w:rsidRPr="007C75BA">
        <w:rPr>
          <w:rFonts w:eastAsia="Times New Roman" w:cstheme="minorHAnsi"/>
          <w:color w:val="222222"/>
          <w:sz w:val="36"/>
          <w:szCs w:val="36"/>
          <w:rtl/>
        </w:rPr>
        <w:t xml:space="preserve"> قال</w:t>
      </w:r>
      <w:proofErr w:type="gramEnd"/>
      <w:r w:rsidRPr="007C75BA">
        <w:rPr>
          <w:rFonts w:eastAsia="Times New Roman" w:cstheme="minorHAnsi"/>
          <w:color w:val="222222"/>
          <w:sz w:val="36"/>
          <w:szCs w:val="36"/>
          <w:rtl/>
        </w:rPr>
        <w:t xml:space="preserve"> النبي ﷺ:</w:t>
      </w:r>
    </w:p>
    <w:p w14:paraId="66C1C888" w14:textId="77777777" w:rsidR="0053563D" w:rsidRPr="007C75BA" w:rsidRDefault="0053563D" w:rsidP="0053563D">
      <w:pPr>
        <w:shd w:val="clear" w:color="auto" w:fill="FFFFFF"/>
        <w:bidi w:val="0"/>
        <w:spacing w:before="100" w:beforeAutospacing="1" w:after="100" w:afterAutospacing="1" w:line="240" w:lineRule="auto"/>
        <w:rPr>
          <w:rFonts w:eastAsia="Times New Roman" w:cstheme="minorHAnsi"/>
          <w:color w:val="222222"/>
          <w:sz w:val="36"/>
          <w:szCs w:val="36"/>
          <w:rtl/>
        </w:rPr>
      </w:pPr>
    </w:p>
    <w:p w14:paraId="3336EDD0" w14:textId="77777777" w:rsidR="0053563D" w:rsidRPr="007C75BA" w:rsidRDefault="0053563D" w:rsidP="0053563D">
      <w:pPr>
        <w:shd w:val="clear" w:color="auto" w:fill="FFFFFF"/>
        <w:bidi w:val="0"/>
        <w:spacing w:after="0" w:line="240" w:lineRule="auto"/>
        <w:jc w:val="right"/>
        <w:rPr>
          <w:rFonts w:eastAsia="Times New Roman" w:cstheme="minorHAnsi"/>
          <w:color w:val="111111"/>
          <w:sz w:val="36"/>
          <w:szCs w:val="36"/>
        </w:rPr>
      </w:pPr>
      <w:r w:rsidRPr="007C75BA">
        <w:rPr>
          <w:rFonts w:eastAsia="Times New Roman" w:cstheme="minorHAnsi"/>
          <w:color w:val="111111"/>
          <w:sz w:val="36"/>
          <w:szCs w:val="36"/>
        </w:rPr>
        <w:t>«</w:t>
      </w:r>
      <w:r w:rsidRPr="007C75BA">
        <w:rPr>
          <w:rFonts w:eastAsia="Times New Roman" w:cstheme="minorHAnsi"/>
          <w:color w:val="111111"/>
          <w:sz w:val="36"/>
          <w:szCs w:val="36"/>
          <w:rtl/>
        </w:rPr>
        <w:t>إن الله لا ينظر إلى صوركم وأموالكم، ولكن ينظر إلى قلوبكم وأعمالكم</w:t>
      </w:r>
      <w:r w:rsidRPr="007C75BA">
        <w:rPr>
          <w:rFonts w:eastAsia="Times New Roman" w:cstheme="minorHAnsi"/>
          <w:color w:val="111111"/>
          <w:sz w:val="36"/>
          <w:szCs w:val="36"/>
        </w:rPr>
        <w:t>»</w:t>
      </w:r>
    </w:p>
    <w:p w14:paraId="157BCEED" w14:textId="77777777" w:rsidR="0053563D" w:rsidRPr="007C75BA" w:rsidRDefault="0053563D" w:rsidP="0053563D">
      <w:pPr>
        <w:shd w:val="clear" w:color="auto" w:fill="FFFFFF"/>
        <w:bidi w:val="0"/>
        <w:spacing w:before="100" w:beforeAutospacing="1" w:after="100" w:afterAutospacing="1" w:line="240" w:lineRule="auto"/>
        <w:rPr>
          <w:rFonts w:eastAsia="Times New Roman" w:cstheme="minorHAnsi"/>
          <w:color w:val="222222"/>
          <w:sz w:val="36"/>
          <w:szCs w:val="36"/>
        </w:rPr>
      </w:pPr>
    </w:p>
    <w:p w14:paraId="49BE106C"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 xml:space="preserve">عباد الله، كم من إنسانٍ ظاهرُه الصلاح وباطنه فاسد، وكم من آخر خفيٍّ لا يُعرف في الناس، لكن قلبه </w:t>
      </w:r>
      <w:proofErr w:type="spellStart"/>
      <w:r w:rsidRPr="007C75BA">
        <w:rPr>
          <w:rFonts w:eastAsia="Times New Roman" w:cstheme="minorHAnsi"/>
          <w:color w:val="222222"/>
          <w:sz w:val="36"/>
          <w:szCs w:val="36"/>
          <w:rtl/>
        </w:rPr>
        <w:t>يملؤه</w:t>
      </w:r>
      <w:proofErr w:type="spellEnd"/>
      <w:r w:rsidRPr="007C75BA">
        <w:rPr>
          <w:rFonts w:eastAsia="Times New Roman" w:cstheme="minorHAnsi"/>
          <w:color w:val="222222"/>
          <w:sz w:val="36"/>
          <w:szCs w:val="36"/>
          <w:rtl/>
        </w:rPr>
        <w:t xml:space="preserve"> الإخلاص، فيرفعه الله عنده درجات. قال بعض السلف:</w:t>
      </w:r>
    </w:p>
    <w:p w14:paraId="6A337422" w14:textId="2EA9F46F" w:rsidR="0053563D" w:rsidRPr="007C75BA" w:rsidRDefault="00DE22D1" w:rsidP="0053563D">
      <w:pPr>
        <w:shd w:val="clear" w:color="auto" w:fill="FFFFFF"/>
        <w:bidi w:val="0"/>
        <w:spacing w:after="0" w:line="240" w:lineRule="auto"/>
        <w:jc w:val="right"/>
        <w:rPr>
          <w:rFonts w:eastAsia="Times New Roman" w:cstheme="minorHAnsi"/>
          <w:color w:val="111111"/>
          <w:sz w:val="36"/>
          <w:szCs w:val="36"/>
        </w:rPr>
      </w:pPr>
      <w:r>
        <w:rPr>
          <w:rFonts w:eastAsia="Times New Roman" w:cstheme="minorHAnsi" w:hint="cs"/>
          <w:color w:val="111111"/>
          <w:sz w:val="36"/>
          <w:szCs w:val="36"/>
          <w:rtl/>
        </w:rPr>
        <w:t xml:space="preserve"> </w:t>
      </w:r>
      <w:r w:rsidR="0053563D" w:rsidRPr="007C75BA">
        <w:rPr>
          <w:rFonts w:eastAsia="Times New Roman" w:cstheme="minorHAnsi"/>
          <w:color w:val="111111"/>
          <w:sz w:val="36"/>
          <w:szCs w:val="36"/>
          <w:rtl/>
        </w:rPr>
        <w:t>الناس ينظرون إلى ظاهر العبد، والله ينظر إلى قلبه، فليُصلح كلٌّ منا ما بينه وبين الله، يُصلح الله له ما بينه وبين الناس</w:t>
      </w:r>
      <w:r>
        <w:rPr>
          <w:rFonts w:eastAsia="Times New Roman" w:cstheme="minorHAnsi" w:hint="cs"/>
          <w:color w:val="111111"/>
          <w:sz w:val="36"/>
          <w:szCs w:val="36"/>
          <w:rtl/>
        </w:rPr>
        <w:t xml:space="preserve"> </w:t>
      </w:r>
    </w:p>
    <w:p w14:paraId="0BB380BC" w14:textId="0307F83A" w:rsidR="0053563D" w:rsidRPr="007C75BA" w:rsidRDefault="000B4702" w:rsidP="00DE22D1">
      <w:pPr>
        <w:spacing w:after="0" w:line="240" w:lineRule="auto"/>
        <w:rPr>
          <w:rFonts w:eastAsia="Times New Roman" w:cstheme="minorHAnsi"/>
          <w:b/>
          <w:bCs/>
          <w:color w:val="222222"/>
          <w:sz w:val="36"/>
          <w:szCs w:val="36"/>
        </w:rPr>
      </w:pPr>
      <w:r w:rsidRPr="007C75BA">
        <w:rPr>
          <w:rFonts w:eastAsia="Times New Roman" w:cstheme="minorHAnsi"/>
          <w:sz w:val="36"/>
          <w:szCs w:val="36"/>
        </w:rPr>
        <w:pict w14:anchorId="3284E95B">
          <v:rect id="_x0000_i1025" style="width:0;height:1.5pt" o:hralign="center" o:hrstd="t" o:hr="t" fillcolor="#a0a0a0" stroked="f"/>
        </w:pict>
      </w:r>
      <w:r w:rsidR="00DE22D1">
        <w:rPr>
          <w:rFonts w:eastAsia="Times New Roman" w:cstheme="minorHAnsi" w:hint="cs"/>
          <w:b/>
          <w:bCs/>
          <w:noProof/>
          <w:color w:val="222222"/>
          <w:sz w:val="36"/>
          <w:szCs w:val="36"/>
          <w:rtl/>
        </w:rPr>
        <w:t xml:space="preserve"> </w:t>
      </w:r>
      <w:r w:rsidR="0053563D" w:rsidRPr="007C75BA">
        <w:rPr>
          <w:rFonts w:eastAsia="Times New Roman" w:cstheme="minorHAnsi"/>
          <w:b/>
          <w:bCs/>
          <w:color w:val="222222"/>
          <w:sz w:val="36"/>
          <w:szCs w:val="36"/>
        </w:rPr>
        <w:t> </w:t>
      </w:r>
      <w:r w:rsidR="0053563D" w:rsidRPr="007C75BA">
        <w:rPr>
          <w:rFonts w:eastAsia="Times New Roman" w:cstheme="minorHAnsi"/>
          <w:b/>
          <w:bCs/>
          <w:color w:val="222222"/>
          <w:sz w:val="36"/>
          <w:szCs w:val="36"/>
          <w:rtl/>
        </w:rPr>
        <w:t>الخطبة الثانية</w:t>
      </w:r>
    </w:p>
    <w:p w14:paraId="005E688B" w14:textId="77777777" w:rsidR="0053563D" w:rsidRPr="007C75BA" w:rsidRDefault="0053563D" w:rsidP="0053563D">
      <w:pPr>
        <w:shd w:val="clear" w:color="auto" w:fill="FFFFFF"/>
        <w:bidi w:val="0"/>
        <w:spacing w:before="100" w:beforeAutospacing="1" w:after="100" w:afterAutospacing="1" w:line="240" w:lineRule="auto"/>
        <w:rPr>
          <w:rFonts w:eastAsia="Times New Roman" w:cstheme="minorHAnsi"/>
          <w:color w:val="222222"/>
          <w:sz w:val="36"/>
          <w:szCs w:val="36"/>
        </w:rPr>
      </w:pPr>
    </w:p>
    <w:p w14:paraId="40DD5178"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 xml:space="preserve">الحمد لله الذي جعل صلاح القلب طريقًا للجنة، وجعل الذكر حياة للقلوب، وأشهد أن لا إله إلا الله وحده لا شريك له، وأشهد أن محمدًا عبده ورسوله، صلى الله عليه وعلى </w:t>
      </w:r>
      <w:proofErr w:type="spellStart"/>
      <w:r w:rsidRPr="007C75BA">
        <w:rPr>
          <w:rFonts w:eastAsia="Times New Roman" w:cstheme="minorHAnsi"/>
          <w:color w:val="222222"/>
          <w:sz w:val="36"/>
          <w:szCs w:val="36"/>
          <w:rtl/>
        </w:rPr>
        <w:t>آله</w:t>
      </w:r>
      <w:proofErr w:type="spellEnd"/>
      <w:r w:rsidRPr="007C75BA">
        <w:rPr>
          <w:rFonts w:eastAsia="Times New Roman" w:cstheme="minorHAnsi"/>
          <w:color w:val="222222"/>
          <w:sz w:val="36"/>
          <w:szCs w:val="36"/>
          <w:rtl/>
        </w:rPr>
        <w:t xml:space="preserve"> وصحبه وسلم تسليمًا كثيرًا.</w:t>
      </w:r>
    </w:p>
    <w:p w14:paraId="058B528C" w14:textId="77777777" w:rsidR="0053563D" w:rsidRPr="007C75BA" w:rsidRDefault="0053563D" w:rsidP="0053563D">
      <w:pPr>
        <w:shd w:val="clear" w:color="auto" w:fill="FFFFFF"/>
        <w:bidi w:val="0"/>
        <w:spacing w:before="100" w:beforeAutospacing="1" w:after="100" w:afterAutospacing="1" w:line="240" w:lineRule="auto"/>
        <w:rPr>
          <w:rFonts w:eastAsia="Times New Roman" w:cstheme="minorHAnsi"/>
          <w:color w:val="222222"/>
          <w:sz w:val="36"/>
          <w:szCs w:val="36"/>
          <w:rtl/>
        </w:rPr>
      </w:pPr>
    </w:p>
    <w:p w14:paraId="4CEA8094"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أيها المؤمنون، إن القلب إذا فسدَ، لم ينفع معه كثيرُ عملٍ ولا مظهرٍ من مظاهر التدين. قال سفيان الثوري رحمه الله:</w:t>
      </w:r>
    </w:p>
    <w:p w14:paraId="2D30065F" w14:textId="77777777" w:rsidR="0053563D" w:rsidRPr="007C75BA" w:rsidRDefault="0053563D" w:rsidP="0053563D">
      <w:pPr>
        <w:shd w:val="clear" w:color="auto" w:fill="FFFFFF"/>
        <w:bidi w:val="0"/>
        <w:spacing w:after="0" w:line="240" w:lineRule="auto"/>
        <w:jc w:val="right"/>
        <w:rPr>
          <w:rFonts w:eastAsia="Times New Roman" w:cstheme="minorHAnsi"/>
          <w:color w:val="111111"/>
          <w:sz w:val="36"/>
          <w:szCs w:val="36"/>
        </w:rPr>
      </w:pPr>
      <w:r w:rsidRPr="007C75BA">
        <w:rPr>
          <w:rFonts w:eastAsia="Times New Roman" w:cstheme="minorHAnsi"/>
          <w:color w:val="111111"/>
          <w:sz w:val="36"/>
          <w:szCs w:val="36"/>
        </w:rPr>
        <w:t>“</w:t>
      </w:r>
      <w:r w:rsidRPr="007C75BA">
        <w:rPr>
          <w:rFonts w:eastAsia="Times New Roman" w:cstheme="minorHAnsi"/>
          <w:color w:val="111111"/>
          <w:sz w:val="36"/>
          <w:szCs w:val="36"/>
          <w:rtl/>
        </w:rPr>
        <w:t>ما عالجتُ شيئًا أشدّ عليَّ من نيّتي، إنها تتقلّب عليّ</w:t>
      </w:r>
      <w:r w:rsidRPr="007C75BA">
        <w:rPr>
          <w:rFonts w:eastAsia="Times New Roman" w:cstheme="minorHAnsi"/>
          <w:color w:val="111111"/>
          <w:sz w:val="36"/>
          <w:szCs w:val="36"/>
        </w:rPr>
        <w:t>.”</w:t>
      </w:r>
    </w:p>
    <w:p w14:paraId="6107B17F"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فاحذروا يا عباد الله من أمراض القلوب: الرياء، والحسد، والكبر، وحب الدنيا، فإنها تُميت القلب وتمنع نوره.</w:t>
      </w:r>
    </w:p>
    <w:p w14:paraId="7F314454"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tl/>
        </w:rPr>
      </w:pPr>
      <w:r w:rsidRPr="007C75BA">
        <w:rPr>
          <w:rFonts w:eastAsia="Times New Roman" w:cstheme="minorHAnsi"/>
          <w:color w:val="222222"/>
          <w:sz w:val="36"/>
          <w:szCs w:val="36"/>
          <w:rtl/>
        </w:rPr>
        <w:t>قال تعالى:</w:t>
      </w:r>
    </w:p>
    <w:p w14:paraId="360AE414" w14:textId="77777777" w:rsidR="0053563D" w:rsidRPr="007C75BA" w:rsidRDefault="0053563D" w:rsidP="0053563D">
      <w:pPr>
        <w:shd w:val="clear" w:color="auto" w:fill="FFFFFF"/>
        <w:bidi w:val="0"/>
        <w:spacing w:after="0" w:line="240" w:lineRule="auto"/>
        <w:jc w:val="right"/>
        <w:rPr>
          <w:rFonts w:eastAsia="Times New Roman" w:cstheme="minorHAnsi"/>
          <w:color w:val="111111"/>
          <w:sz w:val="36"/>
          <w:szCs w:val="36"/>
        </w:rPr>
      </w:pPr>
      <w:r w:rsidRPr="007C75BA">
        <w:rPr>
          <w:rFonts w:eastAsia="Times New Roman" w:cstheme="minorHAnsi"/>
          <w:color w:val="111111"/>
          <w:sz w:val="36"/>
          <w:szCs w:val="36"/>
          <w:rtl/>
        </w:rPr>
        <w:t>﴿فَوَيْلٌ لِّلْقَاسِيَةِ قُلُوبُهُم مِّن ذِكْرِ اللَّهِ﴾ [الزمر: 22]</w:t>
      </w:r>
      <w:r w:rsidRPr="007C75BA">
        <w:rPr>
          <w:rFonts w:eastAsia="Times New Roman" w:cstheme="minorHAnsi"/>
          <w:color w:val="111111"/>
          <w:sz w:val="36"/>
          <w:szCs w:val="36"/>
        </w:rPr>
        <w:t>.</w:t>
      </w:r>
    </w:p>
    <w:p w14:paraId="5CF86CDA"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وقال ابن رجب الحنبلي رحمه الله:</w:t>
      </w:r>
    </w:p>
    <w:p w14:paraId="3A68820D" w14:textId="67569D06" w:rsidR="0053563D" w:rsidRPr="007C75BA" w:rsidRDefault="000B4702" w:rsidP="0053563D">
      <w:pPr>
        <w:shd w:val="clear" w:color="auto" w:fill="FFFFFF"/>
        <w:bidi w:val="0"/>
        <w:spacing w:after="0" w:line="240" w:lineRule="auto"/>
        <w:jc w:val="right"/>
        <w:rPr>
          <w:rFonts w:eastAsia="Times New Roman" w:cstheme="minorHAnsi"/>
          <w:color w:val="111111"/>
          <w:sz w:val="36"/>
          <w:szCs w:val="36"/>
        </w:rPr>
      </w:pPr>
      <w:r>
        <w:rPr>
          <w:rFonts w:eastAsia="Times New Roman" w:cstheme="minorHAnsi"/>
          <w:color w:val="111111"/>
          <w:sz w:val="36"/>
          <w:szCs w:val="36"/>
        </w:rPr>
        <w:lastRenderedPageBreak/>
        <w:t xml:space="preserve"> </w:t>
      </w:r>
      <w:r w:rsidR="0053563D" w:rsidRPr="007C75BA">
        <w:rPr>
          <w:rFonts w:eastAsia="Times New Roman" w:cstheme="minorHAnsi"/>
          <w:color w:val="111111"/>
          <w:sz w:val="36"/>
          <w:szCs w:val="36"/>
          <w:rtl/>
        </w:rPr>
        <w:t>أصل كل خير في الدنيا والآخرة هو خوف الله ومحبته، وأصل كل شر هو الغفلة عن ذلك</w:t>
      </w:r>
      <w:r>
        <w:rPr>
          <w:rFonts w:eastAsia="Times New Roman" w:cstheme="minorHAnsi"/>
          <w:color w:val="111111"/>
          <w:sz w:val="36"/>
          <w:szCs w:val="36"/>
        </w:rPr>
        <w:t xml:space="preserve"> </w:t>
      </w:r>
    </w:p>
    <w:p w14:paraId="2106D430"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أيها الأحبة، من أراد أن يُحيي قلبه فليُكثر من ذكر الله، وليُلازم القرآن، وليُجالس الصالحين، وليدعُ بدعاء النبي ﷺ الذي كان يُكثر منه:</w:t>
      </w:r>
    </w:p>
    <w:p w14:paraId="0E5DD9ED" w14:textId="13ACDDCC" w:rsidR="0053563D" w:rsidRPr="007C75BA" w:rsidRDefault="000B4702" w:rsidP="0053563D">
      <w:pPr>
        <w:shd w:val="clear" w:color="auto" w:fill="FFFFFF"/>
        <w:bidi w:val="0"/>
        <w:spacing w:after="0" w:line="240" w:lineRule="auto"/>
        <w:jc w:val="right"/>
        <w:rPr>
          <w:rFonts w:eastAsia="Times New Roman" w:cstheme="minorHAnsi" w:hint="cs"/>
          <w:color w:val="111111"/>
          <w:sz w:val="36"/>
          <w:szCs w:val="36"/>
          <w:rtl/>
        </w:rPr>
      </w:pPr>
      <w:r>
        <w:rPr>
          <w:rFonts w:eastAsia="Times New Roman" w:cstheme="minorHAnsi" w:hint="cs"/>
          <w:color w:val="111111"/>
          <w:sz w:val="36"/>
          <w:szCs w:val="36"/>
          <w:rtl/>
        </w:rPr>
        <w:t xml:space="preserve">كما أخرج الترمذي في جامعه من حديث أنس قال صلى الله عليه </w:t>
      </w:r>
      <w:proofErr w:type="gramStart"/>
      <w:r>
        <w:rPr>
          <w:rFonts w:eastAsia="Times New Roman" w:cstheme="minorHAnsi" w:hint="cs"/>
          <w:color w:val="111111"/>
          <w:sz w:val="36"/>
          <w:szCs w:val="36"/>
          <w:rtl/>
        </w:rPr>
        <w:t>وسلم :</w:t>
      </w:r>
      <w:proofErr w:type="gramEnd"/>
      <w:r w:rsidRPr="000B4702">
        <w:rPr>
          <w:rFonts w:eastAsia="Times New Roman" w:cstheme="minorHAnsi"/>
          <w:color w:val="111111"/>
          <w:sz w:val="36"/>
          <w:szCs w:val="36"/>
        </w:rPr>
        <w:t xml:space="preserve"> </w:t>
      </w:r>
      <w:r w:rsidRPr="007C75BA">
        <w:rPr>
          <w:rFonts w:eastAsia="Times New Roman" w:cstheme="minorHAnsi"/>
          <w:color w:val="111111"/>
          <w:sz w:val="36"/>
          <w:szCs w:val="36"/>
        </w:rPr>
        <w:t>«</w:t>
      </w:r>
      <w:r w:rsidRPr="007C75BA">
        <w:rPr>
          <w:rFonts w:eastAsia="Times New Roman" w:cstheme="minorHAnsi"/>
          <w:color w:val="111111"/>
          <w:sz w:val="36"/>
          <w:szCs w:val="36"/>
          <w:rtl/>
        </w:rPr>
        <w:t>اللهم يا مُقلّب القلوب ثبّت قلبي على دينك</w:t>
      </w:r>
      <w:r w:rsidRPr="007C75BA">
        <w:rPr>
          <w:rFonts w:eastAsia="Times New Roman" w:cstheme="minorHAnsi"/>
          <w:color w:val="111111"/>
          <w:sz w:val="36"/>
          <w:szCs w:val="36"/>
        </w:rPr>
        <w:t>»</w:t>
      </w:r>
    </w:p>
    <w:p w14:paraId="30CBC5D9"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عباد الله، إن القلوب بيد الله، يُقلّبها كيف يشاء، فاستعينوا بالله على إصلاحها، وأكثروا من التضرع والدعاء في خلواتكم، واسألوه قلبًا سليمًا حيًّا مطمئنًّا بذكره.</w:t>
      </w:r>
    </w:p>
    <w:p w14:paraId="72DEE153" w14:textId="77777777" w:rsidR="0053563D" w:rsidRPr="007C75BA" w:rsidRDefault="0053563D" w:rsidP="0053563D">
      <w:pPr>
        <w:shd w:val="clear" w:color="auto" w:fill="FFFFFF"/>
        <w:bidi w:val="0"/>
        <w:spacing w:after="0" w:line="240" w:lineRule="auto"/>
        <w:jc w:val="right"/>
        <w:rPr>
          <w:rFonts w:eastAsia="Times New Roman" w:cstheme="minorHAnsi"/>
          <w:color w:val="111111"/>
          <w:sz w:val="36"/>
          <w:szCs w:val="36"/>
        </w:rPr>
      </w:pPr>
      <w:r w:rsidRPr="007C75BA">
        <w:rPr>
          <w:rFonts w:eastAsia="Times New Roman" w:cstheme="minorHAnsi"/>
          <w:color w:val="111111"/>
          <w:sz w:val="36"/>
          <w:szCs w:val="36"/>
          <w:rtl/>
        </w:rPr>
        <w:t>﴿الَّذِينَ آمَنُوا وَتَطْمَئِنُّ قُلُوبُهُم بِذِكْرِ اللَّهِ أَلَا بِذِكْرِ اللَّهِ تَطْمَئِنُّ الْقُلُوبُ﴾ [الرعد: 28]</w:t>
      </w:r>
      <w:r w:rsidRPr="007C75BA">
        <w:rPr>
          <w:rFonts w:eastAsia="Times New Roman" w:cstheme="minorHAnsi"/>
          <w:color w:val="111111"/>
          <w:sz w:val="36"/>
          <w:szCs w:val="36"/>
        </w:rPr>
        <w:t>.</w:t>
      </w:r>
    </w:p>
    <w:p w14:paraId="55111972"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Pr>
      </w:pPr>
      <w:r w:rsidRPr="007C75BA">
        <w:rPr>
          <w:rFonts w:eastAsia="Times New Roman" w:cstheme="minorHAnsi"/>
          <w:color w:val="222222"/>
          <w:sz w:val="36"/>
          <w:szCs w:val="36"/>
          <w:rtl/>
        </w:rPr>
        <w:t>اللهم أصلح قلوبنا، وطهّرها من النفاق والرياء، واملأها بمحبتك وخشيتك، واجعلها منيبة إليك، لا ترى سعادة إلا في طاعتك.</w:t>
      </w:r>
    </w:p>
    <w:p w14:paraId="0C09FE1D" w14:textId="77777777" w:rsidR="0053563D" w:rsidRPr="007C75BA" w:rsidRDefault="0053563D" w:rsidP="0053563D">
      <w:pPr>
        <w:shd w:val="clear" w:color="auto" w:fill="FFFFFF"/>
        <w:spacing w:before="100" w:beforeAutospacing="1" w:after="100" w:afterAutospacing="1" w:line="240" w:lineRule="auto"/>
        <w:rPr>
          <w:rFonts w:eastAsia="Times New Roman" w:cstheme="minorHAnsi"/>
          <w:color w:val="222222"/>
          <w:sz w:val="36"/>
          <w:szCs w:val="36"/>
          <w:rtl/>
        </w:rPr>
      </w:pPr>
      <w:r w:rsidRPr="007C75BA">
        <w:rPr>
          <w:rFonts w:eastAsia="Times New Roman" w:cstheme="minorHAnsi"/>
          <w:color w:val="222222"/>
          <w:sz w:val="36"/>
          <w:szCs w:val="36"/>
          <w:rtl/>
        </w:rPr>
        <w:t>اللهم إنا نسألك قلوبًا سليمة، وألسنة صادقة، وأعمالًا خالصة، ونعوذ بك من قلبٍ لا يخشع، ومن دعاءٍ لا يُسمع، ومن نفسٍ لا تشبع، ومن علم</w:t>
      </w:r>
    </w:p>
    <w:p w14:paraId="206B8DD7" w14:textId="77777777" w:rsidR="00F45E4E" w:rsidRPr="007C75BA" w:rsidRDefault="00F45E4E">
      <w:pPr>
        <w:rPr>
          <w:rFonts w:cstheme="minorHAnsi"/>
          <w:sz w:val="36"/>
          <w:szCs w:val="36"/>
        </w:rPr>
      </w:pPr>
    </w:p>
    <w:sectPr w:rsidR="00F45E4E" w:rsidRPr="007C75BA" w:rsidSect="004838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AB2"/>
    <w:multiLevelType w:val="multilevel"/>
    <w:tmpl w:val="B948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67"/>
    <w:rsid w:val="000B4702"/>
    <w:rsid w:val="002C3467"/>
    <w:rsid w:val="00483802"/>
    <w:rsid w:val="0053563D"/>
    <w:rsid w:val="00601674"/>
    <w:rsid w:val="007C75BA"/>
    <w:rsid w:val="00DE22D1"/>
    <w:rsid w:val="00F45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853F"/>
  <w15:chartTrackingRefBased/>
  <w15:docId w15:val="{4BF5BDD8-E47A-4144-BC13-B16E93A0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53563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53563D"/>
    <w:rPr>
      <w:rFonts w:ascii="Times New Roman" w:eastAsia="Times New Roman" w:hAnsi="Times New Roman" w:cs="Times New Roman"/>
      <w:b/>
      <w:bCs/>
      <w:sz w:val="36"/>
      <w:szCs w:val="36"/>
    </w:rPr>
  </w:style>
  <w:style w:type="paragraph" w:styleId="a3">
    <w:name w:val="Normal (Web)"/>
    <w:basedOn w:val="a"/>
    <w:uiPriority w:val="99"/>
    <w:semiHidden/>
    <w:unhideWhenUsed/>
    <w:rsid w:val="0053563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93958">
      <w:bodyDiv w:val="1"/>
      <w:marLeft w:val="0"/>
      <w:marRight w:val="0"/>
      <w:marTop w:val="0"/>
      <w:marBottom w:val="0"/>
      <w:divBdr>
        <w:top w:val="none" w:sz="0" w:space="0" w:color="auto"/>
        <w:left w:val="none" w:sz="0" w:space="0" w:color="auto"/>
        <w:bottom w:val="none" w:sz="0" w:space="0" w:color="auto"/>
        <w:right w:val="none" w:sz="0" w:space="0" w:color="auto"/>
      </w:divBdr>
      <w:divsChild>
        <w:div w:id="1194731760">
          <w:blockQuote w:val="1"/>
          <w:marLeft w:val="225"/>
          <w:marRight w:val="0"/>
          <w:marTop w:val="0"/>
          <w:marBottom w:val="0"/>
          <w:divBdr>
            <w:top w:val="none" w:sz="0" w:space="0" w:color="auto"/>
            <w:left w:val="none" w:sz="0" w:space="0" w:color="auto"/>
            <w:bottom w:val="none" w:sz="0" w:space="0" w:color="auto"/>
            <w:right w:val="none" w:sz="0" w:space="0" w:color="auto"/>
          </w:divBdr>
        </w:div>
        <w:div w:id="631643208">
          <w:blockQuote w:val="1"/>
          <w:marLeft w:val="225"/>
          <w:marRight w:val="0"/>
          <w:marTop w:val="0"/>
          <w:marBottom w:val="0"/>
          <w:divBdr>
            <w:top w:val="none" w:sz="0" w:space="0" w:color="auto"/>
            <w:left w:val="none" w:sz="0" w:space="0" w:color="auto"/>
            <w:bottom w:val="none" w:sz="0" w:space="0" w:color="auto"/>
            <w:right w:val="none" w:sz="0" w:space="0" w:color="auto"/>
          </w:divBdr>
        </w:div>
        <w:div w:id="2081781243">
          <w:blockQuote w:val="1"/>
          <w:marLeft w:val="225"/>
          <w:marRight w:val="0"/>
          <w:marTop w:val="0"/>
          <w:marBottom w:val="0"/>
          <w:divBdr>
            <w:top w:val="none" w:sz="0" w:space="0" w:color="auto"/>
            <w:left w:val="none" w:sz="0" w:space="0" w:color="auto"/>
            <w:bottom w:val="none" w:sz="0" w:space="0" w:color="auto"/>
            <w:right w:val="none" w:sz="0" w:space="0" w:color="auto"/>
          </w:divBdr>
        </w:div>
        <w:div w:id="1161232904">
          <w:blockQuote w:val="1"/>
          <w:marLeft w:val="225"/>
          <w:marRight w:val="0"/>
          <w:marTop w:val="0"/>
          <w:marBottom w:val="0"/>
          <w:divBdr>
            <w:top w:val="none" w:sz="0" w:space="0" w:color="auto"/>
            <w:left w:val="none" w:sz="0" w:space="0" w:color="auto"/>
            <w:bottom w:val="none" w:sz="0" w:space="0" w:color="auto"/>
            <w:right w:val="none" w:sz="0" w:space="0" w:color="auto"/>
          </w:divBdr>
        </w:div>
        <w:div w:id="72824275">
          <w:blockQuote w:val="1"/>
          <w:marLeft w:val="225"/>
          <w:marRight w:val="0"/>
          <w:marTop w:val="0"/>
          <w:marBottom w:val="0"/>
          <w:divBdr>
            <w:top w:val="none" w:sz="0" w:space="0" w:color="auto"/>
            <w:left w:val="none" w:sz="0" w:space="0" w:color="auto"/>
            <w:bottom w:val="none" w:sz="0" w:space="0" w:color="auto"/>
            <w:right w:val="none" w:sz="0" w:space="0" w:color="auto"/>
          </w:divBdr>
        </w:div>
        <w:div w:id="1863742045">
          <w:blockQuote w:val="1"/>
          <w:marLeft w:val="225"/>
          <w:marRight w:val="0"/>
          <w:marTop w:val="0"/>
          <w:marBottom w:val="0"/>
          <w:divBdr>
            <w:top w:val="none" w:sz="0" w:space="0" w:color="auto"/>
            <w:left w:val="none" w:sz="0" w:space="0" w:color="auto"/>
            <w:bottom w:val="none" w:sz="0" w:space="0" w:color="auto"/>
            <w:right w:val="none" w:sz="0" w:space="0" w:color="auto"/>
          </w:divBdr>
        </w:div>
        <w:div w:id="311103416">
          <w:blockQuote w:val="1"/>
          <w:marLeft w:val="225"/>
          <w:marRight w:val="0"/>
          <w:marTop w:val="0"/>
          <w:marBottom w:val="0"/>
          <w:divBdr>
            <w:top w:val="none" w:sz="0" w:space="0" w:color="auto"/>
            <w:left w:val="none" w:sz="0" w:space="0" w:color="auto"/>
            <w:bottom w:val="none" w:sz="0" w:space="0" w:color="auto"/>
            <w:right w:val="none" w:sz="0" w:space="0" w:color="auto"/>
          </w:divBdr>
        </w:div>
        <w:div w:id="2140149000">
          <w:blockQuote w:val="1"/>
          <w:marLeft w:val="225"/>
          <w:marRight w:val="0"/>
          <w:marTop w:val="0"/>
          <w:marBottom w:val="0"/>
          <w:divBdr>
            <w:top w:val="none" w:sz="0" w:space="0" w:color="auto"/>
            <w:left w:val="none" w:sz="0" w:space="0" w:color="auto"/>
            <w:bottom w:val="none" w:sz="0" w:space="0" w:color="auto"/>
            <w:right w:val="none" w:sz="0" w:space="0" w:color="auto"/>
          </w:divBdr>
        </w:div>
        <w:div w:id="1881742078">
          <w:blockQuote w:val="1"/>
          <w:marLeft w:val="225"/>
          <w:marRight w:val="0"/>
          <w:marTop w:val="0"/>
          <w:marBottom w:val="0"/>
          <w:divBdr>
            <w:top w:val="none" w:sz="0" w:space="0" w:color="auto"/>
            <w:left w:val="none" w:sz="0" w:space="0" w:color="auto"/>
            <w:bottom w:val="none" w:sz="0" w:space="0" w:color="auto"/>
            <w:right w:val="none" w:sz="0" w:space="0" w:color="auto"/>
          </w:divBdr>
        </w:div>
        <w:div w:id="536741699">
          <w:blockQuote w:val="1"/>
          <w:marLeft w:val="225"/>
          <w:marRight w:val="0"/>
          <w:marTop w:val="0"/>
          <w:marBottom w:val="0"/>
          <w:divBdr>
            <w:top w:val="none" w:sz="0" w:space="0" w:color="auto"/>
            <w:left w:val="none" w:sz="0" w:space="0" w:color="auto"/>
            <w:bottom w:val="none" w:sz="0" w:space="0" w:color="auto"/>
            <w:right w:val="none" w:sz="0" w:space="0" w:color="auto"/>
          </w:divBdr>
        </w:div>
        <w:div w:id="255942110">
          <w:blockQuote w:val="1"/>
          <w:marLeft w:val="225"/>
          <w:marRight w:val="0"/>
          <w:marTop w:val="0"/>
          <w:marBottom w:val="0"/>
          <w:divBdr>
            <w:top w:val="none" w:sz="0" w:space="0" w:color="auto"/>
            <w:left w:val="none" w:sz="0" w:space="0" w:color="auto"/>
            <w:bottom w:val="none" w:sz="0" w:space="0" w:color="auto"/>
            <w:right w:val="none" w:sz="0" w:space="0" w:color="auto"/>
          </w:divBdr>
        </w:div>
        <w:div w:id="1108892691">
          <w:blockQuote w:val="1"/>
          <w:marLeft w:val="225"/>
          <w:marRight w:val="0"/>
          <w:marTop w:val="0"/>
          <w:marBottom w:val="0"/>
          <w:divBdr>
            <w:top w:val="none" w:sz="0" w:space="0" w:color="auto"/>
            <w:left w:val="none" w:sz="0" w:space="0" w:color="auto"/>
            <w:bottom w:val="none" w:sz="0" w:space="0" w:color="auto"/>
            <w:right w:val="none" w:sz="0" w:space="0" w:color="auto"/>
          </w:divBdr>
        </w:div>
        <w:div w:id="1502937250">
          <w:blockQuote w:val="1"/>
          <w:marLeft w:val="225"/>
          <w:marRight w:val="0"/>
          <w:marTop w:val="0"/>
          <w:marBottom w:val="0"/>
          <w:divBdr>
            <w:top w:val="none" w:sz="0" w:space="0" w:color="auto"/>
            <w:left w:val="none" w:sz="0" w:space="0" w:color="auto"/>
            <w:bottom w:val="none" w:sz="0" w:space="0" w:color="auto"/>
            <w:right w:val="none" w:sz="0" w:space="0" w:color="auto"/>
          </w:divBdr>
        </w:div>
        <w:div w:id="1476097775">
          <w:blockQuote w:val="1"/>
          <w:marLeft w:val="225"/>
          <w:marRight w:val="0"/>
          <w:marTop w:val="0"/>
          <w:marBottom w:val="0"/>
          <w:divBdr>
            <w:top w:val="none" w:sz="0" w:space="0" w:color="auto"/>
            <w:left w:val="none" w:sz="0" w:space="0" w:color="auto"/>
            <w:bottom w:val="none" w:sz="0" w:space="0" w:color="auto"/>
            <w:right w:val="none" w:sz="0" w:space="0" w:color="auto"/>
          </w:divBdr>
        </w:div>
        <w:div w:id="1583561968">
          <w:blockQuote w:val="1"/>
          <w:marLeft w:val="225"/>
          <w:marRight w:val="0"/>
          <w:marTop w:val="0"/>
          <w:marBottom w:val="0"/>
          <w:divBdr>
            <w:top w:val="none" w:sz="0" w:space="0" w:color="auto"/>
            <w:left w:val="none" w:sz="0" w:space="0" w:color="auto"/>
            <w:bottom w:val="none" w:sz="0" w:space="0" w:color="auto"/>
            <w:right w:val="none" w:sz="0" w:space="0" w:color="auto"/>
          </w:divBdr>
        </w:div>
        <w:div w:id="1472208882">
          <w:blockQuote w:val="1"/>
          <w:marLeft w:val="225"/>
          <w:marRight w:val="0"/>
          <w:marTop w:val="0"/>
          <w:marBottom w:val="0"/>
          <w:divBdr>
            <w:top w:val="none" w:sz="0" w:space="0" w:color="auto"/>
            <w:left w:val="none" w:sz="0" w:space="0" w:color="auto"/>
            <w:bottom w:val="none" w:sz="0" w:space="0" w:color="auto"/>
            <w:right w:val="none" w:sz="0" w:space="0" w:color="auto"/>
          </w:divBdr>
        </w:div>
        <w:div w:id="241570163">
          <w:blockQuote w:val="1"/>
          <w:marLeft w:val="225"/>
          <w:marRight w:val="0"/>
          <w:marTop w:val="0"/>
          <w:marBottom w:val="0"/>
          <w:divBdr>
            <w:top w:val="none" w:sz="0" w:space="0" w:color="auto"/>
            <w:left w:val="none" w:sz="0" w:space="0" w:color="auto"/>
            <w:bottom w:val="none" w:sz="0" w:space="0" w:color="auto"/>
            <w:right w:val="none" w:sz="0" w:space="0" w:color="auto"/>
          </w:divBdr>
        </w:div>
        <w:div w:id="18565346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583</Words>
  <Characters>3325</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2025-11-13T12:24:00Z</dcterms:created>
  <dcterms:modified xsi:type="dcterms:W3CDTF">2025-11-13T13:05:00Z</dcterms:modified>
</cp:coreProperties>
</file>