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161D" w14:textId="7A28A253" w:rsidR="00F70C5B" w:rsidRDefault="00F70C5B" w:rsidP="00917519">
      <w:pPr>
        <w:ind w:left="1440" w:firstLine="720"/>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فرحك وسعادتك بيدك </w:t>
      </w:r>
    </w:p>
    <w:p w14:paraId="3FD93D2B" w14:textId="77777777" w:rsidR="009E3B0D" w:rsidRPr="009E3B0D" w:rsidRDefault="009E3B0D" w:rsidP="009E3B0D">
      <w:pPr>
        <w:pStyle w:val="a3"/>
        <w:bidi/>
        <w:rPr>
          <w:rFonts w:ascii="Traditional Arabic" w:eastAsiaTheme="minorHAnsi" w:hAnsi="Traditional Arabic" w:cs="Traditional Arabic"/>
          <w:b/>
          <w:bCs/>
          <w:sz w:val="40"/>
          <w:szCs w:val="40"/>
        </w:rPr>
      </w:pPr>
      <w:r w:rsidRPr="009E3B0D">
        <w:rPr>
          <w:rFonts w:ascii="Traditional Arabic" w:eastAsiaTheme="minorHAnsi" w:hAnsi="Traditional Arabic" w:cs="Traditional Arabic"/>
          <w:b/>
          <w:bCs/>
          <w:sz w:val="40"/>
          <w:szCs w:val="40"/>
          <w:rtl/>
        </w:rPr>
        <w:t xml:space="preserve">حَمْدًا لِلَّهِ عَلَى نِعْمَائِهِ، وَالشُّكْرُ لَهُ عَلَى فَضْلِهِ وَآلَائِهِ، وَأَشْهَدُ أَنْ لَا </w:t>
      </w:r>
      <w:proofErr w:type="spellStart"/>
      <w:r w:rsidRPr="009E3B0D">
        <w:rPr>
          <w:rFonts w:ascii="Traditional Arabic" w:eastAsiaTheme="minorHAnsi" w:hAnsi="Traditional Arabic" w:cs="Traditional Arabic"/>
          <w:b/>
          <w:bCs/>
          <w:sz w:val="40"/>
          <w:szCs w:val="40"/>
          <w:rtl/>
        </w:rPr>
        <w:t>إِلٰهَ</w:t>
      </w:r>
      <w:proofErr w:type="spellEnd"/>
      <w:r w:rsidRPr="009E3B0D">
        <w:rPr>
          <w:rFonts w:ascii="Traditional Arabic" w:eastAsiaTheme="minorHAnsi" w:hAnsi="Traditional Arabic" w:cs="Traditional Arabic"/>
          <w:b/>
          <w:bCs/>
          <w:sz w:val="40"/>
          <w:szCs w:val="40"/>
          <w:rtl/>
        </w:rPr>
        <w:t xml:space="preserve"> إِلَّا اللَّهُ، وَأَشْهَدُ أَنْ مُحَمَّدًا عَبْدُهُ وَرَسُولُهُ، الَّذِي عَبَدَ رَبَّهُ فِي سَرَّائِهِ وَضَرَّائِهِ، صَلَّى اللَّهُ وَسَلَّمَ وَبَارَكَ عَلَيْهِ وَعَلَى </w:t>
      </w:r>
      <w:proofErr w:type="spellStart"/>
      <w:r w:rsidRPr="009E3B0D">
        <w:rPr>
          <w:rFonts w:ascii="Traditional Arabic" w:eastAsiaTheme="minorHAnsi" w:hAnsi="Traditional Arabic" w:cs="Traditional Arabic"/>
          <w:b/>
          <w:bCs/>
          <w:sz w:val="40"/>
          <w:szCs w:val="40"/>
          <w:rtl/>
        </w:rPr>
        <w:t>آلِهِ</w:t>
      </w:r>
      <w:proofErr w:type="spellEnd"/>
      <w:r w:rsidRPr="009E3B0D">
        <w:rPr>
          <w:rFonts w:ascii="Traditional Arabic" w:eastAsiaTheme="minorHAnsi" w:hAnsi="Traditional Arabic" w:cs="Traditional Arabic"/>
          <w:b/>
          <w:bCs/>
          <w:sz w:val="40"/>
          <w:szCs w:val="40"/>
          <w:rtl/>
        </w:rPr>
        <w:t xml:space="preserve"> وَصَحْبِهِ وَأَتْبَاعِهِ، أَمَّا بَعْدُ</w:t>
      </w:r>
      <w:r w:rsidRPr="009E3B0D">
        <w:rPr>
          <w:rFonts w:ascii="Traditional Arabic" w:eastAsiaTheme="minorHAnsi" w:hAnsi="Traditional Arabic" w:cs="Traditional Arabic"/>
          <w:b/>
          <w:bCs/>
          <w:sz w:val="40"/>
          <w:szCs w:val="40"/>
        </w:rPr>
        <w:t>:</w:t>
      </w:r>
    </w:p>
    <w:p w14:paraId="0C0C7B0F" w14:textId="0F353C59" w:rsidR="009E3B0D" w:rsidRPr="009E3B0D" w:rsidRDefault="009E3B0D" w:rsidP="009E3B0D">
      <w:pPr>
        <w:pStyle w:val="a3"/>
        <w:bidi/>
        <w:rPr>
          <w:rFonts w:ascii="Traditional Arabic" w:eastAsiaTheme="minorHAnsi" w:hAnsi="Traditional Arabic" w:cs="Traditional Arabic" w:hint="cs"/>
          <w:b/>
          <w:bCs/>
          <w:sz w:val="40"/>
          <w:szCs w:val="40"/>
          <w:rtl/>
        </w:rPr>
      </w:pPr>
      <w:r w:rsidRPr="009E3B0D">
        <w:rPr>
          <w:rFonts w:ascii="Traditional Arabic" w:eastAsiaTheme="minorHAnsi" w:hAnsi="Traditional Arabic" w:cs="Traditional Arabic"/>
          <w:b/>
          <w:bCs/>
          <w:sz w:val="40"/>
          <w:szCs w:val="40"/>
          <w:rtl/>
        </w:rPr>
        <w:t xml:space="preserve">عِبَادَ اللَّهِ، أُوصِيكُمْ وَنَفْسِي الْمُقَصِّرَةَ بِتَقْوَى اللَّهِ، فَاتَّقُوا اللَّهَ الْعَلِيَّ حَقَّ تَقْوَاهُ، وَرَاقِبُوهُ مُرَاقَبَةَ مَنْ يَعْلَمُ أَنَّهُ يَرَاهُ، وَتَزَوَّدُوا مِنْ دُنْيَاكُمْ لِآخِرَتِكُمْ عَمَلًا </w:t>
      </w:r>
      <w:proofErr w:type="spellStart"/>
      <w:r w:rsidRPr="009E3B0D">
        <w:rPr>
          <w:rFonts w:ascii="Traditional Arabic" w:eastAsiaTheme="minorHAnsi" w:hAnsi="Traditional Arabic" w:cs="Traditional Arabic"/>
          <w:b/>
          <w:bCs/>
          <w:sz w:val="40"/>
          <w:szCs w:val="40"/>
          <w:rtl/>
        </w:rPr>
        <w:t>يَرْضَاهُ</w:t>
      </w:r>
      <w:proofErr w:type="spellEnd"/>
      <w:r w:rsidRPr="009E3B0D">
        <w:rPr>
          <w:rFonts w:ascii="Traditional Arabic" w:eastAsiaTheme="minorHAnsi" w:hAnsi="Traditional Arabic" w:cs="Traditional Arabic"/>
          <w:b/>
          <w:bCs/>
          <w:sz w:val="40"/>
          <w:szCs w:val="40"/>
          <w:rtl/>
        </w:rPr>
        <w:t>،</w:t>
      </w:r>
    </w:p>
    <w:p w14:paraId="277C55C7" w14:textId="7B21196C" w:rsidR="00917519" w:rsidRDefault="009E3B0D" w:rsidP="00917519">
      <w:pPr>
        <w:rPr>
          <w:rFonts w:ascii="Traditional Arabic" w:hAnsi="Traditional Arabic" w:cs="Traditional Arabic"/>
          <w:b/>
          <w:bCs/>
          <w:sz w:val="40"/>
          <w:szCs w:val="40"/>
          <w:rtl/>
        </w:rPr>
      </w:pPr>
      <w:proofErr w:type="gramStart"/>
      <w:r w:rsidRPr="009E3B0D">
        <w:rPr>
          <w:rFonts w:ascii="Traditional Arabic" w:hAnsi="Traditional Arabic" w:cs="Traditional Arabic"/>
          <w:b/>
          <w:bCs/>
          <w:sz w:val="40"/>
          <w:szCs w:val="40"/>
          <w:rtl/>
        </w:rPr>
        <w:t>﴿ وَاتَّقُوا</w:t>
      </w:r>
      <w:proofErr w:type="gramEnd"/>
      <w:r w:rsidRPr="009E3B0D">
        <w:rPr>
          <w:rFonts w:ascii="Traditional Arabic" w:hAnsi="Traditional Arabic" w:cs="Traditional Arabic"/>
          <w:b/>
          <w:bCs/>
          <w:sz w:val="40"/>
          <w:szCs w:val="40"/>
          <w:rtl/>
        </w:rPr>
        <w:t xml:space="preserve"> يَوْمًا لَا تَجْزِي نَفْسٌ عَنْ نَفْسٍ شَيْئًا وَلَا يُقْبَلُ مِنْهَا شَفَاعَةٌ وَلَا يُؤْخَذُ مِنْهَا عَدْلٌ وَلَا هُمْ يُنْصَرُونَ ﴾ </w:t>
      </w:r>
      <w:r w:rsidRPr="009E3B0D">
        <w:rPr>
          <w:rFonts w:ascii="Traditional Arabic" w:hAnsi="Traditional Arabic" w:cs="Traditional Arabic" w:hint="cs"/>
          <w:b/>
          <w:bCs/>
          <w:sz w:val="40"/>
          <w:szCs w:val="40"/>
          <w:rtl/>
        </w:rPr>
        <w:t>(</w:t>
      </w:r>
      <w:r w:rsidRPr="009E3B0D">
        <w:rPr>
          <w:rFonts w:ascii="Traditional Arabic" w:hAnsi="Traditional Arabic" w:cs="Traditional Arabic"/>
          <w:b/>
          <w:bCs/>
          <w:sz w:val="40"/>
          <w:szCs w:val="40"/>
          <w:rtl/>
        </w:rPr>
        <w:t>البقرة: 48</w:t>
      </w:r>
      <w:r w:rsidRPr="009E3B0D">
        <w:rPr>
          <w:rFonts w:ascii="Traditional Arabic" w:hAnsi="Traditional Arabic" w:cs="Traditional Arabic" w:hint="cs"/>
          <w:b/>
          <w:bCs/>
          <w:sz w:val="40"/>
          <w:szCs w:val="40"/>
          <w:rtl/>
        </w:rPr>
        <w:t>).</w:t>
      </w:r>
    </w:p>
    <w:p w14:paraId="3C5A7DF8" w14:textId="557F2F85" w:rsidR="009E3B0D" w:rsidRDefault="009E3B0D" w:rsidP="00917519">
      <w:pPr>
        <w:rPr>
          <w:rFonts w:ascii="Traditional Arabic" w:hAnsi="Traditional Arabic" w:cs="Traditional Arabic"/>
          <w:b/>
          <w:bCs/>
          <w:sz w:val="40"/>
          <w:szCs w:val="40"/>
          <w:rtl/>
        </w:rPr>
      </w:pPr>
      <w:r>
        <w:rPr>
          <w:rFonts w:ascii="Traditional Arabic" w:hAnsi="Traditional Arabic" w:cs="Traditional Arabic" w:hint="cs"/>
          <w:b/>
          <w:bCs/>
          <w:sz w:val="40"/>
          <w:szCs w:val="40"/>
          <w:rtl/>
        </w:rPr>
        <w:t>أيها المؤمنون:</w:t>
      </w:r>
    </w:p>
    <w:p w14:paraId="2D83F2E4" w14:textId="51D39879" w:rsidR="00B46F02" w:rsidRPr="00B46F02" w:rsidRDefault="00B46F02" w:rsidP="005A4D2F">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يُحْكَى أَنَّ رَجُلًا كَانَ يَعِيشُ فِي ظُرُوفٍ شَدِيدَةِ الْقَسْوَةِ؛ فَقْرٌ، وَمَرَضٌ، وَضِيقُ ذَاتِ الْيَدِ. زَارَهُ صَدِيقٌ لَهُ فَوَجَدَهُ جَالِسًا عَلَى حَصِيرٍ، ضَاحِكًا وَفَرِحًا، وَهُوَ يُرَدِّدُ: "الْحَمْدُ لِلَّهِ، عَلَى نِعْمَةِ اللَّهِ</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r>
      <w:r w:rsidRPr="00B46F02">
        <w:rPr>
          <w:rFonts w:ascii="Traditional Arabic" w:hAnsi="Traditional Arabic" w:cs="Traditional Arabic"/>
          <w:b/>
          <w:bCs/>
          <w:sz w:val="40"/>
          <w:szCs w:val="40"/>
          <w:rtl/>
        </w:rPr>
        <w:t>فَاسْتَغْرَبَ الصَّدِيقُ وَقَالَ لَهُ: يَا أَخِي! أَيَّ نِعْمَةٍ هَذِهِ وَأَنْتَ فِي هَذِهِ الْحَالِ؟ لَا تَمْلِكُ مِنَ الدُّنْيَا شَيْئًا، وَالْمَرَضُ قَدْ أَوْهَنَ جَسَدَكَ</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r>
      <w:r w:rsidRPr="00B46F02">
        <w:rPr>
          <w:rFonts w:ascii="Traditional Arabic" w:hAnsi="Traditional Arabic" w:cs="Traditional Arabic"/>
          <w:b/>
          <w:bCs/>
          <w:sz w:val="40"/>
          <w:szCs w:val="40"/>
          <w:rtl/>
        </w:rPr>
        <w:t>فَرَدَّ عَلَيْهِ</w:t>
      </w:r>
      <w:r w:rsidR="005A4D2F">
        <w:rPr>
          <w:rFonts w:ascii="Traditional Arabic" w:hAnsi="Traditional Arabic" w:cs="Traditional Arabic" w:hint="cs"/>
          <w:b/>
          <w:bCs/>
          <w:sz w:val="40"/>
          <w:szCs w:val="40"/>
          <w:rtl/>
        </w:rPr>
        <w:t xml:space="preserve"> </w:t>
      </w:r>
      <w:r w:rsidRPr="00B46F02">
        <w:rPr>
          <w:rFonts w:ascii="Traditional Arabic" w:hAnsi="Traditional Arabic" w:cs="Traditional Arabic"/>
          <w:b/>
          <w:bCs/>
          <w:sz w:val="40"/>
          <w:szCs w:val="40"/>
          <w:rtl/>
        </w:rPr>
        <w:t xml:space="preserve">قَائِلًا: بَلْ هِيَ أَعْظَمُ النِّعَمِ يَا صَدِيقِي! لَقَدْ رَزَقَنِيَ اللَّهُ لِسَانًا يَذْكُرُهُ، وَعَقْلًا يَعْرِفُهُ، وَقَلْبًا مُوَحِّدًا، وَصَبْرًا عَلَى الْبَلَاءِ. إِنَّ عِنْدِي كُنُوزَ الْإِيمَانِ، </w:t>
      </w:r>
      <w:proofErr w:type="spellStart"/>
      <w:r w:rsidRPr="00B46F02">
        <w:rPr>
          <w:rFonts w:ascii="Traditional Arabic" w:hAnsi="Traditional Arabic" w:cs="Traditional Arabic"/>
          <w:b/>
          <w:bCs/>
          <w:sz w:val="40"/>
          <w:szCs w:val="40"/>
          <w:rtl/>
        </w:rPr>
        <w:t>أَفَتُرِيدُنِي</w:t>
      </w:r>
      <w:proofErr w:type="spellEnd"/>
      <w:r w:rsidRPr="00B46F02">
        <w:rPr>
          <w:rFonts w:ascii="Traditional Arabic" w:hAnsi="Traditional Arabic" w:cs="Traditional Arabic"/>
          <w:b/>
          <w:bCs/>
          <w:sz w:val="40"/>
          <w:szCs w:val="40"/>
          <w:rtl/>
        </w:rPr>
        <w:t xml:space="preserve"> أَنْ أَحْزَنَ عَلَى ذَهَابِ كُنُوزِ الدُّنْيَا؟</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t>"</w:t>
      </w:r>
      <w:r w:rsidRPr="00B46F02">
        <w:rPr>
          <w:rFonts w:ascii="Traditional Arabic" w:hAnsi="Traditional Arabic" w:cs="Traditional Arabic"/>
          <w:b/>
          <w:bCs/>
          <w:sz w:val="40"/>
          <w:szCs w:val="40"/>
          <w:rtl/>
        </w:rPr>
        <w:t>أَيُّهَا الْإِخْوَةُ، إِنَّ طَبِيعَةَ الْحَيَاةِ الَّتِي خَلَقَنَا اللَّهُ فِيهَا هِيَ طَبِيعَةُ ابْتِلَاءٍ وَاخْتِبَارٍ. نَحْنُ نَعِيشُ فِي دَارِ كَدْحٍ وَعَمَلٍ، وَدَارٍ مُعَرَّضَةٍ لِلْمَشَاكِلِ وَالضُّغُوطِ وَالْهُمُومُ</w:t>
      </w:r>
      <w:r w:rsidR="005A4D2F">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w:t>
      </w:r>
      <w:r w:rsidRPr="00B46F02">
        <w:rPr>
          <w:rFonts w:ascii="Traditional Arabic" w:hAnsi="Traditional Arabic" w:cs="Traditional Arabic"/>
          <w:b/>
          <w:bCs/>
          <w:sz w:val="40"/>
          <w:szCs w:val="40"/>
          <w:rtl/>
        </w:rPr>
        <w:lastRenderedPageBreak/>
        <w:t>وَالتَّحَدِّيَاتُ لَا تَنْفَكُّ تُلَاحِقُ الْإِنْسَانَ مِنْ حِينٍ لِآخَرَ، كَمَا قَالَ تَعَالَى</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r>
      <w:r w:rsidR="006E63D4">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لَقَدْ خَلَقْنَا الْإِنْسَانَ فِي كَبَدٍ</w:t>
      </w:r>
      <w:r w:rsidR="006E63D4">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r>
      <w:r w:rsidRPr="00B46F02">
        <w:rPr>
          <w:rFonts w:ascii="Traditional Arabic" w:hAnsi="Traditional Arabic" w:cs="Traditional Arabic"/>
          <w:b/>
          <w:bCs/>
          <w:sz w:val="40"/>
          <w:szCs w:val="40"/>
          <w:rtl/>
        </w:rPr>
        <w:t>وَمِنْ نِعَمِ اللَّهِ الْعَظِيمَةِ عَلَيْنَا أَنْ جَعَلَ فِي هَذِهِ الْحَيَاةِ مُتَّسَعًا لِلْفَرَحِ وَالْبَهْجَةِ، وَالسَّعَادَةِ وَالطُّمَأْنِينَةِ، وَجَعَلَ الْفَرَحَ فِي الْإِسْلَامِ لَيْسَ مُجَرَّدَ شُعُورٍ عَابِرٍ، بَلْ هُوَ عِبَادَةٌ يُؤْجَرُ عَلَيْهَا</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Pr>
        <w:br/>
      </w:r>
      <w:r w:rsidRPr="00B46F02">
        <w:rPr>
          <w:rFonts w:ascii="Traditional Arabic" w:hAnsi="Traditional Arabic" w:cs="Traditional Arabic"/>
          <w:b/>
          <w:bCs/>
          <w:sz w:val="40"/>
          <w:szCs w:val="40"/>
          <w:rtl/>
        </w:rPr>
        <w:t>كُلُّنَا عِبَادُ اللَّهِ نَنْشُدُ السَّعَادَةَ، كُلُّنَا ذَاكَ الرَّجُلُ الَّذِي يُحِبُّ أَنْ يَكُونَ فَرِحًا مُسْتَبْشِرًا دَائِمًا. يَا تُرَى هَلْ يُمْكِنُ ذَلِكَ؟</w:t>
      </w:r>
    </w:p>
    <w:p w14:paraId="3A09D651" w14:textId="3D8D482D"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فِي هَذِهِ الْعُجَالَةِ سَنَذْكُرُ شَيْئًا مِمَّا يُعِينُ عَلَى جَلْبِ الْفَرَحِ وَالِانْبِسَاطِ وَالسُّرُورِ عَلَى النَّفْسِ، وَلَنْ يَكُونَ مِنْ أَهَمِّهَا</w:t>
      </w:r>
      <w:r w:rsidR="006E63D4">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أَنْ يَكُونَ لَدَيْكَ مِلْيُونٌ أَوْ عَشَرَاتُ الْمَلَايِينَ فِي الْبَنْكِ، وَلَنْ يَكُونَ مِنْ ضِمْنِهَا أَنْ تَكُونَ مَسْؤُولًا كَبِيرًا أَوْ عَالِمًا شَرْعِيًّا أَوْ أُسْتَاذًا جَامِعِيًّا مَرْمُوقًا. لَا، لَنْ يَكُونَ مِنْ أَسْبَابِهَا شَيْءٌ مِنْ ذَلِكَ، بَلْ كُلُّ مَا سَأَذْكُرُهُ أَمْرُهُ إِلَيْكَ بَعْدَ تَوْفِيقِ اللَّهِ جَلَّ وَعَلَا، أَمْرُهُ مُتَاحٌ لِكُلِّ أَحَدٍ كَائِنًا مَنْ كَانَ</w:t>
      </w:r>
      <w:r w:rsidRPr="00B46F02">
        <w:rPr>
          <w:rFonts w:ascii="Traditional Arabic" w:hAnsi="Traditional Arabic" w:cs="Traditional Arabic"/>
          <w:b/>
          <w:bCs/>
          <w:sz w:val="40"/>
          <w:szCs w:val="40"/>
        </w:rPr>
        <w:t>.</w:t>
      </w:r>
    </w:p>
    <w:p w14:paraId="266FB1D3" w14:textId="409250B5"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أَيُّهَا الْإِخْوَةُ الْفُضَلَاءُ</w:t>
      </w:r>
      <w:r w:rsidR="00A50F53">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Pr>
        <w:br/>
      </w:r>
      <w:r w:rsidRPr="00B46F02">
        <w:rPr>
          <w:rFonts w:ascii="Traditional Arabic" w:hAnsi="Traditional Arabic" w:cs="Traditional Arabic"/>
          <w:b/>
          <w:bCs/>
          <w:sz w:val="40"/>
          <w:szCs w:val="40"/>
          <w:rtl/>
        </w:rPr>
        <w:t>إِنْ لَمْ نُعَوِّدْ أَنْفُسَنَا عَلَى اسْتِجْلَابِ الْفَرَحِ مَهْمَا كَانَتِ الظُّرُوفُ، فَإِنَّنَا سَنَظَلُّ أَسْرَى لِلْحُزْنِ وَالْهَمِّ وَانْتِظَارِ زَوَالِ الْمَشَاكِلِ، وَالْمَشَاكِلُ رُبَّمَا لَا تَزُولُ، بَلْ تَتَغَيَّرُ وَتَتَجَدَّدُ</w:t>
      </w:r>
      <w:r w:rsidRPr="00B46F02">
        <w:rPr>
          <w:rFonts w:ascii="Traditional Arabic" w:hAnsi="Traditional Arabic" w:cs="Traditional Arabic"/>
          <w:b/>
          <w:bCs/>
          <w:sz w:val="40"/>
          <w:szCs w:val="40"/>
        </w:rPr>
        <w:t>.</w:t>
      </w:r>
    </w:p>
    <w:p w14:paraId="2605C1AC" w14:textId="64D47979"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الْفَرَحُ أَيُّهَا الْكِرَامُ، هُوَ عَادَةٌ يَجِبُ أَنْ نُعَوِّدَ النَّفْسَ عَلَيْهَا، هُوَ طَاقَةٌ نَسْتَطِيعُ أَنْ نَجْذِبَهَا إِلَى حَيَاتِنَا، مَهْمَا كَانَتِ الظُّرُوفُ قَاسِيَةً وَالْأَحْوَالُ صَعْبَةً</w:t>
      </w:r>
      <w:r w:rsidRPr="00B46F02">
        <w:rPr>
          <w:rFonts w:ascii="Traditional Arabic" w:hAnsi="Traditional Arabic" w:cs="Traditional Arabic"/>
          <w:b/>
          <w:bCs/>
          <w:sz w:val="40"/>
          <w:szCs w:val="40"/>
        </w:rPr>
        <w:t>.</w:t>
      </w:r>
    </w:p>
    <w:p w14:paraId="45E3AB0A" w14:textId="7016C79A"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lastRenderedPageBreak/>
        <w:t xml:space="preserve">إِذَا عَوَّدْتَ نَفْسَكَ عَلَى التَّذَمُّرِ وَالتَّشَاؤُمِ، فَإِنَّ الْهَمَّ </w:t>
      </w:r>
      <w:proofErr w:type="spellStart"/>
      <w:r w:rsidRPr="00B46F02">
        <w:rPr>
          <w:rFonts w:ascii="Traditional Arabic" w:hAnsi="Traditional Arabic" w:cs="Traditional Arabic"/>
          <w:b/>
          <w:bCs/>
          <w:sz w:val="40"/>
          <w:szCs w:val="40"/>
          <w:rtl/>
        </w:rPr>
        <w:t>سَيَعْتَادُكَ</w:t>
      </w:r>
      <w:proofErr w:type="spellEnd"/>
      <w:r w:rsidR="006E63D4">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وَيُصْبِحُ ضَيْفًا ثَقِيلًا دَائِمًا. أَمَّا إِذَا عَوَّدْتَهَا عَلَى الرِّضَا وَالشُّكْرِ وَالتَّفَاؤُلِ، فَإِنَّ الْفَرَحَ سَيَنْجَذِبُ إِلَيْكَ، يَأْتِيكَ مِنْ حَيْثُ لَا تَحْتَسِبُ، لِأَنَّهُ يَجِدُ فِي قَلْبِكَ مَكَانًا مُعَدًّا لَهُ</w:t>
      </w:r>
      <w:r w:rsidRPr="00B46F02">
        <w:rPr>
          <w:rFonts w:ascii="Traditional Arabic" w:hAnsi="Traditional Arabic" w:cs="Traditional Arabic"/>
          <w:b/>
          <w:bCs/>
          <w:sz w:val="40"/>
          <w:szCs w:val="40"/>
        </w:rPr>
        <w:t>.</w:t>
      </w:r>
    </w:p>
    <w:p w14:paraId="2AD134E1" w14:textId="77777777" w:rsidR="00A50F53" w:rsidRDefault="00B46F02" w:rsidP="00A50F53">
      <w:pPr>
        <w:rPr>
          <w:rFonts w:ascii="Traditional Arabic" w:hAnsi="Traditional Arabic" w:cs="Traditional Arabic"/>
          <w:b/>
          <w:bCs/>
          <w:sz w:val="40"/>
          <w:szCs w:val="40"/>
          <w:rtl/>
        </w:rPr>
      </w:pPr>
      <w:r w:rsidRPr="00B46F02">
        <w:rPr>
          <w:rFonts w:ascii="Traditional Arabic" w:hAnsi="Traditional Arabic" w:cs="Traditional Arabic"/>
          <w:b/>
          <w:bCs/>
          <w:sz w:val="40"/>
          <w:szCs w:val="40"/>
          <w:rtl/>
        </w:rPr>
        <w:t>إِذَا مَا الْخُطُوَاتُ الْعَمَلِيَّةُ لِتَعْوِيدِ النَّفْسِ عَلَى الْفَرَحِ، وَتَطْبِيقِ هَذَا الْمَفْهُومِ فِي حَيَاتِنَا الْيَوْمِيَّةِ؟</w:t>
      </w:r>
    </w:p>
    <w:p w14:paraId="2B075162" w14:textId="77777777" w:rsidR="006E63D4" w:rsidRDefault="00B46F02" w:rsidP="006E63D4">
      <w:pPr>
        <w:rPr>
          <w:rFonts w:ascii="Traditional Arabic" w:hAnsi="Traditional Arabic" w:cs="Traditional Arabic"/>
          <w:b/>
          <w:bCs/>
          <w:sz w:val="40"/>
          <w:szCs w:val="40"/>
          <w:rtl/>
        </w:rPr>
      </w:pP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tl/>
        </w:rPr>
        <w:t>أَوَّلًا: الرِّضَا التَّامُّ بِقَضَاءِ اللَّهِ وَقَدَرِهِ، فَالْرِّضَا يُوقِفُ دَوَّامَةَ الْقَلَقِ، وَيَجْعَلُ الْإِنْسَانَ يَنْظُرُ إِلَى الْبَلَاءِ بِعَيْنِ الْحِكْمَةِ وَالِاحْتِسَابِ. النَّبِيُّ ﷺ عَلَّمَنَا هَذَا الْمَبْدَأَ الْعَظِيمَ</w:t>
      </w:r>
      <w:r w:rsidR="00A50F53">
        <w:rPr>
          <w:rFonts w:ascii="Traditional Arabic" w:hAnsi="Traditional Arabic" w:cs="Traditional Arabic" w:hint="cs"/>
          <w:b/>
          <w:bCs/>
          <w:sz w:val="40"/>
          <w:szCs w:val="40"/>
          <w:rtl/>
        </w:rPr>
        <w:t xml:space="preserve"> فقال: </w:t>
      </w:r>
      <w:r w:rsidRPr="00B46F02">
        <w:rPr>
          <w:rFonts w:ascii="Traditional Arabic" w:hAnsi="Traditional Arabic" w:cs="Traditional Arabic"/>
          <w:b/>
          <w:bCs/>
          <w:sz w:val="40"/>
          <w:szCs w:val="40"/>
        </w:rPr>
        <w:t>"</w:t>
      </w:r>
      <w:r w:rsidRPr="00B46F02">
        <w:rPr>
          <w:rFonts w:ascii="Traditional Arabic" w:hAnsi="Traditional Arabic" w:cs="Traditional Arabic"/>
          <w:b/>
          <w:bCs/>
          <w:sz w:val="40"/>
          <w:szCs w:val="40"/>
          <w:rtl/>
        </w:rPr>
        <w:t>إِذَا أَحَبَّ اللَّهُ قَوْمًا ابْتَلَاهُمْ، فَمَنْ رَضِيَ فَلَهُ الرِّضَا، وَمَنْ سَخِطَ فَلَهُ السُّخْطُ." (رَوَاهُ التِّرْمِذِي)</w:t>
      </w:r>
      <w:r w:rsidRPr="00B46F02">
        <w:rPr>
          <w:rFonts w:ascii="Traditional Arabic" w:hAnsi="Traditional Arabic" w:cs="Traditional Arabic"/>
          <w:b/>
          <w:bCs/>
          <w:sz w:val="40"/>
          <w:szCs w:val="40"/>
        </w:rPr>
        <w:t>.</w:t>
      </w:r>
    </w:p>
    <w:p w14:paraId="7724A801" w14:textId="52C9F398" w:rsidR="00B46F02" w:rsidRPr="00B46F02" w:rsidRDefault="00B46F02" w:rsidP="006E63D4">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إِنَّ الرَّاضِيَ يَرَى أَنَّ الضُّغُوطَ وَالْمَشَاكِلَ وَالِابْتِلَاءَاتِ هِيَ مَحَطَّاتُ تَطْهِيرٍ وَرَفْعِ دَرَجَاتٍ، لَا مَحَطَّاتُ إِحْبَاطٍ وَسُقُوطٍ، وَيُسَلِّمُ أَمْرَهُ لِلْمُدَبِّرِ الْعَظِيمِ سُبْحَانَهُ وَتَعَالَى</w:t>
      </w:r>
      <w:r w:rsidRPr="00B46F02">
        <w:rPr>
          <w:rFonts w:ascii="Traditional Arabic" w:hAnsi="Traditional Arabic" w:cs="Traditional Arabic"/>
          <w:b/>
          <w:bCs/>
          <w:sz w:val="40"/>
          <w:szCs w:val="40"/>
        </w:rPr>
        <w:t>.</w:t>
      </w:r>
    </w:p>
    <w:p w14:paraId="544E3289" w14:textId="7AA079A0"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 xml:space="preserve">اجْلِسُوا </w:t>
      </w:r>
      <w:r w:rsidR="00A50F53">
        <w:rPr>
          <w:rFonts w:ascii="Traditional Arabic" w:hAnsi="Traditional Arabic" w:cs="Traditional Arabic" w:hint="cs"/>
          <w:b/>
          <w:bCs/>
          <w:sz w:val="40"/>
          <w:szCs w:val="40"/>
          <w:rtl/>
        </w:rPr>
        <w:t xml:space="preserve">أيها الاخوة </w:t>
      </w:r>
      <w:r w:rsidRPr="00B46F02">
        <w:rPr>
          <w:rFonts w:ascii="Traditional Arabic" w:hAnsi="Traditional Arabic" w:cs="Traditional Arabic"/>
          <w:b/>
          <w:bCs/>
          <w:sz w:val="40"/>
          <w:szCs w:val="40"/>
          <w:rtl/>
        </w:rPr>
        <w:t>مَعَ مَنْ يُدْخِلُ السُّرُورَ عَلَى قُلُوبِكُمْ. الزَمُوا صُحْبَةَ الْمُتَفَائِلِينَ وَالرَّاضِينَ، وَاسْتَغِلُّوا أَيَّ فُرْصَةٍ تَسْنَحُ لَكُمْ لِلْفَرَحِ وَالسَّعَادَةِ كَالزِّيَارَاتِ وَالرِّحْلَاتِ، وَلَا تُؤَجِّلُوهَا</w:t>
      </w:r>
      <w:r w:rsidRPr="00B46F02">
        <w:rPr>
          <w:rFonts w:ascii="Traditional Arabic" w:hAnsi="Traditional Arabic" w:cs="Traditional Arabic"/>
          <w:b/>
          <w:bCs/>
          <w:sz w:val="40"/>
          <w:szCs w:val="40"/>
        </w:rPr>
        <w:t>.</w:t>
      </w:r>
    </w:p>
    <w:p w14:paraId="56F59B7E" w14:textId="7CA7BEE1"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وَالْعَكْسُ بِالْعَكْسِ، ابْتَعِدُوا عَنِ الْأَشْخَاصِ السَّلْبِيِّينَ الَّذِينَ يُشِيعُونَ الْيَأْسَ وَالْإِحْبَاطَ فِي مَجَالِسِهِمْ وَلِقَاءَاتِهِمْ</w:t>
      </w:r>
      <w:r w:rsidRPr="00B46F02">
        <w:rPr>
          <w:rFonts w:ascii="Traditional Arabic" w:hAnsi="Traditional Arabic" w:cs="Traditional Arabic"/>
          <w:b/>
          <w:bCs/>
          <w:sz w:val="40"/>
          <w:szCs w:val="40"/>
        </w:rPr>
        <w:t>.</w:t>
      </w:r>
    </w:p>
    <w:p w14:paraId="4C0D0626" w14:textId="36D949AB" w:rsidR="007D7407" w:rsidRDefault="00B46F02" w:rsidP="007D7407">
      <w:pPr>
        <w:rPr>
          <w:rFonts w:ascii="Traditional Arabic" w:hAnsi="Traditional Arabic" w:cs="Traditional Arabic"/>
          <w:b/>
          <w:bCs/>
          <w:sz w:val="40"/>
          <w:szCs w:val="40"/>
          <w:rtl/>
        </w:rPr>
      </w:pPr>
      <w:r w:rsidRPr="00B46F02">
        <w:rPr>
          <w:rFonts w:ascii="Traditional Arabic" w:hAnsi="Traditional Arabic" w:cs="Traditional Arabic"/>
          <w:b/>
          <w:bCs/>
          <w:sz w:val="40"/>
          <w:szCs w:val="40"/>
          <w:rtl/>
        </w:rPr>
        <w:t>وَمِنْ أَفْضَلِ طُرُقِ جَلْبِ الْفَرَحِ وَالسُّرُورِ: الِانْشِغَالُ بِخِدْمَةِ الْآخَرِينَ</w:t>
      </w:r>
      <w:r w:rsidR="00297306">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عِنْدَمَا تَسْعَى فِي قَضَاءِ حَاجَةِ أَخِيكَ، تَشْعُرُ بِقِيمَةِ وُجُودِكَ وَعَطَائِكَ، وَهَذَا الشُّعُورُ مُوَلِّدٌ قَوِيٌّ </w:t>
      </w:r>
      <w:r w:rsidRPr="00B46F02">
        <w:rPr>
          <w:rFonts w:ascii="Traditional Arabic" w:hAnsi="Traditional Arabic" w:cs="Traditional Arabic"/>
          <w:b/>
          <w:bCs/>
          <w:sz w:val="40"/>
          <w:szCs w:val="40"/>
          <w:rtl/>
        </w:rPr>
        <w:lastRenderedPageBreak/>
        <w:t>لِلْفَرَ</w:t>
      </w:r>
      <w:r w:rsidR="006322AE">
        <w:rPr>
          <w:rFonts w:ascii="Traditional Arabic" w:hAnsi="Traditional Arabic" w:cs="Traditional Arabic" w:hint="cs"/>
          <w:b/>
          <w:bCs/>
          <w:sz w:val="40"/>
          <w:szCs w:val="40"/>
          <w:rtl/>
        </w:rPr>
        <w:t>ح</w:t>
      </w:r>
      <w:r w:rsidR="00A50F53">
        <w:rPr>
          <w:rFonts w:ascii="Traditional Arabic" w:hAnsi="Traditional Arabic" w:cs="Traditional Arabic" w:hint="cs"/>
          <w:b/>
          <w:bCs/>
          <w:sz w:val="40"/>
          <w:szCs w:val="40"/>
          <w:rtl/>
        </w:rPr>
        <w:t xml:space="preserve">، </w:t>
      </w:r>
      <w:r w:rsidRPr="00B46F02">
        <w:rPr>
          <w:rFonts w:ascii="Traditional Arabic" w:hAnsi="Traditional Arabic" w:cs="Traditional Arabic"/>
          <w:b/>
          <w:bCs/>
          <w:sz w:val="40"/>
          <w:szCs w:val="40"/>
          <w:rtl/>
        </w:rPr>
        <w:t>قَالَ ﷺ: "أَحَبُّ النَّاسِ إِلَى اللَّهِ أَنْفَعُهُمْ لِلنَّاسِ، وَأَحَبُّ الْأَعْمَالِ إِلَى اللَّهِ سُرُورٌ تُدْخِلُهُ عَلَى مُسْلِمٍ</w:t>
      </w:r>
      <w:r w:rsidR="006322AE">
        <w:rPr>
          <w:rFonts w:ascii="Traditional Arabic" w:hAnsi="Traditional Arabic" w:cs="Traditional Arabic"/>
          <w:b/>
          <w:bCs/>
          <w:sz w:val="40"/>
          <w:szCs w:val="40"/>
        </w:rPr>
        <w:t>"</w:t>
      </w:r>
      <w:r w:rsidRPr="00B46F02">
        <w:rPr>
          <w:rFonts w:ascii="Traditional Arabic" w:hAnsi="Traditional Arabic" w:cs="Traditional Arabic"/>
          <w:b/>
          <w:bCs/>
          <w:sz w:val="40"/>
          <w:szCs w:val="40"/>
        </w:rPr>
        <w:t>.</w:t>
      </w:r>
    </w:p>
    <w:p w14:paraId="7AD140A1" w14:textId="20C3737D" w:rsidR="00B46F02" w:rsidRPr="00B46F02" w:rsidRDefault="00B46F02" w:rsidP="007D7407">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لِأَنَّ فِي الْعَطَاءِ لَذَّةً لَيْسَتْ فِي الْأَخْذِ، وَيَكْفِي أَنَّ الْمُعْطِيَ يَجِدُ مَلَكًا يَدْعُو لَهُ وَيَقُولُ: "اللَّهُمَّ أَعْطِ مُنْفِقًا خَلَفًا"</w:t>
      </w:r>
      <w:r w:rsidR="006322AE">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وَالْعَطَاءُ لَا يَكُونُ بِالْمَالِ فَقَطْ، بَلْ هُوَ يَشْمَلُ كُلَّ الْخَيْرَاتِ مِثْلَ مُسَاعَدَةِ النَّاسِ وَالِابْتِسَامَةِ فِي وُجُوهِهِمْ وَتَعْلِيمِهِمْ وَدَعْمِهِمْ وَتَشْجِيعِهِمْ</w:t>
      </w:r>
      <w:r w:rsidRPr="00B46F02">
        <w:rPr>
          <w:rFonts w:ascii="Traditional Arabic" w:hAnsi="Traditional Arabic" w:cs="Traditional Arabic"/>
          <w:b/>
          <w:bCs/>
          <w:sz w:val="40"/>
          <w:szCs w:val="40"/>
        </w:rPr>
        <w:t>.</w:t>
      </w:r>
    </w:p>
    <w:p w14:paraId="48A96749" w14:textId="4CD0AFFE"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 xml:space="preserve">وَاعْلَمْ بِأَنَّكَ أَوَّلُ الْمُسْتَفِيدِينَ مِنَ الْعَطَاءِ، لِأَنَّهُ سَيَعُودُ إِلَيْكَ، قَالَ اللَّهُ تَعَالَى: </w:t>
      </w:r>
      <w:r w:rsidR="006322AE">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وَمَا تُنْفِقُوا مِنْ خَيْرٍ يُوَفَّ إِلَيْكُمْ</w:t>
      </w:r>
      <w:r w:rsidR="006322AE">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الْآيَةُ تَشْمَلُ الْخَيْرَ كُلَّهُ، وَلَيْسَ الْمَالَ فَقَطْ</w:t>
      </w:r>
      <w:r w:rsidRPr="00B46F02">
        <w:rPr>
          <w:rFonts w:ascii="Traditional Arabic" w:hAnsi="Traditional Arabic" w:cs="Traditional Arabic"/>
          <w:b/>
          <w:bCs/>
          <w:sz w:val="40"/>
          <w:szCs w:val="40"/>
        </w:rPr>
        <w:t>.</w:t>
      </w:r>
    </w:p>
    <w:p w14:paraId="25EC2CAB" w14:textId="542689E8" w:rsidR="00B46F02" w:rsidRPr="00B46F02" w:rsidRDefault="00B46F02" w:rsidP="00B46F02">
      <w:pPr>
        <w:rPr>
          <w:rFonts w:ascii="Traditional Arabic" w:hAnsi="Traditional Arabic" w:cs="Traditional Arabic"/>
          <w:b/>
          <w:bCs/>
          <w:sz w:val="40"/>
          <w:szCs w:val="40"/>
        </w:rPr>
      </w:pPr>
      <w:r w:rsidRPr="00B46F02">
        <w:rPr>
          <w:rFonts w:ascii="Traditional Arabic" w:hAnsi="Traditional Arabic" w:cs="Traditional Arabic"/>
          <w:b/>
          <w:bCs/>
          <w:sz w:val="40"/>
          <w:szCs w:val="40"/>
          <w:rtl/>
        </w:rPr>
        <w:t>وَمِنَ الْأَسْبَابِ: سِلَاحُ الدُّعَاءِ: عَوِّدْ نَفْسَكَ عَلَى الدُّعَاءِ بِيَقِينٍ بِأَنْ يَرْزُقَكَ السَّعَادَةَ وَالْفَرَحَ، فَالدُّعَاءُ لَيْسَ مُجَرَّدَ طَلَبٍ، بَلْ هُوَ إِقْرَارٌ بِأَنَّ لَكَ رَبًّا قَادِرًا عَلَى قَلْبِ الْمَوَازِينِ فِي أَيِّ لَحْظَةٍ. هَذَا الْيَقِينُ يُمْنِحُ الْقَلْبَ دَرَجَةً مِنَ الطُّمَأْنِينَةِ وَالْفَرَحِ لَا تَسْتَطِيعُ الْمَشَاكِلُ أَنْ تَهُزَّهَا</w:t>
      </w:r>
      <w:r w:rsidRPr="00B46F02">
        <w:rPr>
          <w:rFonts w:ascii="Traditional Arabic" w:hAnsi="Traditional Arabic" w:cs="Traditional Arabic"/>
          <w:b/>
          <w:bCs/>
          <w:sz w:val="40"/>
          <w:szCs w:val="40"/>
        </w:rPr>
        <w:t>.</w:t>
      </w:r>
    </w:p>
    <w:p w14:paraId="707A6B18" w14:textId="61983A1C" w:rsidR="00B46F02" w:rsidRPr="00B46F02" w:rsidRDefault="00B46F02" w:rsidP="00B46F02">
      <w:pPr>
        <w:rPr>
          <w:rFonts w:ascii="Traditional Arabic" w:hAnsi="Traditional Arabic" w:cs="Traditional Arabic" w:hint="cs"/>
          <w:b/>
          <w:bCs/>
          <w:sz w:val="40"/>
          <w:szCs w:val="40"/>
          <w:rtl/>
        </w:rPr>
      </w:pPr>
      <w:r w:rsidRPr="00B46F02">
        <w:rPr>
          <w:rFonts w:ascii="Traditional Arabic" w:hAnsi="Traditional Arabic" w:cs="Traditional Arabic"/>
          <w:b/>
          <w:bCs/>
          <w:sz w:val="40"/>
          <w:szCs w:val="40"/>
          <w:rtl/>
        </w:rPr>
        <w:t>هَلْ تَعْلَمُونَ أَيُّهَا الْكِرَامُ أَنَّ أَكْثَرَ دَعْوَةٍ دَعَا بِهَا النَّبِيُّ هِيَ أَنْ يَسْأَلَ اللَّهَ السَّعَادَةَ وَالْفَرَحَ فِي الدُّنْيَا وَالْآخِرَةِ؟ جَاءَ فِي "الصَّحِيحَيْنِ" عَنْ أَنَسٍ قَالَ: كَانَ أَكْثَرُ دُعَاءِ النَّبِيِّ ﷺ: "اللَّهُمَّ رَبَّنَا آتِنَا فِي الدُّنْيَا حَسَنَةً، وَفِي الْآخِرَةِ حَسَنَةً، وَقِنَا عَذَابَ النَّارِ</w:t>
      </w:r>
      <w:r w:rsidR="00600EA1">
        <w:rPr>
          <w:rFonts w:ascii="Traditional Arabic" w:hAnsi="Traditional Arabic" w:cs="Traditional Arabic" w:hint="cs"/>
          <w:b/>
          <w:bCs/>
          <w:sz w:val="40"/>
          <w:szCs w:val="40"/>
          <w:rtl/>
        </w:rPr>
        <w:t>".</w:t>
      </w:r>
    </w:p>
    <w:p w14:paraId="236B62CB" w14:textId="311D3769" w:rsidR="00B46F02" w:rsidRPr="00600EA1" w:rsidRDefault="00B46F02" w:rsidP="00B46F02">
      <w:pPr>
        <w:rPr>
          <w:rFonts w:ascii="Traditional Arabic" w:hAnsi="Traditional Arabic" w:cs="Traditional Arabic"/>
          <w:b/>
          <w:bCs/>
          <w:sz w:val="40"/>
          <w:szCs w:val="40"/>
          <w:rtl/>
        </w:rPr>
      </w:pPr>
      <w:r w:rsidRPr="00B46F02">
        <w:rPr>
          <w:rFonts w:ascii="Traditional Arabic" w:hAnsi="Traditional Arabic" w:cs="Traditional Arabic"/>
          <w:b/>
          <w:bCs/>
          <w:sz w:val="40"/>
          <w:szCs w:val="40"/>
          <w:rtl/>
        </w:rPr>
        <w:t>وَالْحَسَنَةُ الَّتِي فِي الدُّنْيَا؟ بِاخْتِصَارٍ هِيَ: السَّعَادَةُ، كَمَا تَنَوَّعَتْ عِبَارَاتُ السَّلَفِ فِي ذَلِكَ، فَمِنْهُمْ مَنْ قَالَ: الزَّوْجَةُ الصَّالِحَةُ</w:t>
      </w:r>
      <w:r w:rsidR="006322AE">
        <w:rPr>
          <w:rFonts w:ascii="Traditional Arabic" w:hAnsi="Traditional Arabic" w:cs="Traditional Arabic" w:hint="cs"/>
          <w:b/>
          <w:bCs/>
          <w:sz w:val="40"/>
          <w:szCs w:val="40"/>
          <w:rtl/>
        </w:rPr>
        <w:t>،</w:t>
      </w:r>
      <w:r w:rsidRPr="00B46F02">
        <w:rPr>
          <w:rFonts w:ascii="Traditional Arabic" w:hAnsi="Traditional Arabic" w:cs="Traditional Arabic"/>
          <w:b/>
          <w:bCs/>
          <w:sz w:val="40"/>
          <w:szCs w:val="40"/>
          <w:rtl/>
        </w:rPr>
        <w:t xml:space="preserve"> وَمِنْهُمْ مَنْ قَالَ: الْمَرْكَبُ الْهَنِيء</w:t>
      </w:r>
      <w:r w:rsidR="006322AE">
        <w:rPr>
          <w:rFonts w:ascii="Traditional Arabic" w:hAnsi="Traditional Arabic" w:cs="Traditional Arabic" w:hint="cs"/>
          <w:b/>
          <w:bCs/>
          <w:sz w:val="40"/>
          <w:szCs w:val="40"/>
          <w:rtl/>
        </w:rPr>
        <w:t>، و</w:t>
      </w:r>
      <w:r w:rsidRPr="00B46F02">
        <w:rPr>
          <w:rFonts w:ascii="Traditional Arabic" w:hAnsi="Traditional Arabic" w:cs="Traditional Arabic"/>
          <w:b/>
          <w:bCs/>
          <w:sz w:val="40"/>
          <w:szCs w:val="40"/>
          <w:rtl/>
        </w:rPr>
        <w:t>ذَكَرُوا أَنْوَاعًا يَجْمَعُهَا كُلَّهَا السَّعَادَةُ</w:t>
      </w:r>
      <w:r w:rsidRPr="00B46F02">
        <w:rPr>
          <w:rFonts w:ascii="Traditional Arabic" w:hAnsi="Traditional Arabic" w:cs="Traditional Arabic"/>
          <w:b/>
          <w:bCs/>
          <w:sz w:val="40"/>
          <w:szCs w:val="40"/>
        </w:rPr>
        <w:t>.</w:t>
      </w:r>
    </w:p>
    <w:p w14:paraId="46121E9B" w14:textId="77777777" w:rsidR="006322AE" w:rsidRPr="006322AE" w:rsidRDefault="006322AE" w:rsidP="006322AE">
      <w:pPr>
        <w:pStyle w:val="a3"/>
        <w:jc w:val="right"/>
        <w:rPr>
          <w:rFonts w:ascii="Traditional Arabic" w:eastAsiaTheme="minorHAnsi" w:hAnsi="Traditional Arabic" w:cs="Traditional Arabic"/>
          <w:b/>
          <w:bCs/>
          <w:sz w:val="40"/>
          <w:szCs w:val="40"/>
        </w:rPr>
      </w:pPr>
      <w:r w:rsidRPr="006322AE">
        <w:rPr>
          <w:rFonts w:ascii="Traditional Arabic" w:eastAsiaTheme="minorHAnsi" w:hAnsi="Traditional Arabic" w:cs="Traditional Arabic"/>
          <w:b/>
          <w:bCs/>
          <w:sz w:val="40"/>
          <w:szCs w:val="40"/>
          <w:rtl/>
        </w:rPr>
        <w:lastRenderedPageBreak/>
        <w:t>فَالحَسَنَةُ الَّتِي فِي الدُّنْيَا هِيَ: أَنْ تَعِيشَ سَعِيدًا، وَأَمَّا الحَسَنَةُ الَّتِي فِي الآخِرَةِ: فَهِيَ الجَنَّةُ، وَهَلْ هُنَاكَ أَعْظَمُ مِنَ الجَنَّةِ؟</w:t>
      </w:r>
    </w:p>
    <w:p w14:paraId="2AD7FD57" w14:textId="5CADF4DC" w:rsidR="00B46F02" w:rsidRPr="00B46F02" w:rsidRDefault="00B46F02" w:rsidP="00B46F02">
      <w:pPr>
        <w:pStyle w:val="a3"/>
        <w:bidi/>
        <w:rPr>
          <w:rFonts w:ascii="Traditional Arabic" w:eastAsiaTheme="minorHAnsi" w:hAnsi="Traditional Arabic" w:cs="Traditional Arabic"/>
          <w:b/>
          <w:bCs/>
          <w:sz w:val="40"/>
          <w:szCs w:val="40"/>
        </w:rPr>
      </w:pPr>
      <w:r w:rsidRPr="00B46F02">
        <w:rPr>
          <w:rFonts w:ascii="Traditional Arabic" w:eastAsiaTheme="minorHAnsi" w:hAnsi="Traditional Arabic" w:cs="Traditional Arabic"/>
          <w:b/>
          <w:bCs/>
          <w:sz w:val="40"/>
          <w:szCs w:val="40"/>
          <w:rtl/>
        </w:rPr>
        <w:t>وَمِنْ أَسْبَابِ جَلْبِ الْفَرَحِ وَالسُّرُورِ: تَعْوِيدُ النَّفْسِ عَلَى الْبِشْرِ وَالِابْتِسَامَةِ، وَاللِّسَانِ عَلَى الْكَلِمَةِ الطَّيِّبَةِ، وَالْعَيْنِ عَلَى رُؤْيَةِ الْجَمَالِ</w:t>
      </w:r>
      <w:r w:rsidR="0035462A">
        <w:rPr>
          <w:rFonts w:ascii="Traditional Arabic" w:eastAsiaTheme="minorHAnsi" w:hAnsi="Traditional Arabic" w:cs="Traditional Arabic" w:hint="cs"/>
          <w:b/>
          <w:bCs/>
          <w:sz w:val="40"/>
          <w:szCs w:val="40"/>
          <w:rtl/>
        </w:rPr>
        <w:t>،</w:t>
      </w:r>
      <w:r w:rsidRPr="00B46F02">
        <w:rPr>
          <w:rFonts w:ascii="Traditional Arabic" w:eastAsiaTheme="minorHAnsi" w:hAnsi="Traditional Arabic" w:cs="Traditional Arabic"/>
          <w:b/>
          <w:bCs/>
          <w:sz w:val="40"/>
          <w:szCs w:val="40"/>
          <w:rtl/>
        </w:rPr>
        <w:t xml:space="preserve"> وَلَوْ تَكَلُّفًا فِي بَدَايَةِ الْأَمْرِ؛ جَاهِدْ نَفْسَكَ عَلَى ذَلِكَ وَسَتَجِدُ صُعُوبَةً، وَلَكِنَّ الْخَيْرَ </w:t>
      </w:r>
      <w:r w:rsidR="0035462A">
        <w:rPr>
          <w:rFonts w:ascii="Traditional Arabic" w:eastAsiaTheme="minorHAnsi" w:hAnsi="Traditional Arabic" w:cs="Traditional Arabic" w:hint="cs"/>
          <w:b/>
          <w:bCs/>
          <w:sz w:val="40"/>
          <w:szCs w:val="40"/>
          <w:rtl/>
        </w:rPr>
        <w:t xml:space="preserve">كل الخير يأتي </w:t>
      </w:r>
      <w:r w:rsidRPr="00B46F02">
        <w:rPr>
          <w:rFonts w:ascii="Traditional Arabic" w:eastAsiaTheme="minorHAnsi" w:hAnsi="Traditional Arabic" w:cs="Traditional Arabic"/>
          <w:b/>
          <w:bCs/>
          <w:sz w:val="40"/>
          <w:szCs w:val="40"/>
          <w:rtl/>
        </w:rPr>
        <w:t>بَعْدَ ذَلِكَ</w:t>
      </w:r>
      <w:r w:rsidRPr="00B46F02">
        <w:rPr>
          <w:rFonts w:ascii="Traditional Arabic" w:eastAsiaTheme="minorHAnsi" w:hAnsi="Traditional Arabic" w:cs="Traditional Arabic"/>
          <w:b/>
          <w:bCs/>
          <w:sz w:val="40"/>
          <w:szCs w:val="40"/>
        </w:rPr>
        <w:t>.</w:t>
      </w:r>
    </w:p>
    <w:p w14:paraId="3B1EC70D" w14:textId="313B26B5" w:rsidR="00B46F02" w:rsidRPr="00B46F02" w:rsidRDefault="00B46F02" w:rsidP="00B46F02">
      <w:pPr>
        <w:pStyle w:val="a3"/>
        <w:bidi/>
        <w:rPr>
          <w:rFonts w:ascii="Traditional Arabic" w:eastAsiaTheme="minorHAnsi" w:hAnsi="Traditional Arabic" w:cs="Traditional Arabic"/>
          <w:b/>
          <w:bCs/>
          <w:sz w:val="40"/>
          <w:szCs w:val="40"/>
        </w:rPr>
      </w:pPr>
      <w:r w:rsidRPr="00B46F02">
        <w:rPr>
          <w:rFonts w:ascii="Traditional Arabic" w:eastAsiaTheme="minorHAnsi" w:hAnsi="Traditional Arabic" w:cs="Traditional Arabic"/>
          <w:b/>
          <w:bCs/>
          <w:sz w:val="40"/>
          <w:szCs w:val="40"/>
          <w:rtl/>
        </w:rPr>
        <w:t>وَمِمَّا يَسْتَجْلِبُ الْفَرَحَ وَالْبَهْجَةَ: الْعِبَادَةُ بِقَلْبٍ حَاضِرٍ، وَالْفَرَحُ بِالْقُرْبِ مِنَ اللَّهِ، وَإِتْقَانُ الصَّلَاةِ، وَتَدَبُّرُ الْقُرْآنِ الْكَرِيمِ، وَاسْتِشْعَارُ حَلَاوَةِ ذِكْرِ اللَّهِ. هِيَ غِذَاءُ الرُّوحِ وَمَصْدَرُ الطُّمَأْنِينَةِ. حِينَ تَسْتَشْعِرُ حَلَاوَةَ هَذِهِ الْعِبَادَاتِ، يَغْدُو قَلْبُكَ مَسْكَنًا لِلْفَرَحِ لَا يُزْعِجُهُ شَيْءٌ</w:t>
      </w:r>
      <w:r w:rsidRPr="00B46F02">
        <w:rPr>
          <w:rFonts w:ascii="Traditional Arabic" w:eastAsiaTheme="minorHAnsi" w:hAnsi="Traditional Arabic" w:cs="Traditional Arabic"/>
          <w:b/>
          <w:bCs/>
          <w:sz w:val="40"/>
          <w:szCs w:val="40"/>
        </w:rPr>
        <w:t>.</w:t>
      </w:r>
    </w:p>
    <w:p w14:paraId="26C70C66" w14:textId="403EFBF9" w:rsidR="00B46F02" w:rsidRPr="00B46F02" w:rsidRDefault="00B46F02" w:rsidP="00B46F02">
      <w:pPr>
        <w:pStyle w:val="a3"/>
        <w:bidi/>
        <w:rPr>
          <w:rFonts w:ascii="Traditional Arabic" w:eastAsiaTheme="minorHAnsi" w:hAnsi="Traditional Arabic" w:cs="Traditional Arabic" w:hint="cs"/>
          <w:b/>
          <w:bCs/>
          <w:sz w:val="40"/>
          <w:szCs w:val="40"/>
          <w:rtl/>
        </w:rPr>
      </w:pPr>
      <w:r w:rsidRPr="00B46F02">
        <w:rPr>
          <w:rFonts w:ascii="Traditional Arabic" w:eastAsiaTheme="minorHAnsi" w:hAnsi="Traditional Arabic" w:cs="Traditional Arabic"/>
          <w:b/>
          <w:bCs/>
          <w:sz w:val="40"/>
          <w:szCs w:val="40"/>
          <w:rtl/>
        </w:rPr>
        <w:t xml:space="preserve">عَوِّدْ نَفْسَكَ عَلَى الظَّنِّ الْجَمِيلِ بِاللَّهِ؛ هَذَا الْيَقِينُ بِأَنَّ الْفَرَجَ آتٍ، وَأَنَّ بَعْدَ الْعُسْرِ يُسْرًا، </w:t>
      </w:r>
      <w:r w:rsidR="0035462A">
        <w:rPr>
          <w:rFonts w:ascii="Traditional Arabic" w:eastAsiaTheme="minorHAnsi" w:hAnsi="Traditional Arabic" w:cs="Traditional Arabic" w:hint="cs"/>
          <w:b/>
          <w:bCs/>
          <w:sz w:val="40"/>
          <w:szCs w:val="40"/>
          <w:rtl/>
        </w:rPr>
        <w:t xml:space="preserve">هذا الأمر </w:t>
      </w:r>
      <w:r w:rsidRPr="00B46F02">
        <w:rPr>
          <w:rFonts w:ascii="Traditional Arabic" w:eastAsiaTheme="minorHAnsi" w:hAnsi="Traditional Arabic" w:cs="Traditional Arabic"/>
          <w:b/>
          <w:bCs/>
          <w:sz w:val="40"/>
          <w:szCs w:val="40"/>
          <w:rtl/>
        </w:rPr>
        <w:t>ي</w:t>
      </w:r>
      <w:r w:rsidR="0035462A">
        <w:rPr>
          <w:rFonts w:ascii="Traditional Arabic" w:eastAsiaTheme="minorHAnsi" w:hAnsi="Traditional Arabic" w:cs="Traditional Arabic" w:hint="cs"/>
          <w:b/>
          <w:bCs/>
          <w:sz w:val="40"/>
          <w:szCs w:val="40"/>
          <w:rtl/>
        </w:rPr>
        <w:t>َ</w:t>
      </w:r>
      <w:r w:rsidRPr="00B46F02">
        <w:rPr>
          <w:rFonts w:ascii="Traditional Arabic" w:eastAsiaTheme="minorHAnsi" w:hAnsi="Traditional Arabic" w:cs="Traditional Arabic"/>
          <w:b/>
          <w:bCs/>
          <w:sz w:val="40"/>
          <w:szCs w:val="40"/>
          <w:rtl/>
        </w:rPr>
        <w:t>مْنحُ الْقَلْبَ رَاحَةً لَا تَتَأَثَّرُ بِالضُّغُوطِ. فَإِذَا أَيْقَنَ الْقَلْبُ، اسْتَبْشَرَتِ الرُّوحُ وَتَهَيَّأَتْ لِلْفَرَحِ</w:t>
      </w:r>
      <w:r w:rsidRPr="00B46F02">
        <w:rPr>
          <w:rFonts w:ascii="Traditional Arabic" w:eastAsiaTheme="minorHAnsi" w:hAnsi="Traditional Arabic" w:cs="Traditional Arabic"/>
          <w:b/>
          <w:bCs/>
          <w:sz w:val="40"/>
          <w:szCs w:val="40"/>
        </w:rPr>
        <w:t>.</w:t>
      </w:r>
    </w:p>
    <w:p w14:paraId="3D337441" w14:textId="7418992C" w:rsidR="00B46F02" w:rsidRPr="00B46F02" w:rsidRDefault="00B46F02" w:rsidP="00B46F02">
      <w:pPr>
        <w:pStyle w:val="a3"/>
        <w:bidi/>
        <w:rPr>
          <w:rFonts w:ascii="Traditional Arabic" w:eastAsiaTheme="minorHAnsi" w:hAnsi="Traditional Arabic" w:cs="Traditional Arabic"/>
          <w:b/>
          <w:bCs/>
          <w:sz w:val="40"/>
          <w:szCs w:val="40"/>
        </w:rPr>
      </w:pPr>
      <w:r w:rsidRPr="00B46F02">
        <w:rPr>
          <w:rFonts w:ascii="Traditional Arabic" w:eastAsiaTheme="minorHAnsi" w:hAnsi="Traditional Arabic" w:cs="Traditional Arabic"/>
          <w:b/>
          <w:bCs/>
          <w:sz w:val="40"/>
          <w:szCs w:val="40"/>
          <w:rtl/>
        </w:rPr>
        <w:t>وَمِمَّا يَجْلِبُ لَكَ الْفَرَحَ أَنْ تُرَاقِبَ حَدِيثَكَ مَعَ نَفْسِكَ</w:t>
      </w:r>
      <w:r w:rsidR="0035462A">
        <w:rPr>
          <w:rFonts w:ascii="Traditional Arabic" w:eastAsiaTheme="minorHAnsi" w:hAnsi="Traditional Arabic" w:cs="Traditional Arabic" w:hint="cs"/>
          <w:b/>
          <w:bCs/>
          <w:sz w:val="40"/>
          <w:szCs w:val="40"/>
          <w:rtl/>
        </w:rPr>
        <w:t>،</w:t>
      </w:r>
      <w:r w:rsidRPr="00B46F02">
        <w:rPr>
          <w:rFonts w:ascii="Traditional Arabic" w:eastAsiaTheme="minorHAnsi" w:hAnsi="Traditional Arabic" w:cs="Traditional Arabic"/>
          <w:b/>
          <w:bCs/>
          <w:sz w:val="40"/>
          <w:szCs w:val="40"/>
          <w:rtl/>
        </w:rPr>
        <w:t xml:space="preserve"> هَلْ أَنْتَ دَائِمُ التَّذَمُّرِ؟ كَثِيرُ لَوْمِ الذَّاتِ؟ كَثِيرُ التَّشَكِّي؟ </w:t>
      </w:r>
      <w:r w:rsidR="0035462A">
        <w:rPr>
          <w:rFonts w:ascii="Traditional Arabic" w:eastAsiaTheme="minorHAnsi" w:hAnsi="Traditional Arabic" w:cs="Traditional Arabic" w:hint="cs"/>
          <w:b/>
          <w:bCs/>
          <w:sz w:val="40"/>
          <w:szCs w:val="40"/>
          <w:rtl/>
        </w:rPr>
        <w:t xml:space="preserve">كثير العتاب؟ </w:t>
      </w:r>
      <w:r w:rsidRPr="00B46F02">
        <w:rPr>
          <w:rFonts w:ascii="Traditional Arabic" w:eastAsiaTheme="minorHAnsi" w:hAnsi="Traditional Arabic" w:cs="Traditional Arabic"/>
          <w:b/>
          <w:bCs/>
          <w:sz w:val="40"/>
          <w:szCs w:val="40"/>
          <w:rtl/>
        </w:rPr>
        <w:t>إِذًا</w:t>
      </w:r>
      <w:r w:rsidR="0035462A">
        <w:rPr>
          <w:rFonts w:ascii="Traditional Arabic" w:eastAsiaTheme="minorHAnsi" w:hAnsi="Traditional Arabic" w:cs="Traditional Arabic" w:hint="cs"/>
          <w:b/>
          <w:bCs/>
          <w:sz w:val="40"/>
          <w:szCs w:val="40"/>
          <w:rtl/>
        </w:rPr>
        <w:t xml:space="preserve"> من فضلك</w:t>
      </w:r>
      <w:r w:rsidRPr="00B46F02">
        <w:rPr>
          <w:rFonts w:ascii="Traditional Arabic" w:eastAsiaTheme="minorHAnsi" w:hAnsi="Traditional Arabic" w:cs="Traditional Arabic"/>
          <w:b/>
          <w:bCs/>
          <w:sz w:val="40"/>
          <w:szCs w:val="40"/>
          <w:rtl/>
        </w:rPr>
        <w:t xml:space="preserve"> أَوْقِفْ ذَلِكَ، وَغَيِّرْ</w:t>
      </w:r>
      <w:r w:rsidR="0035462A">
        <w:rPr>
          <w:rFonts w:ascii="Traditional Arabic" w:eastAsiaTheme="minorHAnsi" w:hAnsi="Traditional Arabic" w:cs="Traditional Arabic" w:hint="cs"/>
          <w:b/>
          <w:bCs/>
          <w:sz w:val="40"/>
          <w:szCs w:val="40"/>
          <w:rtl/>
        </w:rPr>
        <w:t>ه</w:t>
      </w:r>
      <w:r w:rsidRPr="00B46F02">
        <w:rPr>
          <w:rFonts w:ascii="Traditional Arabic" w:eastAsiaTheme="minorHAnsi" w:hAnsi="Traditional Arabic" w:cs="Traditional Arabic"/>
          <w:b/>
          <w:bCs/>
          <w:sz w:val="40"/>
          <w:szCs w:val="40"/>
          <w:rtl/>
        </w:rPr>
        <w:t xml:space="preserve"> إِلَى الشُّكْرِ وَكَثْرَةِ الْحَمْدِ، وَالِامْتِنَانِ، وَالتَّفَاؤُلِ، وَحُسْنِ الظَّنِّ بِاللَّهِ تَعَالَى</w:t>
      </w:r>
      <w:r w:rsidRPr="00B46F02">
        <w:rPr>
          <w:rFonts w:ascii="Traditional Arabic" w:eastAsiaTheme="minorHAnsi" w:hAnsi="Traditional Arabic" w:cs="Traditional Arabic"/>
          <w:b/>
          <w:bCs/>
          <w:sz w:val="40"/>
          <w:szCs w:val="40"/>
        </w:rPr>
        <w:t>.</w:t>
      </w:r>
    </w:p>
    <w:p w14:paraId="79FFBB39" w14:textId="6EB92E75" w:rsidR="00B46F02" w:rsidRPr="00B46F02" w:rsidRDefault="00B46F02" w:rsidP="00B46F02">
      <w:pPr>
        <w:pStyle w:val="a3"/>
        <w:bidi/>
        <w:rPr>
          <w:rFonts w:ascii="Traditional Arabic" w:eastAsiaTheme="minorHAnsi" w:hAnsi="Traditional Arabic" w:cs="Traditional Arabic"/>
          <w:b/>
          <w:bCs/>
          <w:sz w:val="40"/>
          <w:szCs w:val="40"/>
        </w:rPr>
      </w:pPr>
      <w:r w:rsidRPr="00B46F02">
        <w:rPr>
          <w:rFonts w:ascii="Traditional Arabic" w:eastAsiaTheme="minorHAnsi" w:hAnsi="Traditional Arabic" w:cs="Traditional Arabic"/>
          <w:b/>
          <w:bCs/>
          <w:sz w:val="40"/>
          <w:szCs w:val="40"/>
          <w:rtl/>
        </w:rPr>
        <w:t>لَقَدْ أَثْبَتَتِ الْأَبْحَاثُ فِي عِلْمِ النَّفْسِ أَنَّ مُمارَسَةَ الشُّكْرِ وَالِامْتِنَانِ بِانْتِظَامٍ تُغَيِّرُ كِيمْيَاءَ الدِّمَاغِ، وَتَزِيدُ مِنْ إِفْرَازِ مَوَادَّ مَسْؤُولَةٍ عَنِ السَّعَادَةِ وَالْبَهْجَةِ، كَمَا أَظْهَرَتِ الدِّرَاسَاتُ أَنَّ الْأَشْخَاصَ الَّذِينَ يُمَارِسُونَ التَّفَاؤُلَ وَالْعَطَاءَ بِانْتِظَامٍ</w:t>
      </w:r>
      <w:r w:rsidR="0035462A">
        <w:rPr>
          <w:rFonts w:ascii="Traditional Arabic" w:eastAsiaTheme="minorHAnsi" w:hAnsi="Traditional Arabic" w:cs="Traditional Arabic" w:hint="cs"/>
          <w:b/>
          <w:bCs/>
          <w:sz w:val="40"/>
          <w:szCs w:val="40"/>
          <w:rtl/>
        </w:rPr>
        <w:t>،</w:t>
      </w:r>
      <w:r w:rsidRPr="00B46F02">
        <w:rPr>
          <w:rFonts w:ascii="Traditional Arabic" w:eastAsiaTheme="minorHAnsi" w:hAnsi="Traditional Arabic" w:cs="Traditional Arabic"/>
          <w:b/>
          <w:bCs/>
          <w:sz w:val="40"/>
          <w:szCs w:val="40"/>
          <w:rtl/>
        </w:rPr>
        <w:t xml:space="preserve"> هُمْ أَقَلُّ عُرْضَةً لِلْأَمْرَاضِ الْقَلْبِيَّةِ وَالتَّوَتُّرِ الْمُزْمِنِ وَالْقَلَقِ، وَأَجْهِزَتُهُمْ الْمَنَاعِيَّةُ أَقْوَى</w:t>
      </w:r>
      <w:r w:rsidRPr="00B46F02">
        <w:rPr>
          <w:rFonts w:ascii="Traditional Arabic" w:eastAsiaTheme="minorHAnsi" w:hAnsi="Traditional Arabic" w:cs="Traditional Arabic"/>
          <w:b/>
          <w:bCs/>
          <w:sz w:val="40"/>
          <w:szCs w:val="40"/>
        </w:rPr>
        <w:t>.</w:t>
      </w:r>
    </w:p>
    <w:p w14:paraId="62BE8333" w14:textId="3ED87357" w:rsidR="00B46F02" w:rsidRDefault="00B46F02" w:rsidP="004545C1">
      <w:pPr>
        <w:pStyle w:val="a3"/>
        <w:bidi/>
        <w:rPr>
          <w:rFonts w:ascii="Traditional Arabic" w:eastAsiaTheme="minorHAnsi" w:hAnsi="Traditional Arabic" w:cs="Traditional Arabic"/>
          <w:b/>
          <w:bCs/>
          <w:sz w:val="40"/>
          <w:szCs w:val="40"/>
          <w:rtl/>
        </w:rPr>
      </w:pPr>
      <w:r w:rsidRPr="00B46F02">
        <w:rPr>
          <w:rFonts w:ascii="Traditional Arabic" w:eastAsiaTheme="minorHAnsi" w:hAnsi="Traditional Arabic" w:cs="Traditional Arabic"/>
          <w:b/>
          <w:bCs/>
          <w:sz w:val="40"/>
          <w:szCs w:val="40"/>
          <w:rtl/>
        </w:rPr>
        <w:lastRenderedPageBreak/>
        <w:t xml:space="preserve">اللَّهُمَّ إِنَّا </w:t>
      </w:r>
      <w:r w:rsidRPr="004545C1">
        <w:rPr>
          <w:rFonts w:ascii="Traditional Arabic" w:eastAsiaTheme="minorHAnsi" w:hAnsi="Traditional Arabic" w:cs="Traditional Arabic"/>
          <w:b/>
          <w:bCs/>
          <w:sz w:val="40"/>
          <w:szCs w:val="40"/>
          <w:rtl/>
        </w:rPr>
        <w:t>نَسْأَلُكَ يَا اللَّهُ سَعَادَةَ الدُّنْيَا وَالْآخِرَةِ، نَسْأَلُكَ يَا اللَّهُ رَاحَةَ الْبَالِ فِي الدُّنْيَا وَالْآخِرَةِ، لَنَا وَلِجَمِيعِ الْمُسْلِمِينَ، يَا رَبَّ الْعَالَمِينَ</w:t>
      </w:r>
      <w:r w:rsidRPr="004545C1">
        <w:rPr>
          <w:rFonts w:ascii="Traditional Arabic" w:eastAsiaTheme="minorHAnsi" w:hAnsi="Traditional Arabic" w:cs="Traditional Arabic"/>
          <w:b/>
          <w:bCs/>
          <w:sz w:val="40"/>
          <w:szCs w:val="40"/>
        </w:rPr>
        <w:t>.</w:t>
      </w:r>
    </w:p>
    <w:p w14:paraId="03EF86BA" w14:textId="1311BF7B" w:rsidR="007D7407" w:rsidRPr="004545C1" w:rsidRDefault="0035462A" w:rsidP="004545C1">
      <w:pPr>
        <w:pStyle w:val="a3"/>
        <w:bidi/>
        <w:rPr>
          <w:rFonts w:ascii="Traditional Arabic" w:eastAsiaTheme="minorHAnsi" w:hAnsi="Traditional Arabic" w:cs="Traditional Arabic" w:hint="cs"/>
          <w:b/>
          <w:bCs/>
          <w:sz w:val="40"/>
          <w:szCs w:val="40"/>
          <w:rtl/>
        </w:rPr>
      </w:pPr>
      <w:r>
        <w:rPr>
          <w:rFonts w:ascii="Traditional Arabic" w:eastAsiaTheme="minorHAnsi" w:hAnsi="Traditional Arabic" w:cs="Traditional Arabic" w:hint="cs"/>
          <w:b/>
          <w:bCs/>
          <w:sz w:val="40"/>
          <w:szCs w:val="40"/>
          <w:rtl/>
        </w:rPr>
        <w:t>أَقُولُ قَوْلي هذا...</w:t>
      </w:r>
    </w:p>
    <w:p w14:paraId="4AD40CE7" w14:textId="0CC2D1FE" w:rsidR="004545C1" w:rsidRPr="004545C1" w:rsidRDefault="007D7407" w:rsidP="004545C1">
      <w:pPr>
        <w:pStyle w:val="2"/>
        <w:bidi/>
        <w:rPr>
          <w:rFonts w:ascii="Traditional Arabic" w:eastAsiaTheme="minorHAnsi" w:hAnsi="Traditional Arabic" w:cs="Traditional Arabic"/>
          <w:sz w:val="40"/>
          <w:szCs w:val="40"/>
        </w:rPr>
      </w:pPr>
      <w:r>
        <w:rPr>
          <w:rFonts w:ascii="Traditional Arabic" w:eastAsiaTheme="minorHAnsi" w:hAnsi="Traditional Arabic" w:cs="Traditional Arabic" w:hint="cs"/>
          <w:sz w:val="40"/>
          <w:szCs w:val="40"/>
          <w:rtl/>
        </w:rPr>
        <w:t xml:space="preserve">            </w:t>
      </w:r>
      <w:r w:rsidR="0035462A">
        <w:rPr>
          <w:rFonts w:ascii="Traditional Arabic" w:eastAsiaTheme="minorHAnsi" w:hAnsi="Traditional Arabic" w:cs="Traditional Arabic" w:hint="cs"/>
          <w:sz w:val="40"/>
          <w:szCs w:val="40"/>
          <w:rtl/>
        </w:rPr>
        <w:t xml:space="preserve">             </w:t>
      </w:r>
      <w:r>
        <w:rPr>
          <w:rFonts w:ascii="Traditional Arabic" w:eastAsiaTheme="minorHAnsi" w:hAnsi="Traditional Arabic" w:cs="Traditional Arabic" w:hint="cs"/>
          <w:sz w:val="40"/>
          <w:szCs w:val="40"/>
          <w:rtl/>
        </w:rPr>
        <w:t xml:space="preserve">       </w:t>
      </w:r>
      <w:r w:rsidR="004545C1" w:rsidRPr="004545C1">
        <w:rPr>
          <w:rFonts w:ascii="Traditional Arabic" w:eastAsiaTheme="minorHAnsi" w:hAnsi="Traditional Arabic" w:cs="Traditional Arabic"/>
          <w:sz w:val="40"/>
          <w:szCs w:val="40"/>
          <w:rtl/>
        </w:rPr>
        <w:t xml:space="preserve">الخطبة الثانية </w:t>
      </w:r>
    </w:p>
    <w:p w14:paraId="43FFDDDF" w14:textId="74E6FC24"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 xml:space="preserve">الْحَمْدُ لِلَّهِ الَّذِي جَعَلَ فِي ذِكْرِهِ أُنْسًا، وَفِي طَاعَتِهِ فَرَحًا، وَكَتَبَ لِعِبَادِهِ الْمُتَّقِينَ السَّعَادَةَ فِي الْأُولَى وَالْأُخْرَى. وَأَشْهَدُ أَنْ لَا إِلَهَ إِلَّا اللَّهُ، وَأَشْهَدُ أَنَّ مُحَمَّدًا عَبْدُهُ وَرَسُولُهُ، صَلَّى اللَّهُ عَلَيْهِ وَعَلَى </w:t>
      </w:r>
      <w:proofErr w:type="spellStart"/>
      <w:r w:rsidRPr="004545C1">
        <w:rPr>
          <w:rFonts w:ascii="Traditional Arabic" w:eastAsiaTheme="minorHAnsi" w:hAnsi="Traditional Arabic" w:cs="Traditional Arabic"/>
          <w:b/>
          <w:bCs/>
          <w:sz w:val="40"/>
          <w:szCs w:val="40"/>
          <w:rtl/>
        </w:rPr>
        <w:t>آلِهِ</w:t>
      </w:r>
      <w:proofErr w:type="spellEnd"/>
      <w:r w:rsidRPr="004545C1">
        <w:rPr>
          <w:rFonts w:ascii="Traditional Arabic" w:eastAsiaTheme="minorHAnsi" w:hAnsi="Traditional Arabic" w:cs="Traditional Arabic"/>
          <w:b/>
          <w:bCs/>
          <w:sz w:val="40"/>
          <w:szCs w:val="40"/>
          <w:rtl/>
        </w:rPr>
        <w:t xml:space="preserve"> وَصَحْبِهِ وَسَلَّم</w:t>
      </w:r>
      <w:r w:rsidRPr="004545C1">
        <w:rPr>
          <w:rFonts w:ascii="Traditional Arabic" w:eastAsiaTheme="minorHAnsi" w:hAnsi="Traditional Arabic" w:cs="Traditional Arabic"/>
          <w:b/>
          <w:bCs/>
          <w:sz w:val="40"/>
          <w:szCs w:val="40"/>
        </w:rPr>
        <w:t>.</w:t>
      </w:r>
      <w:r w:rsidR="007D7407">
        <w:rPr>
          <w:rFonts w:ascii="Traditional Arabic" w:eastAsiaTheme="minorHAnsi" w:hAnsi="Traditional Arabic" w:cs="Traditional Arabic" w:hint="cs"/>
          <w:b/>
          <w:bCs/>
          <w:sz w:val="40"/>
          <w:szCs w:val="40"/>
          <w:rtl/>
        </w:rPr>
        <w:t xml:space="preserve"> أما بعد:</w:t>
      </w:r>
    </w:p>
    <w:p w14:paraId="64C6B56B" w14:textId="108F741D" w:rsidR="00660005" w:rsidRDefault="007D7407" w:rsidP="00600EA1">
      <w:pPr>
        <w:pStyle w:val="a3"/>
        <w:bidi/>
        <w:rPr>
          <w:rFonts w:ascii="Traditional Arabic" w:eastAsiaTheme="minorHAnsi" w:hAnsi="Traditional Arabic" w:cs="Traditional Arabic"/>
          <w:b/>
          <w:bCs/>
          <w:sz w:val="40"/>
          <w:szCs w:val="40"/>
          <w:rtl/>
        </w:rPr>
      </w:pPr>
      <w:r>
        <w:rPr>
          <w:rFonts w:ascii="Traditional Arabic" w:eastAsiaTheme="minorHAnsi" w:hAnsi="Traditional Arabic" w:cs="Traditional Arabic" w:hint="cs"/>
          <w:b/>
          <w:bCs/>
          <w:sz w:val="40"/>
          <w:szCs w:val="40"/>
          <w:rtl/>
        </w:rPr>
        <w:t>ف</w:t>
      </w:r>
      <w:r w:rsidR="004545C1" w:rsidRPr="004545C1">
        <w:rPr>
          <w:rFonts w:ascii="Traditional Arabic" w:eastAsiaTheme="minorHAnsi" w:hAnsi="Traditional Arabic" w:cs="Traditional Arabic"/>
          <w:b/>
          <w:bCs/>
          <w:sz w:val="40"/>
          <w:szCs w:val="40"/>
          <w:rtl/>
        </w:rPr>
        <w:t>مِنْ أَهَمِّ مَا تُسْتَدْرَجُ بِهِ السَّعَادَةُ وَالْفَرَحُ: تِعْدَادُ النِّعَمِ الَّتِي تَمْتَلِكُهَا، وَرُبَّمَا حُرِمَ مِنْهَا غَيْرُكَ؛ مِثْلُ نِعْمَةِ الْإِسْلَامِ، نِعْمَةِ الصَّلَاةِ، وَكَثْرَةِ الْعِبَادَةِ، وَالْوَالِدَيْنِ، وَالزَّوْجَةِ، وَالْوَلَدِ، وَالْأَصْدِقَاءِ،</w:t>
      </w:r>
      <w:r w:rsidR="00905592">
        <w:rPr>
          <w:rFonts w:ascii="Traditional Arabic" w:eastAsiaTheme="minorHAnsi" w:hAnsi="Traditional Arabic" w:cs="Traditional Arabic" w:hint="cs"/>
          <w:b/>
          <w:bCs/>
          <w:sz w:val="40"/>
          <w:szCs w:val="40"/>
          <w:rtl/>
        </w:rPr>
        <w:t xml:space="preserve"> و</w:t>
      </w:r>
      <w:r w:rsidR="004545C1" w:rsidRPr="004545C1">
        <w:rPr>
          <w:rFonts w:ascii="Traditional Arabic" w:eastAsiaTheme="minorHAnsi" w:hAnsi="Traditional Arabic" w:cs="Traditional Arabic"/>
          <w:b/>
          <w:bCs/>
          <w:sz w:val="40"/>
          <w:szCs w:val="40"/>
          <w:rtl/>
        </w:rPr>
        <w:t>نِعْمَة</w:t>
      </w:r>
      <w:r w:rsidR="00905592">
        <w:rPr>
          <w:rFonts w:ascii="Traditional Arabic" w:eastAsiaTheme="minorHAnsi" w:hAnsi="Traditional Arabic" w:cs="Traditional Arabic" w:hint="cs"/>
          <w:b/>
          <w:bCs/>
          <w:sz w:val="40"/>
          <w:szCs w:val="40"/>
          <w:rtl/>
        </w:rPr>
        <w:t xml:space="preserve"> الصحة</w:t>
      </w:r>
      <w:r w:rsidR="004545C1" w:rsidRPr="004545C1">
        <w:rPr>
          <w:rFonts w:ascii="Traditional Arabic" w:eastAsiaTheme="minorHAnsi" w:hAnsi="Traditional Arabic" w:cs="Traditional Arabic"/>
          <w:b/>
          <w:bCs/>
          <w:sz w:val="40"/>
          <w:szCs w:val="40"/>
          <w:rtl/>
        </w:rPr>
        <w:t xml:space="preserve"> </w:t>
      </w:r>
      <w:r w:rsidR="00905592">
        <w:rPr>
          <w:rFonts w:ascii="Traditional Arabic" w:eastAsiaTheme="minorHAnsi" w:hAnsi="Traditional Arabic" w:cs="Traditional Arabic" w:hint="cs"/>
          <w:b/>
          <w:bCs/>
          <w:sz w:val="40"/>
          <w:szCs w:val="40"/>
          <w:rtl/>
        </w:rPr>
        <w:t>و</w:t>
      </w:r>
      <w:r w:rsidR="004545C1" w:rsidRPr="004545C1">
        <w:rPr>
          <w:rFonts w:ascii="Traditional Arabic" w:eastAsiaTheme="minorHAnsi" w:hAnsi="Traditional Arabic" w:cs="Traditional Arabic"/>
          <w:b/>
          <w:bCs/>
          <w:sz w:val="40"/>
          <w:szCs w:val="40"/>
          <w:rtl/>
        </w:rPr>
        <w:t>الْأَمْن وَالْأَمَان فِي الْأَوْطَانِ، وَالْعَقْلِ، وَالْبَصَرِ، وَالْمَشْيِ، وَهَكَذَا</w:t>
      </w:r>
      <w:r w:rsidR="00660005">
        <w:rPr>
          <w:rFonts w:ascii="Traditional Arabic" w:eastAsiaTheme="minorHAnsi" w:hAnsi="Traditional Arabic" w:cs="Traditional Arabic" w:hint="cs"/>
          <w:b/>
          <w:bCs/>
          <w:sz w:val="40"/>
          <w:szCs w:val="40"/>
          <w:rtl/>
        </w:rPr>
        <w:t xml:space="preserve">، </w:t>
      </w:r>
      <w:r w:rsidR="004545C1" w:rsidRPr="004545C1">
        <w:rPr>
          <w:rFonts w:ascii="Traditional Arabic" w:eastAsiaTheme="minorHAnsi" w:hAnsi="Traditional Arabic" w:cs="Traditional Arabic"/>
          <w:b/>
          <w:bCs/>
          <w:sz w:val="40"/>
          <w:szCs w:val="40"/>
          <w:rtl/>
        </w:rPr>
        <w:t>وَحِينَ تَبْدَأُ بِتَ</w:t>
      </w:r>
      <w:r>
        <w:rPr>
          <w:rFonts w:ascii="Traditional Arabic" w:eastAsiaTheme="minorHAnsi" w:hAnsi="Traditional Arabic" w:cs="Traditional Arabic" w:hint="cs"/>
          <w:b/>
          <w:bCs/>
          <w:sz w:val="40"/>
          <w:szCs w:val="40"/>
          <w:rtl/>
        </w:rPr>
        <w:t>عدادها</w:t>
      </w:r>
      <w:r w:rsidR="004545C1" w:rsidRPr="004545C1">
        <w:rPr>
          <w:rFonts w:ascii="Traditional Arabic" w:eastAsiaTheme="minorHAnsi" w:hAnsi="Traditional Arabic" w:cs="Traditional Arabic"/>
          <w:b/>
          <w:bCs/>
          <w:sz w:val="40"/>
          <w:szCs w:val="40"/>
          <w:rtl/>
        </w:rPr>
        <w:t xml:space="preserve"> </w:t>
      </w:r>
      <w:r>
        <w:rPr>
          <w:rFonts w:ascii="Traditional Arabic" w:eastAsiaTheme="minorHAnsi" w:hAnsi="Traditional Arabic" w:cs="Traditional Arabic" w:hint="cs"/>
          <w:b/>
          <w:bCs/>
          <w:sz w:val="40"/>
          <w:szCs w:val="40"/>
          <w:rtl/>
        </w:rPr>
        <w:t>ف</w:t>
      </w:r>
      <w:r w:rsidR="004545C1" w:rsidRPr="004545C1">
        <w:rPr>
          <w:rFonts w:ascii="Traditional Arabic" w:eastAsiaTheme="minorHAnsi" w:hAnsi="Traditional Arabic" w:cs="Traditional Arabic"/>
          <w:b/>
          <w:bCs/>
          <w:sz w:val="40"/>
          <w:szCs w:val="40"/>
          <w:rtl/>
        </w:rPr>
        <w:t xml:space="preserve">لَنْ تَنْتَهِيَ؛ لِأَنَّ التَّوْجِيهَ الرَّبَّانِيَّ وَاضِحٌ وَبَيِّنٌ، حَيْثُ قَالَ جَلَّ وَعَزَّ: </w:t>
      </w:r>
      <w:r w:rsidR="00600EA1">
        <w:rPr>
          <w:rFonts w:ascii="Traditional Arabic" w:eastAsiaTheme="minorHAnsi" w:hAnsi="Traditional Arabic" w:cs="Traditional Arabic"/>
          <w:b/>
          <w:bCs/>
          <w:sz w:val="40"/>
          <w:szCs w:val="40"/>
        </w:rPr>
        <w:t>)</w:t>
      </w:r>
      <w:r w:rsidR="004545C1" w:rsidRPr="004545C1">
        <w:rPr>
          <w:rFonts w:ascii="Traditional Arabic" w:eastAsiaTheme="minorHAnsi" w:hAnsi="Traditional Arabic" w:cs="Traditional Arabic"/>
          <w:b/>
          <w:bCs/>
          <w:sz w:val="40"/>
          <w:szCs w:val="40"/>
          <w:rtl/>
        </w:rPr>
        <w:t>وَإِنْ تَعُدُّوا نِعْمَةَ اللَّهِ لَا تُحْصُوهَا</w:t>
      </w:r>
      <w:r w:rsidR="00600EA1">
        <w:rPr>
          <w:rFonts w:ascii="Traditional Arabic" w:eastAsiaTheme="minorHAnsi" w:hAnsi="Traditional Arabic" w:cs="Traditional Arabic" w:hint="cs"/>
          <w:b/>
          <w:bCs/>
          <w:sz w:val="40"/>
          <w:szCs w:val="40"/>
          <w:rtl/>
        </w:rPr>
        <w:t>)</w:t>
      </w:r>
      <w:r w:rsidR="00905592">
        <w:rPr>
          <w:rFonts w:ascii="Traditional Arabic" w:eastAsiaTheme="minorHAnsi" w:hAnsi="Traditional Arabic" w:cs="Traditional Arabic" w:hint="cs"/>
          <w:b/>
          <w:bCs/>
          <w:sz w:val="40"/>
          <w:szCs w:val="40"/>
          <w:rtl/>
        </w:rPr>
        <w:t>.</w:t>
      </w:r>
    </w:p>
    <w:p w14:paraId="07E7E170" w14:textId="5B3A406E" w:rsidR="004545C1" w:rsidRPr="004545C1" w:rsidRDefault="004545C1" w:rsidP="00660005">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 xml:space="preserve">وَإِذَا أَرَدْتَ أَنْ تَكُونَ فَرِحًا سَعِيدًا، فَحَاوِلْ أَنْ تَعْفُوَ وَتَصْفَحَ عَنِ الْآخَرِينَ؛ لِأَنَّ الْعَفْوَ عَظِيمٌ وَصَعْبٌ، لِذَلِكَ قَالَ اللَّهُ جَلَّ وَعَزَّ: </w:t>
      </w:r>
      <w:r w:rsidR="00600EA1">
        <w:rPr>
          <w:rFonts w:ascii="Traditional Arabic" w:eastAsiaTheme="minorHAnsi" w:hAnsi="Traditional Arabic" w:cs="Traditional Arabic" w:hint="cs"/>
          <w:b/>
          <w:bCs/>
          <w:sz w:val="40"/>
          <w:szCs w:val="40"/>
          <w:rtl/>
        </w:rPr>
        <w:t>(</w:t>
      </w:r>
      <w:r w:rsidRPr="004545C1">
        <w:rPr>
          <w:rFonts w:ascii="Traditional Arabic" w:eastAsiaTheme="minorHAnsi" w:hAnsi="Traditional Arabic" w:cs="Traditional Arabic"/>
          <w:b/>
          <w:bCs/>
          <w:sz w:val="40"/>
          <w:szCs w:val="40"/>
          <w:rtl/>
        </w:rPr>
        <w:t>فَمَنْ عَفَا وَأَصْلَحَ فَأَجْرُهُ عَلَى اللَّهِ</w:t>
      </w:r>
      <w:r w:rsidR="00600EA1">
        <w:rPr>
          <w:rFonts w:ascii="Traditional Arabic" w:eastAsiaTheme="minorHAnsi" w:hAnsi="Traditional Arabic" w:cs="Traditional Arabic" w:hint="cs"/>
          <w:b/>
          <w:bCs/>
          <w:sz w:val="40"/>
          <w:szCs w:val="40"/>
          <w:rtl/>
        </w:rPr>
        <w:t xml:space="preserve">) </w:t>
      </w:r>
      <w:r w:rsidRPr="004545C1">
        <w:rPr>
          <w:rFonts w:ascii="Traditional Arabic" w:eastAsiaTheme="minorHAnsi" w:hAnsi="Traditional Arabic" w:cs="Traditional Arabic"/>
          <w:b/>
          <w:bCs/>
          <w:sz w:val="40"/>
          <w:szCs w:val="40"/>
          <w:rtl/>
        </w:rPr>
        <w:t>وَلِأَنَّ عَدَمَ الْعَفْوِ يَجْعَلُ الْإِنْسَانَ يَعِيشُ فِي سِجْنِ الضَّغِينَةِ وَالْأَحْقَادِ، وَلَا يَشْعُرُ بِالسَّعَادَةِ إِلَّا إِذَا حَرَّرَ نَفْسَهُ مِنْ هَذَا السِّجْنِ</w:t>
      </w:r>
      <w:r w:rsidRPr="004545C1">
        <w:rPr>
          <w:rFonts w:ascii="Traditional Arabic" w:eastAsiaTheme="minorHAnsi" w:hAnsi="Traditional Arabic" w:cs="Traditional Arabic"/>
          <w:b/>
          <w:bCs/>
          <w:sz w:val="40"/>
          <w:szCs w:val="40"/>
        </w:rPr>
        <w:t>.</w:t>
      </w:r>
    </w:p>
    <w:p w14:paraId="65C039C3" w14:textId="6B3C08A8"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وَقَدِيمًا قَالَ الْإِمَامُ الشَّافِعِيُّ</w:t>
      </w:r>
      <w:r w:rsidRPr="004545C1">
        <w:rPr>
          <w:rFonts w:ascii="Traditional Arabic" w:eastAsiaTheme="minorHAnsi" w:hAnsi="Traditional Arabic" w:cs="Traditional Arabic"/>
          <w:b/>
          <w:bCs/>
          <w:sz w:val="40"/>
          <w:szCs w:val="40"/>
        </w:rPr>
        <w:t>:</w:t>
      </w:r>
      <w:r w:rsidRPr="004545C1">
        <w:rPr>
          <w:rFonts w:ascii="Traditional Arabic" w:eastAsiaTheme="minorHAnsi" w:hAnsi="Traditional Arabic" w:cs="Traditional Arabic"/>
          <w:b/>
          <w:bCs/>
          <w:sz w:val="40"/>
          <w:szCs w:val="40"/>
        </w:rPr>
        <w:br/>
      </w:r>
      <w:r w:rsidRPr="004545C1">
        <w:rPr>
          <w:rFonts w:ascii="Traditional Arabic" w:eastAsiaTheme="minorHAnsi" w:hAnsi="Traditional Arabic" w:cs="Traditional Arabic"/>
          <w:b/>
          <w:bCs/>
          <w:sz w:val="40"/>
          <w:szCs w:val="40"/>
          <w:rtl/>
        </w:rPr>
        <w:t>لَمَّا عَفَوْتُ وَلَمْ أَحْقِدْ عَلَى أَحَدٍ *** أَرَحْتُ نَفْسِي مِنْ هَمِّ الْعَدَاوَاتِ</w:t>
      </w:r>
    </w:p>
    <w:p w14:paraId="1A74D0E6" w14:textId="79250F50"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lastRenderedPageBreak/>
        <w:t>وَزِدْ عَلَى الْعَفْوِ أَنْ تَتَمَنَّى بِصِدْقٍ لِمَنْ أَسَاءَ إِلَيْكَ كُلَّ خَيْرٍ وَمَحَبَّةٍ وَسَلَامٍ</w:t>
      </w:r>
      <w:r w:rsidRPr="004545C1">
        <w:rPr>
          <w:rFonts w:ascii="Traditional Arabic" w:eastAsiaTheme="minorHAnsi" w:hAnsi="Traditional Arabic" w:cs="Traditional Arabic"/>
          <w:b/>
          <w:bCs/>
          <w:sz w:val="40"/>
          <w:szCs w:val="40"/>
        </w:rPr>
        <w:t>.</w:t>
      </w:r>
    </w:p>
    <w:p w14:paraId="0E7EBFFB" w14:textId="1DC95AB0"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وَمِمَّا يَجْلِبُ الْفَرَحَ وَالسَّعَادَةَ: تَحْقِيقُ بَعْضِ الْإِنْجَازَاتِ، حَتَّى لَوْ كَانَتْ صَغِيرَةً؛ لِأَنَّهَا سَتُشْعِرُكَ بِالسَّعَادَةِ، وَتَرْفَعُ مِنْ مَعْنَوِيَّاتِكَ، وَتَجْعَلُكَ تَعِيشُ فِي حُبُورٍ وَسُرُورٍ</w:t>
      </w:r>
      <w:r w:rsidRPr="004545C1">
        <w:rPr>
          <w:rFonts w:ascii="Traditional Arabic" w:eastAsiaTheme="minorHAnsi" w:hAnsi="Traditional Arabic" w:cs="Traditional Arabic"/>
          <w:b/>
          <w:bCs/>
          <w:sz w:val="40"/>
          <w:szCs w:val="40"/>
        </w:rPr>
        <w:t>.</w:t>
      </w:r>
    </w:p>
    <w:p w14:paraId="2F97AB0B" w14:textId="160390B8" w:rsidR="004545C1" w:rsidRPr="004545C1" w:rsidRDefault="004545C1" w:rsidP="004545C1">
      <w:pPr>
        <w:pStyle w:val="a3"/>
        <w:bidi/>
        <w:rPr>
          <w:rFonts w:ascii="Traditional Arabic" w:eastAsiaTheme="minorHAnsi" w:hAnsi="Traditional Arabic" w:cs="Traditional Arabic"/>
          <w:b/>
          <w:bCs/>
          <w:sz w:val="40"/>
          <w:szCs w:val="40"/>
        </w:rPr>
      </w:pPr>
      <w:r>
        <w:rPr>
          <w:rFonts w:ascii="Traditional Arabic" w:eastAsiaTheme="minorHAnsi" w:hAnsi="Traditional Arabic" w:cs="Traditional Arabic" w:hint="cs"/>
          <w:b/>
          <w:bCs/>
          <w:sz w:val="40"/>
          <w:szCs w:val="40"/>
          <w:rtl/>
        </w:rPr>
        <w:t>و</w:t>
      </w:r>
      <w:r w:rsidRPr="004545C1">
        <w:rPr>
          <w:rFonts w:ascii="Traditional Arabic" w:eastAsiaTheme="minorHAnsi" w:hAnsi="Traditional Arabic" w:cs="Traditional Arabic"/>
          <w:b/>
          <w:bCs/>
          <w:sz w:val="40"/>
          <w:szCs w:val="40"/>
          <w:rtl/>
        </w:rPr>
        <w:t>إِذَا أَرَدْتَ أَنْ تَعِيشَ سَعِيدًا، فَعَلَيْكَ بِاسْتِثْمَارِ اللَّحْظَةِ الْحَالِيَّةِ؛ لِأَنَّ جَلْبَ الْمَاضِي وَذِكْرَيَاتِهِ – فِي الْغَالِبِ – إِمَّا أَنْ يُصِيبَنَا بِالْأَلَمِ</w:t>
      </w:r>
      <w:r w:rsidR="00905592">
        <w:rPr>
          <w:rFonts w:ascii="Traditional Arabic" w:eastAsiaTheme="minorHAnsi" w:hAnsi="Traditional Arabic" w:cs="Traditional Arabic" w:hint="cs"/>
          <w:b/>
          <w:bCs/>
          <w:sz w:val="40"/>
          <w:szCs w:val="40"/>
          <w:rtl/>
        </w:rPr>
        <w:t>،</w:t>
      </w:r>
      <w:r w:rsidRPr="004545C1">
        <w:rPr>
          <w:rFonts w:ascii="Traditional Arabic" w:eastAsiaTheme="minorHAnsi" w:hAnsi="Traditional Arabic" w:cs="Traditional Arabic"/>
          <w:b/>
          <w:bCs/>
          <w:sz w:val="40"/>
          <w:szCs w:val="40"/>
          <w:rtl/>
        </w:rPr>
        <w:t xml:space="preserve"> أَوْ يُصِيبَنَا بِالْحَنِينِ وَالْوَجَعِ</w:t>
      </w:r>
      <w:r w:rsidR="00905592">
        <w:rPr>
          <w:rFonts w:ascii="Traditional Arabic" w:eastAsiaTheme="minorHAnsi" w:hAnsi="Traditional Arabic" w:cs="Traditional Arabic" w:hint="cs"/>
          <w:b/>
          <w:bCs/>
          <w:sz w:val="40"/>
          <w:szCs w:val="40"/>
          <w:rtl/>
        </w:rPr>
        <w:t>،</w:t>
      </w:r>
      <w:r w:rsidRPr="004545C1">
        <w:rPr>
          <w:rFonts w:ascii="Traditional Arabic" w:eastAsiaTheme="minorHAnsi" w:hAnsi="Traditional Arabic" w:cs="Traditional Arabic"/>
          <w:b/>
          <w:bCs/>
          <w:sz w:val="40"/>
          <w:szCs w:val="40"/>
          <w:rtl/>
        </w:rPr>
        <w:t xml:space="preserve"> إِنَّ الْمَاضِيَ قَدْ ذَهَبَ وَتَوَلَّى، وَلَا نَمْلِكُ إِعَادَتَهُ، بَلْ نَمْلِكُ الِاسْتِفَادَةَ مِنْهُ</w:t>
      </w:r>
      <w:r w:rsidR="00905592">
        <w:rPr>
          <w:rFonts w:ascii="Traditional Arabic" w:eastAsiaTheme="minorHAnsi" w:hAnsi="Traditional Arabic" w:cs="Traditional Arabic" w:hint="cs"/>
          <w:b/>
          <w:bCs/>
          <w:sz w:val="40"/>
          <w:szCs w:val="40"/>
          <w:rtl/>
        </w:rPr>
        <w:t xml:space="preserve"> فقط</w:t>
      </w:r>
      <w:r w:rsidRPr="004545C1">
        <w:rPr>
          <w:rFonts w:ascii="Traditional Arabic" w:eastAsiaTheme="minorHAnsi" w:hAnsi="Traditional Arabic" w:cs="Traditional Arabic"/>
          <w:b/>
          <w:bCs/>
          <w:sz w:val="40"/>
          <w:szCs w:val="40"/>
          <w:rtl/>
        </w:rPr>
        <w:t>، وَأَفْضَلُ النَّاسِ مَنْ يُرَكِّزُ عَلَى حَاضِرِهِ لِيَبْنِيَ مُسْتَقْبَلَهُ</w:t>
      </w:r>
      <w:r w:rsidRPr="004545C1">
        <w:rPr>
          <w:rFonts w:ascii="Traditional Arabic" w:eastAsiaTheme="minorHAnsi" w:hAnsi="Traditional Arabic" w:cs="Traditional Arabic"/>
          <w:b/>
          <w:bCs/>
          <w:sz w:val="40"/>
          <w:szCs w:val="40"/>
        </w:rPr>
        <w:t>.</w:t>
      </w:r>
    </w:p>
    <w:p w14:paraId="68899AF0" w14:textId="4DFB30CC"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وَبَعْدُ أَيُّهَا الْكِرَامُ، كَمَا قُلْنَا فِي أَوَّلِ الْخُطْبَةِ: الْعَوَامِلُ الْخَارِجِيَّةُ كَالْمَالِ، وَالنَّجَاحِ الْوَظِيفِيِّ، وَقُوَّةِ الْعَلَاقَاتِ لَيْسَتْ مِفْتَاحَ السَّعَادَةِ، بَلْ تَجْلِبُ سَعَادَةً مُؤَقَّتَةً. وَأَنَّ السَّعَادَةَ تَكْمُنُ فِي الْأَسْبَابِ الَّتِي أَشَرْنَا إِلَى بَعْضِهَا، وَهِيَ – كَمَا سَمِعْتُمْ – أُمُورٌ مُتَاحَةٌ لِكُلِّ أَحَدٍ</w:t>
      </w:r>
      <w:r w:rsidR="00905592">
        <w:rPr>
          <w:rFonts w:ascii="Traditional Arabic" w:eastAsiaTheme="minorHAnsi" w:hAnsi="Traditional Arabic" w:cs="Traditional Arabic" w:hint="cs"/>
          <w:b/>
          <w:bCs/>
          <w:sz w:val="40"/>
          <w:szCs w:val="40"/>
          <w:rtl/>
        </w:rPr>
        <w:t>،</w:t>
      </w:r>
      <w:r w:rsidRPr="004545C1">
        <w:rPr>
          <w:rFonts w:ascii="Traditional Arabic" w:eastAsiaTheme="minorHAnsi" w:hAnsi="Traditional Arabic" w:cs="Traditional Arabic"/>
          <w:b/>
          <w:bCs/>
          <w:sz w:val="40"/>
          <w:szCs w:val="40"/>
          <w:rtl/>
        </w:rPr>
        <w:t xml:space="preserve"> إِذًا أَنْتَ مَسْؤُولٌ عَنْ فَرَحِكَ وَسَعَادَتِكَ، وَأَمْرُهُ – بَعْدَ اللَّهِ – فِي يَدِكَ، فَلَا تُضَيِّعْهُ</w:t>
      </w:r>
      <w:r w:rsidRPr="004545C1">
        <w:rPr>
          <w:rFonts w:ascii="Traditional Arabic" w:eastAsiaTheme="minorHAnsi" w:hAnsi="Traditional Arabic" w:cs="Traditional Arabic"/>
          <w:b/>
          <w:bCs/>
          <w:sz w:val="40"/>
          <w:szCs w:val="40"/>
        </w:rPr>
        <w:t>.</w:t>
      </w:r>
    </w:p>
    <w:p w14:paraId="0209D025" w14:textId="3B49BC6C" w:rsidR="004545C1" w:rsidRPr="004545C1" w:rsidRDefault="004545C1" w:rsidP="004545C1">
      <w:pPr>
        <w:pStyle w:val="a3"/>
        <w:bidi/>
        <w:rPr>
          <w:rFonts w:ascii="Traditional Arabic" w:eastAsiaTheme="minorHAnsi" w:hAnsi="Traditional Arabic" w:cs="Traditional Arabic"/>
          <w:b/>
          <w:bCs/>
          <w:sz w:val="40"/>
          <w:szCs w:val="40"/>
        </w:rPr>
      </w:pPr>
      <w:r>
        <w:rPr>
          <w:rFonts w:ascii="Traditional Arabic" w:eastAsiaTheme="minorHAnsi" w:hAnsi="Traditional Arabic" w:cs="Traditional Arabic" w:hint="cs"/>
          <w:b/>
          <w:bCs/>
          <w:sz w:val="40"/>
          <w:szCs w:val="40"/>
          <w:rtl/>
        </w:rPr>
        <w:t>نعم أخي الكريم ا</w:t>
      </w:r>
      <w:r w:rsidRPr="004545C1">
        <w:rPr>
          <w:rFonts w:ascii="Traditional Arabic" w:eastAsiaTheme="minorHAnsi" w:hAnsi="Traditional Arabic" w:cs="Traditional Arabic"/>
          <w:b/>
          <w:bCs/>
          <w:sz w:val="40"/>
          <w:szCs w:val="40"/>
          <w:rtl/>
        </w:rPr>
        <w:t>لْأَمْرُ مَتْرُوكٌ لَكَ لِتَتَحَكَّمَ فِي حَيَاتِكَ وَتَخْلُقَ حَيَاةً مُرْضِيَةً وَمُبْهِجَةً بِإِذْنِ اللَّهِ تَعَالَى</w:t>
      </w:r>
      <w:r w:rsidRPr="004545C1">
        <w:rPr>
          <w:rFonts w:ascii="Traditional Arabic" w:eastAsiaTheme="minorHAnsi" w:hAnsi="Traditional Arabic" w:cs="Traditional Arabic"/>
          <w:b/>
          <w:bCs/>
          <w:sz w:val="40"/>
          <w:szCs w:val="40"/>
        </w:rPr>
        <w:t>.</w:t>
      </w:r>
    </w:p>
    <w:p w14:paraId="4D82BE95" w14:textId="051B4625" w:rsidR="004545C1" w:rsidRPr="004545C1" w:rsidRDefault="004545C1" w:rsidP="004545C1">
      <w:pPr>
        <w:pStyle w:val="a3"/>
        <w:bidi/>
        <w:rPr>
          <w:rFonts w:ascii="Traditional Arabic" w:eastAsiaTheme="minorHAnsi" w:hAnsi="Traditional Arabic" w:cs="Traditional Arabic"/>
          <w:b/>
          <w:bCs/>
          <w:sz w:val="40"/>
          <w:szCs w:val="40"/>
        </w:rPr>
      </w:pPr>
      <w:r w:rsidRPr="004545C1">
        <w:rPr>
          <w:rFonts w:ascii="Traditional Arabic" w:eastAsiaTheme="minorHAnsi" w:hAnsi="Traditional Arabic" w:cs="Traditional Arabic"/>
          <w:b/>
          <w:bCs/>
          <w:sz w:val="40"/>
          <w:szCs w:val="40"/>
          <w:rtl/>
        </w:rPr>
        <w:t>اللَّهُمَّ إِنَّا نَسْأَلُكَ سَعَادَةً لَا تَنْقَطِعُ، وَطُمَأْنِينَةً لَا تَزُولُ، وَصَبْرًا جَمِيلًا، وَيَقِينًا صَادِقًا</w:t>
      </w:r>
      <w:r w:rsidRPr="004545C1">
        <w:rPr>
          <w:rFonts w:ascii="Traditional Arabic" w:eastAsiaTheme="minorHAnsi" w:hAnsi="Traditional Arabic" w:cs="Traditional Arabic"/>
          <w:b/>
          <w:bCs/>
          <w:sz w:val="40"/>
          <w:szCs w:val="40"/>
        </w:rPr>
        <w:t>.</w:t>
      </w:r>
    </w:p>
    <w:p w14:paraId="476C56CF" w14:textId="77777777" w:rsidR="003254C7" w:rsidRPr="007F761B" w:rsidRDefault="003254C7" w:rsidP="003254C7">
      <w:pPr>
        <w:spacing w:after="0" w:line="240" w:lineRule="auto"/>
        <w:ind w:firstLine="454"/>
        <w:rPr>
          <w:rFonts w:ascii="Traditional Arabic" w:hAnsi="Traditional Arabic" w:cs="Traditional Arabic"/>
          <w:b/>
          <w:bCs/>
          <w:sz w:val="40"/>
          <w:szCs w:val="40"/>
        </w:rPr>
      </w:pPr>
      <w:r w:rsidRPr="007F761B">
        <w:rPr>
          <w:rFonts w:ascii="Traditional Arabic" w:hAnsi="Traditional Arabic" w:cs="Traditional Arabic"/>
          <w:b/>
          <w:bCs/>
          <w:sz w:val="40"/>
          <w:szCs w:val="40"/>
          <w:rtl/>
        </w:rPr>
        <w:t xml:space="preserve">ثمَّ صلوا وسلموا على خيرِ البشريةِ أجمعينَ، وقائدِ الغرِّ المحجلينَ، كما أمركمْ بذلكَ ربُّ العالمينَ، </w:t>
      </w:r>
      <w:proofErr w:type="gramStart"/>
      <w:r w:rsidRPr="007F761B">
        <w:rPr>
          <w:rFonts w:ascii="Traditional Arabic" w:hAnsi="Traditional Arabic" w:cs="Traditional Arabic"/>
          <w:b/>
          <w:bCs/>
          <w:sz w:val="40"/>
          <w:szCs w:val="40"/>
          <w:rtl/>
        </w:rPr>
        <w:t>فقالَ{ إِنَّ</w:t>
      </w:r>
      <w:proofErr w:type="gramEnd"/>
      <w:r w:rsidRPr="007F761B">
        <w:rPr>
          <w:rFonts w:ascii="Traditional Arabic" w:hAnsi="Traditional Arabic" w:cs="Traditional Arabic"/>
          <w:b/>
          <w:bCs/>
          <w:sz w:val="40"/>
          <w:szCs w:val="40"/>
          <w:rtl/>
        </w:rPr>
        <w:t xml:space="preserve"> اللَّهَ وَمَلائِكَتَهُ يُصَلُّونَ عَلَى النَّبِيِّ يَا أَيُّهَا الَّذِينَ آمَنُوا صَلُّوا عَلَيْهِ وَسَلِّمُوا تَسْلِيمًا } [الأحزاب:56] </w:t>
      </w:r>
    </w:p>
    <w:p w14:paraId="1B366960" w14:textId="77777777" w:rsidR="00F00529" w:rsidRPr="003254C7" w:rsidRDefault="00F00529" w:rsidP="004545C1">
      <w:pPr>
        <w:rPr>
          <w:rFonts w:ascii="Traditional Arabic" w:hAnsi="Traditional Arabic" w:cs="Traditional Arabic" w:hint="cs"/>
          <w:b/>
          <w:bCs/>
          <w:sz w:val="40"/>
          <w:szCs w:val="40"/>
        </w:rPr>
      </w:pPr>
    </w:p>
    <w:sectPr w:rsidR="00F00529" w:rsidRPr="003254C7" w:rsidSect="00EE03FB">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7DC3" w14:textId="77777777" w:rsidR="00F37CED" w:rsidRDefault="00F37CED" w:rsidP="005A4D2F">
      <w:pPr>
        <w:spacing w:after="0" w:line="240" w:lineRule="auto"/>
      </w:pPr>
      <w:r>
        <w:separator/>
      </w:r>
    </w:p>
  </w:endnote>
  <w:endnote w:type="continuationSeparator" w:id="0">
    <w:p w14:paraId="5444B606" w14:textId="77777777" w:rsidR="00F37CED" w:rsidRDefault="00F37CED" w:rsidP="005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0F09" w14:textId="77777777" w:rsidR="00F37CED" w:rsidRDefault="00F37CED" w:rsidP="005A4D2F">
      <w:pPr>
        <w:spacing w:after="0" w:line="240" w:lineRule="auto"/>
      </w:pPr>
      <w:r>
        <w:separator/>
      </w:r>
    </w:p>
  </w:footnote>
  <w:footnote w:type="continuationSeparator" w:id="0">
    <w:p w14:paraId="64E5E3F3" w14:textId="77777777" w:rsidR="00F37CED" w:rsidRDefault="00F37CED" w:rsidP="005A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641794"/>
      <w:docPartObj>
        <w:docPartGallery w:val="Page Numbers (Top of Page)"/>
        <w:docPartUnique/>
      </w:docPartObj>
    </w:sdtPr>
    <w:sdtContent>
      <w:p w14:paraId="755704C7" w14:textId="2F4B9174" w:rsidR="005A4D2F" w:rsidRDefault="005A4D2F">
        <w:pPr>
          <w:pStyle w:val="a5"/>
          <w:jc w:val="center"/>
        </w:pPr>
        <w:r>
          <w:fldChar w:fldCharType="begin"/>
        </w:r>
        <w:r>
          <w:instrText>PAGE   \* MERGEFORMAT</w:instrText>
        </w:r>
        <w:r>
          <w:fldChar w:fldCharType="separate"/>
        </w:r>
        <w:r>
          <w:rPr>
            <w:rtl/>
            <w:lang w:val="ar-SA"/>
          </w:rPr>
          <w:t>2</w:t>
        </w:r>
        <w:r>
          <w:fldChar w:fldCharType="end"/>
        </w:r>
      </w:p>
    </w:sdtContent>
  </w:sdt>
  <w:p w14:paraId="4F5B75E2" w14:textId="77777777" w:rsidR="005A4D2F" w:rsidRDefault="005A4D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02"/>
    <w:rsid w:val="00297306"/>
    <w:rsid w:val="003254C7"/>
    <w:rsid w:val="0035462A"/>
    <w:rsid w:val="0041503C"/>
    <w:rsid w:val="004545C1"/>
    <w:rsid w:val="005A4D2F"/>
    <w:rsid w:val="00600EA1"/>
    <w:rsid w:val="006322AE"/>
    <w:rsid w:val="00660005"/>
    <w:rsid w:val="006E63D4"/>
    <w:rsid w:val="007D7407"/>
    <w:rsid w:val="00905592"/>
    <w:rsid w:val="00917519"/>
    <w:rsid w:val="009E3B0D"/>
    <w:rsid w:val="00A50F53"/>
    <w:rsid w:val="00B46F02"/>
    <w:rsid w:val="00EE03FB"/>
    <w:rsid w:val="00F00529"/>
    <w:rsid w:val="00F37CED"/>
    <w:rsid w:val="00F70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8791"/>
  <w15:chartTrackingRefBased/>
  <w15:docId w15:val="{E6C1295B-03B8-46B2-A976-B5892248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B46F0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Char"/>
    <w:uiPriority w:val="9"/>
    <w:qFormat/>
    <w:rsid w:val="00B46F0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Char"/>
    <w:uiPriority w:val="9"/>
    <w:qFormat/>
    <w:rsid w:val="00B46F02"/>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46F02"/>
    <w:rPr>
      <w:rFonts w:ascii="Times New Roman" w:eastAsia="Times New Roman" w:hAnsi="Times New Roman" w:cs="Times New Roman"/>
      <w:b/>
      <w:bCs/>
      <w:sz w:val="36"/>
      <w:szCs w:val="36"/>
    </w:rPr>
  </w:style>
  <w:style w:type="character" w:customStyle="1" w:styleId="5Char">
    <w:name w:val="عنوان 5 Char"/>
    <w:basedOn w:val="a0"/>
    <w:link w:val="5"/>
    <w:uiPriority w:val="9"/>
    <w:rsid w:val="00B46F02"/>
    <w:rPr>
      <w:rFonts w:ascii="Times New Roman" w:eastAsia="Times New Roman" w:hAnsi="Times New Roman" w:cs="Times New Roman"/>
      <w:b/>
      <w:bCs/>
      <w:sz w:val="20"/>
      <w:szCs w:val="20"/>
    </w:rPr>
  </w:style>
  <w:style w:type="character" w:customStyle="1" w:styleId="6Char">
    <w:name w:val="عنوان 6 Char"/>
    <w:basedOn w:val="a0"/>
    <w:link w:val="6"/>
    <w:uiPriority w:val="9"/>
    <w:rsid w:val="00B46F02"/>
    <w:rPr>
      <w:rFonts w:ascii="Times New Roman" w:eastAsia="Times New Roman" w:hAnsi="Times New Roman" w:cs="Times New Roman"/>
      <w:b/>
      <w:bCs/>
      <w:sz w:val="15"/>
      <w:szCs w:val="15"/>
    </w:rPr>
  </w:style>
  <w:style w:type="paragraph" w:styleId="a3">
    <w:name w:val="Normal (Web)"/>
    <w:basedOn w:val="a"/>
    <w:uiPriority w:val="99"/>
    <w:semiHidden/>
    <w:unhideWhenUsed/>
    <w:rsid w:val="00B46F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6F02"/>
    <w:rPr>
      <w:b/>
      <w:bCs/>
    </w:rPr>
  </w:style>
  <w:style w:type="paragraph" w:styleId="a5">
    <w:name w:val="header"/>
    <w:basedOn w:val="a"/>
    <w:link w:val="Char"/>
    <w:uiPriority w:val="99"/>
    <w:unhideWhenUsed/>
    <w:rsid w:val="005A4D2F"/>
    <w:pPr>
      <w:tabs>
        <w:tab w:val="center" w:pos="4153"/>
        <w:tab w:val="right" w:pos="8306"/>
      </w:tabs>
      <w:spacing w:after="0" w:line="240" w:lineRule="auto"/>
    </w:pPr>
  </w:style>
  <w:style w:type="character" w:customStyle="1" w:styleId="Char">
    <w:name w:val="رأس الصفحة Char"/>
    <w:basedOn w:val="a0"/>
    <w:link w:val="a5"/>
    <w:uiPriority w:val="99"/>
    <w:rsid w:val="005A4D2F"/>
  </w:style>
  <w:style w:type="paragraph" w:styleId="a6">
    <w:name w:val="footer"/>
    <w:basedOn w:val="a"/>
    <w:link w:val="Char0"/>
    <w:uiPriority w:val="99"/>
    <w:unhideWhenUsed/>
    <w:rsid w:val="005A4D2F"/>
    <w:pPr>
      <w:tabs>
        <w:tab w:val="center" w:pos="4153"/>
        <w:tab w:val="right" w:pos="8306"/>
      </w:tabs>
      <w:spacing w:after="0" w:line="240" w:lineRule="auto"/>
    </w:pPr>
  </w:style>
  <w:style w:type="character" w:customStyle="1" w:styleId="Char0">
    <w:name w:val="تذييل الصفحة Char"/>
    <w:basedOn w:val="a0"/>
    <w:link w:val="a6"/>
    <w:uiPriority w:val="99"/>
    <w:rsid w:val="005A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8120">
      <w:bodyDiv w:val="1"/>
      <w:marLeft w:val="0"/>
      <w:marRight w:val="0"/>
      <w:marTop w:val="0"/>
      <w:marBottom w:val="0"/>
      <w:divBdr>
        <w:top w:val="none" w:sz="0" w:space="0" w:color="auto"/>
        <w:left w:val="none" w:sz="0" w:space="0" w:color="auto"/>
        <w:bottom w:val="none" w:sz="0" w:space="0" w:color="auto"/>
        <w:right w:val="none" w:sz="0" w:space="0" w:color="auto"/>
      </w:divBdr>
    </w:div>
    <w:div w:id="1259675064">
      <w:bodyDiv w:val="1"/>
      <w:marLeft w:val="0"/>
      <w:marRight w:val="0"/>
      <w:marTop w:val="0"/>
      <w:marBottom w:val="0"/>
      <w:divBdr>
        <w:top w:val="none" w:sz="0" w:space="0" w:color="auto"/>
        <w:left w:val="none" w:sz="0" w:space="0" w:color="auto"/>
        <w:bottom w:val="none" w:sz="0" w:space="0" w:color="auto"/>
        <w:right w:val="none" w:sz="0" w:space="0" w:color="auto"/>
      </w:divBdr>
    </w:div>
    <w:div w:id="1314603084">
      <w:bodyDiv w:val="1"/>
      <w:marLeft w:val="0"/>
      <w:marRight w:val="0"/>
      <w:marTop w:val="0"/>
      <w:marBottom w:val="0"/>
      <w:divBdr>
        <w:top w:val="none" w:sz="0" w:space="0" w:color="auto"/>
        <w:left w:val="none" w:sz="0" w:space="0" w:color="auto"/>
        <w:bottom w:val="none" w:sz="0" w:space="0" w:color="auto"/>
        <w:right w:val="none" w:sz="0" w:space="0" w:color="auto"/>
      </w:divBdr>
      <w:divsChild>
        <w:div w:id="1503230714">
          <w:marLeft w:val="0"/>
          <w:marRight w:val="0"/>
          <w:marTop w:val="0"/>
          <w:marBottom w:val="0"/>
          <w:divBdr>
            <w:top w:val="none" w:sz="0" w:space="0" w:color="auto"/>
            <w:left w:val="none" w:sz="0" w:space="0" w:color="auto"/>
            <w:bottom w:val="none" w:sz="0" w:space="0" w:color="auto"/>
            <w:right w:val="none" w:sz="0" w:space="0" w:color="auto"/>
          </w:divBdr>
          <w:divsChild>
            <w:div w:id="2058966418">
              <w:marLeft w:val="0"/>
              <w:marRight w:val="0"/>
              <w:marTop w:val="0"/>
              <w:marBottom w:val="0"/>
              <w:divBdr>
                <w:top w:val="none" w:sz="0" w:space="0" w:color="auto"/>
                <w:left w:val="none" w:sz="0" w:space="0" w:color="auto"/>
                <w:bottom w:val="none" w:sz="0" w:space="0" w:color="auto"/>
                <w:right w:val="none" w:sz="0" w:space="0" w:color="auto"/>
              </w:divBdr>
              <w:divsChild>
                <w:div w:id="389772386">
                  <w:marLeft w:val="0"/>
                  <w:marRight w:val="0"/>
                  <w:marTop w:val="0"/>
                  <w:marBottom w:val="0"/>
                  <w:divBdr>
                    <w:top w:val="none" w:sz="0" w:space="0" w:color="auto"/>
                    <w:left w:val="none" w:sz="0" w:space="0" w:color="auto"/>
                    <w:bottom w:val="none" w:sz="0" w:space="0" w:color="auto"/>
                    <w:right w:val="none" w:sz="0" w:space="0" w:color="auto"/>
                  </w:divBdr>
                  <w:divsChild>
                    <w:div w:id="1914314091">
                      <w:marLeft w:val="0"/>
                      <w:marRight w:val="0"/>
                      <w:marTop w:val="0"/>
                      <w:marBottom w:val="0"/>
                      <w:divBdr>
                        <w:top w:val="none" w:sz="0" w:space="0" w:color="auto"/>
                        <w:left w:val="none" w:sz="0" w:space="0" w:color="auto"/>
                        <w:bottom w:val="none" w:sz="0" w:space="0" w:color="auto"/>
                        <w:right w:val="none" w:sz="0" w:space="0" w:color="auto"/>
                      </w:divBdr>
                      <w:divsChild>
                        <w:div w:id="804783704">
                          <w:marLeft w:val="0"/>
                          <w:marRight w:val="0"/>
                          <w:marTop w:val="0"/>
                          <w:marBottom w:val="0"/>
                          <w:divBdr>
                            <w:top w:val="none" w:sz="0" w:space="0" w:color="auto"/>
                            <w:left w:val="none" w:sz="0" w:space="0" w:color="auto"/>
                            <w:bottom w:val="none" w:sz="0" w:space="0" w:color="auto"/>
                            <w:right w:val="none" w:sz="0" w:space="0" w:color="auto"/>
                          </w:divBdr>
                          <w:divsChild>
                            <w:div w:id="15021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782503">
          <w:marLeft w:val="0"/>
          <w:marRight w:val="0"/>
          <w:marTop w:val="0"/>
          <w:marBottom w:val="0"/>
          <w:divBdr>
            <w:top w:val="none" w:sz="0" w:space="0" w:color="auto"/>
            <w:left w:val="none" w:sz="0" w:space="0" w:color="auto"/>
            <w:bottom w:val="none" w:sz="0" w:space="0" w:color="auto"/>
            <w:right w:val="none" w:sz="0" w:space="0" w:color="auto"/>
          </w:divBdr>
          <w:divsChild>
            <w:div w:id="706414553">
              <w:marLeft w:val="0"/>
              <w:marRight w:val="0"/>
              <w:marTop w:val="0"/>
              <w:marBottom w:val="0"/>
              <w:divBdr>
                <w:top w:val="none" w:sz="0" w:space="0" w:color="auto"/>
                <w:left w:val="none" w:sz="0" w:space="0" w:color="auto"/>
                <w:bottom w:val="none" w:sz="0" w:space="0" w:color="auto"/>
                <w:right w:val="none" w:sz="0" w:space="0" w:color="auto"/>
              </w:divBdr>
              <w:divsChild>
                <w:div w:id="497842866">
                  <w:marLeft w:val="0"/>
                  <w:marRight w:val="0"/>
                  <w:marTop w:val="0"/>
                  <w:marBottom w:val="0"/>
                  <w:divBdr>
                    <w:top w:val="none" w:sz="0" w:space="0" w:color="auto"/>
                    <w:left w:val="none" w:sz="0" w:space="0" w:color="auto"/>
                    <w:bottom w:val="none" w:sz="0" w:space="0" w:color="auto"/>
                    <w:right w:val="none" w:sz="0" w:space="0" w:color="auto"/>
                  </w:divBdr>
                  <w:divsChild>
                    <w:div w:id="2075276733">
                      <w:marLeft w:val="0"/>
                      <w:marRight w:val="0"/>
                      <w:marTop w:val="0"/>
                      <w:marBottom w:val="0"/>
                      <w:divBdr>
                        <w:top w:val="none" w:sz="0" w:space="0" w:color="auto"/>
                        <w:left w:val="none" w:sz="0" w:space="0" w:color="auto"/>
                        <w:bottom w:val="none" w:sz="0" w:space="0" w:color="auto"/>
                        <w:right w:val="none" w:sz="0" w:space="0" w:color="auto"/>
                      </w:divBdr>
                      <w:divsChild>
                        <w:div w:id="1127891405">
                          <w:marLeft w:val="0"/>
                          <w:marRight w:val="0"/>
                          <w:marTop w:val="0"/>
                          <w:marBottom w:val="0"/>
                          <w:divBdr>
                            <w:top w:val="none" w:sz="0" w:space="0" w:color="auto"/>
                            <w:left w:val="none" w:sz="0" w:space="0" w:color="auto"/>
                            <w:bottom w:val="none" w:sz="0" w:space="0" w:color="auto"/>
                            <w:right w:val="none" w:sz="0" w:space="0" w:color="auto"/>
                          </w:divBdr>
                          <w:divsChild>
                            <w:div w:id="785350209">
                              <w:marLeft w:val="0"/>
                              <w:marRight w:val="0"/>
                              <w:marTop w:val="0"/>
                              <w:marBottom w:val="0"/>
                              <w:divBdr>
                                <w:top w:val="none" w:sz="0" w:space="0" w:color="auto"/>
                                <w:left w:val="none" w:sz="0" w:space="0" w:color="auto"/>
                                <w:bottom w:val="none" w:sz="0" w:space="0" w:color="auto"/>
                                <w:right w:val="none" w:sz="0" w:space="0" w:color="auto"/>
                              </w:divBdr>
                              <w:divsChild>
                                <w:div w:id="17286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5549">
          <w:marLeft w:val="0"/>
          <w:marRight w:val="0"/>
          <w:marTop w:val="0"/>
          <w:marBottom w:val="0"/>
          <w:divBdr>
            <w:top w:val="none" w:sz="0" w:space="0" w:color="auto"/>
            <w:left w:val="none" w:sz="0" w:space="0" w:color="auto"/>
            <w:bottom w:val="none" w:sz="0" w:space="0" w:color="auto"/>
            <w:right w:val="none" w:sz="0" w:space="0" w:color="auto"/>
          </w:divBdr>
          <w:divsChild>
            <w:div w:id="1896820639">
              <w:marLeft w:val="0"/>
              <w:marRight w:val="0"/>
              <w:marTop w:val="0"/>
              <w:marBottom w:val="0"/>
              <w:divBdr>
                <w:top w:val="none" w:sz="0" w:space="0" w:color="auto"/>
                <w:left w:val="none" w:sz="0" w:space="0" w:color="auto"/>
                <w:bottom w:val="none" w:sz="0" w:space="0" w:color="auto"/>
                <w:right w:val="none" w:sz="0" w:space="0" w:color="auto"/>
              </w:divBdr>
              <w:divsChild>
                <w:div w:id="1924947257">
                  <w:marLeft w:val="0"/>
                  <w:marRight w:val="0"/>
                  <w:marTop w:val="0"/>
                  <w:marBottom w:val="0"/>
                  <w:divBdr>
                    <w:top w:val="none" w:sz="0" w:space="0" w:color="auto"/>
                    <w:left w:val="none" w:sz="0" w:space="0" w:color="auto"/>
                    <w:bottom w:val="none" w:sz="0" w:space="0" w:color="auto"/>
                    <w:right w:val="none" w:sz="0" w:space="0" w:color="auto"/>
                  </w:divBdr>
                  <w:divsChild>
                    <w:div w:id="606279051">
                      <w:marLeft w:val="0"/>
                      <w:marRight w:val="0"/>
                      <w:marTop w:val="0"/>
                      <w:marBottom w:val="0"/>
                      <w:divBdr>
                        <w:top w:val="none" w:sz="0" w:space="0" w:color="auto"/>
                        <w:left w:val="none" w:sz="0" w:space="0" w:color="auto"/>
                        <w:bottom w:val="none" w:sz="0" w:space="0" w:color="auto"/>
                        <w:right w:val="none" w:sz="0" w:space="0" w:color="auto"/>
                      </w:divBdr>
                      <w:divsChild>
                        <w:div w:id="1543396149">
                          <w:marLeft w:val="0"/>
                          <w:marRight w:val="0"/>
                          <w:marTop w:val="0"/>
                          <w:marBottom w:val="0"/>
                          <w:divBdr>
                            <w:top w:val="none" w:sz="0" w:space="0" w:color="auto"/>
                            <w:left w:val="none" w:sz="0" w:space="0" w:color="auto"/>
                            <w:bottom w:val="none" w:sz="0" w:space="0" w:color="auto"/>
                            <w:right w:val="none" w:sz="0" w:space="0" w:color="auto"/>
                          </w:divBdr>
                          <w:divsChild>
                            <w:div w:id="441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09719">
      <w:bodyDiv w:val="1"/>
      <w:marLeft w:val="0"/>
      <w:marRight w:val="0"/>
      <w:marTop w:val="0"/>
      <w:marBottom w:val="0"/>
      <w:divBdr>
        <w:top w:val="none" w:sz="0" w:space="0" w:color="auto"/>
        <w:left w:val="none" w:sz="0" w:space="0" w:color="auto"/>
        <w:bottom w:val="none" w:sz="0" w:space="0" w:color="auto"/>
        <w:right w:val="none" w:sz="0" w:space="0" w:color="auto"/>
      </w:divBdr>
    </w:div>
    <w:div w:id="19005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166C-97E8-4839-9D85-E7B05283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1812</Words>
  <Characters>10331</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cp:lastPrinted>2025-11-28T08:25:00Z</cp:lastPrinted>
  <dcterms:created xsi:type="dcterms:W3CDTF">2025-11-28T07:57:00Z</dcterms:created>
  <dcterms:modified xsi:type="dcterms:W3CDTF">2025-11-29T07:45:00Z</dcterms:modified>
</cp:coreProperties>
</file>