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49CAF" w14:textId="6CA137FD" w:rsidR="00B36919" w:rsidRDefault="00D55506" w:rsidP="00D55506">
      <w:pPr>
        <w:pStyle w:val="aa"/>
        <w:shd w:val="clear" w:color="auto" w:fill="FFFFFF"/>
        <w:bidi/>
        <w:spacing w:before="0" w:beforeAutospacing="0" w:after="180" w:afterAutospacing="0"/>
        <w:jc w:val="center"/>
        <w:rPr>
          <w:rFonts w:ascii="Traditional Arabic" w:hAnsi="Traditional Arabic" w:cs="Traditional Arabic"/>
          <w:b/>
          <w:bCs/>
          <w:color w:val="222222"/>
          <w:sz w:val="36"/>
          <w:szCs w:val="36"/>
          <w:rtl/>
        </w:rPr>
      </w:pPr>
      <w:r w:rsidRPr="00D55506">
        <w:rPr>
          <w:rFonts w:ascii="Traditional Arabic" w:hAnsi="Traditional Arabic" w:cs="Traditional Arabic" w:hint="cs"/>
          <w:b/>
          <w:bCs/>
          <w:color w:val="222222"/>
          <w:sz w:val="36"/>
          <w:szCs w:val="36"/>
          <w:rtl/>
        </w:rPr>
        <w:t>الخطبة الأولى</w:t>
      </w:r>
    </w:p>
    <w:p w14:paraId="07CC6F55" w14:textId="77777777" w:rsidR="00D55506" w:rsidRDefault="00D55506" w:rsidP="00D55506">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DE031C">
        <w:rPr>
          <w:rFonts w:ascii="Traditional Arabic" w:hAnsi="Traditional Arabic" w:cs="Traditional Arabic"/>
          <w:color w:val="222222"/>
          <w:sz w:val="36"/>
          <w:szCs w:val="36"/>
          <w:rtl/>
        </w:rPr>
        <w:t>الحمدُ للهِ الوليِّ الحميدِ، ذي العرشِ المجيدِ، الفعّالِ لما يريدُ، أحمدُه سبحانه وأشكرُه، وعدَ الشاكرينَ بالمزيدِ، وأشهدُ أن لا إلهَ إلا اللهُ وحدَه لا شريكَ له، شهادةَ الإخلاصِ والتوحيدِ، وأشهدُ أن محمدًا عبدُه ورسولُه، أفضلَ الأنبياءِ وخيرَ العبيدِ، صلى الله وسلَّم وبارك عليه</w:t>
      </w:r>
      <w:r>
        <w:rPr>
          <w:rFonts w:ascii="Traditional Arabic" w:hAnsi="Traditional Arabic" w:cs="Traditional Arabic" w:hint="cs"/>
          <w:color w:val="222222"/>
          <w:sz w:val="36"/>
          <w:szCs w:val="36"/>
          <w:rtl/>
        </w:rPr>
        <w:t>،</w:t>
      </w:r>
      <w:r w:rsidRPr="00DE031C">
        <w:rPr>
          <w:rFonts w:ascii="Traditional Arabic" w:hAnsi="Traditional Arabic" w:cs="Traditional Arabic"/>
          <w:color w:val="222222"/>
          <w:sz w:val="36"/>
          <w:szCs w:val="36"/>
          <w:rtl/>
        </w:rPr>
        <w:t xml:space="preserve"> وعلى </w:t>
      </w:r>
      <w:proofErr w:type="spellStart"/>
      <w:r w:rsidRPr="00DE031C">
        <w:rPr>
          <w:rFonts w:ascii="Traditional Arabic" w:hAnsi="Traditional Arabic" w:cs="Traditional Arabic"/>
          <w:color w:val="222222"/>
          <w:sz w:val="36"/>
          <w:szCs w:val="36"/>
          <w:rtl/>
        </w:rPr>
        <w:t>آلهِ</w:t>
      </w:r>
      <w:proofErr w:type="spellEnd"/>
      <w:r w:rsidRPr="00DE031C">
        <w:rPr>
          <w:rFonts w:ascii="Traditional Arabic" w:hAnsi="Traditional Arabic" w:cs="Traditional Arabic"/>
          <w:color w:val="222222"/>
          <w:sz w:val="36"/>
          <w:szCs w:val="36"/>
          <w:rtl/>
        </w:rPr>
        <w:t xml:space="preserve"> وأصحابِهِ وأزواجِهِ وذريتِهِ إلى يومِ المزيدِ، </w:t>
      </w:r>
    </w:p>
    <w:p w14:paraId="48D7CBAC" w14:textId="77777777" w:rsidR="00D55506" w:rsidRDefault="00D55506" w:rsidP="00D55506">
      <w:pPr>
        <w:jc w:val="both"/>
        <w:rPr>
          <w:rFonts w:ascii="Traditional Arabic" w:hAnsi="Traditional Arabic" w:cs="Traditional Arabic"/>
          <w:sz w:val="36"/>
          <w:szCs w:val="36"/>
          <w:rtl/>
        </w:rPr>
      </w:pPr>
      <w:r w:rsidRPr="00DE031C">
        <w:rPr>
          <w:rFonts w:ascii="Traditional Arabic" w:hAnsi="Traditional Arabic" w:cs="Traditional Arabic"/>
          <w:color w:val="222222"/>
          <w:sz w:val="36"/>
          <w:szCs w:val="36"/>
          <w:rtl/>
        </w:rPr>
        <w:t>أمّا بعد:</w:t>
      </w:r>
      <w:r>
        <w:rPr>
          <w:rFonts w:ascii="Traditional Arabic" w:hAnsi="Traditional Arabic" w:cs="Traditional Arabic" w:hint="cs"/>
          <w:color w:val="222222"/>
          <w:sz w:val="36"/>
          <w:szCs w:val="36"/>
          <w:rtl/>
        </w:rPr>
        <w:t xml:space="preserve"> </w:t>
      </w:r>
      <w:proofErr w:type="spellStart"/>
      <w:r w:rsidRPr="000213C9">
        <w:rPr>
          <w:rFonts w:cs="KFGQPC HAFS Uthmanic Script" w:hint="cs"/>
          <w:sz w:val="32"/>
          <w:szCs w:val="32"/>
          <w:rtl/>
        </w:rPr>
        <w:t>ﵟيَٰٓأَيُّهَا</w:t>
      </w:r>
      <w:proofErr w:type="spellEnd"/>
      <w:r w:rsidRPr="000213C9">
        <w:rPr>
          <w:rFonts w:cs="KFGQPC HAFS Uthmanic Script" w:hint="cs"/>
          <w:sz w:val="32"/>
          <w:szCs w:val="32"/>
          <w:rtl/>
        </w:rPr>
        <w:t xml:space="preserve"> </w:t>
      </w:r>
      <w:proofErr w:type="spellStart"/>
      <w:r w:rsidRPr="000213C9">
        <w:rPr>
          <w:rFonts w:cs="KFGQPC HAFS Uthmanic Script" w:hint="cs"/>
          <w:sz w:val="32"/>
          <w:szCs w:val="32"/>
          <w:rtl/>
        </w:rPr>
        <w:t>ٱلَّذِينَ</w:t>
      </w:r>
      <w:proofErr w:type="spellEnd"/>
      <w:r w:rsidRPr="000213C9">
        <w:rPr>
          <w:rFonts w:cs="KFGQPC HAFS Uthmanic Script" w:hint="cs"/>
          <w:sz w:val="32"/>
          <w:szCs w:val="32"/>
          <w:rtl/>
        </w:rPr>
        <w:t xml:space="preserve"> ءَامَنُواْ </w:t>
      </w:r>
      <w:proofErr w:type="spellStart"/>
      <w:r w:rsidRPr="000213C9">
        <w:rPr>
          <w:rFonts w:cs="KFGQPC HAFS Uthmanic Script" w:hint="cs"/>
          <w:sz w:val="32"/>
          <w:szCs w:val="32"/>
          <w:rtl/>
        </w:rPr>
        <w:t>ٱتَّقُواْ</w:t>
      </w:r>
      <w:proofErr w:type="spellEnd"/>
      <w:r w:rsidRPr="000213C9">
        <w:rPr>
          <w:rFonts w:cs="KFGQPC HAFS Uthmanic Script" w:hint="cs"/>
          <w:sz w:val="32"/>
          <w:szCs w:val="32"/>
          <w:rtl/>
        </w:rPr>
        <w:t xml:space="preserve"> </w:t>
      </w:r>
      <w:proofErr w:type="spellStart"/>
      <w:r w:rsidRPr="000213C9">
        <w:rPr>
          <w:rFonts w:cs="KFGQPC HAFS Uthmanic Script" w:hint="cs"/>
          <w:sz w:val="32"/>
          <w:szCs w:val="32"/>
          <w:rtl/>
        </w:rPr>
        <w:t>ٱللَّهَ</w:t>
      </w:r>
      <w:proofErr w:type="spellEnd"/>
      <w:r w:rsidRPr="000213C9">
        <w:rPr>
          <w:rFonts w:cs="KFGQPC HAFS Uthmanic Script" w:hint="cs"/>
          <w:sz w:val="32"/>
          <w:szCs w:val="32"/>
          <w:rtl/>
        </w:rPr>
        <w:t xml:space="preserve"> حَقَّ </w:t>
      </w:r>
      <w:proofErr w:type="spellStart"/>
      <w:r w:rsidRPr="000213C9">
        <w:rPr>
          <w:rFonts w:cs="KFGQPC HAFS Uthmanic Script" w:hint="cs"/>
          <w:sz w:val="32"/>
          <w:szCs w:val="32"/>
          <w:rtl/>
        </w:rPr>
        <w:t>تُقَاتِهِۦ</w:t>
      </w:r>
      <w:proofErr w:type="spellEnd"/>
      <w:r w:rsidRPr="000213C9">
        <w:rPr>
          <w:rFonts w:cs="KFGQPC HAFS Uthmanic Script" w:hint="cs"/>
          <w:sz w:val="32"/>
          <w:szCs w:val="32"/>
          <w:rtl/>
        </w:rPr>
        <w:t xml:space="preserve"> وَلَا تَمُوتُنَّ إِلَّا وَأَنتُم </w:t>
      </w:r>
      <w:proofErr w:type="spellStart"/>
      <w:r w:rsidRPr="000213C9">
        <w:rPr>
          <w:rFonts w:cs="KFGQPC HAFS Uthmanic Script" w:hint="cs"/>
          <w:sz w:val="32"/>
          <w:szCs w:val="32"/>
          <w:rtl/>
        </w:rPr>
        <w:t>مُّسۡلِمُونَ</w:t>
      </w:r>
      <w:proofErr w:type="spellEnd"/>
      <w:r w:rsidRPr="000213C9">
        <w:rPr>
          <w:rFonts w:cs="KFGQPC HAFS Uthmanic Script" w:hint="cs"/>
          <w:sz w:val="32"/>
          <w:szCs w:val="32"/>
          <w:rtl/>
        </w:rPr>
        <w:t xml:space="preserve"> 102ﵞ</w:t>
      </w:r>
      <w:r>
        <w:rPr>
          <w:rFonts w:cs="Cambria" w:hint="cs"/>
          <w:sz w:val="32"/>
          <w:szCs w:val="32"/>
          <w:rtl/>
        </w:rPr>
        <w:t xml:space="preserve">. </w:t>
      </w:r>
      <w:r w:rsidRPr="000213C9">
        <w:rPr>
          <w:rFonts w:cs="Traditional Naskh" w:hint="cs"/>
          <w:sz w:val="36"/>
          <w:szCs w:val="36"/>
          <w:rtl/>
        </w:rPr>
        <w:t> </w:t>
      </w:r>
    </w:p>
    <w:p w14:paraId="38BBABBE" w14:textId="50EF08BF" w:rsidR="00052D3F" w:rsidRDefault="00B36919" w:rsidP="00B36919">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Pr>
          <w:rFonts w:ascii="Traditional Arabic" w:hAnsi="Traditional Arabic" w:cs="Traditional Arabic" w:hint="cs"/>
          <w:color w:val="222222"/>
          <w:sz w:val="36"/>
          <w:szCs w:val="36"/>
          <w:rtl/>
        </w:rPr>
        <w:t>أما بعد: القصص</w:t>
      </w:r>
      <w:r w:rsidR="003F144E">
        <w:rPr>
          <w:rFonts w:ascii="Traditional Arabic" w:hAnsi="Traditional Arabic" w:cs="Traditional Arabic" w:hint="cs"/>
          <w:color w:val="222222"/>
          <w:sz w:val="36"/>
          <w:szCs w:val="36"/>
          <w:rtl/>
        </w:rPr>
        <w:t>ُ</w:t>
      </w:r>
      <w:r>
        <w:rPr>
          <w:rFonts w:ascii="Traditional Arabic" w:hAnsi="Traditional Arabic" w:cs="Traditional Arabic" w:hint="cs"/>
          <w:color w:val="222222"/>
          <w:sz w:val="36"/>
          <w:szCs w:val="36"/>
          <w:rtl/>
        </w:rPr>
        <w:t xml:space="preserve"> والأخبار</w:t>
      </w:r>
      <w:r w:rsidR="003F144E">
        <w:rPr>
          <w:rFonts w:ascii="Traditional Arabic" w:hAnsi="Traditional Arabic" w:cs="Traditional Arabic" w:hint="cs"/>
          <w:color w:val="222222"/>
          <w:sz w:val="36"/>
          <w:szCs w:val="36"/>
          <w:rtl/>
        </w:rPr>
        <w:t>ُ</w:t>
      </w:r>
      <w:r>
        <w:rPr>
          <w:rFonts w:ascii="Traditional Arabic" w:hAnsi="Traditional Arabic" w:cs="Traditional Arabic" w:hint="cs"/>
          <w:color w:val="222222"/>
          <w:sz w:val="36"/>
          <w:szCs w:val="36"/>
          <w:rtl/>
        </w:rPr>
        <w:t xml:space="preserve"> جند</w:t>
      </w:r>
      <w:r w:rsidR="003F144E">
        <w:rPr>
          <w:rFonts w:ascii="Traditional Arabic" w:hAnsi="Traditional Arabic" w:cs="Traditional Arabic" w:hint="cs"/>
          <w:color w:val="222222"/>
          <w:sz w:val="36"/>
          <w:szCs w:val="36"/>
          <w:rtl/>
        </w:rPr>
        <w:t>ٌ</w:t>
      </w:r>
      <w:r>
        <w:rPr>
          <w:rFonts w:ascii="Traditional Arabic" w:hAnsi="Traditional Arabic" w:cs="Traditional Arabic" w:hint="cs"/>
          <w:color w:val="222222"/>
          <w:sz w:val="36"/>
          <w:szCs w:val="36"/>
          <w:rtl/>
        </w:rPr>
        <w:t xml:space="preserve"> من جنود الله، يُثبّت</w:t>
      </w:r>
      <w:r w:rsidR="003F144E">
        <w:rPr>
          <w:rFonts w:ascii="Traditional Arabic" w:hAnsi="Traditional Arabic" w:cs="Traditional Arabic" w:hint="cs"/>
          <w:color w:val="222222"/>
          <w:sz w:val="36"/>
          <w:szCs w:val="36"/>
          <w:rtl/>
        </w:rPr>
        <w:t>ُ</w:t>
      </w:r>
      <w:r>
        <w:rPr>
          <w:rFonts w:ascii="Traditional Arabic" w:hAnsi="Traditional Arabic" w:cs="Traditional Arabic" w:hint="cs"/>
          <w:color w:val="222222"/>
          <w:sz w:val="36"/>
          <w:szCs w:val="36"/>
          <w:rtl/>
        </w:rPr>
        <w:t xml:space="preserve"> الله بها القلوب</w:t>
      </w:r>
      <w:r w:rsidR="006A07C5">
        <w:rPr>
          <w:rFonts w:ascii="Traditional Arabic" w:hAnsi="Traditional Arabic" w:cs="Traditional Arabic" w:hint="cs"/>
          <w:color w:val="222222"/>
          <w:sz w:val="36"/>
          <w:szCs w:val="36"/>
          <w:rtl/>
        </w:rPr>
        <w:t>َ</w:t>
      </w:r>
      <w:r>
        <w:rPr>
          <w:rFonts w:ascii="Traditional Arabic" w:hAnsi="Traditional Arabic" w:cs="Traditional Arabic" w:hint="cs"/>
          <w:color w:val="222222"/>
          <w:sz w:val="36"/>
          <w:szCs w:val="36"/>
          <w:rtl/>
        </w:rPr>
        <w:t xml:space="preserve"> المؤمنة، ويهدي بها العقول</w:t>
      </w:r>
      <w:r w:rsidR="006A07C5">
        <w:rPr>
          <w:rFonts w:ascii="Traditional Arabic" w:hAnsi="Traditional Arabic" w:cs="Traditional Arabic" w:hint="cs"/>
          <w:color w:val="222222"/>
          <w:sz w:val="36"/>
          <w:szCs w:val="36"/>
          <w:rtl/>
        </w:rPr>
        <w:t>َ</w:t>
      </w:r>
      <w:r>
        <w:rPr>
          <w:rFonts w:ascii="Traditional Arabic" w:hAnsi="Traditional Arabic" w:cs="Traditional Arabic" w:hint="cs"/>
          <w:color w:val="222222"/>
          <w:sz w:val="36"/>
          <w:szCs w:val="36"/>
          <w:rtl/>
        </w:rPr>
        <w:t xml:space="preserve"> الحائرة، </w:t>
      </w:r>
      <w:r w:rsidR="00052D3F">
        <w:rPr>
          <w:rFonts w:ascii="Traditional Arabic" w:hAnsi="Traditional Arabic" w:cs="Traditional Arabic" w:hint="cs"/>
          <w:color w:val="222222"/>
          <w:sz w:val="36"/>
          <w:szCs w:val="36"/>
          <w:rtl/>
        </w:rPr>
        <w:t>ويبعث من خلالها في النفوس</w:t>
      </w:r>
      <w:r w:rsidR="003F144E">
        <w:rPr>
          <w:rFonts w:ascii="Traditional Arabic" w:hAnsi="Traditional Arabic" w:cs="Traditional Arabic" w:hint="cs"/>
          <w:color w:val="222222"/>
          <w:sz w:val="36"/>
          <w:szCs w:val="36"/>
          <w:rtl/>
        </w:rPr>
        <w:t>ِ</w:t>
      </w:r>
      <w:r w:rsidR="00052D3F">
        <w:rPr>
          <w:rFonts w:ascii="Traditional Arabic" w:hAnsi="Traditional Arabic" w:cs="Traditional Arabic" w:hint="cs"/>
          <w:color w:val="222222"/>
          <w:sz w:val="36"/>
          <w:szCs w:val="36"/>
          <w:rtl/>
        </w:rPr>
        <w:t xml:space="preserve"> معاني</w:t>
      </w:r>
      <w:r w:rsidR="003F144E">
        <w:rPr>
          <w:rFonts w:ascii="Traditional Arabic" w:hAnsi="Traditional Arabic" w:cs="Traditional Arabic" w:hint="cs"/>
          <w:color w:val="222222"/>
          <w:sz w:val="36"/>
          <w:szCs w:val="36"/>
          <w:rtl/>
        </w:rPr>
        <w:t>َ</w:t>
      </w:r>
      <w:r w:rsidR="00052D3F">
        <w:rPr>
          <w:rFonts w:ascii="Traditional Arabic" w:hAnsi="Traditional Arabic" w:cs="Traditional Arabic" w:hint="cs"/>
          <w:color w:val="222222"/>
          <w:sz w:val="36"/>
          <w:szCs w:val="36"/>
          <w:rtl/>
        </w:rPr>
        <w:t xml:space="preserve"> الثبات</w:t>
      </w:r>
      <w:r>
        <w:rPr>
          <w:rFonts w:ascii="Traditional Arabic" w:hAnsi="Traditional Arabic" w:cs="Traditional Arabic" w:hint="cs"/>
          <w:color w:val="222222"/>
          <w:sz w:val="36"/>
          <w:szCs w:val="36"/>
          <w:rtl/>
        </w:rPr>
        <w:t xml:space="preserve">، </w:t>
      </w:r>
      <w:r w:rsidR="00052D3F">
        <w:rPr>
          <w:rFonts w:ascii="Traditional Arabic" w:hAnsi="Traditional Arabic" w:cs="Traditional Arabic" w:hint="cs"/>
          <w:color w:val="222222"/>
          <w:sz w:val="36"/>
          <w:szCs w:val="36"/>
          <w:rtl/>
        </w:rPr>
        <w:t>و</w:t>
      </w:r>
      <w:r>
        <w:rPr>
          <w:rFonts w:ascii="Traditional Arabic" w:hAnsi="Traditional Arabic" w:cs="Traditional Arabic" w:hint="cs"/>
          <w:color w:val="222222"/>
          <w:sz w:val="36"/>
          <w:szCs w:val="36"/>
          <w:rtl/>
        </w:rPr>
        <w:t xml:space="preserve">إذا كانت </w:t>
      </w:r>
      <w:r w:rsidR="00052D3F">
        <w:rPr>
          <w:rFonts w:ascii="Traditional Arabic" w:hAnsi="Traditional Arabic" w:cs="Traditional Arabic" w:hint="cs"/>
          <w:color w:val="222222"/>
          <w:sz w:val="36"/>
          <w:szCs w:val="36"/>
          <w:rtl/>
        </w:rPr>
        <w:t>تلك القصص</w:t>
      </w:r>
      <w:r w:rsidR="003F144E">
        <w:rPr>
          <w:rFonts w:ascii="Traditional Arabic" w:hAnsi="Traditional Arabic" w:cs="Traditional Arabic" w:hint="cs"/>
          <w:color w:val="222222"/>
          <w:sz w:val="36"/>
          <w:szCs w:val="36"/>
          <w:rtl/>
        </w:rPr>
        <w:t>ُ</w:t>
      </w:r>
      <w:r w:rsidR="00052D3F">
        <w:rPr>
          <w:rFonts w:ascii="Traditional Arabic" w:hAnsi="Traditional Arabic" w:cs="Traditional Arabic" w:hint="cs"/>
          <w:color w:val="222222"/>
          <w:sz w:val="36"/>
          <w:szCs w:val="36"/>
          <w:rtl/>
        </w:rPr>
        <w:t xml:space="preserve"> </w:t>
      </w:r>
      <w:r>
        <w:rPr>
          <w:rFonts w:ascii="Traditional Arabic" w:hAnsi="Traditional Arabic" w:cs="Traditional Arabic" w:hint="cs"/>
          <w:color w:val="222222"/>
          <w:sz w:val="36"/>
          <w:szCs w:val="36"/>
          <w:rtl/>
        </w:rPr>
        <w:t>من م</w:t>
      </w:r>
      <w:r w:rsidR="003F144E">
        <w:rPr>
          <w:rFonts w:ascii="Traditional Arabic" w:hAnsi="Traditional Arabic" w:cs="Traditional Arabic" w:hint="cs"/>
          <w:color w:val="222222"/>
          <w:sz w:val="36"/>
          <w:szCs w:val="36"/>
          <w:rtl/>
        </w:rPr>
        <w:t>ِ</w:t>
      </w:r>
      <w:r>
        <w:rPr>
          <w:rFonts w:ascii="Traditional Arabic" w:hAnsi="Traditional Arabic" w:cs="Traditional Arabic" w:hint="cs"/>
          <w:color w:val="222222"/>
          <w:sz w:val="36"/>
          <w:szCs w:val="36"/>
          <w:rtl/>
        </w:rPr>
        <w:t>شكاة</w:t>
      </w:r>
      <w:r w:rsidR="003F144E">
        <w:rPr>
          <w:rFonts w:ascii="Traditional Arabic" w:hAnsi="Traditional Arabic" w:cs="Traditional Arabic" w:hint="cs"/>
          <w:color w:val="222222"/>
          <w:sz w:val="36"/>
          <w:szCs w:val="36"/>
          <w:rtl/>
        </w:rPr>
        <w:t>ِ</w:t>
      </w:r>
      <w:r>
        <w:rPr>
          <w:rFonts w:ascii="Traditional Arabic" w:hAnsi="Traditional Arabic" w:cs="Traditional Arabic" w:hint="cs"/>
          <w:color w:val="222222"/>
          <w:sz w:val="36"/>
          <w:szCs w:val="36"/>
          <w:rtl/>
        </w:rPr>
        <w:t xml:space="preserve"> النبوة</w:t>
      </w:r>
      <w:r w:rsidR="00052D3F">
        <w:rPr>
          <w:rFonts w:ascii="Traditional Arabic" w:hAnsi="Traditional Arabic" w:cs="Traditional Arabic" w:hint="cs"/>
          <w:color w:val="222222"/>
          <w:sz w:val="36"/>
          <w:szCs w:val="36"/>
          <w:rtl/>
        </w:rPr>
        <w:t>؛</w:t>
      </w:r>
      <w:r>
        <w:rPr>
          <w:rFonts w:ascii="Traditional Arabic" w:hAnsi="Traditional Arabic" w:cs="Traditional Arabic" w:hint="cs"/>
          <w:color w:val="222222"/>
          <w:sz w:val="36"/>
          <w:szCs w:val="36"/>
          <w:rtl/>
        </w:rPr>
        <w:t xml:space="preserve"> </w:t>
      </w:r>
      <w:r w:rsidR="00052D3F">
        <w:rPr>
          <w:rFonts w:ascii="Traditional Arabic" w:hAnsi="Traditional Arabic" w:cs="Traditional Arabic" w:hint="cs"/>
          <w:color w:val="222222"/>
          <w:sz w:val="36"/>
          <w:szCs w:val="36"/>
          <w:rtl/>
        </w:rPr>
        <w:t>ازدادت نورًا على نور</w:t>
      </w:r>
      <w:r>
        <w:rPr>
          <w:rFonts w:ascii="Traditional Arabic" w:hAnsi="Traditional Arabic" w:cs="Traditional Arabic" w:hint="cs"/>
          <w:color w:val="222222"/>
          <w:sz w:val="36"/>
          <w:szCs w:val="36"/>
          <w:rtl/>
        </w:rPr>
        <w:t>،</w:t>
      </w:r>
      <w:r w:rsidR="00052D3F">
        <w:rPr>
          <w:rFonts w:ascii="Traditional Arabic" w:hAnsi="Traditional Arabic" w:cs="Traditional Arabic" w:hint="cs"/>
          <w:color w:val="222222"/>
          <w:sz w:val="36"/>
          <w:szCs w:val="36"/>
          <w:rtl/>
        </w:rPr>
        <w:t xml:space="preserve"> وصارت هدايةً وعظة</w:t>
      </w:r>
      <w:r w:rsidR="003F144E">
        <w:rPr>
          <w:rFonts w:ascii="Traditional Arabic" w:hAnsi="Traditional Arabic" w:cs="Traditional Arabic" w:hint="cs"/>
          <w:color w:val="222222"/>
          <w:sz w:val="36"/>
          <w:szCs w:val="36"/>
          <w:rtl/>
        </w:rPr>
        <w:t>ً</w:t>
      </w:r>
      <w:r w:rsidR="00052D3F">
        <w:rPr>
          <w:rFonts w:ascii="Traditional Arabic" w:hAnsi="Traditional Arabic" w:cs="Traditional Arabic" w:hint="cs"/>
          <w:color w:val="222222"/>
          <w:sz w:val="36"/>
          <w:szCs w:val="36"/>
          <w:rtl/>
        </w:rPr>
        <w:t xml:space="preserve"> لا تبلى على مر الأزمان</w:t>
      </w:r>
      <w:r w:rsidR="003F144E">
        <w:rPr>
          <w:rFonts w:ascii="Traditional Arabic" w:hAnsi="Traditional Arabic" w:cs="Traditional Arabic" w:hint="cs"/>
          <w:color w:val="222222"/>
          <w:sz w:val="36"/>
          <w:szCs w:val="36"/>
          <w:rtl/>
        </w:rPr>
        <w:t xml:space="preserve">. </w:t>
      </w:r>
    </w:p>
    <w:p w14:paraId="0B9C8314" w14:textId="6D02FFB3" w:rsidR="00B36919" w:rsidRPr="00B36919" w:rsidRDefault="00B36919" w:rsidP="00052D3F">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Pr>
          <w:rFonts w:ascii="Traditional Arabic" w:hAnsi="Traditional Arabic" w:cs="Traditional Arabic" w:hint="cs"/>
          <w:color w:val="222222"/>
          <w:sz w:val="36"/>
          <w:szCs w:val="36"/>
          <w:rtl/>
        </w:rPr>
        <w:t xml:space="preserve">  </w:t>
      </w:r>
      <w:r w:rsidR="00052D3F">
        <w:rPr>
          <w:rFonts w:ascii="Traditional Arabic" w:hAnsi="Traditional Arabic" w:cs="Traditional Arabic" w:hint="cs"/>
          <w:sz w:val="36"/>
          <w:szCs w:val="36"/>
          <w:rtl/>
        </w:rPr>
        <w:t>ومن أبلغ</w:t>
      </w:r>
      <w:r w:rsidR="003F144E">
        <w:rPr>
          <w:rFonts w:ascii="Traditional Arabic" w:hAnsi="Traditional Arabic" w:cs="Traditional Arabic" w:hint="cs"/>
          <w:sz w:val="36"/>
          <w:szCs w:val="36"/>
          <w:rtl/>
        </w:rPr>
        <w:t xml:space="preserve"> هذه</w:t>
      </w:r>
      <w:r w:rsidR="00052D3F">
        <w:rPr>
          <w:rFonts w:ascii="Traditional Arabic" w:hAnsi="Traditional Arabic" w:cs="Traditional Arabic" w:hint="cs"/>
          <w:sz w:val="36"/>
          <w:szCs w:val="36"/>
          <w:rtl/>
        </w:rPr>
        <w:t xml:space="preserve"> القصص</w:t>
      </w:r>
      <w:r w:rsidR="003F144E">
        <w:rPr>
          <w:rFonts w:ascii="Traditional Arabic" w:hAnsi="Traditional Arabic" w:cs="Traditional Arabic" w:hint="cs"/>
          <w:sz w:val="36"/>
          <w:szCs w:val="36"/>
          <w:rtl/>
        </w:rPr>
        <w:t>ِ</w:t>
      </w:r>
      <w:r w:rsidR="00052D3F">
        <w:rPr>
          <w:rFonts w:ascii="Traditional Arabic" w:hAnsi="Traditional Arabic" w:cs="Traditional Arabic" w:hint="cs"/>
          <w:sz w:val="36"/>
          <w:szCs w:val="36"/>
          <w:rtl/>
        </w:rPr>
        <w:t xml:space="preserve"> وأعظمِها أثرًا؛</w:t>
      </w:r>
      <w:r w:rsidRPr="002B156A">
        <w:rPr>
          <w:rFonts w:ascii="Traditional Arabic" w:hAnsi="Traditional Arabic" w:cs="Traditional Arabic"/>
          <w:sz w:val="36"/>
          <w:szCs w:val="36"/>
          <w:rtl/>
        </w:rPr>
        <w:t xml:space="preserve"> قصة</w:t>
      </w:r>
      <w:r w:rsidR="003F144E">
        <w:rPr>
          <w:rFonts w:ascii="Traditional Arabic" w:hAnsi="Traditional Arabic" w:cs="Traditional Arabic" w:hint="cs"/>
          <w:sz w:val="36"/>
          <w:szCs w:val="36"/>
          <w:rtl/>
        </w:rPr>
        <w:t>ُ</w:t>
      </w:r>
      <w:r w:rsidRPr="002B156A">
        <w:rPr>
          <w:rFonts w:ascii="Traditional Arabic" w:hAnsi="Traditional Arabic" w:cs="Traditional Arabic"/>
          <w:sz w:val="36"/>
          <w:szCs w:val="36"/>
          <w:rtl/>
        </w:rPr>
        <w:t xml:space="preserve"> أصحاب</w:t>
      </w:r>
      <w:r w:rsidR="006A07C5">
        <w:rPr>
          <w:rFonts w:ascii="Traditional Arabic" w:hAnsi="Traditional Arabic" w:cs="Traditional Arabic" w:hint="cs"/>
          <w:sz w:val="36"/>
          <w:szCs w:val="36"/>
          <w:rtl/>
        </w:rPr>
        <w:t>ِ</w:t>
      </w:r>
      <w:r w:rsidRPr="002B156A">
        <w:rPr>
          <w:rFonts w:ascii="Traditional Arabic" w:hAnsi="Traditional Arabic" w:cs="Traditional Arabic"/>
          <w:sz w:val="36"/>
          <w:szCs w:val="36"/>
          <w:rtl/>
        </w:rPr>
        <w:t xml:space="preserve"> الأخدود، </w:t>
      </w:r>
      <w:r w:rsidR="003F144E">
        <w:rPr>
          <w:rFonts w:ascii="Traditional Arabic" w:hAnsi="Traditional Arabic" w:cs="Traditional Arabic" w:hint="cs"/>
          <w:sz w:val="36"/>
          <w:szCs w:val="36"/>
          <w:rtl/>
        </w:rPr>
        <w:t>قصةُ ذلك الإيمانِ الصادقِ، والصبرِ الذي لم يتزعزع، والثباتِ أمام الفتن،</w:t>
      </w:r>
      <w:r w:rsidRPr="002B156A">
        <w:rPr>
          <w:rFonts w:ascii="Traditional Arabic" w:hAnsi="Traditional Arabic" w:cs="Traditional Arabic"/>
          <w:sz w:val="36"/>
          <w:szCs w:val="36"/>
          <w:rtl/>
        </w:rPr>
        <w:t xml:space="preserve"> لقد استحقت تلك القصة</w:t>
      </w:r>
      <w:r w:rsidR="003F144E">
        <w:rPr>
          <w:rFonts w:ascii="Traditional Arabic" w:hAnsi="Traditional Arabic" w:cs="Traditional Arabic" w:hint="cs"/>
          <w:sz w:val="36"/>
          <w:szCs w:val="36"/>
          <w:rtl/>
        </w:rPr>
        <w:t>ُ</w:t>
      </w:r>
      <w:r w:rsidRPr="002B156A">
        <w:rPr>
          <w:rFonts w:ascii="Traditional Arabic" w:hAnsi="Traditional Arabic" w:cs="Traditional Arabic"/>
          <w:sz w:val="36"/>
          <w:szCs w:val="36"/>
          <w:rtl/>
        </w:rPr>
        <w:t xml:space="preserve"> العظيمة</w:t>
      </w:r>
      <w:r w:rsidR="003F144E">
        <w:rPr>
          <w:rFonts w:ascii="Traditional Arabic" w:hAnsi="Traditional Arabic" w:cs="Traditional Arabic" w:hint="cs"/>
          <w:sz w:val="36"/>
          <w:szCs w:val="36"/>
          <w:rtl/>
        </w:rPr>
        <w:t>ُ</w:t>
      </w:r>
      <w:r w:rsidRPr="002B156A">
        <w:rPr>
          <w:rFonts w:ascii="Traditional Arabic" w:hAnsi="Traditional Arabic" w:cs="Traditional Arabic"/>
          <w:sz w:val="36"/>
          <w:szCs w:val="36"/>
          <w:rtl/>
        </w:rPr>
        <w:t xml:space="preserve"> الخلود</w:t>
      </w:r>
      <w:r w:rsidR="00F64C7C">
        <w:rPr>
          <w:rFonts w:ascii="Traditional Arabic" w:hAnsi="Traditional Arabic" w:cs="Traditional Arabic" w:hint="cs"/>
          <w:sz w:val="36"/>
          <w:szCs w:val="36"/>
          <w:rtl/>
        </w:rPr>
        <w:t>،</w:t>
      </w:r>
      <w:r w:rsidRPr="002B156A">
        <w:rPr>
          <w:rFonts w:ascii="Traditional Arabic" w:hAnsi="Traditional Arabic" w:cs="Traditional Arabic"/>
          <w:sz w:val="36"/>
          <w:szCs w:val="36"/>
        </w:rPr>
        <w:t xml:space="preserve"> </w:t>
      </w:r>
      <w:proofErr w:type="gramStart"/>
      <w:r>
        <w:rPr>
          <w:rFonts w:ascii="Traditional Arabic" w:hAnsi="Traditional Arabic" w:cs="Traditional Arabic" w:hint="cs"/>
          <w:sz w:val="36"/>
          <w:szCs w:val="36"/>
          <w:rtl/>
        </w:rPr>
        <w:t>و أنزل</w:t>
      </w:r>
      <w:proofErr w:type="gramEnd"/>
      <w:r w:rsidR="003F144E">
        <w:rPr>
          <w:rFonts w:ascii="Traditional Arabic" w:hAnsi="Traditional Arabic" w:cs="Traditional Arabic" w:hint="cs"/>
          <w:sz w:val="36"/>
          <w:szCs w:val="36"/>
          <w:rtl/>
        </w:rPr>
        <w:t xml:space="preserve"> اللهُ</w:t>
      </w:r>
      <w:r>
        <w:rPr>
          <w:rFonts w:ascii="Traditional Arabic" w:hAnsi="Traditional Arabic" w:cs="Traditional Arabic" w:hint="cs"/>
          <w:sz w:val="36"/>
          <w:szCs w:val="36"/>
          <w:rtl/>
        </w:rPr>
        <w:t xml:space="preserve"> في شأنها سورة</w:t>
      </w:r>
      <w:r w:rsidR="003F144E">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عظيمة تُتلى إلى قيام الساعة، وجاء تفصيل</w:t>
      </w:r>
      <w:r w:rsidR="003F144E">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هذه القصة</w:t>
      </w:r>
      <w:r w:rsidR="003F144E">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في </w:t>
      </w:r>
      <w:r w:rsidR="00F64C7C">
        <w:rPr>
          <w:rFonts w:ascii="Traditional Arabic" w:hAnsi="Traditional Arabic" w:cs="Traditional Arabic" w:hint="cs"/>
          <w:sz w:val="36"/>
          <w:szCs w:val="36"/>
          <w:rtl/>
        </w:rPr>
        <w:t>السنة النبوية، فأرعوني أسماعكم لها، واستدروا مدام</w:t>
      </w:r>
      <w:r w:rsidR="003F144E">
        <w:rPr>
          <w:rFonts w:ascii="Traditional Arabic" w:hAnsi="Traditional Arabic" w:cs="Traditional Arabic" w:hint="cs"/>
          <w:sz w:val="36"/>
          <w:szCs w:val="36"/>
          <w:rtl/>
        </w:rPr>
        <w:t>ِ</w:t>
      </w:r>
      <w:r w:rsidR="00F64C7C">
        <w:rPr>
          <w:rFonts w:ascii="Traditional Arabic" w:hAnsi="Traditional Arabic" w:cs="Traditional Arabic" w:hint="cs"/>
          <w:sz w:val="36"/>
          <w:szCs w:val="36"/>
          <w:rtl/>
        </w:rPr>
        <w:t>ع</w:t>
      </w:r>
      <w:r w:rsidR="003F144E">
        <w:rPr>
          <w:rFonts w:ascii="Traditional Arabic" w:hAnsi="Traditional Arabic" w:cs="Traditional Arabic" w:hint="cs"/>
          <w:sz w:val="36"/>
          <w:szCs w:val="36"/>
          <w:rtl/>
        </w:rPr>
        <w:t>َ</w:t>
      </w:r>
      <w:r w:rsidR="00F64C7C">
        <w:rPr>
          <w:rFonts w:ascii="Traditional Arabic" w:hAnsi="Traditional Arabic" w:cs="Traditional Arabic" w:hint="cs"/>
          <w:sz w:val="36"/>
          <w:szCs w:val="36"/>
          <w:rtl/>
        </w:rPr>
        <w:t>كم ففي هذه القصة</w:t>
      </w:r>
      <w:r w:rsidR="003F144E">
        <w:rPr>
          <w:rFonts w:ascii="Traditional Arabic" w:hAnsi="Traditional Arabic" w:cs="Traditional Arabic" w:hint="cs"/>
          <w:sz w:val="36"/>
          <w:szCs w:val="36"/>
          <w:rtl/>
        </w:rPr>
        <w:t>ِ</w:t>
      </w:r>
      <w:r w:rsidR="00F64C7C">
        <w:rPr>
          <w:rFonts w:ascii="Traditional Arabic" w:hAnsi="Traditional Arabic" w:cs="Traditional Arabic" w:hint="cs"/>
          <w:sz w:val="36"/>
          <w:szCs w:val="36"/>
          <w:rtl/>
        </w:rPr>
        <w:t xml:space="preserve"> موعظة</w:t>
      </w:r>
      <w:r w:rsidR="003F144E">
        <w:rPr>
          <w:rFonts w:ascii="Traditional Arabic" w:hAnsi="Traditional Arabic" w:cs="Traditional Arabic" w:hint="cs"/>
          <w:sz w:val="36"/>
          <w:szCs w:val="36"/>
          <w:rtl/>
        </w:rPr>
        <w:t>ٌ</w:t>
      </w:r>
      <w:r w:rsidR="00F64C7C">
        <w:rPr>
          <w:rFonts w:ascii="Traditional Arabic" w:hAnsi="Traditional Arabic" w:cs="Traditional Arabic" w:hint="cs"/>
          <w:sz w:val="36"/>
          <w:szCs w:val="36"/>
          <w:rtl/>
        </w:rPr>
        <w:t xml:space="preserve"> ونور. </w:t>
      </w:r>
      <w:r w:rsidRPr="002B156A">
        <w:rPr>
          <w:rFonts w:ascii="Traditional Arabic" w:hAnsi="Traditional Arabic" w:cs="Traditional Arabic"/>
          <w:sz w:val="36"/>
          <w:szCs w:val="36"/>
          <w:rtl/>
        </w:rPr>
        <w:t xml:space="preserve"> </w:t>
      </w:r>
    </w:p>
    <w:p w14:paraId="7EFDAD05" w14:textId="2E9802CE" w:rsidR="00B36919" w:rsidRPr="00B36919" w:rsidRDefault="001A3463" w:rsidP="00DA3546">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Pr>
          <w:rFonts w:ascii="Traditional Arabic" w:hAnsi="Traditional Arabic" w:cs="Traditional Arabic" w:hint="cs"/>
          <w:color w:val="222222"/>
          <w:sz w:val="36"/>
          <w:szCs w:val="36"/>
          <w:rtl/>
        </w:rPr>
        <w:t xml:space="preserve">روى مسلم في صحيحه </w:t>
      </w:r>
      <w:r w:rsidR="003F144E">
        <w:rPr>
          <w:rFonts w:ascii="Traditional Arabic" w:hAnsi="Traditional Arabic" w:cs="Traditional Arabic" w:hint="cs"/>
          <w:color w:val="222222"/>
          <w:sz w:val="36"/>
          <w:szCs w:val="36"/>
          <w:rtl/>
        </w:rPr>
        <w:t>من حديث</w:t>
      </w:r>
      <w:r w:rsidR="00B36919" w:rsidRPr="00B36919">
        <w:rPr>
          <w:rFonts w:ascii="Traditional Arabic" w:hAnsi="Traditional Arabic" w:cs="Traditional Arabic"/>
          <w:color w:val="222222"/>
          <w:sz w:val="36"/>
          <w:szCs w:val="36"/>
          <w:rtl/>
        </w:rPr>
        <w:t xml:space="preserve"> صُهَيْبٍ رضي الله عنه، أنَّ رسولَ اللهِ ﷺ قال:</w:t>
      </w:r>
      <w:r w:rsidR="00B36919">
        <w:rPr>
          <w:rFonts w:ascii="Traditional Arabic" w:hAnsi="Traditional Arabic" w:cs="Traditional Arabic" w:hint="cs"/>
          <w:color w:val="222222"/>
          <w:sz w:val="36"/>
          <w:szCs w:val="36"/>
          <w:rtl/>
        </w:rPr>
        <w:t xml:space="preserve"> </w:t>
      </w:r>
      <w:r w:rsidR="00B36919" w:rsidRPr="00B36919">
        <w:rPr>
          <w:rFonts w:ascii="Traditional Arabic" w:hAnsi="Traditional Arabic" w:cs="Traditional Arabic"/>
          <w:color w:val="111111"/>
          <w:sz w:val="36"/>
          <w:szCs w:val="36"/>
          <w:rtl/>
        </w:rPr>
        <w:t>«كانَ مَلِكٌ فيمَن كانَ قَبلَكُم، وكانَ لَهُ ساحِرٌ، فلمَّا كَبِرَ قالَ للملكِ: إنِّي قد كَبِرتُ، فابعَثْ إليَّ غلامًا أُعَلِّمْهُ السِّحرَ. فبعثَ إليه غلامًا يُعلِّمُه، وكان في طريقِه إذا سَلَكَ راهبٌ، فقعَدَ إليه وسمِعَ كلامَه فأعجَبَه، فكان إذا أتى الساحرَ مَرَّ بالراهبِ وقعدَ إليه، فإذا أتى الساحرَ ضَرَبَه، فشكا ذلك إلى الراهب، فقال له: إذا خِفتَ الساحرَ فقل: حَبَسَني أهلي، وإذا خِفتَ أهلك فقل: حَبَسَني الساحرُ. فبينما هو على ذلك إذ أتى على دابَّةٍ عظيمةٍ قد حبستِ الناسَ، فقال: اليومَ أعلمُ الساحرُ أفضلُ أم الراهبُ؟ فأخذ حجرًا فقال: اللهمَّ إن كان أمرُ الراهبِ أحبَّ إليكَ من أمرِ الساحرِ فاقتلْ هذه الدابَّةَ حتى يمضيَ الناسُ، فرماها فقتلها، ومضى الناسُ، فأتى الراهبَ فأخبره، فقال له الراهبُ: أي بُنَيَّ، أنت اليومَ أفضلُ منِّي، قد بلغ من أمرك ما أرى، وإنك ستُبتلَى، فإن ابتُلِيتَ فلا تدلَّ عليَّ.</w:t>
      </w:r>
      <w:r w:rsidR="00B36919">
        <w:rPr>
          <w:rFonts w:ascii="Traditional Arabic" w:hAnsi="Traditional Arabic" w:cs="Traditional Arabic" w:hint="cs"/>
          <w:color w:val="222222"/>
          <w:sz w:val="36"/>
          <w:szCs w:val="36"/>
          <w:rtl/>
        </w:rPr>
        <w:t xml:space="preserve"> </w:t>
      </w:r>
      <w:r w:rsidR="00B36919" w:rsidRPr="00B36919">
        <w:rPr>
          <w:rFonts w:ascii="Traditional Arabic" w:hAnsi="Traditional Arabic" w:cs="Traditional Arabic"/>
          <w:color w:val="111111"/>
          <w:sz w:val="36"/>
          <w:szCs w:val="36"/>
          <w:rtl/>
        </w:rPr>
        <w:t xml:space="preserve">وكان الغلامُ يُبرِئُ الأكمهَ والأبرصَ، ويُداوي الناسَ من سائرِ الأدواءِ، فسمعَ </w:t>
      </w:r>
      <w:r w:rsidR="00B36919" w:rsidRPr="00B36919">
        <w:rPr>
          <w:rFonts w:ascii="Traditional Arabic" w:hAnsi="Traditional Arabic" w:cs="Traditional Arabic"/>
          <w:color w:val="111111"/>
          <w:sz w:val="36"/>
          <w:szCs w:val="36"/>
          <w:rtl/>
        </w:rPr>
        <w:lastRenderedPageBreak/>
        <w:t xml:space="preserve">جليسٌ للملكِ كان قد عَمِيَ، فأتاه بهدايا كثيرةٍ فقال: ما هاهنا لك أجمعُ إن أنت </w:t>
      </w:r>
      <w:proofErr w:type="spellStart"/>
      <w:r w:rsidR="00B36919" w:rsidRPr="00B36919">
        <w:rPr>
          <w:rFonts w:ascii="Traditional Arabic" w:hAnsi="Traditional Arabic" w:cs="Traditional Arabic"/>
          <w:color w:val="111111"/>
          <w:sz w:val="36"/>
          <w:szCs w:val="36"/>
          <w:rtl/>
        </w:rPr>
        <w:t>شفيتَني</w:t>
      </w:r>
      <w:proofErr w:type="spellEnd"/>
      <w:r w:rsidR="00B36919" w:rsidRPr="00B36919">
        <w:rPr>
          <w:rFonts w:ascii="Traditional Arabic" w:hAnsi="Traditional Arabic" w:cs="Traditional Arabic"/>
          <w:color w:val="111111"/>
          <w:sz w:val="36"/>
          <w:szCs w:val="36"/>
          <w:rtl/>
        </w:rPr>
        <w:t xml:space="preserve">، فقال: </w:t>
      </w:r>
      <w:r w:rsidR="003F144E">
        <w:rPr>
          <w:rFonts w:ascii="Traditional Arabic" w:hAnsi="Traditional Arabic" w:cs="Traditional Arabic" w:hint="cs"/>
          <w:color w:val="111111"/>
          <w:sz w:val="36"/>
          <w:szCs w:val="36"/>
          <w:rtl/>
        </w:rPr>
        <w:t>أنا</w:t>
      </w:r>
      <w:r w:rsidR="00B36919" w:rsidRPr="00B36919">
        <w:rPr>
          <w:rFonts w:ascii="Traditional Arabic" w:hAnsi="Traditional Arabic" w:cs="Traditional Arabic"/>
          <w:color w:val="111111"/>
          <w:sz w:val="36"/>
          <w:szCs w:val="36"/>
          <w:rtl/>
        </w:rPr>
        <w:t xml:space="preserve"> لا أَشفي أحدًا، إنما يشفي اللهُ، فإن آمنتَ باللهِ دعوتُ اللهَ فشفاك، فآمنَ باللهِ فشفاهُ اللهُ.</w:t>
      </w:r>
    </w:p>
    <w:p w14:paraId="17101533" w14:textId="59D7423C" w:rsidR="00B36919" w:rsidRDefault="00B36919" w:rsidP="0099697A">
      <w:pPr>
        <w:pStyle w:val="aa"/>
        <w:shd w:val="clear" w:color="auto" w:fill="FFFFFF"/>
        <w:bidi/>
        <w:spacing w:before="0" w:beforeAutospacing="0" w:after="0" w:afterAutospacing="0"/>
        <w:ind w:right="225"/>
        <w:jc w:val="both"/>
        <w:rPr>
          <w:rFonts w:ascii="Traditional Arabic" w:hAnsi="Traditional Arabic" w:cs="Traditional Arabic"/>
          <w:color w:val="111111"/>
          <w:sz w:val="36"/>
          <w:szCs w:val="36"/>
          <w:rtl/>
        </w:rPr>
      </w:pPr>
      <w:r w:rsidRPr="00B36919">
        <w:rPr>
          <w:rFonts w:ascii="Traditional Arabic" w:hAnsi="Traditional Arabic" w:cs="Traditional Arabic"/>
          <w:color w:val="111111"/>
          <w:sz w:val="36"/>
          <w:szCs w:val="36"/>
          <w:rtl/>
        </w:rPr>
        <w:t xml:space="preserve">فأتى </w:t>
      </w:r>
      <w:r w:rsidR="00F64C7C">
        <w:rPr>
          <w:rFonts w:ascii="Traditional Arabic" w:hAnsi="Traditional Arabic" w:cs="Traditional Arabic" w:hint="cs"/>
          <w:color w:val="111111"/>
          <w:sz w:val="36"/>
          <w:szCs w:val="36"/>
          <w:rtl/>
        </w:rPr>
        <w:t xml:space="preserve">الجليس عند </w:t>
      </w:r>
      <w:r w:rsidRPr="00B36919">
        <w:rPr>
          <w:rFonts w:ascii="Traditional Arabic" w:hAnsi="Traditional Arabic" w:cs="Traditional Arabic"/>
          <w:color w:val="111111"/>
          <w:sz w:val="36"/>
          <w:szCs w:val="36"/>
          <w:rtl/>
        </w:rPr>
        <w:t>الملك</w:t>
      </w:r>
      <w:r w:rsidR="00F64C7C">
        <w:rPr>
          <w:rFonts w:ascii="Traditional Arabic" w:hAnsi="Traditional Arabic" w:cs="Traditional Arabic" w:hint="cs"/>
          <w:color w:val="111111"/>
          <w:sz w:val="36"/>
          <w:szCs w:val="36"/>
          <w:rtl/>
        </w:rPr>
        <w:t>،</w:t>
      </w:r>
      <w:r w:rsidRPr="00B36919">
        <w:rPr>
          <w:rFonts w:ascii="Traditional Arabic" w:hAnsi="Traditional Arabic" w:cs="Traditional Arabic"/>
          <w:color w:val="111111"/>
          <w:sz w:val="36"/>
          <w:szCs w:val="36"/>
          <w:rtl/>
        </w:rPr>
        <w:t xml:space="preserve"> </w:t>
      </w:r>
      <w:r w:rsidR="003F144E">
        <w:rPr>
          <w:rFonts w:ascii="Traditional Arabic" w:hAnsi="Traditional Arabic" w:cs="Traditional Arabic" w:hint="cs"/>
          <w:color w:val="111111"/>
          <w:sz w:val="36"/>
          <w:szCs w:val="36"/>
          <w:rtl/>
        </w:rPr>
        <w:t>ــــ وقد عاد إليه بصره ــــ و</w:t>
      </w:r>
      <w:r w:rsidRPr="00B36919">
        <w:rPr>
          <w:rFonts w:ascii="Traditional Arabic" w:hAnsi="Traditional Arabic" w:cs="Traditional Arabic"/>
          <w:color w:val="111111"/>
          <w:sz w:val="36"/>
          <w:szCs w:val="36"/>
          <w:rtl/>
        </w:rPr>
        <w:t xml:space="preserve">جلسَ إليه كما كان يجلس، فقال له الملكُ: من ردَّ عليك بصرك؟ قال: ربِّي. قال: أَوَ لك ربٌّ غيري؟ قال: ربِّي وربُّكَ اللهُ. فأخذه فلم يزل يعذِّبه حتى دلَّ على الغلام. فجِيءَ بالغلام، فقال له الملكُ: أي بُنَيَّ، قد بلغ من سِحرك ما تُبرِئُ الأكمهَ والأبرصَ وتفعلُ </w:t>
      </w:r>
      <w:proofErr w:type="spellStart"/>
      <w:r w:rsidRPr="00B36919">
        <w:rPr>
          <w:rFonts w:ascii="Traditional Arabic" w:hAnsi="Traditional Arabic" w:cs="Traditional Arabic"/>
          <w:color w:val="111111"/>
          <w:sz w:val="36"/>
          <w:szCs w:val="36"/>
          <w:rtl/>
        </w:rPr>
        <w:t>وتفعلُ</w:t>
      </w:r>
      <w:proofErr w:type="spellEnd"/>
      <w:r w:rsidRPr="00B36919">
        <w:rPr>
          <w:rFonts w:ascii="Traditional Arabic" w:hAnsi="Traditional Arabic" w:cs="Traditional Arabic"/>
          <w:color w:val="111111"/>
          <w:sz w:val="36"/>
          <w:szCs w:val="36"/>
          <w:rtl/>
        </w:rPr>
        <w:t>؟ فقال: إنِّي لا أَشفي أحدًا، إنما يَشفي اللهُ. فأخذه فلم يزل يُعذِّبه حتى دلَّ على الراهب. فجِيءَ بالراهب، فقيل له: ارجع عن دينك، فأبى، فدعا بالمِنشار فوُضِع في مَفْرِقِ رأسه فشُقَّ حتى وقع شِقَّاه.</w:t>
      </w:r>
      <w:r w:rsidR="00F64C7C" w:rsidRPr="00F64C7C">
        <w:rPr>
          <w:rFonts w:ascii="Traditional Arabic" w:hAnsi="Traditional Arabic" w:cs="Traditional Arabic"/>
          <w:sz w:val="36"/>
          <w:szCs w:val="36"/>
          <w:rtl/>
        </w:rPr>
        <w:t xml:space="preserve"> </w:t>
      </w:r>
      <w:r w:rsidR="00F64C7C" w:rsidRPr="002B156A">
        <w:rPr>
          <w:rFonts w:ascii="Traditional Arabic" w:hAnsi="Traditional Arabic" w:cs="Traditional Arabic"/>
          <w:sz w:val="36"/>
          <w:szCs w:val="36"/>
          <w:rtl/>
        </w:rPr>
        <w:t>ثم جيء بجليس الملك فقيل له: ارجع عن دينك، فأبى،</w:t>
      </w:r>
      <w:r w:rsidR="00F64C7C">
        <w:rPr>
          <w:rFonts w:ascii="Traditional Arabic" w:hAnsi="Traditional Arabic" w:cs="Traditional Arabic" w:hint="cs"/>
          <w:color w:val="111111"/>
          <w:sz w:val="36"/>
          <w:szCs w:val="36"/>
          <w:rtl/>
        </w:rPr>
        <w:t xml:space="preserve"> ففُعل به كما فُعل بالراهب،</w:t>
      </w:r>
      <w:r>
        <w:rPr>
          <w:rFonts w:ascii="Traditional Arabic" w:hAnsi="Traditional Arabic" w:cs="Traditional Arabic" w:hint="cs"/>
          <w:color w:val="111111"/>
          <w:sz w:val="36"/>
          <w:szCs w:val="36"/>
          <w:rtl/>
        </w:rPr>
        <w:t xml:space="preserve"> </w:t>
      </w:r>
      <w:r w:rsidRPr="00B36919">
        <w:rPr>
          <w:rFonts w:ascii="Traditional Arabic" w:hAnsi="Traditional Arabic" w:cs="Traditional Arabic"/>
          <w:color w:val="111111"/>
          <w:sz w:val="36"/>
          <w:szCs w:val="36"/>
          <w:rtl/>
        </w:rPr>
        <w:t>ثم جِيءَ بالغلام، فقيل له: ارجع عن دينك، فأبى، فدفعه إلى نفرٍ من أصحابه، فقال: اذهبوا به إلى جبل كذا وكذا، فاصعدوا به الجبل، فإذا بلغتم ذروتَه فإن رجع عن دينه وإلا فاطرحوه، فذهبوا به، فصعدوا به الجبل، فقال: اللهمَّ اكفِنيهم بما شئتَ،</w:t>
      </w:r>
      <w:r w:rsidR="00F64C7C">
        <w:rPr>
          <w:rFonts w:ascii="Traditional Arabic" w:hAnsi="Traditional Arabic" w:cs="Traditional Arabic" w:hint="cs"/>
          <w:color w:val="111111"/>
          <w:sz w:val="36"/>
          <w:szCs w:val="36"/>
          <w:rtl/>
        </w:rPr>
        <w:t xml:space="preserve"> </w:t>
      </w:r>
      <w:r w:rsidRPr="00B36919">
        <w:rPr>
          <w:rFonts w:ascii="Traditional Arabic" w:hAnsi="Traditional Arabic" w:cs="Traditional Arabic"/>
          <w:color w:val="111111"/>
          <w:sz w:val="36"/>
          <w:szCs w:val="36"/>
          <w:rtl/>
        </w:rPr>
        <w:t xml:space="preserve">فرجف بهم الجبلُ فسقطوا، وجاء </w:t>
      </w:r>
      <w:r w:rsidR="0099697A">
        <w:rPr>
          <w:rFonts w:ascii="Traditional Arabic" w:hAnsi="Traditional Arabic" w:cs="Traditional Arabic" w:hint="cs"/>
          <w:color w:val="111111"/>
          <w:sz w:val="36"/>
          <w:szCs w:val="36"/>
          <w:rtl/>
        </w:rPr>
        <w:t xml:space="preserve">الغلام </w:t>
      </w:r>
      <w:r w:rsidRPr="00B36919">
        <w:rPr>
          <w:rFonts w:ascii="Traditional Arabic" w:hAnsi="Traditional Arabic" w:cs="Traditional Arabic"/>
          <w:color w:val="111111"/>
          <w:sz w:val="36"/>
          <w:szCs w:val="36"/>
          <w:rtl/>
        </w:rPr>
        <w:t xml:space="preserve">يمشي إلى الملك. فقال له الملكُ: ما فعل أصحابُك؟ قال: </w:t>
      </w:r>
      <w:proofErr w:type="spellStart"/>
      <w:r w:rsidRPr="00B36919">
        <w:rPr>
          <w:rFonts w:ascii="Traditional Arabic" w:hAnsi="Traditional Arabic" w:cs="Traditional Arabic"/>
          <w:color w:val="111111"/>
          <w:sz w:val="36"/>
          <w:szCs w:val="36"/>
          <w:rtl/>
        </w:rPr>
        <w:t>كفانيه</w:t>
      </w:r>
      <w:r w:rsidR="003F144E">
        <w:rPr>
          <w:rFonts w:ascii="Traditional Arabic" w:hAnsi="Traditional Arabic" w:cs="Traditional Arabic" w:hint="cs"/>
          <w:color w:val="111111"/>
          <w:sz w:val="36"/>
          <w:szCs w:val="36"/>
          <w:rtl/>
        </w:rPr>
        <w:t>ِ</w:t>
      </w:r>
      <w:r w:rsidRPr="00B36919">
        <w:rPr>
          <w:rFonts w:ascii="Traditional Arabic" w:hAnsi="Traditional Arabic" w:cs="Traditional Arabic"/>
          <w:color w:val="111111"/>
          <w:sz w:val="36"/>
          <w:szCs w:val="36"/>
          <w:rtl/>
        </w:rPr>
        <w:t>م</w:t>
      </w:r>
      <w:r w:rsidR="003F144E">
        <w:rPr>
          <w:rFonts w:ascii="Traditional Arabic" w:hAnsi="Traditional Arabic" w:cs="Traditional Arabic" w:hint="cs"/>
          <w:color w:val="111111"/>
          <w:sz w:val="36"/>
          <w:szCs w:val="36"/>
          <w:rtl/>
        </w:rPr>
        <w:t>ُ</w:t>
      </w:r>
      <w:proofErr w:type="spellEnd"/>
      <w:r w:rsidRPr="00B36919">
        <w:rPr>
          <w:rFonts w:ascii="Traditional Arabic" w:hAnsi="Traditional Arabic" w:cs="Traditional Arabic"/>
          <w:color w:val="111111"/>
          <w:sz w:val="36"/>
          <w:szCs w:val="36"/>
          <w:rtl/>
        </w:rPr>
        <w:t xml:space="preserve"> اللهُ. فدفعه إلى نفرٍ من أصحابه فقال: اذهبوا به فاحملوه في قرقورٍ،</w:t>
      </w:r>
      <w:r w:rsidR="0099697A">
        <w:rPr>
          <w:rFonts w:ascii="Traditional Arabic" w:hAnsi="Traditional Arabic" w:cs="Traditional Arabic" w:hint="cs"/>
          <w:color w:val="111111"/>
          <w:sz w:val="36"/>
          <w:szCs w:val="36"/>
          <w:rtl/>
        </w:rPr>
        <w:t xml:space="preserve"> ـــــ أي قارب ـــــ</w:t>
      </w:r>
      <w:r w:rsidRPr="00B36919">
        <w:rPr>
          <w:rFonts w:ascii="Traditional Arabic" w:hAnsi="Traditional Arabic" w:cs="Traditional Arabic"/>
          <w:color w:val="111111"/>
          <w:sz w:val="36"/>
          <w:szCs w:val="36"/>
          <w:rtl/>
        </w:rPr>
        <w:t xml:space="preserve"> فتوسَّطوا به البحر، فإن رجع عن دينه وإلا فاقذفوه. فذهبوا به، فقال: اللهمَّ اكفِنيهم بما شئتَ، فانكفأتِ السفينةُ فغرقوا، وجاء يمشي إلى الملك.</w:t>
      </w:r>
      <w:r w:rsidR="0099697A">
        <w:rPr>
          <w:rFonts w:ascii="Traditional Arabic" w:hAnsi="Traditional Arabic" w:cs="Traditional Arabic" w:hint="cs"/>
          <w:color w:val="111111"/>
          <w:sz w:val="36"/>
          <w:szCs w:val="36"/>
          <w:rtl/>
        </w:rPr>
        <w:t xml:space="preserve"> </w:t>
      </w:r>
      <w:r w:rsidRPr="00B36919">
        <w:rPr>
          <w:rFonts w:ascii="Traditional Arabic" w:hAnsi="Traditional Arabic" w:cs="Traditional Arabic"/>
          <w:color w:val="111111"/>
          <w:sz w:val="36"/>
          <w:szCs w:val="36"/>
          <w:rtl/>
        </w:rPr>
        <w:t xml:space="preserve">فقال له الملكُ: ما فعل أصحابُك؟ قال: </w:t>
      </w:r>
      <w:proofErr w:type="spellStart"/>
      <w:r w:rsidRPr="00B36919">
        <w:rPr>
          <w:rFonts w:ascii="Traditional Arabic" w:hAnsi="Traditional Arabic" w:cs="Traditional Arabic"/>
          <w:color w:val="111111"/>
          <w:sz w:val="36"/>
          <w:szCs w:val="36"/>
          <w:rtl/>
        </w:rPr>
        <w:t>كفانيهم</w:t>
      </w:r>
      <w:proofErr w:type="spellEnd"/>
      <w:r w:rsidRPr="00B36919">
        <w:rPr>
          <w:rFonts w:ascii="Traditional Arabic" w:hAnsi="Traditional Arabic" w:cs="Traditional Arabic"/>
          <w:color w:val="111111"/>
          <w:sz w:val="36"/>
          <w:szCs w:val="36"/>
          <w:rtl/>
        </w:rPr>
        <w:t xml:space="preserve"> اللهُ. </w:t>
      </w:r>
      <w:r w:rsidR="0099697A">
        <w:rPr>
          <w:rFonts w:ascii="Traditional Arabic" w:hAnsi="Traditional Arabic" w:cs="Traditional Arabic" w:hint="cs"/>
          <w:color w:val="111111"/>
          <w:sz w:val="36"/>
          <w:szCs w:val="36"/>
          <w:rtl/>
        </w:rPr>
        <w:t xml:space="preserve">ثم </w:t>
      </w:r>
      <w:r w:rsidRPr="00B36919">
        <w:rPr>
          <w:rFonts w:ascii="Traditional Arabic" w:hAnsi="Traditional Arabic" w:cs="Traditional Arabic"/>
          <w:color w:val="111111"/>
          <w:sz w:val="36"/>
          <w:szCs w:val="36"/>
          <w:rtl/>
        </w:rPr>
        <w:t xml:space="preserve">قال </w:t>
      </w:r>
      <w:r w:rsidR="0099697A">
        <w:rPr>
          <w:rFonts w:ascii="Traditional Arabic" w:hAnsi="Traditional Arabic" w:cs="Traditional Arabic" w:hint="cs"/>
          <w:color w:val="111111"/>
          <w:sz w:val="36"/>
          <w:szCs w:val="36"/>
          <w:rtl/>
        </w:rPr>
        <w:t xml:space="preserve">الغلام </w:t>
      </w:r>
      <w:r w:rsidRPr="00B36919">
        <w:rPr>
          <w:rFonts w:ascii="Traditional Arabic" w:hAnsi="Traditional Arabic" w:cs="Traditional Arabic"/>
          <w:color w:val="111111"/>
          <w:sz w:val="36"/>
          <w:szCs w:val="36"/>
          <w:rtl/>
        </w:rPr>
        <w:t xml:space="preserve">للملك: إنك لستَ بقاتلي حتى تفعلَ ما آمُرك به. قال: وما هو؟ قال: تجمعُ الناسَ في صعيدٍ واحد، وتصلُبُني على جذع، ثم خذ سهمًا من كنانتي، ثم قل: باسمِ اللهِ ربِّ الغلام، ثم ارمني، فإنك إن فعلتَ ذلك قتلتَني. فجمع الناسَ في صعيدٍ واحد، وصلبه على جذع، ثم أخذ سهمًا من كنانته، ثم قال: باسمِ اللهِ ربِّ الغلام، ثم رماه، فوقع السهمُ في صُدغِه، </w:t>
      </w:r>
      <w:r w:rsidR="00C031B0">
        <w:rPr>
          <w:rFonts w:ascii="Traditional Arabic" w:hAnsi="Traditional Arabic" w:cs="Traditional Arabic" w:hint="cs"/>
          <w:color w:val="111111"/>
          <w:sz w:val="36"/>
          <w:szCs w:val="36"/>
          <w:rtl/>
        </w:rPr>
        <w:t xml:space="preserve">ـــــ والصُدغ ما بين العين والأذن ـــــ </w:t>
      </w:r>
      <w:r w:rsidRPr="00B36919">
        <w:rPr>
          <w:rFonts w:ascii="Traditional Arabic" w:hAnsi="Traditional Arabic" w:cs="Traditional Arabic"/>
          <w:color w:val="111111"/>
          <w:sz w:val="36"/>
          <w:szCs w:val="36"/>
          <w:rtl/>
        </w:rPr>
        <w:t>فمات</w:t>
      </w:r>
      <w:r w:rsidR="00925E03">
        <w:rPr>
          <w:rFonts w:ascii="Traditional Arabic" w:hAnsi="Traditional Arabic" w:cs="Traditional Arabic" w:hint="cs"/>
          <w:color w:val="111111"/>
          <w:sz w:val="36"/>
          <w:szCs w:val="36"/>
          <w:rtl/>
        </w:rPr>
        <w:t xml:space="preserve"> الغلام</w:t>
      </w:r>
      <w:r w:rsidRPr="00B36919">
        <w:rPr>
          <w:rFonts w:ascii="Traditional Arabic" w:hAnsi="Traditional Arabic" w:cs="Traditional Arabic"/>
          <w:color w:val="111111"/>
          <w:sz w:val="36"/>
          <w:szCs w:val="36"/>
          <w:rtl/>
        </w:rPr>
        <w:t>.</w:t>
      </w:r>
      <w:r>
        <w:rPr>
          <w:rFonts w:ascii="Traditional Arabic" w:hAnsi="Traditional Arabic" w:cs="Traditional Arabic" w:hint="cs"/>
          <w:color w:val="111111"/>
          <w:sz w:val="36"/>
          <w:szCs w:val="36"/>
          <w:rtl/>
        </w:rPr>
        <w:t xml:space="preserve"> </w:t>
      </w:r>
      <w:r w:rsidRPr="00B36919">
        <w:rPr>
          <w:rFonts w:ascii="Traditional Arabic" w:hAnsi="Traditional Arabic" w:cs="Traditional Arabic"/>
          <w:color w:val="111111"/>
          <w:sz w:val="36"/>
          <w:szCs w:val="36"/>
          <w:rtl/>
        </w:rPr>
        <w:t>فقال الناسُ: آمَنَّا بربِّ الغلام، آمَنَّا بربِّ الغلام، آمَنَّا بربِّ الغلام. فأُتِيَ الملكُ فقيل له: أرأيتَ ما كنتَ تحذر؟ قد والله نزل بك حَذَرُك، قد آمَن الناسُ. فأمر بالأُخدود في أفواه السِّكَك ف</w:t>
      </w:r>
      <w:r>
        <w:rPr>
          <w:rFonts w:ascii="Traditional Arabic" w:hAnsi="Traditional Arabic" w:cs="Traditional Arabic" w:hint="cs"/>
          <w:color w:val="111111"/>
          <w:sz w:val="36"/>
          <w:szCs w:val="36"/>
          <w:rtl/>
        </w:rPr>
        <w:t>حُفِرت</w:t>
      </w:r>
      <w:r w:rsidRPr="00B36919">
        <w:rPr>
          <w:rFonts w:ascii="Traditional Arabic" w:hAnsi="Traditional Arabic" w:cs="Traditional Arabic"/>
          <w:color w:val="111111"/>
          <w:sz w:val="36"/>
          <w:szCs w:val="36"/>
          <w:rtl/>
        </w:rPr>
        <w:t xml:space="preserve">، وأُضرِمَت فيها النيران، وقال: من لم يرجع عن دينه فألقوه فيها. أو قيل له: اقتحم. ففعلوا، حتى جاءت امرأةٌ ومعها صبيٌّ لها، فتقاعست أن تقع فيها، فقال لها </w:t>
      </w:r>
      <w:r w:rsidR="00925E03">
        <w:rPr>
          <w:rFonts w:ascii="Traditional Arabic" w:hAnsi="Traditional Arabic" w:cs="Traditional Arabic" w:hint="cs"/>
          <w:color w:val="111111"/>
          <w:sz w:val="36"/>
          <w:szCs w:val="36"/>
          <w:rtl/>
        </w:rPr>
        <w:t>الصبي</w:t>
      </w:r>
      <w:r w:rsidRPr="00B36919">
        <w:rPr>
          <w:rFonts w:ascii="Traditional Arabic" w:hAnsi="Traditional Arabic" w:cs="Traditional Arabic"/>
          <w:color w:val="111111"/>
          <w:sz w:val="36"/>
          <w:szCs w:val="36"/>
          <w:rtl/>
        </w:rPr>
        <w:t>: يا أمَّه، اصبري فإنكِ على الحقِّ».</w:t>
      </w:r>
    </w:p>
    <w:p w14:paraId="7ECFAABB" w14:textId="1294C79A" w:rsidR="00D101EB" w:rsidRPr="00B36919" w:rsidRDefault="00D101EB" w:rsidP="0099697A">
      <w:pPr>
        <w:pStyle w:val="aa"/>
        <w:shd w:val="clear" w:color="auto" w:fill="FFFFFF"/>
        <w:bidi/>
        <w:spacing w:before="0" w:beforeAutospacing="0" w:after="0" w:afterAutospacing="0"/>
        <w:ind w:right="225"/>
        <w:jc w:val="both"/>
        <w:rPr>
          <w:rFonts w:ascii="Traditional Arabic" w:hAnsi="Traditional Arabic" w:cs="Traditional Arabic"/>
          <w:color w:val="111111"/>
          <w:sz w:val="36"/>
          <w:szCs w:val="36"/>
          <w:rtl/>
        </w:rPr>
      </w:pPr>
      <w:r>
        <w:rPr>
          <w:rFonts w:cs="KFGQPC HAFS Uthmanic Script" w:hint="cs"/>
          <w:sz w:val="32"/>
          <w:szCs w:val="32"/>
          <w:rtl/>
        </w:rPr>
        <w:lastRenderedPageBreak/>
        <w:t xml:space="preserve">أعوذ بالله من الشيطان الرجيم </w:t>
      </w:r>
      <w:r>
        <w:rPr>
          <w:rFonts w:cs="Cambria" w:hint="cs"/>
          <w:sz w:val="32"/>
          <w:szCs w:val="32"/>
          <w:rtl/>
        </w:rPr>
        <w:t xml:space="preserve">: </w:t>
      </w:r>
      <w:proofErr w:type="spellStart"/>
      <w:r>
        <w:rPr>
          <w:rFonts w:cs="KFGQPC HAFS Uthmanic Script" w:hint="cs"/>
          <w:sz w:val="32"/>
          <w:szCs w:val="32"/>
          <w:rtl/>
        </w:rPr>
        <w:t>ﵟوَٱلسَّمَآءِ</w:t>
      </w:r>
      <w:proofErr w:type="spellEnd"/>
      <w:r>
        <w:rPr>
          <w:rFonts w:cs="KFGQPC HAFS Uthmanic Script" w:hint="cs"/>
          <w:sz w:val="32"/>
          <w:szCs w:val="32"/>
          <w:rtl/>
        </w:rPr>
        <w:t xml:space="preserve"> ذَاتِ </w:t>
      </w:r>
      <w:proofErr w:type="spellStart"/>
      <w:r>
        <w:rPr>
          <w:rFonts w:cs="KFGQPC HAFS Uthmanic Script" w:hint="cs"/>
          <w:sz w:val="32"/>
          <w:szCs w:val="32"/>
          <w:rtl/>
        </w:rPr>
        <w:t>ٱلۡبُرُوجِ</w:t>
      </w:r>
      <w:proofErr w:type="spellEnd"/>
      <w:r>
        <w:rPr>
          <w:rFonts w:cs="KFGQPC HAFS Uthmanic Script" w:hint="cs"/>
          <w:sz w:val="32"/>
          <w:szCs w:val="32"/>
          <w:rtl/>
        </w:rPr>
        <w:t xml:space="preserve"> 1 </w:t>
      </w:r>
      <w:proofErr w:type="spellStart"/>
      <w:r>
        <w:rPr>
          <w:rFonts w:cs="KFGQPC HAFS Uthmanic Script" w:hint="cs"/>
          <w:sz w:val="32"/>
          <w:szCs w:val="32"/>
          <w:rtl/>
        </w:rPr>
        <w:t>وَٱلۡيَوۡمِ</w:t>
      </w:r>
      <w:proofErr w:type="spellEnd"/>
      <w:r>
        <w:rPr>
          <w:rFonts w:cs="KFGQPC HAFS Uthmanic Script" w:hint="cs"/>
          <w:sz w:val="32"/>
          <w:szCs w:val="32"/>
          <w:rtl/>
        </w:rPr>
        <w:t xml:space="preserve"> </w:t>
      </w:r>
      <w:proofErr w:type="spellStart"/>
      <w:r>
        <w:rPr>
          <w:rFonts w:cs="KFGQPC HAFS Uthmanic Script" w:hint="cs"/>
          <w:sz w:val="32"/>
          <w:szCs w:val="32"/>
          <w:rtl/>
        </w:rPr>
        <w:t>ٱلۡمَوۡعُودِ</w:t>
      </w:r>
      <w:proofErr w:type="spellEnd"/>
      <w:r>
        <w:rPr>
          <w:rFonts w:cs="KFGQPC HAFS Uthmanic Script" w:hint="cs"/>
          <w:sz w:val="32"/>
          <w:szCs w:val="32"/>
          <w:rtl/>
        </w:rPr>
        <w:t xml:space="preserve"> 2 وَشَاهِدٖ </w:t>
      </w:r>
      <w:proofErr w:type="spellStart"/>
      <w:r>
        <w:rPr>
          <w:rFonts w:cs="KFGQPC HAFS Uthmanic Script" w:hint="cs"/>
          <w:sz w:val="32"/>
          <w:szCs w:val="32"/>
          <w:rtl/>
        </w:rPr>
        <w:t>وَمَشۡهُود</w:t>
      </w:r>
      <w:proofErr w:type="spellEnd"/>
      <w:r>
        <w:rPr>
          <w:rFonts w:cs="KFGQPC HAFS Uthmanic Script" w:hint="cs"/>
          <w:sz w:val="32"/>
          <w:szCs w:val="32"/>
          <w:rtl/>
        </w:rPr>
        <w:t xml:space="preserve">ٖ 3 قُتِلَ </w:t>
      </w:r>
      <w:proofErr w:type="spellStart"/>
      <w:r>
        <w:rPr>
          <w:rFonts w:cs="KFGQPC HAFS Uthmanic Script" w:hint="cs"/>
          <w:sz w:val="32"/>
          <w:szCs w:val="32"/>
          <w:rtl/>
        </w:rPr>
        <w:t>أَصۡحَٰبُ</w:t>
      </w:r>
      <w:proofErr w:type="spellEnd"/>
      <w:r>
        <w:rPr>
          <w:rFonts w:cs="KFGQPC HAFS Uthmanic Script" w:hint="cs"/>
          <w:sz w:val="32"/>
          <w:szCs w:val="32"/>
          <w:rtl/>
        </w:rPr>
        <w:t xml:space="preserve"> </w:t>
      </w:r>
      <w:proofErr w:type="spellStart"/>
      <w:r>
        <w:rPr>
          <w:rFonts w:cs="KFGQPC HAFS Uthmanic Script" w:hint="cs"/>
          <w:sz w:val="32"/>
          <w:szCs w:val="32"/>
          <w:rtl/>
        </w:rPr>
        <w:t>ٱلۡأُخۡدُودِ</w:t>
      </w:r>
      <w:proofErr w:type="spellEnd"/>
      <w:r>
        <w:rPr>
          <w:rFonts w:cs="KFGQPC HAFS Uthmanic Script" w:hint="cs"/>
          <w:sz w:val="32"/>
          <w:szCs w:val="32"/>
          <w:rtl/>
        </w:rPr>
        <w:t xml:space="preserve"> 4 </w:t>
      </w:r>
      <w:proofErr w:type="spellStart"/>
      <w:r>
        <w:rPr>
          <w:rFonts w:cs="KFGQPC HAFS Uthmanic Script" w:hint="cs"/>
          <w:sz w:val="32"/>
          <w:szCs w:val="32"/>
          <w:rtl/>
        </w:rPr>
        <w:t>ٱلنَّارِ</w:t>
      </w:r>
      <w:proofErr w:type="spellEnd"/>
      <w:r>
        <w:rPr>
          <w:rFonts w:cs="KFGQPC HAFS Uthmanic Script" w:hint="cs"/>
          <w:sz w:val="32"/>
          <w:szCs w:val="32"/>
          <w:rtl/>
        </w:rPr>
        <w:t xml:space="preserve"> ذَاتِ </w:t>
      </w:r>
      <w:proofErr w:type="spellStart"/>
      <w:r>
        <w:rPr>
          <w:rFonts w:cs="KFGQPC HAFS Uthmanic Script" w:hint="cs"/>
          <w:sz w:val="32"/>
          <w:szCs w:val="32"/>
          <w:rtl/>
        </w:rPr>
        <w:t>ٱلۡوَقُودِ</w:t>
      </w:r>
      <w:proofErr w:type="spellEnd"/>
      <w:r>
        <w:rPr>
          <w:rFonts w:cs="KFGQPC HAFS Uthmanic Script" w:hint="cs"/>
          <w:sz w:val="32"/>
          <w:szCs w:val="32"/>
          <w:rtl/>
        </w:rPr>
        <w:t xml:space="preserve"> 5 </w:t>
      </w:r>
      <w:proofErr w:type="spellStart"/>
      <w:r>
        <w:rPr>
          <w:rFonts w:cs="KFGQPC HAFS Uthmanic Script" w:hint="cs"/>
          <w:sz w:val="32"/>
          <w:szCs w:val="32"/>
          <w:rtl/>
        </w:rPr>
        <w:t>إِذۡ</w:t>
      </w:r>
      <w:proofErr w:type="spellEnd"/>
      <w:r>
        <w:rPr>
          <w:rFonts w:cs="KFGQPC HAFS Uthmanic Script" w:hint="cs"/>
          <w:sz w:val="32"/>
          <w:szCs w:val="32"/>
          <w:rtl/>
        </w:rPr>
        <w:t xml:space="preserve"> </w:t>
      </w:r>
      <w:proofErr w:type="spellStart"/>
      <w:r>
        <w:rPr>
          <w:rFonts w:cs="KFGQPC HAFS Uthmanic Script" w:hint="cs"/>
          <w:sz w:val="32"/>
          <w:szCs w:val="32"/>
          <w:rtl/>
        </w:rPr>
        <w:t>هُمۡ</w:t>
      </w:r>
      <w:proofErr w:type="spellEnd"/>
      <w:r>
        <w:rPr>
          <w:rFonts w:cs="KFGQPC HAFS Uthmanic Script" w:hint="cs"/>
          <w:sz w:val="32"/>
          <w:szCs w:val="32"/>
          <w:rtl/>
        </w:rPr>
        <w:t xml:space="preserve"> </w:t>
      </w:r>
      <w:proofErr w:type="spellStart"/>
      <w:r>
        <w:rPr>
          <w:rFonts w:cs="KFGQPC HAFS Uthmanic Script" w:hint="cs"/>
          <w:sz w:val="32"/>
          <w:szCs w:val="32"/>
          <w:rtl/>
        </w:rPr>
        <w:t>عَلَيۡهَا</w:t>
      </w:r>
      <w:proofErr w:type="spellEnd"/>
      <w:r>
        <w:rPr>
          <w:rFonts w:cs="KFGQPC HAFS Uthmanic Script" w:hint="cs"/>
          <w:sz w:val="32"/>
          <w:szCs w:val="32"/>
          <w:rtl/>
        </w:rPr>
        <w:t xml:space="preserve"> قُعُودٞ 6 </w:t>
      </w:r>
      <w:proofErr w:type="spellStart"/>
      <w:r>
        <w:rPr>
          <w:rFonts w:cs="KFGQPC HAFS Uthmanic Script" w:hint="cs"/>
          <w:sz w:val="32"/>
          <w:szCs w:val="32"/>
          <w:rtl/>
        </w:rPr>
        <w:t>وَهُمۡ</w:t>
      </w:r>
      <w:proofErr w:type="spellEnd"/>
      <w:r>
        <w:rPr>
          <w:rFonts w:cs="KFGQPC HAFS Uthmanic Script" w:hint="cs"/>
          <w:sz w:val="32"/>
          <w:szCs w:val="32"/>
          <w:rtl/>
        </w:rPr>
        <w:t xml:space="preserve"> عَلَىٰ مَا </w:t>
      </w:r>
      <w:proofErr w:type="spellStart"/>
      <w:r>
        <w:rPr>
          <w:rFonts w:cs="KFGQPC HAFS Uthmanic Script" w:hint="cs"/>
          <w:sz w:val="32"/>
          <w:szCs w:val="32"/>
          <w:rtl/>
        </w:rPr>
        <w:t>يَفۡعَلُونَ</w:t>
      </w:r>
      <w:proofErr w:type="spellEnd"/>
      <w:r>
        <w:rPr>
          <w:rFonts w:cs="KFGQPC HAFS Uthmanic Script" w:hint="cs"/>
          <w:sz w:val="32"/>
          <w:szCs w:val="32"/>
          <w:rtl/>
        </w:rPr>
        <w:t xml:space="preserve"> </w:t>
      </w:r>
      <w:proofErr w:type="spellStart"/>
      <w:r>
        <w:rPr>
          <w:rFonts w:cs="KFGQPC HAFS Uthmanic Script" w:hint="cs"/>
          <w:sz w:val="32"/>
          <w:szCs w:val="32"/>
          <w:rtl/>
        </w:rPr>
        <w:t>بِٱلۡمُؤۡمِنِينَ</w:t>
      </w:r>
      <w:proofErr w:type="spellEnd"/>
      <w:r>
        <w:rPr>
          <w:rFonts w:cs="KFGQPC HAFS Uthmanic Script" w:hint="cs"/>
          <w:sz w:val="32"/>
          <w:szCs w:val="32"/>
          <w:rtl/>
        </w:rPr>
        <w:t xml:space="preserve"> شُهُودٞ 7 وَمَا نَقَمُواْ </w:t>
      </w:r>
      <w:proofErr w:type="spellStart"/>
      <w:r>
        <w:rPr>
          <w:rFonts w:cs="KFGQPC HAFS Uthmanic Script" w:hint="cs"/>
          <w:sz w:val="32"/>
          <w:szCs w:val="32"/>
          <w:rtl/>
        </w:rPr>
        <w:t>مِنۡهُمۡ</w:t>
      </w:r>
      <w:proofErr w:type="spellEnd"/>
      <w:r>
        <w:rPr>
          <w:rFonts w:cs="KFGQPC HAFS Uthmanic Script" w:hint="cs"/>
          <w:sz w:val="32"/>
          <w:szCs w:val="32"/>
          <w:rtl/>
        </w:rPr>
        <w:t xml:space="preserve"> </w:t>
      </w:r>
      <w:proofErr w:type="spellStart"/>
      <w:r>
        <w:rPr>
          <w:rFonts w:cs="KFGQPC HAFS Uthmanic Script" w:hint="cs"/>
          <w:sz w:val="32"/>
          <w:szCs w:val="32"/>
          <w:rtl/>
        </w:rPr>
        <w:t>إِلَّآ</w:t>
      </w:r>
      <w:proofErr w:type="spellEnd"/>
      <w:r>
        <w:rPr>
          <w:rFonts w:cs="KFGQPC HAFS Uthmanic Script" w:hint="cs"/>
          <w:sz w:val="32"/>
          <w:szCs w:val="32"/>
          <w:rtl/>
        </w:rPr>
        <w:t xml:space="preserve"> أَن </w:t>
      </w:r>
      <w:proofErr w:type="spellStart"/>
      <w:r>
        <w:rPr>
          <w:rFonts w:cs="KFGQPC HAFS Uthmanic Script" w:hint="cs"/>
          <w:sz w:val="32"/>
          <w:szCs w:val="32"/>
          <w:rtl/>
        </w:rPr>
        <w:t>يُؤۡمِنُواْ</w:t>
      </w:r>
      <w:proofErr w:type="spellEnd"/>
      <w:r>
        <w:rPr>
          <w:rFonts w:cs="KFGQPC HAFS Uthmanic Script" w:hint="cs"/>
          <w:sz w:val="32"/>
          <w:szCs w:val="32"/>
          <w:rtl/>
        </w:rPr>
        <w:t xml:space="preserve"> </w:t>
      </w:r>
      <w:proofErr w:type="spellStart"/>
      <w:r>
        <w:rPr>
          <w:rFonts w:cs="KFGQPC HAFS Uthmanic Script" w:hint="cs"/>
          <w:sz w:val="32"/>
          <w:szCs w:val="32"/>
          <w:rtl/>
        </w:rPr>
        <w:t>بِٱللَّهِ</w:t>
      </w:r>
      <w:proofErr w:type="spellEnd"/>
      <w:r>
        <w:rPr>
          <w:rFonts w:cs="KFGQPC HAFS Uthmanic Script" w:hint="cs"/>
          <w:sz w:val="32"/>
          <w:szCs w:val="32"/>
          <w:rtl/>
        </w:rPr>
        <w:t xml:space="preserve"> </w:t>
      </w:r>
      <w:proofErr w:type="spellStart"/>
      <w:r>
        <w:rPr>
          <w:rFonts w:cs="KFGQPC HAFS Uthmanic Script" w:hint="cs"/>
          <w:sz w:val="32"/>
          <w:szCs w:val="32"/>
          <w:rtl/>
        </w:rPr>
        <w:t>ٱلۡعَزِيزِ</w:t>
      </w:r>
      <w:proofErr w:type="spellEnd"/>
      <w:r>
        <w:rPr>
          <w:rFonts w:cs="KFGQPC HAFS Uthmanic Script" w:hint="cs"/>
          <w:sz w:val="32"/>
          <w:szCs w:val="32"/>
          <w:rtl/>
        </w:rPr>
        <w:t xml:space="preserve"> </w:t>
      </w:r>
      <w:proofErr w:type="spellStart"/>
      <w:r>
        <w:rPr>
          <w:rFonts w:cs="KFGQPC HAFS Uthmanic Script" w:hint="cs"/>
          <w:sz w:val="32"/>
          <w:szCs w:val="32"/>
          <w:rtl/>
        </w:rPr>
        <w:t>ٱلۡحَمِيدِ</w:t>
      </w:r>
      <w:proofErr w:type="spellEnd"/>
      <w:r>
        <w:rPr>
          <w:rFonts w:cs="KFGQPC HAFS Uthmanic Script" w:hint="cs"/>
          <w:sz w:val="32"/>
          <w:szCs w:val="32"/>
          <w:rtl/>
        </w:rPr>
        <w:t xml:space="preserve"> 8 </w:t>
      </w:r>
      <w:proofErr w:type="spellStart"/>
      <w:r>
        <w:rPr>
          <w:rFonts w:cs="KFGQPC HAFS Uthmanic Script" w:hint="cs"/>
          <w:sz w:val="32"/>
          <w:szCs w:val="32"/>
          <w:rtl/>
        </w:rPr>
        <w:t>ٱلَّذِي</w:t>
      </w:r>
      <w:proofErr w:type="spellEnd"/>
      <w:r>
        <w:rPr>
          <w:rFonts w:cs="KFGQPC HAFS Uthmanic Script" w:hint="cs"/>
          <w:sz w:val="32"/>
          <w:szCs w:val="32"/>
          <w:rtl/>
        </w:rPr>
        <w:t xml:space="preserve"> </w:t>
      </w:r>
      <w:proofErr w:type="spellStart"/>
      <w:r>
        <w:rPr>
          <w:rFonts w:cs="KFGQPC HAFS Uthmanic Script" w:hint="cs"/>
          <w:sz w:val="32"/>
          <w:szCs w:val="32"/>
          <w:rtl/>
        </w:rPr>
        <w:t>لَهُۥ</w:t>
      </w:r>
      <w:proofErr w:type="spellEnd"/>
      <w:r>
        <w:rPr>
          <w:rFonts w:cs="KFGQPC HAFS Uthmanic Script" w:hint="cs"/>
          <w:sz w:val="32"/>
          <w:szCs w:val="32"/>
          <w:rtl/>
        </w:rPr>
        <w:t xml:space="preserve"> </w:t>
      </w:r>
      <w:proofErr w:type="spellStart"/>
      <w:r>
        <w:rPr>
          <w:rFonts w:cs="KFGQPC HAFS Uthmanic Script" w:hint="cs"/>
          <w:sz w:val="32"/>
          <w:szCs w:val="32"/>
          <w:rtl/>
        </w:rPr>
        <w:t>مُلۡكُ</w:t>
      </w:r>
      <w:proofErr w:type="spellEnd"/>
      <w:r>
        <w:rPr>
          <w:rFonts w:cs="KFGQPC HAFS Uthmanic Script" w:hint="cs"/>
          <w:sz w:val="32"/>
          <w:szCs w:val="32"/>
          <w:rtl/>
        </w:rPr>
        <w:t xml:space="preserve"> </w:t>
      </w:r>
      <w:proofErr w:type="spellStart"/>
      <w:r>
        <w:rPr>
          <w:rFonts w:cs="KFGQPC HAFS Uthmanic Script" w:hint="cs"/>
          <w:sz w:val="32"/>
          <w:szCs w:val="32"/>
          <w:rtl/>
        </w:rPr>
        <w:t>ٱلسَّمَٰوَٰتِ</w:t>
      </w:r>
      <w:proofErr w:type="spellEnd"/>
      <w:r>
        <w:rPr>
          <w:rFonts w:cs="KFGQPC HAFS Uthmanic Script" w:hint="cs"/>
          <w:sz w:val="32"/>
          <w:szCs w:val="32"/>
          <w:rtl/>
        </w:rPr>
        <w:t xml:space="preserve"> </w:t>
      </w:r>
      <w:proofErr w:type="spellStart"/>
      <w:r>
        <w:rPr>
          <w:rFonts w:cs="KFGQPC HAFS Uthmanic Script" w:hint="cs"/>
          <w:sz w:val="32"/>
          <w:szCs w:val="32"/>
          <w:rtl/>
        </w:rPr>
        <w:t>وَٱلۡأَرۡضِۚ</w:t>
      </w:r>
      <w:proofErr w:type="spellEnd"/>
      <w:r>
        <w:rPr>
          <w:rFonts w:cs="KFGQPC HAFS Uthmanic Script" w:hint="cs"/>
          <w:sz w:val="32"/>
          <w:szCs w:val="32"/>
          <w:rtl/>
        </w:rPr>
        <w:t xml:space="preserve"> </w:t>
      </w:r>
      <w:proofErr w:type="spellStart"/>
      <w:r>
        <w:rPr>
          <w:rFonts w:cs="KFGQPC HAFS Uthmanic Script" w:hint="cs"/>
          <w:sz w:val="32"/>
          <w:szCs w:val="32"/>
          <w:rtl/>
        </w:rPr>
        <w:t>وَٱللَّهُ</w:t>
      </w:r>
      <w:proofErr w:type="spellEnd"/>
      <w:r>
        <w:rPr>
          <w:rFonts w:cs="KFGQPC HAFS Uthmanic Script" w:hint="cs"/>
          <w:sz w:val="32"/>
          <w:szCs w:val="32"/>
          <w:rtl/>
        </w:rPr>
        <w:t xml:space="preserve"> عَلَىٰ كُلِّ </w:t>
      </w:r>
      <w:proofErr w:type="spellStart"/>
      <w:r>
        <w:rPr>
          <w:rFonts w:cs="KFGQPC HAFS Uthmanic Script" w:hint="cs"/>
          <w:sz w:val="32"/>
          <w:szCs w:val="32"/>
          <w:rtl/>
        </w:rPr>
        <w:t>شَيۡء</w:t>
      </w:r>
      <w:proofErr w:type="spellEnd"/>
      <w:r>
        <w:rPr>
          <w:rFonts w:cs="KFGQPC HAFS Uthmanic Script" w:hint="cs"/>
          <w:sz w:val="32"/>
          <w:szCs w:val="32"/>
          <w:rtl/>
        </w:rPr>
        <w:t xml:space="preserve">ٖ شَهِيدٌ 9 إِنَّ </w:t>
      </w:r>
      <w:proofErr w:type="spellStart"/>
      <w:r>
        <w:rPr>
          <w:rFonts w:cs="KFGQPC HAFS Uthmanic Script" w:hint="cs"/>
          <w:sz w:val="32"/>
          <w:szCs w:val="32"/>
          <w:rtl/>
        </w:rPr>
        <w:t>ٱلَّذِينَ</w:t>
      </w:r>
      <w:proofErr w:type="spellEnd"/>
      <w:r>
        <w:rPr>
          <w:rFonts w:cs="KFGQPC HAFS Uthmanic Script" w:hint="cs"/>
          <w:sz w:val="32"/>
          <w:szCs w:val="32"/>
          <w:rtl/>
        </w:rPr>
        <w:t xml:space="preserve"> فَتَنُواْ </w:t>
      </w:r>
      <w:proofErr w:type="spellStart"/>
      <w:r>
        <w:rPr>
          <w:rFonts w:cs="KFGQPC HAFS Uthmanic Script" w:hint="cs"/>
          <w:sz w:val="32"/>
          <w:szCs w:val="32"/>
          <w:rtl/>
        </w:rPr>
        <w:t>ٱلۡمُؤۡمِنِينَ</w:t>
      </w:r>
      <w:proofErr w:type="spellEnd"/>
      <w:r>
        <w:rPr>
          <w:rFonts w:cs="KFGQPC HAFS Uthmanic Script" w:hint="cs"/>
          <w:sz w:val="32"/>
          <w:szCs w:val="32"/>
          <w:rtl/>
        </w:rPr>
        <w:t xml:space="preserve"> </w:t>
      </w:r>
      <w:proofErr w:type="spellStart"/>
      <w:r>
        <w:rPr>
          <w:rFonts w:cs="KFGQPC HAFS Uthmanic Script" w:hint="cs"/>
          <w:sz w:val="32"/>
          <w:szCs w:val="32"/>
          <w:rtl/>
        </w:rPr>
        <w:t>وَٱلۡمُؤۡمِنَٰتِ</w:t>
      </w:r>
      <w:proofErr w:type="spellEnd"/>
      <w:r>
        <w:rPr>
          <w:rFonts w:cs="KFGQPC HAFS Uthmanic Script" w:hint="cs"/>
          <w:sz w:val="32"/>
          <w:szCs w:val="32"/>
          <w:rtl/>
        </w:rPr>
        <w:t xml:space="preserve"> ثُمَّ </w:t>
      </w:r>
      <w:proofErr w:type="spellStart"/>
      <w:r>
        <w:rPr>
          <w:rFonts w:cs="KFGQPC HAFS Uthmanic Script" w:hint="cs"/>
          <w:sz w:val="32"/>
          <w:szCs w:val="32"/>
          <w:rtl/>
        </w:rPr>
        <w:t>لَمۡ</w:t>
      </w:r>
      <w:proofErr w:type="spellEnd"/>
      <w:r>
        <w:rPr>
          <w:rFonts w:cs="KFGQPC HAFS Uthmanic Script" w:hint="cs"/>
          <w:sz w:val="32"/>
          <w:szCs w:val="32"/>
          <w:rtl/>
        </w:rPr>
        <w:t xml:space="preserve"> يَتُوبُواْ </w:t>
      </w:r>
      <w:proofErr w:type="spellStart"/>
      <w:r>
        <w:rPr>
          <w:rFonts w:cs="KFGQPC HAFS Uthmanic Script" w:hint="cs"/>
          <w:sz w:val="32"/>
          <w:szCs w:val="32"/>
          <w:rtl/>
        </w:rPr>
        <w:t>فَلَهُمۡ</w:t>
      </w:r>
      <w:proofErr w:type="spellEnd"/>
      <w:r>
        <w:rPr>
          <w:rFonts w:cs="KFGQPC HAFS Uthmanic Script" w:hint="cs"/>
          <w:sz w:val="32"/>
          <w:szCs w:val="32"/>
          <w:rtl/>
        </w:rPr>
        <w:t xml:space="preserve"> عَذَابُ جَهَنَّمَ </w:t>
      </w:r>
      <w:proofErr w:type="spellStart"/>
      <w:r>
        <w:rPr>
          <w:rFonts w:cs="KFGQPC HAFS Uthmanic Script" w:hint="cs"/>
          <w:sz w:val="32"/>
          <w:szCs w:val="32"/>
          <w:rtl/>
        </w:rPr>
        <w:t>وَلَهُمۡ</w:t>
      </w:r>
      <w:proofErr w:type="spellEnd"/>
      <w:r>
        <w:rPr>
          <w:rFonts w:cs="KFGQPC HAFS Uthmanic Script" w:hint="cs"/>
          <w:sz w:val="32"/>
          <w:szCs w:val="32"/>
          <w:rtl/>
        </w:rPr>
        <w:t xml:space="preserve"> عَذَابُ </w:t>
      </w:r>
      <w:proofErr w:type="spellStart"/>
      <w:r>
        <w:rPr>
          <w:rFonts w:cs="KFGQPC HAFS Uthmanic Script" w:hint="cs"/>
          <w:sz w:val="32"/>
          <w:szCs w:val="32"/>
          <w:rtl/>
        </w:rPr>
        <w:t>ٱلۡحَرِيقِ</w:t>
      </w:r>
      <w:proofErr w:type="spellEnd"/>
      <w:r>
        <w:rPr>
          <w:rFonts w:cs="KFGQPC HAFS Uthmanic Script" w:hint="cs"/>
          <w:sz w:val="32"/>
          <w:szCs w:val="32"/>
          <w:rtl/>
        </w:rPr>
        <w:t xml:space="preserve"> 10 إِنَّ </w:t>
      </w:r>
      <w:proofErr w:type="spellStart"/>
      <w:r>
        <w:rPr>
          <w:rFonts w:cs="KFGQPC HAFS Uthmanic Script" w:hint="cs"/>
          <w:sz w:val="32"/>
          <w:szCs w:val="32"/>
          <w:rtl/>
        </w:rPr>
        <w:t>ٱلَّذِينَ</w:t>
      </w:r>
      <w:proofErr w:type="spellEnd"/>
      <w:r>
        <w:rPr>
          <w:rFonts w:cs="KFGQPC HAFS Uthmanic Script" w:hint="cs"/>
          <w:sz w:val="32"/>
          <w:szCs w:val="32"/>
          <w:rtl/>
        </w:rPr>
        <w:t xml:space="preserve"> ءَامَنُواْ وَعَمِلُواْ </w:t>
      </w:r>
      <w:proofErr w:type="spellStart"/>
      <w:r>
        <w:rPr>
          <w:rFonts w:cs="KFGQPC HAFS Uthmanic Script" w:hint="cs"/>
          <w:sz w:val="32"/>
          <w:szCs w:val="32"/>
          <w:rtl/>
        </w:rPr>
        <w:t>ٱلصَّٰلِحَٰتِ</w:t>
      </w:r>
      <w:proofErr w:type="spellEnd"/>
      <w:r>
        <w:rPr>
          <w:rFonts w:cs="KFGQPC HAFS Uthmanic Script" w:hint="cs"/>
          <w:sz w:val="32"/>
          <w:szCs w:val="32"/>
          <w:rtl/>
        </w:rPr>
        <w:t xml:space="preserve"> </w:t>
      </w:r>
      <w:proofErr w:type="spellStart"/>
      <w:r>
        <w:rPr>
          <w:rFonts w:cs="KFGQPC HAFS Uthmanic Script" w:hint="cs"/>
          <w:sz w:val="32"/>
          <w:szCs w:val="32"/>
          <w:rtl/>
        </w:rPr>
        <w:t>لَهُمۡ</w:t>
      </w:r>
      <w:proofErr w:type="spellEnd"/>
      <w:r>
        <w:rPr>
          <w:rFonts w:cs="KFGQPC HAFS Uthmanic Script" w:hint="cs"/>
          <w:sz w:val="32"/>
          <w:szCs w:val="32"/>
          <w:rtl/>
        </w:rPr>
        <w:t xml:space="preserve"> جَنَّٰتٞ </w:t>
      </w:r>
      <w:proofErr w:type="spellStart"/>
      <w:r>
        <w:rPr>
          <w:rFonts w:cs="KFGQPC HAFS Uthmanic Script" w:hint="cs"/>
          <w:sz w:val="32"/>
          <w:szCs w:val="32"/>
          <w:rtl/>
        </w:rPr>
        <w:t>تَجۡرِي</w:t>
      </w:r>
      <w:proofErr w:type="spellEnd"/>
      <w:r>
        <w:rPr>
          <w:rFonts w:cs="KFGQPC HAFS Uthmanic Script" w:hint="cs"/>
          <w:sz w:val="32"/>
          <w:szCs w:val="32"/>
          <w:rtl/>
        </w:rPr>
        <w:t xml:space="preserve"> مِن </w:t>
      </w:r>
      <w:proofErr w:type="spellStart"/>
      <w:r>
        <w:rPr>
          <w:rFonts w:cs="KFGQPC HAFS Uthmanic Script" w:hint="cs"/>
          <w:sz w:val="32"/>
          <w:szCs w:val="32"/>
          <w:rtl/>
        </w:rPr>
        <w:t>تَحۡتِهَا</w:t>
      </w:r>
      <w:proofErr w:type="spellEnd"/>
      <w:r>
        <w:rPr>
          <w:rFonts w:cs="KFGQPC HAFS Uthmanic Script" w:hint="cs"/>
          <w:sz w:val="32"/>
          <w:szCs w:val="32"/>
          <w:rtl/>
        </w:rPr>
        <w:t xml:space="preserve"> </w:t>
      </w:r>
      <w:proofErr w:type="spellStart"/>
      <w:r>
        <w:rPr>
          <w:rFonts w:cs="KFGQPC HAFS Uthmanic Script" w:hint="cs"/>
          <w:sz w:val="32"/>
          <w:szCs w:val="32"/>
          <w:rtl/>
        </w:rPr>
        <w:t>ٱلۡأَنۡهَٰرُۚ</w:t>
      </w:r>
      <w:proofErr w:type="spellEnd"/>
      <w:r>
        <w:rPr>
          <w:rFonts w:cs="KFGQPC HAFS Uthmanic Script" w:hint="cs"/>
          <w:sz w:val="32"/>
          <w:szCs w:val="32"/>
          <w:rtl/>
        </w:rPr>
        <w:t xml:space="preserve"> ذَٰلِكَ </w:t>
      </w:r>
      <w:proofErr w:type="spellStart"/>
      <w:r>
        <w:rPr>
          <w:rFonts w:cs="KFGQPC HAFS Uthmanic Script" w:hint="cs"/>
          <w:sz w:val="32"/>
          <w:szCs w:val="32"/>
          <w:rtl/>
        </w:rPr>
        <w:t>ٱلۡفَوۡزُ</w:t>
      </w:r>
      <w:proofErr w:type="spellEnd"/>
      <w:r>
        <w:rPr>
          <w:rFonts w:cs="KFGQPC HAFS Uthmanic Script" w:hint="cs"/>
          <w:sz w:val="32"/>
          <w:szCs w:val="32"/>
          <w:rtl/>
        </w:rPr>
        <w:t xml:space="preserve"> </w:t>
      </w:r>
      <w:proofErr w:type="spellStart"/>
      <w:r>
        <w:rPr>
          <w:rFonts w:cs="KFGQPC HAFS Uthmanic Script" w:hint="cs"/>
          <w:sz w:val="32"/>
          <w:szCs w:val="32"/>
          <w:rtl/>
        </w:rPr>
        <w:t>ٱلۡكَبِيرُ</w:t>
      </w:r>
      <w:proofErr w:type="spellEnd"/>
      <w:r>
        <w:rPr>
          <w:rFonts w:cs="KFGQPC HAFS Uthmanic Script" w:hint="cs"/>
          <w:sz w:val="32"/>
          <w:szCs w:val="32"/>
          <w:rtl/>
        </w:rPr>
        <w:t xml:space="preserve"> ﵞ</w:t>
      </w:r>
      <w:r>
        <w:rPr>
          <w:rFonts w:cs="Traditional Naskh" w:hint="cs"/>
          <w:sz w:val="36"/>
          <w:szCs w:val="36"/>
          <w:rtl/>
        </w:rPr>
        <w:t> </w:t>
      </w:r>
      <w:r>
        <w:rPr>
          <w:rFonts w:ascii="Traditional Arabic" w:hAnsi="Traditional Arabic" w:cs="Traditional Arabic" w:hint="cs"/>
          <w:color w:val="111111"/>
          <w:sz w:val="36"/>
          <w:szCs w:val="36"/>
          <w:rtl/>
        </w:rPr>
        <w:t>ومن اللطائف</w:t>
      </w:r>
      <w:r w:rsidR="00C031B0">
        <w:rPr>
          <w:rFonts w:ascii="Traditional Arabic" w:hAnsi="Traditional Arabic" w:cs="Traditional Arabic" w:hint="cs"/>
          <w:color w:val="111111"/>
          <w:sz w:val="36"/>
          <w:szCs w:val="36"/>
          <w:rtl/>
        </w:rPr>
        <w:t>ِ</w:t>
      </w:r>
      <w:r>
        <w:rPr>
          <w:rFonts w:ascii="Traditional Arabic" w:hAnsi="Traditional Arabic" w:cs="Traditional Arabic" w:hint="cs"/>
          <w:color w:val="111111"/>
          <w:sz w:val="36"/>
          <w:szCs w:val="36"/>
          <w:rtl/>
        </w:rPr>
        <w:t xml:space="preserve"> أن الوصف</w:t>
      </w:r>
      <w:r w:rsidR="00C031B0">
        <w:rPr>
          <w:rFonts w:ascii="Traditional Arabic" w:hAnsi="Traditional Arabic" w:cs="Traditional Arabic" w:hint="cs"/>
          <w:color w:val="111111"/>
          <w:sz w:val="36"/>
          <w:szCs w:val="36"/>
          <w:rtl/>
        </w:rPr>
        <w:t>َ</w:t>
      </w:r>
      <w:r>
        <w:rPr>
          <w:rFonts w:ascii="Traditional Arabic" w:hAnsi="Traditional Arabic" w:cs="Traditional Arabic" w:hint="cs"/>
          <w:color w:val="111111"/>
          <w:sz w:val="36"/>
          <w:szCs w:val="36"/>
          <w:rtl/>
        </w:rPr>
        <w:t xml:space="preserve"> بالفوز</w:t>
      </w:r>
      <w:r w:rsidR="00C031B0">
        <w:rPr>
          <w:rFonts w:ascii="Traditional Arabic" w:hAnsi="Traditional Arabic" w:cs="Traditional Arabic" w:hint="cs"/>
          <w:color w:val="111111"/>
          <w:sz w:val="36"/>
          <w:szCs w:val="36"/>
          <w:rtl/>
        </w:rPr>
        <w:t>ِ</w:t>
      </w:r>
      <w:r>
        <w:rPr>
          <w:rFonts w:ascii="Traditional Arabic" w:hAnsi="Traditional Arabic" w:cs="Traditional Arabic" w:hint="cs"/>
          <w:color w:val="111111"/>
          <w:sz w:val="36"/>
          <w:szCs w:val="36"/>
          <w:rtl/>
        </w:rPr>
        <w:t xml:space="preserve"> الكبير لم يُذكر في القرآن</w:t>
      </w:r>
      <w:r w:rsidR="00C031B0">
        <w:rPr>
          <w:rFonts w:ascii="Traditional Arabic" w:hAnsi="Traditional Arabic" w:cs="Traditional Arabic" w:hint="cs"/>
          <w:color w:val="111111"/>
          <w:sz w:val="36"/>
          <w:szCs w:val="36"/>
          <w:rtl/>
        </w:rPr>
        <w:t>ِ</w:t>
      </w:r>
      <w:r>
        <w:rPr>
          <w:rFonts w:ascii="Traditional Arabic" w:hAnsi="Traditional Arabic" w:cs="Traditional Arabic" w:hint="cs"/>
          <w:color w:val="111111"/>
          <w:sz w:val="36"/>
          <w:szCs w:val="36"/>
          <w:rtl/>
        </w:rPr>
        <w:t xml:space="preserve"> إل</w:t>
      </w:r>
      <w:r w:rsidR="00925E03">
        <w:rPr>
          <w:rFonts w:ascii="Traditional Arabic" w:hAnsi="Traditional Arabic" w:cs="Traditional Arabic" w:hint="cs"/>
          <w:color w:val="111111"/>
          <w:sz w:val="36"/>
          <w:szCs w:val="36"/>
          <w:rtl/>
        </w:rPr>
        <w:t>ا</w:t>
      </w:r>
      <w:r>
        <w:rPr>
          <w:rFonts w:ascii="Traditional Arabic" w:hAnsi="Traditional Arabic" w:cs="Traditional Arabic" w:hint="cs"/>
          <w:color w:val="111111"/>
          <w:sz w:val="36"/>
          <w:szCs w:val="36"/>
          <w:rtl/>
        </w:rPr>
        <w:t xml:space="preserve"> في هذه السورة وفي هذه القصة. نعم، فعلى حافة</w:t>
      </w:r>
      <w:r w:rsidR="00C031B0">
        <w:rPr>
          <w:rFonts w:ascii="Traditional Arabic" w:hAnsi="Traditional Arabic" w:cs="Traditional Arabic" w:hint="cs"/>
          <w:color w:val="111111"/>
          <w:sz w:val="36"/>
          <w:szCs w:val="36"/>
          <w:rtl/>
        </w:rPr>
        <w:t>ِ</w:t>
      </w:r>
      <w:r>
        <w:rPr>
          <w:rFonts w:ascii="Traditional Arabic" w:hAnsi="Traditional Arabic" w:cs="Traditional Arabic" w:hint="cs"/>
          <w:color w:val="111111"/>
          <w:sz w:val="36"/>
          <w:szCs w:val="36"/>
          <w:rtl/>
        </w:rPr>
        <w:t xml:space="preserve"> الأخدود، وُلِد الخلود، وكُتب</w:t>
      </w:r>
      <w:r w:rsidR="00C031B0">
        <w:rPr>
          <w:rFonts w:ascii="Traditional Arabic" w:hAnsi="Traditional Arabic" w:cs="Traditional Arabic" w:hint="cs"/>
          <w:color w:val="111111"/>
          <w:sz w:val="36"/>
          <w:szCs w:val="36"/>
          <w:rtl/>
        </w:rPr>
        <w:t>َ</w:t>
      </w:r>
      <w:r>
        <w:rPr>
          <w:rFonts w:ascii="Traditional Arabic" w:hAnsi="Traditional Arabic" w:cs="Traditional Arabic" w:hint="cs"/>
          <w:color w:val="111111"/>
          <w:sz w:val="36"/>
          <w:szCs w:val="36"/>
          <w:rtl/>
        </w:rPr>
        <w:t xml:space="preserve"> المجد، ومُنحَ المؤمنون الثابتون وسام</w:t>
      </w:r>
      <w:r w:rsidRPr="00D101EB">
        <w:rPr>
          <w:rFonts w:cs="KFGQPC HAFS Uthmanic Script" w:hint="cs"/>
          <w:sz w:val="32"/>
          <w:szCs w:val="32"/>
          <w:rtl/>
        </w:rPr>
        <w:t xml:space="preserve"> </w:t>
      </w:r>
      <w:proofErr w:type="spellStart"/>
      <w:r>
        <w:rPr>
          <w:rFonts w:cs="KFGQPC HAFS Uthmanic Script" w:hint="cs"/>
          <w:sz w:val="32"/>
          <w:szCs w:val="32"/>
          <w:rtl/>
        </w:rPr>
        <w:t>ﵟذَٰلِكَ</w:t>
      </w:r>
      <w:proofErr w:type="spellEnd"/>
      <w:r>
        <w:rPr>
          <w:rFonts w:cs="KFGQPC HAFS Uthmanic Script" w:hint="cs"/>
          <w:sz w:val="32"/>
          <w:szCs w:val="32"/>
          <w:rtl/>
        </w:rPr>
        <w:t xml:space="preserve"> </w:t>
      </w:r>
      <w:proofErr w:type="spellStart"/>
      <w:r>
        <w:rPr>
          <w:rFonts w:cs="KFGQPC HAFS Uthmanic Script" w:hint="cs"/>
          <w:sz w:val="32"/>
          <w:szCs w:val="32"/>
          <w:rtl/>
        </w:rPr>
        <w:t>ٱلۡفَوۡزُ</w:t>
      </w:r>
      <w:proofErr w:type="spellEnd"/>
      <w:r>
        <w:rPr>
          <w:rFonts w:cs="KFGQPC HAFS Uthmanic Script" w:hint="cs"/>
          <w:sz w:val="32"/>
          <w:szCs w:val="32"/>
          <w:rtl/>
        </w:rPr>
        <w:t xml:space="preserve"> </w:t>
      </w:r>
      <w:proofErr w:type="spellStart"/>
      <w:r>
        <w:rPr>
          <w:rFonts w:cs="KFGQPC HAFS Uthmanic Script" w:hint="cs"/>
          <w:sz w:val="32"/>
          <w:szCs w:val="32"/>
          <w:rtl/>
        </w:rPr>
        <w:t>ٱلۡكَبِيرُ</w:t>
      </w:r>
      <w:proofErr w:type="spellEnd"/>
      <w:r>
        <w:rPr>
          <w:rFonts w:cs="KFGQPC HAFS Uthmanic Script" w:hint="cs"/>
          <w:sz w:val="32"/>
          <w:szCs w:val="32"/>
          <w:rtl/>
        </w:rPr>
        <w:t xml:space="preserve"> ﵞ</w:t>
      </w:r>
      <w:r>
        <w:rPr>
          <w:rFonts w:cs="Traditional Naskh" w:hint="cs"/>
          <w:sz w:val="36"/>
          <w:szCs w:val="36"/>
          <w:rtl/>
        </w:rPr>
        <w:t>.  </w:t>
      </w:r>
    </w:p>
    <w:p w14:paraId="31A55E88" w14:textId="77777777" w:rsidR="006C382D" w:rsidRDefault="006C382D" w:rsidP="00B36919">
      <w:pPr>
        <w:jc w:val="both"/>
        <w:rPr>
          <w:rFonts w:ascii="Traditional Arabic" w:hAnsi="Traditional Arabic" w:cs="Traditional Arabic"/>
          <w:sz w:val="36"/>
          <w:szCs w:val="36"/>
          <w:rtl/>
        </w:rPr>
      </w:pPr>
    </w:p>
    <w:p w14:paraId="769A5CF9" w14:textId="3C16CF6B" w:rsidR="0099697A" w:rsidRDefault="0099697A" w:rsidP="001A3463">
      <w:pPr>
        <w:jc w:val="center"/>
        <w:rPr>
          <w:rFonts w:ascii="Traditional Arabic" w:hAnsi="Traditional Arabic" w:cs="Traditional Arabic"/>
          <w:b/>
          <w:bCs/>
          <w:sz w:val="36"/>
          <w:szCs w:val="36"/>
          <w:rtl/>
        </w:rPr>
      </w:pPr>
      <w:r w:rsidRPr="001A3463">
        <w:rPr>
          <w:rFonts w:ascii="Traditional Arabic" w:hAnsi="Traditional Arabic" w:cs="Traditional Arabic" w:hint="cs"/>
          <w:b/>
          <w:bCs/>
          <w:sz w:val="36"/>
          <w:szCs w:val="36"/>
          <w:rtl/>
        </w:rPr>
        <w:t>بارك الله لي ولكم في القرآن العظيم</w:t>
      </w:r>
      <w:r w:rsidR="001A3463" w:rsidRPr="001A3463">
        <w:rPr>
          <w:rFonts w:ascii="Traditional Arabic" w:hAnsi="Traditional Arabic" w:cs="Traditional Arabic" w:hint="cs"/>
          <w:b/>
          <w:bCs/>
          <w:sz w:val="36"/>
          <w:szCs w:val="36"/>
          <w:rtl/>
        </w:rPr>
        <w:t>، ونفعنا جميعًا بما فيه من الآيات والذكر الحكيم، أقول ما سمعتم، وأستغفر الله لي ولكم</w:t>
      </w:r>
      <w:r w:rsidR="001A3463">
        <w:rPr>
          <w:rFonts w:ascii="Traditional Arabic" w:hAnsi="Traditional Arabic" w:cs="Traditional Arabic" w:hint="cs"/>
          <w:b/>
          <w:bCs/>
          <w:sz w:val="36"/>
          <w:szCs w:val="36"/>
          <w:rtl/>
        </w:rPr>
        <w:t xml:space="preserve">. </w:t>
      </w:r>
    </w:p>
    <w:p w14:paraId="30F3FB10" w14:textId="77777777" w:rsidR="001A3463" w:rsidRDefault="001A3463" w:rsidP="001A3463">
      <w:pPr>
        <w:jc w:val="center"/>
        <w:rPr>
          <w:rFonts w:ascii="Traditional Arabic" w:hAnsi="Traditional Arabic" w:cs="Traditional Arabic"/>
          <w:b/>
          <w:bCs/>
          <w:sz w:val="36"/>
          <w:szCs w:val="36"/>
          <w:rtl/>
        </w:rPr>
      </w:pPr>
    </w:p>
    <w:p w14:paraId="04C6D26D" w14:textId="6C2B7E1E" w:rsidR="001A3463" w:rsidRDefault="001A3463" w:rsidP="001A3463">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الخطبة الثانية</w:t>
      </w:r>
    </w:p>
    <w:p w14:paraId="42F0934E" w14:textId="77777777" w:rsidR="006A07C5" w:rsidRPr="006A07C5" w:rsidRDefault="006A07C5" w:rsidP="006A07C5">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6A07C5">
        <w:rPr>
          <w:rFonts w:ascii="Traditional Arabic" w:hAnsi="Traditional Arabic" w:cs="Traditional Arabic"/>
          <w:color w:val="222222"/>
          <w:sz w:val="36"/>
          <w:szCs w:val="36"/>
          <w:rtl/>
        </w:rPr>
        <w:t>الحَمْدُ لِلَّهِ وَكَفَى، وَالصَّلَاةُ وَالسَّلَامُ عَلَى نَبِيِّهِ المُصْطَفَى، أَمَّا بَعْدُ:</w:t>
      </w:r>
    </w:p>
    <w:p w14:paraId="7237223F" w14:textId="70BA2826" w:rsidR="006A07C5" w:rsidRPr="006A07C5" w:rsidRDefault="006A07C5" w:rsidP="006A07C5">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6A07C5">
        <w:rPr>
          <w:rFonts w:ascii="Traditional Arabic" w:hAnsi="Traditional Arabic" w:cs="Traditional Arabic"/>
          <w:color w:val="222222"/>
          <w:sz w:val="36"/>
          <w:szCs w:val="36"/>
          <w:rtl/>
        </w:rPr>
        <w:t>أَيُّهَا المُؤْمِنُونَ: لَيْسَتْ كُلُّ القَصَصِ تُرْوَى لِلتَّسْلِيَةِ، وَلَا كُلُّ الأَخْبَارِ تُحْكَى لِلتَّأَثُّرِ العَابِرِ، فَهُنَاكَ قَصَصٌ كُتِبَتْ بِالدَّمِ، وَسُطِّرَتْ بِالعِزَّةِ لَا بِالكَلِمَاتِ، وَخَلَّدَهَا اللَّهُ فِي كِتَابِهِ لِتَبْقَى مَدْرَسَةً إِيمَانِيَّةً تُعَلِّمُ المُؤْمِنِينَ كَيْفَ يَكُونُ الثَّبَاتُ، وَكَيْفَ تُصْنَعُ المَوَاقِفُ الخَالِدَةُ، وَهَكَذَا كَانَتْ قِصَّةُ أَصْحَابِ الأُخْدُودِ. وَمِنْ هَذِهِ القِصَّةِ تَجَلَّتْ لَنَا جُمْلَةٌ مِنَ الدُّرُوسِ وَالعِبَرِ، تُخَاطِبُ كُلَّ نَفْسٍ تُرِيدُ الثَّبَاتَ، وَتُعَلِّمُنَا كَيْفَ نَرْفَعُ رَايَةَ الحَقِّ وَلَوْ قَلَّ أَنْصَارُهُ.</w:t>
      </w:r>
      <w:r>
        <w:rPr>
          <w:rFonts w:ascii="Traditional Arabic" w:hAnsi="Traditional Arabic" w:cs="Traditional Arabic" w:hint="cs"/>
          <w:color w:val="222222"/>
          <w:sz w:val="36"/>
          <w:szCs w:val="36"/>
          <w:rtl/>
        </w:rPr>
        <w:t xml:space="preserve"> </w:t>
      </w:r>
      <w:r w:rsidRPr="006A07C5">
        <w:rPr>
          <w:rFonts w:ascii="Traditional Arabic" w:hAnsi="Traditional Arabic" w:cs="Traditional Arabic"/>
          <w:b/>
          <w:bCs/>
          <w:color w:val="222222"/>
          <w:sz w:val="36"/>
          <w:szCs w:val="36"/>
          <w:rtl/>
        </w:rPr>
        <w:t>وَمِنْ هَذِهِ الدُّرُوسِ وَالعِبَرِ</w:t>
      </w:r>
      <w:r w:rsidRPr="006A07C5">
        <w:rPr>
          <w:rFonts w:ascii="Traditional Arabic" w:hAnsi="Traditional Arabic" w:cs="Traditional Arabic"/>
          <w:color w:val="222222"/>
          <w:sz w:val="36"/>
          <w:szCs w:val="36"/>
          <w:rtl/>
        </w:rPr>
        <w:t>:</w:t>
      </w:r>
    </w:p>
    <w:p w14:paraId="1DCF74D2" w14:textId="63AAD283" w:rsidR="006A07C5" w:rsidRPr="006A07C5" w:rsidRDefault="006A07C5" w:rsidP="006A07C5">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6A07C5">
        <w:rPr>
          <w:rFonts w:ascii="Traditional Arabic" w:hAnsi="Traditional Arabic" w:cs="Traditional Arabic"/>
          <w:color w:val="222222"/>
          <w:sz w:val="36"/>
          <w:szCs w:val="36"/>
          <w:rtl/>
        </w:rPr>
        <w:lastRenderedPageBreak/>
        <w:t xml:space="preserve">ـــــ </w:t>
      </w:r>
      <w:r w:rsidR="00C031B0">
        <w:rPr>
          <w:rFonts w:ascii="Traditional Arabic" w:hAnsi="Traditional Arabic" w:cs="Traditional Arabic" w:hint="cs"/>
          <w:color w:val="222222"/>
          <w:sz w:val="36"/>
          <w:szCs w:val="36"/>
          <w:rtl/>
        </w:rPr>
        <w:t>أن</w:t>
      </w:r>
      <w:r w:rsidRPr="006A07C5">
        <w:rPr>
          <w:rFonts w:ascii="Traditional Arabic" w:hAnsi="Traditional Arabic" w:cs="Traditional Arabic"/>
          <w:color w:val="222222"/>
          <w:sz w:val="36"/>
          <w:szCs w:val="36"/>
          <w:rtl/>
        </w:rPr>
        <w:t xml:space="preserve"> أَهْلَ البَاطِلِ يَتَنَاصَرُونَ عَلَى بَاطِلِهِمْ، وَيَتَوَاصَوْنَ عَلَى بَقَائِهِ، فَالسَّاحِرُ مَا حَرَصَ عَلَى تَعْلِيمِ الغُلَامِ</w:t>
      </w:r>
      <w:r w:rsidR="00925E03">
        <w:rPr>
          <w:rFonts w:ascii="Traditional Arabic" w:hAnsi="Traditional Arabic" w:cs="Traditional Arabic" w:hint="cs"/>
          <w:color w:val="222222"/>
          <w:sz w:val="36"/>
          <w:szCs w:val="36"/>
          <w:rtl/>
        </w:rPr>
        <w:t xml:space="preserve"> السحرَ</w:t>
      </w:r>
      <w:r w:rsidRPr="006A07C5">
        <w:rPr>
          <w:rFonts w:ascii="Traditional Arabic" w:hAnsi="Traditional Arabic" w:cs="Traditional Arabic"/>
          <w:color w:val="222222"/>
          <w:sz w:val="36"/>
          <w:szCs w:val="36"/>
          <w:rtl/>
        </w:rPr>
        <w:t xml:space="preserve"> إِلَّا لِيَبْقَى البَاطِلُ حَيًّا بَعْدَهُ، وَلَوْ لَمْ يَجْنِ مِنْهُ نَفْعًا. وَهَكَذَا شَأْنُ أَهْلِ البَاطِلِ فِي كُلِّ زَمَانٍ، يَتَوَارَثُونَ الضَّلَالَةَ.</w:t>
      </w:r>
    </w:p>
    <w:p w14:paraId="3AC1614C" w14:textId="77777777" w:rsidR="006A07C5" w:rsidRDefault="006A07C5" w:rsidP="006A07C5">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6A07C5">
        <w:rPr>
          <w:rFonts w:ascii="Traditional Arabic" w:hAnsi="Traditional Arabic" w:cs="Traditional Arabic"/>
          <w:color w:val="222222"/>
          <w:sz w:val="36"/>
          <w:szCs w:val="36"/>
          <w:rtl/>
        </w:rPr>
        <w:t>ـــــ وَمِنْ دُرُوسِ القِصَّةِ؛ عِظَمُ شَأْنِ التَّرْبِيَةِ؛ فَالغُلَامُ لَمْ يُولَدْ بَطَلًا، وَإِنَّمَا صُنِعَ عَلَى يَدِ مُرَبٍّ صَادِقٍ، سَقَاهُ الإِيمَانَ، وَرَبَّاهُ عَلَى الحَقِّ، فَلَمْ يَسْتَصْغِرْ سِنَّهُ وَلَمْ يَزْدَرِ طَاقَتَهُ. ثُمَّ خَرَجَ الغُلَامُ يَحْمِلُ نُورَ التَّوْحِيدِ، يُوَاجِهُ بِهِ سُلْطَانَ الشِّرْكِ، حَتَّى بَذَلَ رُوحَهُ رَخِيصَةً فِي سَبِيلِ اللَّهِ، فَكَانَ مَوْتُهُ حَيَاةً لِأُمَّةٍ. وَهَكَذَا تُدْرِكُ الأُمَمُ أَنَّ صِنَاعَةَ الرِّجَالِ تَبْدَأُ مِنْ تَرْبِيَةِ القُلُوبِ، وَأَنَّ فِي الأَبْنَاءِ بُذُورَ نَهْضَتِهَا إِنْ أُحْسِنَ غَرْسُهَا.</w:t>
      </w:r>
    </w:p>
    <w:p w14:paraId="546BDD99" w14:textId="104712A1" w:rsidR="00C031B0" w:rsidRPr="006A07C5" w:rsidRDefault="00C031B0" w:rsidP="00C031B0">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Pr>
          <w:rFonts w:ascii="Traditional Arabic" w:hAnsi="Traditional Arabic" w:cs="Traditional Arabic" w:hint="cs"/>
          <w:color w:val="222222"/>
          <w:sz w:val="36"/>
          <w:szCs w:val="36"/>
          <w:rtl/>
        </w:rPr>
        <w:t>ـــــ ومنها أن نتوجّهَ إلى الله عند الحيرة، ونسألَه الهداية والسداد، فالغلامُ لمّا احتارَ بين أمر الراهبِ والساحر، أيهما على حق، سأل اللهَ، فدلّه الله وهداه، وبيّن له طريق الحق، فقل دائمًا وأبدًا: (</w:t>
      </w:r>
      <w:r w:rsidRPr="00C031B0">
        <w:rPr>
          <w:rFonts w:ascii="Traditional Arabic" w:hAnsi="Traditional Arabic" w:cs="Traditional Arabic" w:hint="cs"/>
          <w:b/>
          <w:bCs/>
          <w:color w:val="222222"/>
          <w:sz w:val="36"/>
          <w:szCs w:val="36"/>
          <w:rtl/>
        </w:rPr>
        <w:t>اللهم اهدني وسددني</w:t>
      </w:r>
      <w:r>
        <w:rPr>
          <w:rFonts w:ascii="Traditional Arabic" w:hAnsi="Traditional Arabic" w:cs="Traditional Arabic" w:hint="cs"/>
          <w:color w:val="222222"/>
          <w:sz w:val="36"/>
          <w:szCs w:val="36"/>
          <w:rtl/>
        </w:rPr>
        <w:t xml:space="preserve">). </w:t>
      </w:r>
    </w:p>
    <w:p w14:paraId="5318AC2E" w14:textId="48E93C81" w:rsidR="006A07C5" w:rsidRPr="006A07C5" w:rsidRDefault="006A07C5" w:rsidP="006A07C5">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6A07C5">
        <w:rPr>
          <w:rFonts w:ascii="Traditional Arabic" w:hAnsi="Traditional Arabic" w:cs="Traditional Arabic"/>
          <w:color w:val="222222"/>
          <w:sz w:val="36"/>
          <w:szCs w:val="36"/>
          <w:rtl/>
        </w:rPr>
        <w:t xml:space="preserve">ــــ وَمِنْهَا: تَعْلِيقُ القُلُوبِ بِاللَّهِ وَحْدَهُ؛ فَقَدْ كَانَ الغُلَامُ يُجْرِي اللَّهُ عَلَى يَدَيْهِ البُرْءَ وَالشِّفَاءَ، وَمَعَ ذَلِكَ لَمْ يَرْضَ أَنْ تُعَلَّقَ القُلُوبُ بِهِ، فَكَانَ يَرُدُّ الأَمْرَ إِلَى أَصْلِهِ، فَإِذَا طُلِبَ مِنْهُ الشِّفَاءُ يَقُولُ: </w:t>
      </w:r>
      <w:r w:rsidR="00C031B0">
        <w:rPr>
          <w:rFonts w:ascii="Traditional Arabic" w:hAnsi="Traditional Arabic" w:cs="Traditional Arabic" w:hint="cs"/>
          <w:color w:val="222222"/>
          <w:sz w:val="36"/>
          <w:szCs w:val="36"/>
          <w:rtl/>
        </w:rPr>
        <w:t>"</w:t>
      </w:r>
      <w:r w:rsidRPr="006A07C5">
        <w:rPr>
          <w:rFonts w:ascii="Traditional Arabic" w:hAnsi="Traditional Arabic" w:cs="Traditional Arabic"/>
          <w:color w:val="222222"/>
          <w:sz w:val="36"/>
          <w:szCs w:val="36"/>
          <w:rtl/>
        </w:rPr>
        <w:t>أَنَا لَا أَشْفِي أَحَدًا، إِنَّمَا الَّذِي يَشْفِي هُوَ اللَّهُ، فَإِنْ آمَنْتَ بِهِ دَعَوْتُهُ لَكَ فَشَفَاكَ</w:t>
      </w:r>
      <w:r w:rsidR="00C031B0">
        <w:rPr>
          <w:rFonts w:ascii="Traditional Arabic" w:hAnsi="Traditional Arabic" w:cs="Traditional Arabic" w:hint="cs"/>
          <w:color w:val="222222"/>
          <w:sz w:val="36"/>
          <w:szCs w:val="36"/>
          <w:rtl/>
        </w:rPr>
        <w:t>"</w:t>
      </w:r>
      <w:r w:rsidRPr="006A07C5">
        <w:rPr>
          <w:rFonts w:ascii="Traditional Arabic" w:hAnsi="Traditional Arabic" w:cs="Traditional Arabic"/>
          <w:color w:val="222222"/>
          <w:sz w:val="36"/>
          <w:szCs w:val="36"/>
          <w:rtl/>
        </w:rPr>
        <w:t>. أَرَادَ أَنْ تُرَبَّى النُّفُوسُ عَلَى التَّوْحِيدِ الخَالِصِ، وَأَلَّا تَنْتَقِلَ مِنْ تَعْظِيمِ الخَالِقِ إِلَى تَعْظِيمِ المَخْلُوقِ، فَحَرَسَ العَقِيدَةَ مِنْ أَوَّلِ طَرِيقِهَا، وَسَدَّ أَبْوَابَ الغُلُوِّ قَبْلَ أَنْ تُفْتَحَ.</w:t>
      </w:r>
    </w:p>
    <w:p w14:paraId="28C3260F" w14:textId="16D2CF80" w:rsidR="006A07C5" w:rsidRPr="006A07C5" w:rsidRDefault="006A07C5" w:rsidP="006A07C5">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6A07C5">
        <w:rPr>
          <w:rFonts w:ascii="Traditional Arabic" w:hAnsi="Traditional Arabic" w:cs="Traditional Arabic"/>
          <w:color w:val="222222"/>
          <w:sz w:val="36"/>
          <w:szCs w:val="36"/>
          <w:rtl/>
        </w:rPr>
        <w:t xml:space="preserve">ــــــ وَمِنْهَا: كَمَالُ التَّوَكُّلِ عَلَى اللَّهِ؛ وَتَمَامُ الثِّقَةِ بِهِ سُبْحَانَهُ، إِذْ لَمَّا أُخِذَ الغُلَامُ لِيُلْقَى مِنْ شَاهِقِ الجَبَلِ إِنْ أَبَى الرُّجُوعَ عَنْ دِينِهِ، لَمْ يَجْزَعْ وَلَمْ يَسْتَغِثْ بِغَيْرِ رَبِّهِ، وَإِنَّمَا قَالَ كَلِمَةَ المُوقِنِ: «اللَّهُمَّ اكْفِنِيهِمْ بِمَا شِئْتَ». وَيَا لَعَظِيمِ مَا فِي هَذِهِ الكَلِمَةِ مِنْ غَايَةِ التَّوَكُّلِ وَالتَّفْوِيضِ وَالاعْتِمَادِ عَلَى اللَّهِ؛ فَكَانَتْ كَلِمَةَ صِدْقٍ خَرَجَتْ مِنْ قَلْبٍ امْتَلَأَ يَقِينًا، فَحَفِظَهُ اللَّهُ بِهَا، </w:t>
      </w:r>
      <w:proofErr w:type="spellStart"/>
      <w:r w:rsidR="00925E03">
        <w:rPr>
          <w:rFonts w:ascii="Traditional Arabic" w:hAnsi="Traditional Arabic" w:cs="Traditional Arabic" w:hint="cs"/>
          <w:color w:val="222222"/>
          <w:sz w:val="36"/>
          <w:szCs w:val="36"/>
          <w:rtl/>
        </w:rPr>
        <w:t>ووقاه</w:t>
      </w:r>
      <w:proofErr w:type="spellEnd"/>
      <w:r w:rsidR="00925E03">
        <w:rPr>
          <w:rFonts w:ascii="Traditional Arabic" w:hAnsi="Traditional Arabic" w:cs="Traditional Arabic" w:hint="cs"/>
          <w:color w:val="222222"/>
          <w:sz w:val="36"/>
          <w:szCs w:val="36"/>
          <w:rtl/>
        </w:rPr>
        <w:t xml:space="preserve"> الله سيئات ما مكروا. </w:t>
      </w:r>
    </w:p>
    <w:p w14:paraId="1B519667" w14:textId="77777777" w:rsidR="006A07C5" w:rsidRPr="006A07C5" w:rsidRDefault="006A07C5" w:rsidP="006A07C5">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6A07C5">
        <w:rPr>
          <w:rFonts w:ascii="Traditional Arabic" w:hAnsi="Traditional Arabic" w:cs="Traditional Arabic"/>
          <w:color w:val="222222"/>
          <w:sz w:val="36"/>
          <w:szCs w:val="36"/>
          <w:rtl/>
        </w:rPr>
        <w:t>ـــــ وَمِنْهَا: الإِصْرَارُ عَلَى تَبْلِيغِ الدَّعْوَةِ؛ فَقَدْ نَجَا الغُلَامُ مِنَ المَوْتِ مَرَّتَيْنِ، وَمَعَ ذَلِكَ لَمْ يَفِرَّ بِدِينِهِ، وَلَمْ يَلْتَمِسِ السَّلَامَةَ لِنَفْسِهِ، بَلْ عَادَ إِلَى المَلِكِ يَحْمِلُ كَلِمَةَ الحَقِّ فِي صَدْرِهِ، وَيَدْعُوهُ إِلَى الإِيمَانِ غَيْرَ هَيَّابٍ وَلَا مُتَرَدِّدٍ. عَادَ وَهُوَ عَلَى يَقِينٍ بِأَنَّ هِدَايَةَ المَلِكِ نَجَاةٌ لِلأُمَّةِ، وَأَنَّ البَلَاغَ أَمَانَةٌ لَا يَسُوغُ الفِرَارُ مِنْهَا، فَمَضَى ثَابِتَ القَلْبِ، وَاثِقًا بِمَعِيَّةِ اللَّهِ وَنَصْرِهِ.</w:t>
      </w:r>
    </w:p>
    <w:p w14:paraId="3C45AB96" w14:textId="77777777" w:rsidR="006A07C5" w:rsidRPr="006A07C5" w:rsidRDefault="006A07C5" w:rsidP="006A07C5">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6A07C5">
        <w:rPr>
          <w:rFonts w:ascii="Traditional Arabic" w:hAnsi="Traditional Arabic" w:cs="Traditional Arabic"/>
          <w:color w:val="222222"/>
          <w:sz w:val="36"/>
          <w:szCs w:val="36"/>
          <w:rtl/>
        </w:rPr>
        <w:lastRenderedPageBreak/>
        <w:t>ـــــ وَفِي قِصَّةِ الغُلَامِ تَتَجَلَّى حَقِيقَةُ التَّضْحِيَةِ فِي سَبِيلِ العَقِيدَةِ فِي أَبْهَى صُوَرِهَا؛ إِذْ لَمْ يَفِرَّ بِنَفْسِهِ، وَلَمْ يُسَاوِمْ عَلَى دِينِهِ، بَلْ دَلَّ المَلِكَ الظَّالِمَ عَلَى السَّبِيلِ الَّذِي يَقْتُلُهُ، وَقُتِلَ فِي سَبِيلِ إِحْيَاءِ التَّوْحِيدِ فِي قُلُوبِ النَّاسِ. فَقَدْ آثَرَ أَنْ يُزْهَقَ جَسَدُهُ لِيَبْقَى الحَقُّ، وَأَيْقَنَ أَنَّ الحَيَاةَ لَا تُوزَنُ بِطُولِهَا، بَلْ بِمَا تُثْمِرُهُ مِنْ إِيمَانٍ، فَكَانَ دَمُهُ رِسَالَةً، وَثَبَاتُهُ دَعْوَةً، وَمَوْتُهُ حَيَاةً لِأُمَّةٍ كَامِلَةٍ.</w:t>
      </w:r>
    </w:p>
    <w:p w14:paraId="0A59AC93" w14:textId="63728304" w:rsidR="006A07C5" w:rsidRPr="006A07C5" w:rsidRDefault="006A07C5" w:rsidP="006A07C5">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6A07C5">
        <w:rPr>
          <w:rFonts w:ascii="Traditional Arabic" w:hAnsi="Traditional Arabic" w:cs="Traditional Arabic"/>
          <w:color w:val="222222"/>
          <w:sz w:val="36"/>
          <w:szCs w:val="36"/>
          <w:rtl/>
        </w:rPr>
        <w:t xml:space="preserve">ـــــ وَتُعَلِّمُنَا هَذِهِ القِصَّةُ المِيزَانَ الحَقَّ لِلنَّصْرِ وَالهَزِيمَةِ؛ فَلَيْسَتِ الهَزِيمَةُ فِي قَتْلِ المُؤْمِنِينَ، وَإِزْهَاقِ الظَّالِمِينَ لِنُفُوسِ المُصْلِحِينَ، وَإِنَّمَا الهَزِيمَةُ وَالخَسَارَةُ الحَقِيقِيَّةُ أَنْ يَتَخَلَّى المَرْءُ عَنْ دِينِهِ، أَوْ يَتَنَازَلَ عَنْ عَقِيدَتِهِ، أَوْ يَبِيعَ الحَقَّ </w:t>
      </w:r>
      <w:r w:rsidR="00924D1A">
        <w:rPr>
          <w:rFonts w:ascii="Traditional Arabic" w:hAnsi="Traditional Arabic" w:cs="Traditional Arabic" w:hint="cs"/>
          <w:color w:val="222222"/>
          <w:sz w:val="36"/>
          <w:szCs w:val="36"/>
          <w:rtl/>
        </w:rPr>
        <w:t>بعرَضٍ من الدنيا قليل</w:t>
      </w:r>
      <w:r w:rsidRPr="006A07C5">
        <w:rPr>
          <w:rFonts w:ascii="Traditional Arabic" w:hAnsi="Traditional Arabic" w:cs="Traditional Arabic"/>
          <w:color w:val="222222"/>
          <w:sz w:val="36"/>
          <w:szCs w:val="36"/>
          <w:rtl/>
        </w:rPr>
        <w:t>. وَلَيْسَ النَّصْرُ فِي سَلَامَةِ الأَجْسَادِ، وَلَا فِي حِفْظِ الأَمْوَالِ وَالمَنَاصِبِ، وَإِنَّمَا النَّصْرُ أَنْ يَثْبُتَ القَلْبُ عَلَى الإِيمَانِ، وَأَنْ يَمُوتَ صَاحِبُهُ وَهُوَ مُ</w:t>
      </w:r>
      <w:r w:rsidR="00924D1A">
        <w:rPr>
          <w:rFonts w:ascii="Traditional Arabic" w:hAnsi="Traditional Arabic" w:cs="Traditional Arabic" w:hint="cs"/>
          <w:color w:val="222222"/>
          <w:sz w:val="36"/>
          <w:szCs w:val="36"/>
          <w:rtl/>
        </w:rPr>
        <w:t>تم</w:t>
      </w:r>
      <w:r w:rsidRPr="006A07C5">
        <w:rPr>
          <w:rFonts w:ascii="Traditional Arabic" w:hAnsi="Traditional Arabic" w:cs="Traditional Arabic"/>
          <w:color w:val="222222"/>
          <w:sz w:val="36"/>
          <w:szCs w:val="36"/>
          <w:rtl/>
        </w:rPr>
        <w:t>سِّكٌ بِالحَقِّ غَيْرَ مُبَدِّلٍ وَلَا مُفَرِّطٍ.</w:t>
      </w:r>
    </w:p>
    <w:p w14:paraId="2D3E3B13" w14:textId="5D2B9CFA" w:rsidR="006A07C5" w:rsidRPr="006A07C5" w:rsidRDefault="006A07C5" w:rsidP="006A07C5">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6A07C5">
        <w:rPr>
          <w:rFonts w:ascii="Traditional Arabic" w:hAnsi="Traditional Arabic" w:cs="Traditional Arabic"/>
          <w:color w:val="222222"/>
          <w:sz w:val="36"/>
          <w:szCs w:val="36"/>
          <w:rtl/>
        </w:rPr>
        <w:t xml:space="preserve">نَعَمْ، لَقَدْ قُتِلَ الغُلَامُ، وَأُحْرِقَ المُؤْمِنُونَ، لَكِنَّهُمْ رَبِحُوا أَعْظَمَ </w:t>
      </w:r>
      <w:r w:rsidR="00924D1A">
        <w:rPr>
          <w:rFonts w:ascii="Traditional Arabic" w:hAnsi="Traditional Arabic" w:cs="Traditional Arabic" w:hint="cs"/>
          <w:color w:val="222222"/>
          <w:sz w:val="36"/>
          <w:szCs w:val="36"/>
          <w:rtl/>
        </w:rPr>
        <w:t>ال</w:t>
      </w:r>
      <w:r w:rsidRPr="006A07C5">
        <w:rPr>
          <w:rFonts w:ascii="Traditional Arabic" w:hAnsi="Traditional Arabic" w:cs="Traditional Arabic"/>
          <w:color w:val="222222"/>
          <w:sz w:val="36"/>
          <w:szCs w:val="36"/>
          <w:rtl/>
        </w:rPr>
        <w:t>رِبْح؛ إِذْ ثَبَتُوا عَلَى تَوْحِيدِهِمْ، فَاسْتَحَقُّوا وَعْدَ الحَقِّ: ﴿إِنَّ الَّذِينَ آمَنُوا وَعَمِلُوا الصَّالِحَاتِ لَهُمْ جَنَّاتٌ تَجْرِي مِنْ تَحْتِهَا الْأَنْهَارُ ذَٰلِكَ الْفَوْزُ الْكَبِيرُ﴾</w:t>
      </w:r>
    </w:p>
    <w:p w14:paraId="4077EA69" w14:textId="1D0682F0" w:rsidR="006A07C5" w:rsidRPr="006A07C5" w:rsidRDefault="006A07C5" w:rsidP="006A07C5">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6A07C5">
        <w:rPr>
          <w:rFonts w:ascii="Traditional Arabic" w:hAnsi="Traditional Arabic" w:cs="Traditional Arabic"/>
          <w:color w:val="222222"/>
          <w:sz w:val="36"/>
          <w:szCs w:val="36"/>
          <w:rtl/>
        </w:rPr>
        <w:t xml:space="preserve">ــــ وَمِنْ دُرُوسِ هَذِهِ القِصَّةِ أَنَّ الِابْتِلَاءَ سُنَّةٌ مَاضِيَةٌ، وَطَرِيقٌ مُمْتَدٌّ لَا يَنْقَطِعُ؛ بِهِ تُمحَّصُ الصُّفُوفُ، وَتُعْرَفُ المَعَادِنُ، وَيَتَمَيَّزُ الصَّادِقُ مِنَ المُدَّعِي. فَمَا كَانَ اللَّهُ لِيَتْرُكَ الإِيمَانَ دَعْوَى تُقَالُ، حَتَّى </w:t>
      </w:r>
      <w:r w:rsidR="00924D1A">
        <w:rPr>
          <w:rFonts w:ascii="Traditional Arabic" w:hAnsi="Traditional Arabic" w:cs="Traditional Arabic" w:hint="cs"/>
          <w:color w:val="222222"/>
          <w:sz w:val="36"/>
          <w:szCs w:val="36"/>
          <w:rtl/>
        </w:rPr>
        <w:t>يم</w:t>
      </w:r>
      <w:r w:rsidRPr="006A07C5">
        <w:rPr>
          <w:rFonts w:ascii="Traditional Arabic" w:hAnsi="Traditional Arabic" w:cs="Traditional Arabic"/>
          <w:color w:val="222222"/>
          <w:sz w:val="36"/>
          <w:szCs w:val="36"/>
          <w:rtl/>
        </w:rPr>
        <w:t>تَح</w:t>
      </w:r>
      <w:r w:rsidR="00924D1A">
        <w:rPr>
          <w:rFonts w:ascii="Traditional Arabic" w:hAnsi="Traditional Arabic" w:cs="Traditional Arabic" w:hint="cs"/>
          <w:color w:val="222222"/>
          <w:sz w:val="36"/>
          <w:szCs w:val="36"/>
          <w:rtl/>
        </w:rPr>
        <w:t>ِ</w:t>
      </w:r>
      <w:r w:rsidRPr="006A07C5">
        <w:rPr>
          <w:rFonts w:ascii="Traditional Arabic" w:hAnsi="Traditional Arabic" w:cs="Traditional Arabic"/>
          <w:color w:val="222222"/>
          <w:sz w:val="36"/>
          <w:szCs w:val="36"/>
          <w:rtl/>
        </w:rPr>
        <w:t>نَ أَصْحَا</w:t>
      </w:r>
      <w:r w:rsidR="00924D1A">
        <w:rPr>
          <w:rFonts w:ascii="Traditional Arabic" w:hAnsi="Traditional Arabic" w:cs="Traditional Arabic" w:hint="cs"/>
          <w:color w:val="222222"/>
          <w:sz w:val="36"/>
          <w:szCs w:val="36"/>
          <w:rtl/>
        </w:rPr>
        <w:t>بَ</w:t>
      </w:r>
      <w:r w:rsidRPr="006A07C5">
        <w:rPr>
          <w:rFonts w:ascii="Traditional Arabic" w:hAnsi="Traditional Arabic" w:cs="Traditional Arabic"/>
          <w:color w:val="222222"/>
          <w:sz w:val="36"/>
          <w:szCs w:val="36"/>
          <w:rtl/>
        </w:rPr>
        <w:t>هَا، وَيُرَى مَنْ يَثْبُتُ عَلَى الحَقِّ وَمَنْ يَنْكُصُ عَنْهُ. قَالَ تَعَالَى: ﴿أَحَسِبَ النَّاسُ أَنْ يُتْرَكُوا أَنْ يَقُولُوا آمَنَّا وَهُمْ لَا يُفْتَنُونَ ۝ وَلَقَدْ فَتَنَّا الَّذِينَ مِنْ قَبْلِهِمْ فَلَيَعْلَمَنَّ اللَّهُ الَّذِينَ صَدَقُوا وَلَيَعْلَمَنَّ الْكَاذِبِينَ﴾.</w:t>
      </w:r>
    </w:p>
    <w:p w14:paraId="7002C00D" w14:textId="77777777" w:rsidR="006A07C5" w:rsidRPr="006A07C5" w:rsidRDefault="006A07C5" w:rsidP="006A07C5">
      <w:pPr>
        <w:pStyle w:val="aa"/>
        <w:shd w:val="clear" w:color="auto" w:fill="FFFFFF"/>
        <w:bidi/>
        <w:spacing w:before="0" w:beforeAutospacing="0" w:after="180" w:afterAutospacing="0"/>
        <w:jc w:val="both"/>
        <w:rPr>
          <w:rFonts w:ascii="Traditional Arabic" w:hAnsi="Traditional Arabic" w:cs="Traditional Arabic"/>
          <w:b/>
          <w:bCs/>
          <w:color w:val="222222"/>
          <w:sz w:val="36"/>
          <w:szCs w:val="36"/>
        </w:rPr>
      </w:pPr>
      <w:r w:rsidRPr="006A07C5">
        <w:rPr>
          <w:rFonts w:ascii="Traditional Arabic" w:hAnsi="Traditional Arabic" w:cs="Traditional Arabic"/>
          <w:b/>
          <w:bCs/>
          <w:color w:val="222222"/>
          <w:sz w:val="36"/>
          <w:szCs w:val="36"/>
          <w:rtl/>
        </w:rPr>
        <w:t>ثُمَّ صَلُّوا وَسَلِّمُوا عَلَى خَيْرِ البَرِيَّةِ وَأَزْكَى البَشَرِيَّةِ، نَبِيِّنَا مُحَمَّدٍ ﷺ.</w:t>
      </w:r>
    </w:p>
    <w:p w14:paraId="34A2885E" w14:textId="77777777" w:rsidR="006A07C5" w:rsidRPr="006A07C5" w:rsidRDefault="006A07C5" w:rsidP="00D55506">
      <w:pPr>
        <w:jc w:val="both"/>
        <w:rPr>
          <w:rFonts w:ascii="Traditional Arabic" w:hAnsi="Traditional Arabic" w:cs="Traditional Arabic"/>
          <w:sz w:val="36"/>
          <w:szCs w:val="36"/>
          <w:rtl/>
        </w:rPr>
      </w:pPr>
    </w:p>
    <w:p w14:paraId="1F673627" w14:textId="2EECD4B5" w:rsidR="001A3463" w:rsidRPr="002342B3" w:rsidRDefault="00D55506" w:rsidP="00D55506">
      <w:pPr>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w:t>
      </w:r>
    </w:p>
    <w:sectPr w:rsidR="001A3463" w:rsidRPr="002342B3" w:rsidSect="009E04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raditional Naskh">
    <w:panose1 w:val="02010000000000000000"/>
    <w:charset w:val="B2"/>
    <w:family w:val="auto"/>
    <w:pitch w:val="variable"/>
    <w:sig w:usb0="8000202F" w:usb1="80002008" w:usb2="0000002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19"/>
    <w:rsid w:val="00052D3F"/>
    <w:rsid w:val="001A3463"/>
    <w:rsid w:val="002342B3"/>
    <w:rsid w:val="00261616"/>
    <w:rsid w:val="003F144E"/>
    <w:rsid w:val="00481B8E"/>
    <w:rsid w:val="006A07C5"/>
    <w:rsid w:val="006A7883"/>
    <w:rsid w:val="006C382D"/>
    <w:rsid w:val="00710014"/>
    <w:rsid w:val="0079244B"/>
    <w:rsid w:val="00892A1F"/>
    <w:rsid w:val="008B6BA7"/>
    <w:rsid w:val="00924D1A"/>
    <w:rsid w:val="00925E03"/>
    <w:rsid w:val="0099697A"/>
    <w:rsid w:val="009E045A"/>
    <w:rsid w:val="00A10362"/>
    <w:rsid w:val="00A170B9"/>
    <w:rsid w:val="00B36919"/>
    <w:rsid w:val="00C031B0"/>
    <w:rsid w:val="00CA5809"/>
    <w:rsid w:val="00D101EB"/>
    <w:rsid w:val="00D278E0"/>
    <w:rsid w:val="00D55506"/>
    <w:rsid w:val="00DA3546"/>
    <w:rsid w:val="00F64C7C"/>
    <w:rsid w:val="00FF25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9AA08"/>
  <w15:chartTrackingRefBased/>
  <w15:docId w15:val="{62E961EA-DA81-4CCF-BEB5-0F89D908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369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369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3691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3691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3691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3691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3691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3691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3691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36919"/>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36919"/>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36919"/>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36919"/>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36919"/>
    <w:rPr>
      <w:rFonts w:eastAsiaTheme="majorEastAsia" w:cstheme="majorBidi"/>
      <w:color w:val="2F5496" w:themeColor="accent1" w:themeShade="BF"/>
    </w:rPr>
  </w:style>
  <w:style w:type="character" w:customStyle="1" w:styleId="6Char">
    <w:name w:val="عنوان 6 Char"/>
    <w:basedOn w:val="a0"/>
    <w:link w:val="6"/>
    <w:uiPriority w:val="9"/>
    <w:semiHidden/>
    <w:rsid w:val="00B36919"/>
    <w:rPr>
      <w:rFonts w:eastAsiaTheme="majorEastAsia" w:cstheme="majorBidi"/>
      <w:i/>
      <w:iCs/>
      <w:color w:val="595959" w:themeColor="text1" w:themeTint="A6"/>
    </w:rPr>
  </w:style>
  <w:style w:type="character" w:customStyle="1" w:styleId="7Char">
    <w:name w:val="عنوان 7 Char"/>
    <w:basedOn w:val="a0"/>
    <w:link w:val="7"/>
    <w:uiPriority w:val="9"/>
    <w:semiHidden/>
    <w:rsid w:val="00B36919"/>
    <w:rPr>
      <w:rFonts w:eastAsiaTheme="majorEastAsia" w:cstheme="majorBidi"/>
      <w:color w:val="595959" w:themeColor="text1" w:themeTint="A6"/>
    </w:rPr>
  </w:style>
  <w:style w:type="character" w:customStyle="1" w:styleId="8Char">
    <w:name w:val="عنوان 8 Char"/>
    <w:basedOn w:val="a0"/>
    <w:link w:val="8"/>
    <w:uiPriority w:val="9"/>
    <w:semiHidden/>
    <w:rsid w:val="00B36919"/>
    <w:rPr>
      <w:rFonts w:eastAsiaTheme="majorEastAsia" w:cstheme="majorBidi"/>
      <w:i/>
      <w:iCs/>
      <w:color w:val="272727" w:themeColor="text1" w:themeTint="D8"/>
    </w:rPr>
  </w:style>
  <w:style w:type="character" w:customStyle="1" w:styleId="9Char">
    <w:name w:val="عنوان 9 Char"/>
    <w:basedOn w:val="a0"/>
    <w:link w:val="9"/>
    <w:uiPriority w:val="9"/>
    <w:semiHidden/>
    <w:rsid w:val="00B36919"/>
    <w:rPr>
      <w:rFonts w:eastAsiaTheme="majorEastAsia" w:cstheme="majorBidi"/>
      <w:color w:val="272727" w:themeColor="text1" w:themeTint="D8"/>
    </w:rPr>
  </w:style>
  <w:style w:type="paragraph" w:styleId="a3">
    <w:name w:val="Title"/>
    <w:basedOn w:val="a"/>
    <w:next w:val="a"/>
    <w:link w:val="Char"/>
    <w:uiPriority w:val="10"/>
    <w:qFormat/>
    <w:rsid w:val="00B36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3691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3691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3691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36919"/>
    <w:pPr>
      <w:spacing w:before="160"/>
      <w:jc w:val="center"/>
    </w:pPr>
    <w:rPr>
      <w:i/>
      <w:iCs/>
      <w:color w:val="404040" w:themeColor="text1" w:themeTint="BF"/>
    </w:rPr>
  </w:style>
  <w:style w:type="character" w:customStyle="1" w:styleId="Char1">
    <w:name w:val="اقتباس Char"/>
    <w:basedOn w:val="a0"/>
    <w:link w:val="a5"/>
    <w:uiPriority w:val="29"/>
    <w:rsid w:val="00B36919"/>
    <w:rPr>
      <w:i/>
      <w:iCs/>
      <w:color w:val="404040" w:themeColor="text1" w:themeTint="BF"/>
    </w:rPr>
  </w:style>
  <w:style w:type="paragraph" w:styleId="a6">
    <w:name w:val="List Paragraph"/>
    <w:basedOn w:val="a"/>
    <w:uiPriority w:val="34"/>
    <w:qFormat/>
    <w:rsid w:val="00B36919"/>
    <w:pPr>
      <w:ind w:left="720"/>
      <w:contextualSpacing/>
    </w:pPr>
  </w:style>
  <w:style w:type="character" w:styleId="a7">
    <w:name w:val="Intense Emphasis"/>
    <w:basedOn w:val="a0"/>
    <w:uiPriority w:val="21"/>
    <w:qFormat/>
    <w:rsid w:val="00B36919"/>
    <w:rPr>
      <w:i/>
      <w:iCs/>
      <w:color w:val="2F5496" w:themeColor="accent1" w:themeShade="BF"/>
    </w:rPr>
  </w:style>
  <w:style w:type="paragraph" w:styleId="a8">
    <w:name w:val="Intense Quote"/>
    <w:basedOn w:val="a"/>
    <w:next w:val="a"/>
    <w:link w:val="Char2"/>
    <w:uiPriority w:val="30"/>
    <w:qFormat/>
    <w:rsid w:val="00B369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B36919"/>
    <w:rPr>
      <w:i/>
      <w:iCs/>
      <w:color w:val="2F5496" w:themeColor="accent1" w:themeShade="BF"/>
    </w:rPr>
  </w:style>
  <w:style w:type="character" w:styleId="a9">
    <w:name w:val="Intense Reference"/>
    <w:basedOn w:val="a0"/>
    <w:uiPriority w:val="32"/>
    <w:qFormat/>
    <w:rsid w:val="00B36919"/>
    <w:rPr>
      <w:b/>
      <w:bCs/>
      <w:smallCaps/>
      <w:color w:val="2F5496" w:themeColor="accent1" w:themeShade="BF"/>
      <w:spacing w:val="5"/>
    </w:rPr>
  </w:style>
  <w:style w:type="paragraph" w:styleId="aa">
    <w:name w:val="Normal (Web)"/>
    <w:basedOn w:val="a"/>
    <w:uiPriority w:val="99"/>
    <w:unhideWhenUsed/>
    <w:rsid w:val="00B36919"/>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1633</Words>
  <Characters>9310</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طلال فواز حطاب الشمري</dc:creator>
  <cp:keywords/>
  <dc:description/>
  <cp:lastModifiedBy>طلال فواز حطاب الشمري</cp:lastModifiedBy>
  <cp:revision>7</cp:revision>
  <dcterms:created xsi:type="dcterms:W3CDTF">2026-01-01T08:15:00Z</dcterms:created>
  <dcterms:modified xsi:type="dcterms:W3CDTF">2026-01-02T07:54:00Z</dcterms:modified>
</cp:coreProperties>
</file>