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4FF7" w14:textId="13282ABC" w:rsidR="007B5472" w:rsidRPr="002437C8" w:rsidRDefault="007B5472" w:rsidP="008C7134">
      <w:pPr>
        <w:rPr>
          <w:rFonts w:ascii="Traditional Arabic" w:hAnsi="Traditional Arabic"/>
          <w:b/>
          <w:bCs/>
          <w:sz w:val="44"/>
          <w:szCs w:val="44"/>
          <w:rtl/>
        </w:rPr>
      </w:pPr>
      <w:r w:rsidRPr="002437C8">
        <w:rPr>
          <w:rFonts w:ascii="Traditional Arabic" w:hAnsi="Traditional Arabic"/>
          <w:b/>
          <w:bCs/>
          <w:sz w:val="44"/>
          <w:szCs w:val="44"/>
          <w:rtl/>
        </w:rPr>
        <w:t>الخطبة الأولى</w:t>
      </w:r>
      <w:r w:rsidR="00540737" w:rsidRPr="002437C8">
        <w:rPr>
          <w:rFonts w:ascii="Traditional Arabic" w:hAnsi="Traditional Arabic"/>
          <w:b/>
          <w:bCs/>
          <w:sz w:val="44"/>
          <w:szCs w:val="44"/>
          <w:rtl/>
        </w:rPr>
        <w:t xml:space="preserve"> /</w:t>
      </w:r>
      <w:r w:rsidRPr="002437C8">
        <w:rPr>
          <w:rFonts w:ascii="Traditional Arabic" w:hAnsi="Traditional Arabic"/>
          <w:b/>
          <w:bCs/>
          <w:sz w:val="44"/>
          <w:szCs w:val="44"/>
          <w:rtl/>
        </w:rPr>
        <w:t xml:space="preserve"> </w:t>
      </w:r>
      <w:proofErr w:type="gramStart"/>
      <w:r w:rsidR="00B71E59" w:rsidRPr="002437C8">
        <w:rPr>
          <w:rFonts w:ascii="Traditional Arabic" w:eastAsia="Times New Roman" w:hAnsi="Traditional Arabic"/>
          <w:b/>
          <w:bCs/>
          <w:sz w:val="44"/>
          <w:szCs w:val="44"/>
          <w:rtl/>
          <w:lang w:eastAsia="en-US"/>
        </w:rPr>
        <w:t>«</w:t>
      </w:r>
      <w:r w:rsidR="008C7134" w:rsidRPr="008C7134">
        <w:rPr>
          <w:rFonts w:ascii="Traditional Arabic" w:hAnsi="Traditional Arabic"/>
          <w:b/>
          <w:bCs/>
          <w:sz w:val="44"/>
          <w:szCs w:val="44"/>
          <w:rtl/>
        </w:rPr>
        <w:t xml:space="preserve"> </w:t>
      </w:r>
      <w:r w:rsidR="008C7134" w:rsidRPr="00112CAA">
        <w:rPr>
          <w:rFonts w:ascii="Traditional Arabic" w:hAnsi="Traditional Arabic"/>
          <w:b/>
          <w:bCs/>
          <w:sz w:val="44"/>
          <w:szCs w:val="44"/>
          <w:rtl/>
        </w:rPr>
        <w:t>هَلْ</w:t>
      </w:r>
      <w:proofErr w:type="gramEnd"/>
      <w:r w:rsidR="008C7134" w:rsidRPr="00112CAA">
        <w:rPr>
          <w:rFonts w:ascii="Traditional Arabic" w:hAnsi="Traditional Arabic"/>
          <w:b/>
          <w:bCs/>
          <w:sz w:val="44"/>
          <w:szCs w:val="44"/>
          <w:rtl/>
        </w:rPr>
        <w:t xml:space="preserve"> مَرَّ بِكَ شِدَّةٌ قَطُّ؟</w:t>
      </w:r>
      <w:r w:rsidR="00B71E59" w:rsidRPr="002437C8">
        <w:rPr>
          <w:rFonts w:ascii="Traditional Arabic" w:eastAsia="Times New Roman" w:hAnsi="Traditional Arabic"/>
          <w:b/>
          <w:bCs/>
          <w:sz w:val="44"/>
          <w:szCs w:val="44"/>
          <w:rtl/>
          <w:lang w:eastAsia="en-US"/>
        </w:rPr>
        <w:t>»</w:t>
      </w:r>
      <w:r w:rsidRPr="002437C8">
        <w:rPr>
          <w:rFonts w:ascii="Traditional Arabic" w:hAnsi="Traditional Arabic"/>
          <w:b/>
          <w:bCs/>
          <w:sz w:val="44"/>
          <w:szCs w:val="44"/>
          <w:rtl/>
        </w:rPr>
        <w:t xml:space="preserve">     </w:t>
      </w:r>
      <w:r w:rsidR="008C7134">
        <w:rPr>
          <w:rFonts w:ascii="Traditional Arabic" w:hAnsi="Traditional Arabic" w:hint="cs"/>
          <w:b/>
          <w:bCs/>
          <w:sz w:val="44"/>
          <w:szCs w:val="44"/>
          <w:rtl/>
        </w:rPr>
        <w:t>27</w:t>
      </w:r>
      <w:r w:rsidRPr="002437C8">
        <w:rPr>
          <w:rFonts w:ascii="Traditional Arabic" w:hAnsi="Traditional Arabic"/>
          <w:b/>
          <w:bCs/>
          <w:sz w:val="44"/>
          <w:szCs w:val="44"/>
          <w:rtl/>
        </w:rPr>
        <w:t xml:space="preserve">/ </w:t>
      </w:r>
      <w:r w:rsidR="00B71E59" w:rsidRPr="002437C8">
        <w:rPr>
          <w:rFonts w:ascii="Traditional Arabic" w:hAnsi="Traditional Arabic" w:hint="cs"/>
          <w:b/>
          <w:bCs/>
          <w:sz w:val="44"/>
          <w:szCs w:val="44"/>
          <w:rtl/>
        </w:rPr>
        <w:t>7</w:t>
      </w:r>
      <w:r w:rsidRPr="002437C8">
        <w:rPr>
          <w:rFonts w:ascii="Traditional Arabic" w:hAnsi="Traditional Arabic"/>
          <w:b/>
          <w:bCs/>
          <w:sz w:val="44"/>
          <w:szCs w:val="44"/>
          <w:rtl/>
        </w:rPr>
        <w:t>/</w:t>
      </w:r>
      <w:r w:rsidR="008C7134">
        <w:rPr>
          <w:rFonts w:ascii="Traditional Arabic" w:hAnsi="Traditional Arabic" w:hint="cs"/>
          <w:b/>
          <w:bCs/>
          <w:sz w:val="44"/>
          <w:szCs w:val="44"/>
          <w:rtl/>
        </w:rPr>
        <w:t xml:space="preserve"> </w:t>
      </w:r>
      <w:r w:rsidRPr="002437C8">
        <w:rPr>
          <w:rFonts w:ascii="Traditional Arabic" w:hAnsi="Traditional Arabic"/>
          <w:b/>
          <w:bCs/>
          <w:sz w:val="44"/>
          <w:szCs w:val="44"/>
          <w:rtl/>
        </w:rPr>
        <w:t>144</w:t>
      </w:r>
      <w:r w:rsidR="008C7134">
        <w:rPr>
          <w:rFonts w:ascii="Traditional Arabic" w:hAnsi="Traditional Arabic" w:hint="cs"/>
          <w:b/>
          <w:bCs/>
          <w:sz w:val="44"/>
          <w:szCs w:val="44"/>
          <w:rtl/>
        </w:rPr>
        <w:t>7</w:t>
      </w:r>
      <w:r w:rsidRPr="002437C8">
        <w:rPr>
          <w:rFonts w:ascii="Traditional Arabic" w:hAnsi="Traditional Arabic"/>
          <w:b/>
          <w:bCs/>
          <w:sz w:val="44"/>
          <w:szCs w:val="44"/>
          <w:rtl/>
        </w:rPr>
        <w:t>ه</w:t>
      </w:r>
      <w:r w:rsidR="008C7134">
        <w:rPr>
          <w:rFonts w:ascii="Traditional Arabic" w:hAnsi="Traditional Arabic" w:hint="cs"/>
          <w:b/>
          <w:bCs/>
          <w:sz w:val="44"/>
          <w:szCs w:val="44"/>
          <w:rtl/>
        </w:rPr>
        <w:t>ـ</w:t>
      </w:r>
    </w:p>
    <w:p w14:paraId="2B25A6E6" w14:textId="77777777" w:rsidR="007B5472" w:rsidRPr="002437C8" w:rsidRDefault="007B5472" w:rsidP="008C7134">
      <w:pPr>
        <w:rPr>
          <w:rFonts w:ascii="Traditional Arabic" w:hAnsi="Traditional Arabic"/>
          <w:b/>
          <w:bCs/>
          <w:sz w:val="44"/>
          <w:szCs w:val="44"/>
          <w:rtl/>
        </w:rPr>
      </w:pPr>
      <w:proofErr w:type="spellStart"/>
      <w:r w:rsidRPr="002437C8">
        <w:rPr>
          <w:rFonts w:ascii="Traditional Arabic" w:hAnsi="Traditional Arabic"/>
          <w:b/>
          <w:bCs/>
          <w:sz w:val="44"/>
          <w:szCs w:val="44"/>
          <w:rtl/>
        </w:rPr>
        <w:t>الحمدلله</w:t>
      </w:r>
      <w:proofErr w:type="spellEnd"/>
      <w:r w:rsidRPr="002437C8">
        <w:rPr>
          <w:rFonts w:ascii="Traditional Arabic" w:hAnsi="Traditional Arabic"/>
          <w:b/>
          <w:bCs/>
          <w:sz w:val="44"/>
          <w:szCs w:val="44"/>
          <w:rtl/>
        </w:rPr>
        <w:t xml:space="preserve"> الولي الحميد يفعل </w:t>
      </w:r>
      <w:proofErr w:type="spellStart"/>
      <w:r w:rsidRPr="002437C8">
        <w:rPr>
          <w:rFonts w:ascii="Traditional Arabic" w:hAnsi="Traditional Arabic"/>
          <w:b/>
          <w:bCs/>
          <w:sz w:val="44"/>
          <w:szCs w:val="44"/>
          <w:rtl/>
        </w:rPr>
        <w:t>مايشاء</w:t>
      </w:r>
      <w:proofErr w:type="spellEnd"/>
      <w:r w:rsidRPr="002437C8">
        <w:rPr>
          <w:rFonts w:ascii="Traditional Arabic" w:hAnsi="Traditional Arabic"/>
          <w:b/>
          <w:bCs/>
          <w:sz w:val="44"/>
          <w:szCs w:val="44"/>
          <w:rtl/>
        </w:rPr>
        <w:t xml:space="preserve"> ويحكم </w:t>
      </w:r>
      <w:proofErr w:type="spellStart"/>
      <w:proofErr w:type="gramStart"/>
      <w:r w:rsidRPr="002437C8">
        <w:rPr>
          <w:rFonts w:ascii="Traditional Arabic" w:hAnsi="Traditional Arabic"/>
          <w:b/>
          <w:bCs/>
          <w:sz w:val="44"/>
          <w:szCs w:val="44"/>
          <w:rtl/>
        </w:rPr>
        <w:t>مايريد</w:t>
      </w:r>
      <w:proofErr w:type="spellEnd"/>
      <w:r w:rsidRPr="002437C8">
        <w:rPr>
          <w:rFonts w:ascii="Traditional Arabic" w:hAnsi="Traditional Arabic"/>
          <w:b/>
          <w:bCs/>
          <w:sz w:val="44"/>
          <w:szCs w:val="44"/>
          <w:rtl/>
        </w:rPr>
        <w:t xml:space="preserve"> ،</w:t>
      </w:r>
      <w:proofErr w:type="gramEnd"/>
      <w:r w:rsidRPr="002437C8">
        <w:rPr>
          <w:rFonts w:ascii="Traditional Arabic" w:hAnsi="Traditional Arabic"/>
          <w:b/>
          <w:bCs/>
          <w:sz w:val="44"/>
          <w:szCs w:val="44"/>
          <w:rtl/>
        </w:rPr>
        <w:t xml:space="preserve"> وأشهد أن لا إله إلا الله ذو العرش المجيد وأشهد أن نبينا محمدا عبد الله ورسوله صلى الله وسلم وبارك عليه وعلى </w:t>
      </w:r>
      <w:proofErr w:type="spellStart"/>
      <w:r w:rsidRPr="002437C8">
        <w:rPr>
          <w:rFonts w:ascii="Traditional Arabic" w:hAnsi="Traditional Arabic"/>
          <w:b/>
          <w:bCs/>
          <w:sz w:val="44"/>
          <w:szCs w:val="44"/>
          <w:rtl/>
        </w:rPr>
        <w:t>آله</w:t>
      </w:r>
      <w:proofErr w:type="spellEnd"/>
      <w:r w:rsidRPr="002437C8">
        <w:rPr>
          <w:rFonts w:ascii="Traditional Arabic" w:hAnsi="Traditional Arabic"/>
          <w:b/>
          <w:bCs/>
          <w:sz w:val="44"/>
          <w:szCs w:val="44"/>
          <w:rtl/>
        </w:rPr>
        <w:t xml:space="preserve"> وأصحابه وأزواجه ومن تبعهم بإحسان على يوم الدين أما بعد</w:t>
      </w:r>
    </w:p>
    <w:p w14:paraId="5E809C3F" w14:textId="77777777" w:rsidR="007B5472" w:rsidRPr="002437C8" w:rsidRDefault="007B5472" w:rsidP="008C7134">
      <w:pPr>
        <w:rPr>
          <w:rFonts w:ascii="Traditional Arabic" w:hAnsi="Traditional Arabic"/>
          <w:b/>
          <w:bCs/>
          <w:sz w:val="44"/>
          <w:szCs w:val="44"/>
          <w:rtl/>
        </w:rPr>
      </w:pPr>
      <w:r w:rsidRPr="002437C8">
        <w:rPr>
          <w:rFonts w:ascii="Traditional Arabic" w:hAnsi="Traditional Arabic"/>
          <w:b/>
          <w:bCs/>
          <w:sz w:val="44"/>
          <w:szCs w:val="44"/>
          <w:rtl/>
        </w:rPr>
        <w:t xml:space="preserve">يا أيها الذين آمنوا اتقوا الله </w:t>
      </w:r>
      <w:proofErr w:type="spellStart"/>
      <w:r w:rsidR="00B71E59" w:rsidRPr="002437C8">
        <w:rPr>
          <w:rFonts w:ascii="Traditional Arabic" w:hAnsi="Traditional Arabic" w:hint="cs"/>
          <w:b/>
          <w:bCs/>
          <w:sz w:val="44"/>
          <w:szCs w:val="44"/>
          <w:rtl/>
        </w:rPr>
        <w:t>وقولو</w:t>
      </w:r>
      <w:proofErr w:type="spellEnd"/>
      <w:r w:rsidR="00B71E59" w:rsidRPr="002437C8">
        <w:rPr>
          <w:rFonts w:ascii="Traditional Arabic" w:hAnsi="Traditional Arabic" w:hint="cs"/>
          <w:b/>
          <w:bCs/>
          <w:sz w:val="44"/>
          <w:szCs w:val="44"/>
          <w:rtl/>
        </w:rPr>
        <w:t xml:space="preserve"> قولا سديدًا.</w:t>
      </w:r>
      <w:proofErr w:type="gramStart"/>
      <w:r w:rsidR="00B71E59" w:rsidRPr="002437C8">
        <w:rPr>
          <w:rFonts w:ascii="Traditional Arabic" w:hAnsi="Traditional Arabic" w:hint="cs"/>
          <w:b/>
          <w:bCs/>
          <w:sz w:val="44"/>
          <w:szCs w:val="44"/>
          <w:rtl/>
        </w:rPr>
        <w:t>.</w:t>
      </w:r>
      <w:r w:rsidRPr="002437C8">
        <w:rPr>
          <w:rFonts w:ascii="Traditional Arabic" w:hAnsi="Traditional Arabic"/>
          <w:b/>
          <w:bCs/>
          <w:sz w:val="44"/>
          <w:szCs w:val="44"/>
          <w:rtl/>
        </w:rPr>
        <w:t xml:space="preserve"> .</w:t>
      </w:r>
      <w:proofErr w:type="gramEnd"/>
    </w:p>
    <w:p w14:paraId="09E1BF25" w14:textId="1451BBF4" w:rsidR="00112CAA" w:rsidRPr="002437C8" w:rsidRDefault="008C7134" w:rsidP="008C7134">
      <w:pPr>
        <w:spacing w:line="276" w:lineRule="auto"/>
        <w:ind w:left="454" w:firstLine="0"/>
        <w:rPr>
          <w:rFonts w:ascii="Traditional Arabic" w:hAnsi="Traditional Arabic"/>
          <w:b/>
          <w:bCs/>
          <w:sz w:val="44"/>
          <w:szCs w:val="44"/>
          <w:rtl/>
        </w:rPr>
      </w:pPr>
      <w:r>
        <w:rPr>
          <w:rFonts w:ascii="Traditional Arabic" w:hAnsi="Traditional Arabic" w:hint="cs"/>
          <w:b/>
          <w:bCs/>
          <w:sz w:val="44"/>
          <w:szCs w:val="44"/>
          <w:rtl/>
        </w:rPr>
        <w:t xml:space="preserve">أخرج الإمام مسلم في صحيحه </w:t>
      </w:r>
      <w:r w:rsidR="00112CAA" w:rsidRPr="00112CAA">
        <w:rPr>
          <w:rFonts w:ascii="Traditional Arabic" w:hAnsi="Traditional Arabic"/>
          <w:b/>
          <w:bCs/>
          <w:sz w:val="44"/>
          <w:szCs w:val="44"/>
          <w:rtl/>
        </w:rPr>
        <w:t>عَنْ أَنَسِ بْنِ مَالِكٍ، قَالَ: قَالَ رَسُولُ اللهِ</w:t>
      </w:r>
      <w:r>
        <w:rPr>
          <w:rFonts w:ascii="Traditional Arabic" w:hAnsi="Traditional Arabic" w:hint="cs"/>
          <w:b/>
          <w:bCs/>
          <w:sz w:val="44"/>
          <w:szCs w:val="44"/>
          <w:rtl/>
        </w:rPr>
        <w:t xml:space="preserve"> </w:t>
      </w:r>
      <w:r w:rsidRPr="008C7134">
        <w:rPr>
          <w:rFonts w:ascii="Traditional Arabic" w:hAnsi="Traditional Arabic" w:hint="cs"/>
          <w:b/>
          <w:bCs/>
          <w:sz w:val="44"/>
          <w:szCs w:val="44"/>
        </w:rPr>
        <w:sym w:font="KFGQPC Arabic Symbols 01" w:char="F067"/>
      </w:r>
      <w:r>
        <w:rPr>
          <w:rFonts w:ascii="Traditional Arabic" w:hAnsi="Traditional Arabic" w:hint="cs"/>
          <w:b/>
          <w:bCs/>
          <w:sz w:val="44"/>
          <w:szCs w:val="44"/>
          <w:rtl/>
        </w:rPr>
        <w:t xml:space="preserve"> </w:t>
      </w:r>
      <w:r w:rsidR="00112CAA" w:rsidRPr="00112CAA">
        <w:rPr>
          <w:rFonts w:ascii="Traditional Arabic" w:hAnsi="Traditional Arabic"/>
          <w:b/>
          <w:bCs/>
          <w:sz w:val="44"/>
          <w:szCs w:val="44"/>
          <w:rtl/>
        </w:rPr>
        <w:t xml:space="preserve"> " يُؤْتَى بِأَنْعَمِ أَهْلِ الدُّنْيَا مِنْ أَهْلِ النَّارِ يَوْمَ الْقِيَامَةِ، فَيُصْبَغُ فِي النَّارِ صَبْغَةً، ثُمَّ يُقَالُ: يَا ابْنَ آدَمَ هَلْ رَأَيْتَ خَيْرًا قَطُّ؟ هَلْ مَرَّ بِكَ نَعِيمٌ قَطُّ؟ فَيَقُولُ: لَا، وَاللهِ يَا رَبِّ وَيُؤْتَى بِأَشَدِّ النَّاسِ بُؤْسًا فِي الدُّنْيَا، مِنْ أَهْلِ الْجَنَّةِ، فَيُصْبَغُ صَبْغَةً فِي الْجَنَّةِ، فَيُقَالُ لَهُ: يَا ابْنَ آدَمَ هَلْ رَأَيْتَ بُؤْسًا قَطُّ؟ هَلْ مَرَّ بِكَ شِدَّةٌ قَطُّ؟ فَيَقُولُ: لَا، وَاللهِ يَا رَبِّ مَا مَرَّ بِي بُؤْسٌ قَطُّ، وَلَا رَأَيْتُ شِدَّةً قَطُّ "</w:t>
      </w:r>
    </w:p>
    <w:p w14:paraId="0E37D264" w14:textId="155DF955" w:rsidR="001D594D" w:rsidRPr="002437C8" w:rsidRDefault="001D594D" w:rsidP="001D594D">
      <w:pPr>
        <w:spacing w:line="276" w:lineRule="auto"/>
        <w:rPr>
          <w:rFonts w:ascii="Traditional Arabic" w:hAnsi="Traditional Arabic"/>
          <w:b/>
          <w:bCs/>
          <w:sz w:val="44"/>
          <w:szCs w:val="44"/>
          <w:rtl/>
        </w:rPr>
      </w:pPr>
      <w:r w:rsidRPr="002437C8">
        <w:rPr>
          <w:rFonts w:ascii="Traditional Arabic" w:hAnsi="Traditional Arabic"/>
          <w:b/>
          <w:bCs/>
          <w:sz w:val="44"/>
          <w:szCs w:val="44"/>
          <w:rtl/>
        </w:rPr>
        <w:t>ما ضَرَّ من ذاقَ الأسى في دُنْيِهِ</w:t>
      </w:r>
      <w:r w:rsidRPr="002437C8">
        <w:rPr>
          <w:rFonts w:ascii="Traditional Arabic" w:hAnsi="Traditional Arabic" w:hint="cs"/>
          <w:b/>
          <w:bCs/>
          <w:sz w:val="44"/>
          <w:szCs w:val="44"/>
          <w:rtl/>
        </w:rPr>
        <w:t xml:space="preserve">     </w:t>
      </w:r>
      <w:r w:rsidRPr="002437C8">
        <w:rPr>
          <w:rFonts w:ascii="Traditional Arabic" w:hAnsi="Traditional Arabic"/>
          <w:b/>
          <w:bCs/>
          <w:sz w:val="44"/>
          <w:szCs w:val="44"/>
          <w:rtl/>
        </w:rPr>
        <w:t>إنْ كانَ في الفِردوسِ أسمى مَآلِه</w:t>
      </w:r>
    </w:p>
    <w:p w14:paraId="2A2533C1" w14:textId="018E50FA" w:rsidR="001D594D" w:rsidRPr="002437C8" w:rsidRDefault="001D594D" w:rsidP="001D594D">
      <w:pPr>
        <w:spacing w:line="276" w:lineRule="auto"/>
        <w:rPr>
          <w:rFonts w:ascii="Traditional Arabic" w:hAnsi="Traditional Arabic"/>
          <w:b/>
          <w:bCs/>
          <w:sz w:val="44"/>
          <w:szCs w:val="44"/>
          <w:rtl/>
        </w:rPr>
      </w:pPr>
      <w:proofErr w:type="spellStart"/>
      <w:r w:rsidRPr="002437C8">
        <w:rPr>
          <w:rFonts w:ascii="Traditional Arabic" w:hAnsi="Traditional Arabic"/>
          <w:b/>
          <w:bCs/>
          <w:sz w:val="44"/>
          <w:szCs w:val="44"/>
          <w:rtl/>
        </w:rPr>
        <w:t>غَمْسَةٌ</w:t>
      </w:r>
      <w:proofErr w:type="spellEnd"/>
      <w:r w:rsidRPr="002437C8">
        <w:rPr>
          <w:rFonts w:ascii="Traditional Arabic" w:hAnsi="Traditional Arabic"/>
          <w:b/>
          <w:bCs/>
          <w:sz w:val="44"/>
          <w:szCs w:val="44"/>
          <w:rtl/>
        </w:rPr>
        <w:t xml:space="preserve"> في الخُلدِ تمحو بُؤسَ مَن</w:t>
      </w:r>
      <w:r w:rsidRPr="002437C8">
        <w:rPr>
          <w:rFonts w:ascii="Traditional Arabic" w:hAnsi="Traditional Arabic" w:hint="cs"/>
          <w:b/>
          <w:bCs/>
          <w:sz w:val="44"/>
          <w:szCs w:val="44"/>
          <w:rtl/>
        </w:rPr>
        <w:t xml:space="preserve">      </w:t>
      </w:r>
      <w:r w:rsidRPr="002437C8">
        <w:rPr>
          <w:rFonts w:ascii="Traditional Arabic" w:hAnsi="Traditional Arabic"/>
          <w:b/>
          <w:bCs/>
          <w:sz w:val="44"/>
          <w:szCs w:val="44"/>
          <w:rtl/>
        </w:rPr>
        <w:t>شَقِيَتْ خُطاهُ بطولِ ليلِ بَلائِه</w:t>
      </w:r>
    </w:p>
    <w:p w14:paraId="69AA9826" w14:textId="6EF14016" w:rsidR="001D594D" w:rsidRPr="00112CAA" w:rsidRDefault="001D594D" w:rsidP="001D594D">
      <w:pPr>
        <w:spacing w:line="276" w:lineRule="auto"/>
        <w:rPr>
          <w:rFonts w:ascii="Traditional Arabic" w:hAnsi="Traditional Arabic"/>
          <w:b/>
          <w:bCs/>
          <w:sz w:val="44"/>
          <w:szCs w:val="44"/>
          <w:rtl/>
        </w:rPr>
      </w:pPr>
      <w:r w:rsidRPr="002437C8">
        <w:rPr>
          <w:rFonts w:ascii="Traditional Arabic" w:hAnsi="Traditional Arabic"/>
          <w:b/>
          <w:bCs/>
          <w:sz w:val="44"/>
          <w:szCs w:val="44"/>
          <w:rtl/>
        </w:rPr>
        <w:t>فاصبرْ، فدربُ الصبرِ بابُ رضًى</w:t>
      </w:r>
      <w:r w:rsidRPr="002437C8">
        <w:rPr>
          <w:rFonts w:ascii="Traditional Arabic" w:hAnsi="Traditional Arabic" w:hint="cs"/>
          <w:b/>
          <w:bCs/>
          <w:sz w:val="44"/>
          <w:szCs w:val="44"/>
          <w:rtl/>
        </w:rPr>
        <w:t xml:space="preserve">     </w:t>
      </w:r>
      <w:r w:rsidRPr="002437C8">
        <w:rPr>
          <w:rFonts w:ascii="Traditional Arabic" w:hAnsi="Traditional Arabic"/>
          <w:b/>
          <w:bCs/>
          <w:sz w:val="44"/>
          <w:szCs w:val="44"/>
          <w:rtl/>
        </w:rPr>
        <w:t>والدهرُ ظلٌّ زائلٌ عن حالِه</w:t>
      </w:r>
    </w:p>
    <w:p w14:paraId="14BB4ACC" w14:textId="460E2997" w:rsidR="00E75FB9" w:rsidRPr="002437C8" w:rsidRDefault="00E75FB9" w:rsidP="000D0B87">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 xml:space="preserve"> الدنيا مهما أقبلت بزينتها، وأفرغت </w:t>
      </w:r>
      <w:proofErr w:type="gramStart"/>
      <w:r w:rsidRPr="002437C8">
        <w:rPr>
          <w:rFonts w:ascii="Traditional Arabic" w:hAnsi="Traditional Arabic"/>
          <w:b/>
          <w:bCs/>
          <w:sz w:val="44"/>
          <w:szCs w:val="44"/>
          <w:rtl/>
        </w:rPr>
        <w:t xml:space="preserve">خزائنها </w:t>
      </w:r>
      <w:r w:rsidR="001D594D" w:rsidRPr="002437C8">
        <w:rPr>
          <w:rFonts w:ascii="Traditional Arabic" w:hAnsi="Traditional Arabic" w:hint="cs"/>
          <w:b/>
          <w:bCs/>
          <w:sz w:val="44"/>
          <w:szCs w:val="44"/>
          <w:rtl/>
        </w:rPr>
        <w:t xml:space="preserve"> </w:t>
      </w:r>
      <w:r w:rsidRPr="002437C8">
        <w:rPr>
          <w:rFonts w:ascii="Traditional Arabic" w:hAnsi="Traditional Arabic"/>
          <w:b/>
          <w:bCs/>
          <w:sz w:val="44"/>
          <w:szCs w:val="44"/>
          <w:rtl/>
        </w:rPr>
        <w:t>تبقى</w:t>
      </w:r>
      <w:proofErr w:type="gramEnd"/>
      <w:r w:rsidRPr="002437C8">
        <w:rPr>
          <w:rFonts w:ascii="Traditional Arabic" w:hAnsi="Traditional Arabic"/>
          <w:b/>
          <w:bCs/>
          <w:sz w:val="44"/>
          <w:szCs w:val="44"/>
          <w:rtl/>
        </w:rPr>
        <w:t xml:space="preserve"> أضعف من أن تصمد أمام لحظة من البلاء، أو </w:t>
      </w:r>
      <w:proofErr w:type="spellStart"/>
      <w:r w:rsidRPr="002437C8">
        <w:rPr>
          <w:rFonts w:ascii="Traditional Arabic" w:hAnsi="Traditional Arabic"/>
          <w:b/>
          <w:bCs/>
          <w:sz w:val="44"/>
          <w:szCs w:val="44"/>
          <w:rtl/>
        </w:rPr>
        <w:t>غمسة</w:t>
      </w:r>
      <w:proofErr w:type="spellEnd"/>
      <w:r w:rsidRPr="002437C8">
        <w:rPr>
          <w:rFonts w:ascii="Traditional Arabic" w:hAnsi="Traditional Arabic"/>
          <w:b/>
          <w:bCs/>
          <w:sz w:val="44"/>
          <w:szCs w:val="44"/>
          <w:rtl/>
        </w:rPr>
        <w:t xml:space="preserve"> واحدة من المصير. فنعيمها عابر هشّ، تمحوه مصيبة، وتنسفه فاجعة، وتجعله الذكرى كأن لم يكن.</w:t>
      </w:r>
    </w:p>
    <w:p w14:paraId="70313778" w14:textId="088CBA85" w:rsidR="00E75FB9" w:rsidRPr="002437C8" w:rsidRDefault="00E75FB9" w:rsidP="00E75FB9">
      <w:pPr>
        <w:spacing w:line="276" w:lineRule="auto"/>
        <w:rPr>
          <w:rFonts w:ascii="Traditional Arabic" w:hAnsi="Traditional Arabic"/>
          <w:b/>
          <w:bCs/>
          <w:sz w:val="44"/>
          <w:szCs w:val="44"/>
          <w:rtl/>
        </w:rPr>
      </w:pPr>
      <w:r w:rsidRPr="002437C8">
        <w:rPr>
          <w:rFonts w:ascii="Traditional Arabic" w:hAnsi="Traditional Arabic"/>
          <w:b/>
          <w:bCs/>
          <w:sz w:val="44"/>
          <w:szCs w:val="44"/>
          <w:rtl/>
        </w:rPr>
        <w:t xml:space="preserve">يُؤتى </w:t>
      </w:r>
      <w:r w:rsidR="001D594D" w:rsidRPr="002437C8">
        <w:rPr>
          <w:rFonts w:ascii="Traditional Arabic" w:hAnsi="Traditional Arabic" w:hint="cs"/>
          <w:b/>
          <w:bCs/>
          <w:sz w:val="44"/>
          <w:szCs w:val="44"/>
          <w:rtl/>
        </w:rPr>
        <w:t>بمن</w:t>
      </w:r>
      <w:r w:rsidRPr="002437C8">
        <w:rPr>
          <w:rFonts w:ascii="Traditional Arabic" w:hAnsi="Traditional Arabic"/>
          <w:b/>
          <w:bCs/>
          <w:sz w:val="44"/>
          <w:szCs w:val="44"/>
          <w:rtl/>
        </w:rPr>
        <w:t xml:space="preserve"> لم يعرف شقاءً، ولم يذق حرمانًا، فيُغمس في النار </w:t>
      </w:r>
      <w:proofErr w:type="spellStart"/>
      <w:r w:rsidRPr="002437C8">
        <w:rPr>
          <w:rFonts w:ascii="Traditional Arabic" w:hAnsi="Traditional Arabic"/>
          <w:b/>
          <w:bCs/>
          <w:sz w:val="44"/>
          <w:szCs w:val="44"/>
          <w:rtl/>
        </w:rPr>
        <w:t>غمسة</w:t>
      </w:r>
      <w:proofErr w:type="spellEnd"/>
      <w:r w:rsidRPr="002437C8">
        <w:rPr>
          <w:rFonts w:ascii="Traditional Arabic" w:hAnsi="Traditional Arabic"/>
          <w:b/>
          <w:bCs/>
          <w:sz w:val="44"/>
          <w:szCs w:val="44"/>
          <w:rtl/>
        </w:rPr>
        <w:t xml:space="preserve"> واحدة، لا مقام فيها ولا امتداد، ثم يُسأل: هل رأيت خيرًا قط؟ هل مرّ بك نعيم؟ فيقول: لا والله يا رب. </w:t>
      </w:r>
      <w:r w:rsidRPr="002437C8">
        <w:rPr>
          <w:rFonts w:ascii="Traditional Arabic" w:hAnsi="Traditional Arabic"/>
          <w:b/>
          <w:bCs/>
          <w:sz w:val="44"/>
          <w:szCs w:val="44"/>
          <w:rtl/>
        </w:rPr>
        <w:lastRenderedPageBreak/>
        <w:t xml:space="preserve">فكيف بنعيم طال، وأموال كثرت، ولذات تعاقبت؟ كلها ذابت في </w:t>
      </w:r>
      <w:proofErr w:type="spellStart"/>
      <w:r w:rsidRPr="002437C8">
        <w:rPr>
          <w:rFonts w:ascii="Traditional Arabic" w:hAnsi="Traditional Arabic"/>
          <w:b/>
          <w:bCs/>
          <w:sz w:val="44"/>
          <w:szCs w:val="44"/>
          <w:rtl/>
        </w:rPr>
        <w:t>غمسة</w:t>
      </w:r>
      <w:proofErr w:type="spellEnd"/>
      <w:r w:rsidRPr="002437C8">
        <w:rPr>
          <w:rFonts w:ascii="Traditional Arabic" w:hAnsi="Traditional Arabic"/>
          <w:b/>
          <w:bCs/>
          <w:sz w:val="44"/>
          <w:szCs w:val="44"/>
          <w:rtl/>
        </w:rPr>
        <w:t>، وتلاشت في لحظة.</w:t>
      </w:r>
    </w:p>
    <w:p w14:paraId="7FE0109D" w14:textId="30064876" w:rsidR="00E75FB9" w:rsidRPr="002437C8" w:rsidRDefault="001D594D" w:rsidP="001D594D">
      <w:pPr>
        <w:spacing w:line="276" w:lineRule="auto"/>
        <w:ind w:firstLine="0"/>
        <w:rPr>
          <w:rFonts w:ascii="Traditional Arabic" w:hAnsi="Traditional Arabic"/>
          <w:b/>
          <w:bCs/>
          <w:sz w:val="44"/>
          <w:szCs w:val="44"/>
          <w:rtl/>
        </w:rPr>
      </w:pPr>
      <w:r w:rsidRPr="002437C8">
        <w:rPr>
          <w:rFonts w:ascii="Traditional Arabic" w:hAnsi="Traditional Arabic" w:hint="cs"/>
          <w:b/>
          <w:bCs/>
          <w:sz w:val="44"/>
          <w:szCs w:val="44"/>
          <w:rtl/>
        </w:rPr>
        <w:t>و</w:t>
      </w:r>
      <w:r w:rsidR="00E75FB9" w:rsidRPr="002437C8">
        <w:rPr>
          <w:rFonts w:ascii="Traditional Arabic" w:hAnsi="Traditional Arabic"/>
          <w:b/>
          <w:bCs/>
          <w:sz w:val="44"/>
          <w:szCs w:val="44"/>
          <w:rtl/>
        </w:rPr>
        <w:t xml:space="preserve">يُؤتى </w:t>
      </w:r>
      <w:r w:rsidRPr="002437C8">
        <w:rPr>
          <w:rFonts w:ascii="Traditional Arabic" w:hAnsi="Traditional Arabic" w:hint="cs"/>
          <w:b/>
          <w:bCs/>
          <w:sz w:val="44"/>
          <w:szCs w:val="44"/>
          <w:rtl/>
        </w:rPr>
        <w:t>بمن</w:t>
      </w:r>
      <w:r w:rsidR="00E75FB9" w:rsidRPr="002437C8">
        <w:rPr>
          <w:rFonts w:ascii="Traditional Arabic" w:hAnsi="Traditional Arabic"/>
          <w:b/>
          <w:bCs/>
          <w:sz w:val="44"/>
          <w:szCs w:val="44"/>
          <w:rtl/>
        </w:rPr>
        <w:t xml:space="preserve"> طحنته الأيام، وأتعبته الهموم، فيُغمس في الجنة </w:t>
      </w:r>
      <w:proofErr w:type="spellStart"/>
      <w:r w:rsidR="00E75FB9" w:rsidRPr="002437C8">
        <w:rPr>
          <w:rFonts w:ascii="Traditional Arabic" w:hAnsi="Traditional Arabic"/>
          <w:b/>
          <w:bCs/>
          <w:sz w:val="44"/>
          <w:szCs w:val="44"/>
          <w:rtl/>
        </w:rPr>
        <w:t>غمسة</w:t>
      </w:r>
      <w:proofErr w:type="spellEnd"/>
      <w:r w:rsidR="00E75FB9" w:rsidRPr="002437C8">
        <w:rPr>
          <w:rFonts w:ascii="Traditional Arabic" w:hAnsi="Traditional Arabic"/>
          <w:b/>
          <w:bCs/>
          <w:sz w:val="44"/>
          <w:szCs w:val="44"/>
          <w:rtl/>
        </w:rPr>
        <w:t xml:space="preserve"> واحدة، فيُسأل: هل رأيت بؤسًا قط؟ فيقول: لا والله يا رب. فكل همٍّ حمله، وكل دمعٍ ذرفه، وكل وجعٍ عاشه، محته </w:t>
      </w:r>
      <w:proofErr w:type="spellStart"/>
      <w:r w:rsidR="00E75FB9" w:rsidRPr="002437C8">
        <w:rPr>
          <w:rFonts w:ascii="Traditional Arabic" w:hAnsi="Traditional Arabic"/>
          <w:b/>
          <w:bCs/>
          <w:sz w:val="44"/>
          <w:szCs w:val="44"/>
          <w:rtl/>
        </w:rPr>
        <w:t>غمسة</w:t>
      </w:r>
      <w:proofErr w:type="spellEnd"/>
      <w:r w:rsidR="00E75FB9" w:rsidRPr="002437C8">
        <w:rPr>
          <w:rFonts w:ascii="Traditional Arabic" w:hAnsi="Traditional Arabic"/>
          <w:b/>
          <w:bCs/>
          <w:sz w:val="44"/>
          <w:szCs w:val="44"/>
          <w:rtl/>
        </w:rPr>
        <w:t>، وأذهبه مقام كريم لا يشوبه كدر.</w:t>
      </w:r>
    </w:p>
    <w:p w14:paraId="4D318B2F" w14:textId="15F06E8F" w:rsidR="00E75FB9" w:rsidRPr="002437C8" w:rsidRDefault="001D594D" w:rsidP="001D594D">
      <w:pPr>
        <w:spacing w:line="276" w:lineRule="auto"/>
        <w:ind w:firstLine="0"/>
        <w:rPr>
          <w:rFonts w:ascii="Traditional Arabic" w:hAnsi="Traditional Arabic"/>
          <w:b/>
          <w:bCs/>
          <w:sz w:val="44"/>
          <w:szCs w:val="44"/>
          <w:rtl/>
        </w:rPr>
      </w:pPr>
      <w:r w:rsidRPr="002437C8">
        <w:rPr>
          <w:rFonts w:ascii="Traditional Arabic" w:hAnsi="Traditional Arabic" w:hint="cs"/>
          <w:b/>
          <w:bCs/>
          <w:sz w:val="44"/>
          <w:szCs w:val="44"/>
          <w:rtl/>
        </w:rPr>
        <w:t xml:space="preserve">  </w:t>
      </w:r>
      <w:r w:rsidR="00BC3B57" w:rsidRPr="002437C8">
        <w:rPr>
          <w:rFonts w:ascii="Traditional Arabic" w:hAnsi="Traditional Arabic" w:hint="cs"/>
          <w:b/>
          <w:bCs/>
          <w:sz w:val="44"/>
          <w:szCs w:val="44"/>
          <w:rtl/>
        </w:rPr>
        <w:t>ف</w:t>
      </w:r>
      <w:r w:rsidR="00E75FB9" w:rsidRPr="002437C8">
        <w:rPr>
          <w:rFonts w:ascii="Traditional Arabic" w:hAnsi="Traditional Arabic"/>
          <w:b/>
          <w:bCs/>
          <w:sz w:val="44"/>
          <w:szCs w:val="44"/>
          <w:rtl/>
        </w:rPr>
        <w:t xml:space="preserve">ما بين </w:t>
      </w:r>
      <w:proofErr w:type="spellStart"/>
      <w:r w:rsidR="00E75FB9" w:rsidRPr="002437C8">
        <w:rPr>
          <w:rFonts w:ascii="Traditional Arabic" w:hAnsi="Traditional Arabic"/>
          <w:b/>
          <w:bCs/>
          <w:sz w:val="44"/>
          <w:szCs w:val="44"/>
          <w:rtl/>
        </w:rPr>
        <w:t>غمسةٍ</w:t>
      </w:r>
      <w:proofErr w:type="spellEnd"/>
      <w:r w:rsidR="00E75FB9" w:rsidRPr="002437C8">
        <w:rPr>
          <w:rFonts w:ascii="Traditional Arabic" w:hAnsi="Traditional Arabic"/>
          <w:b/>
          <w:bCs/>
          <w:sz w:val="44"/>
          <w:szCs w:val="44"/>
          <w:rtl/>
        </w:rPr>
        <w:t xml:space="preserve"> </w:t>
      </w:r>
      <w:proofErr w:type="spellStart"/>
      <w:r w:rsidR="00E75FB9" w:rsidRPr="002437C8">
        <w:rPr>
          <w:rFonts w:ascii="Traditional Arabic" w:hAnsi="Traditional Arabic"/>
          <w:b/>
          <w:bCs/>
          <w:sz w:val="44"/>
          <w:szCs w:val="44"/>
          <w:rtl/>
        </w:rPr>
        <w:t>وغمسة</w:t>
      </w:r>
      <w:proofErr w:type="spellEnd"/>
      <w:r w:rsidR="00E75FB9" w:rsidRPr="002437C8">
        <w:rPr>
          <w:rFonts w:ascii="Traditional Arabic" w:hAnsi="Traditional Arabic"/>
          <w:b/>
          <w:bCs/>
          <w:sz w:val="44"/>
          <w:szCs w:val="44"/>
          <w:rtl/>
        </w:rPr>
        <w:t>، يسقط ميزان الوهم، ويثبت ميزان الحق.</w:t>
      </w:r>
    </w:p>
    <w:p w14:paraId="5303F22D" w14:textId="3EDB9297" w:rsidR="00BC3B57" w:rsidRPr="002437C8" w:rsidRDefault="00BC3B57" w:rsidP="001D594D">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 xml:space="preserve">هي </w:t>
      </w:r>
      <w:proofErr w:type="spellStart"/>
      <w:r w:rsidRPr="002437C8">
        <w:rPr>
          <w:rFonts w:ascii="Traditional Arabic" w:hAnsi="Traditional Arabic"/>
          <w:b/>
          <w:bCs/>
          <w:sz w:val="44"/>
          <w:szCs w:val="44"/>
          <w:rtl/>
        </w:rPr>
        <w:t>غمس</w:t>
      </w:r>
      <w:r w:rsidRPr="002437C8">
        <w:rPr>
          <w:rFonts w:ascii="Traditional Arabic" w:hAnsi="Traditional Arabic" w:hint="cs"/>
          <w:b/>
          <w:bCs/>
          <w:sz w:val="44"/>
          <w:szCs w:val="44"/>
          <w:rtl/>
        </w:rPr>
        <w:t>ة</w:t>
      </w:r>
      <w:proofErr w:type="spellEnd"/>
      <w:r w:rsidRPr="002437C8">
        <w:rPr>
          <w:rFonts w:ascii="Traditional Arabic" w:hAnsi="Traditional Arabic"/>
          <w:b/>
          <w:bCs/>
          <w:sz w:val="44"/>
          <w:szCs w:val="44"/>
          <w:rtl/>
        </w:rPr>
        <w:t xml:space="preserve"> لا زمن فيها ولا امتداد، لكنها تمحو عمرًا كاملًا من اللذات، وتنسف تاريخًا طويلًا من النعيم. فكيف بمن جعل الدنيا أكبر همّه، وغاية أمله، ومبلغ علمه</w:t>
      </w:r>
      <w:r w:rsidRPr="002437C8">
        <w:rPr>
          <w:rFonts w:ascii="Traditional Arabic" w:hAnsi="Traditional Arabic" w:hint="cs"/>
          <w:b/>
          <w:bCs/>
          <w:sz w:val="44"/>
          <w:szCs w:val="44"/>
          <w:rtl/>
        </w:rPr>
        <w:t>..</w:t>
      </w:r>
    </w:p>
    <w:p w14:paraId="43CEAF99" w14:textId="7EB6292A" w:rsidR="004C26E9" w:rsidRPr="002437C8" w:rsidRDefault="004C26E9" w:rsidP="004C26E9">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p>
    <w:p w14:paraId="2152FEE4" w14:textId="77777777" w:rsidR="00297A2B" w:rsidRPr="002437C8" w:rsidRDefault="004C26E9" w:rsidP="004C26E9">
      <w:pPr>
        <w:spacing w:line="276" w:lineRule="auto"/>
        <w:ind w:firstLine="0"/>
        <w:rPr>
          <w:rFonts w:ascii="Traditional Arabic" w:hAnsi="Traditional Arabic"/>
          <w:b/>
          <w:bCs/>
          <w:sz w:val="44"/>
          <w:szCs w:val="44"/>
          <w:rtl/>
        </w:rPr>
      </w:pPr>
      <w:r w:rsidRPr="002437C8">
        <w:rPr>
          <w:rFonts w:ascii="Traditional Arabic" w:hAnsi="Traditional Arabic" w:hint="cs"/>
          <w:b/>
          <w:bCs/>
          <w:sz w:val="44"/>
          <w:szCs w:val="44"/>
          <w:rtl/>
        </w:rPr>
        <w:t xml:space="preserve">متاع الغرور إلا من كانت له بلغة ومسرة وعطاء </w:t>
      </w:r>
      <w:proofErr w:type="gramStart"/>
      <w:r w:rsidRPr="002437C8">
        <w:rPr>
          <w:rFonts w:ascii="Traditional Arabic" w:hAnsi="Traditional Arabic" w:hint="cs"/>
          <w:b/>
          <w:bCs/>
          <w:sz w:val="44"/>
          <w:szCs w:val="44"/>
          <w:rtl/>
        </w:rPr>
        <w:t>وسخاء ،</w:t>
      </w:r>
      <w:proofErr w:type="gramEnd"/>
      <w:r w:rsidRPr="002437C8">
        <w:rPr>
          <w:rFonts w:ascii="Traditional Arabic" w:hAnsi="Traditional Arabic" w:hint="cs"/>
          <w:b/>
          <w:bCs/>
          <w:sz w:val="44"/>
          <w:szCs w:val="44"/>
          <w:rtl/>
        </w:rPr>
        <w:t xml:space="preserve"> ولم تصده عن ذكر </w:t>
      </w:r>
      <w:proofErr w:type="gramStart"/>
      <w:r w:rsidRPr="002437C8">
        <w:rPr>
          <w:rFonts w:ascii="Traditional Arabic" w:hAnsi="Traditional Arabic" w:hint="cs"/>
          <w:b/>
          <w:bCs/>
          <w:sz w:val="44"/>
          <w:szCs w:val="44"/>
          <w:rtl/>
        </w:rPr>
        <w:t>ودعاء .</w:t>
      </w:r>
      <w:proofErr w:type="gramEnd"/>
      <w:r w:rsidRPr="002437C8">
        <w:rPr>
          <w:rFonts w:ascii="Traditional Arabic" w:hAnsi="Traditional Arabic" w:hint="cs"/>
          <w:b/>
          <w:bCs/>
          <w:sz w:val="44"/>
          <w:szCs w:val="44"/>
          <w:rtl/>
        </w:rPr>
        <w:t xml:space="preserve">. </w:t>
      </w:r>
    </w:p>
    <w:p w14:paraId="4CB00C2F" w14:textId="6F24400F" w:rsidR="004C26E9" w:rsidRPr="002437C8" w:rsidRDefault="004C26E9" w:rsidP="004C26E9">
      <w:pPr>
        <w:spacing w:line="276" w:lineRule="auto"/>
        <w:ind w:firstLine="0"/>
        <w:rPr>
          <w:rFonts w:ascii="Traditional Arabic" w:hAnsi="Traditional Arabic"/>
          <w:b/>
          <w:bCs/>
          <w:sz w:val="44"/>
          <w:szCs w:val="44"/>
          <w:rtl/>
        </w:rPr>
      </w:pPr>
      <w:r w:rsidRPr="002437C8">
        <w:rPr>
          <w:rFonts w:ascii="Traditional Arabic" w:hAnsi="Traditional Arabic" w:hint="cs"/>
          <w:b/>
          <w:bCs/>
          <w:sz w:val="44"/>
          <w:szCs w:val="44"/>
          <w:rtl/>
        </w:rPr>
        <w:t xml:space="preserve">اغتنى </w:t>
      </w:r>
      <w:r w:rsidRPr="002437C8">
        <w:rPr>
          <w:rFonts w:ascii="Traditional Arabic" w:hAnsi="Traditional Arabic"/>
          <w:b/>
          <w:bCs/>
          <w:sz w:val="44"/>
          <w:szCs w:val="44"/>
          <w:rtl/>
        </w:rPr>
        <w:t>عبد الرحمن بن عوف</w:t>
      </w:r>
      <w:r w:rsidRPr="002437C8">
        <w:rPr>
          <w:rFonts w:ascii="Traditional Arabic" w:hAnsi="Traditional Arabic" w:hint="cs"/>
          <w:b/>
          <w:bCs/>
          <w:sz w:val="44"/>
          <w:szCs w:val="44"/>
          <w:rtl/>
        </w:rPr>
        <w:t xml:space="preserve"> </w:t>
      </w:r>
      <w:r w:rsidRPr="002437C8">
        <w:rPr>
          <w:rFonts w:ascii="Traditional Arabic" w:hAnsi="Traditional Arabic" w:hint="cs"/>
          <w:b/>
          <w:bCs/>
          <w:sz w:val="44"/>
          <w:szCs w:val="44"/>
        </w:rPr>
        <w:sym w:font="KFGQPC Arabic Symbols 01" w:char="F068"/>
      </w:r>
      <w:r w:rsidRPr="002437C8">
        <w:rPr>
          <w:rFonts w:ascii="Traditional Arabic" w:hAnsi="Traditional Arabic"/>
          <w:b/>
          <w:bCs/>
          <w:sz w:val="44"/>
          <w:szCs w:val="44"/>
          <w:rtl/>
        </w:rPr>
        <w:t xml:space="preserve"> </w:t>
      </w:r>
      <w:r w:rsidRPr="002437C8">
        <w:rPr>
          <w:rFonts w:ascii="Traditional Arabic" w:hAnsi="Traditional Arabic" w:hint="cs"/>
          <w:b/>
          <w:bCs/>
          <w:sz w:val="44"/>
          <w:szCs w:val="44"/>
          <w:rtl/>
        </w:rPr>
        <w:t>و</w:t>
      </w:r>
      <w:r w:rsidRPr="002437C8">
        <w:rPr>
          <w:rFonts w:ascii="Traditional Arabic" w:hAnsi="Traditional Arabic"/>
          <w:b/>
          <w:bCs/>
          <w:sz w:val="44"/>
          <w:szCs w:val="44"/>
          <w:rtl/>
        </w:rPr>
        <w:t xml:space="preserve">وسّع الله </w:t>
      </w:r>
      <w:r w:rsidRPr="002437C8">
        <w:rPr>
          <w:rFonts w:ascii="Traditional Arabic" w:hAnsi="Traditional Arabic" w:hint="cs"/>
          <w:b/>
          <w:bCs/>
          <w:sz w:val="44"/>
          <w:szCs w:val="44"/>
          <w:rtl/>
        </w:rPr>
        <w:t>عليه</w:t>
      </w:r>
      <w:r w:rsidRPr="002437C8">
        <w:rPr>
          <w:rFonts w:ascii="Traditional Arabic" w:hAnsi="Traditional Arabic"/>
          <w:b/>
          <w:bCs/>
          <w:sz w:val="44"/>
          <w:szCs w:val="44"/>
          <w:rtl/>
        </w:rPr>
        <w:t xml:space="preserve"> حتى كانت قوافله تهزّ المدينة، فما شغلته تجارته عن آخرته،</w:t>
      </w:r>
      <w:r w:rsidR="00297A2B" w:rsidRPr="002437C8">
        <w:rPr>
          <w:rFonts w:ascii="Traditional Arabic" w:hAnsi="Traditional Arabic" w:hint="cs"/>
          <w:b/>
          <w:bCs/>
          <w:sz w:val="44"/>
          <w:szCs w:val="44"/>
          <w:rtl/>
        </w:rPr>
        <w:t xml:space="preserve"> وما صدته أمواله عن </w:t>
      </w:r>
      <w:proofErr w:type="gramStart"/>
      <w:r w:rsidR="00297A2B" w:rsidRPr="002437C8">
        <w:rPr>
          <w:rFonts w:ascii="Traditional Arabic" w:hAnsi="Traditional Arabic" w:hint="cs"/>
          <w:b/>
          <w:bCs/>
          <w:sz w:val="44"/>
          <w:szCs w:val="44"/>
          <w:rtl/>
        </w:rPr>
        <w:t>جهاده</w:t>
      </w:r>
      <w:r w:rsidRPr="002437C8">
        <w:rPr>
          <w:rFonts w:ascii="Traditional Arabic" w:hAnsi="Traditional Arabic"/>
          <w:b/>
          <w:bCs/>
          <w:sz w:val="44"/>
          <w:szCs w:val="44"/>
          <w:rtl/>
        </w:rPr>
        <w:t xml:space="preserve"> </w:t>
      </w:r>
      <w:r w:rsidR="00297A2B" w:rsidRPr="002437C8">
        <w:rPr>
          <w:rFonts w:ascii="Traditional Arabic" w:hAnsi="Traditional Arabic" w:hint="cs"/>
          <w:b/>
          <w:bCs/>
          <w:sz w:val="44"/>
          <w:szCs w:val="44"/>
          <w:rtl/>
        </w:rPr>
        <w:t>،</w:t>
      </w:r>
      <w:proofErr w:type="gramEnd"/>
      <w:r w:rsidR="00297A2B" w:rsidRPr="002437C8">
        <w:rPr>
          <w:rFonts w:ascii="Traditional Arabic" w:hAnsi="Traditional Arabic" w:hint="cs"/>
          <w:b/>
          <w:bCs/>
          <w:sz w:val="44"/>
          <w:szCs w:val="44"/>
          <w:rtl/>
        </w:rPr>
        <w:t xml:space="preserve"> </w:t>
      </w:r>
      <w:r w:rsidRPr="002437C8">
        <w:rPr>
          <w:rFonts w:ascii="Traditional Arabic" w:hAnsi="Traditional Arabic"/>
          <w:b/>
          <w:bCs/>
          <w:sz w:val="44"/>
          <w:szCs w:val="44"/>
          <w:rtl/>
        </w:rPr>
        <w:t xml:space="preserve">بل قال: إني أخاف أن أكون قد عُجّلت </w:t>
      </w:r>
      <w:proofErr w:type="spellStart"/>
      <w:r w:rsidRPr="002437C8">
        <w:rPr>
          <w:rFonts w:ascii="Traditional Arabic" w:hAnsi="Traditional Arabic"/>
          <w:b/>
          <w:bCs/>
          <w:sz w:val="44"/>
          <w:szCs w:val="44"/>
          <w:rtl/>
        </w:rPr>
        <w:t>طيباتي</w:t>
      </w:r>
      <w:proofErr w:type="spellEnd"/>
      <w:r w:rsidRPr="002437C8">
        <w:rPr>
          <w:rFonts w:ascii="Traditional Arabic" w:hAnsi="Traditional Arabic"/>
          <w:b/>
          <w:bCs/>
          <w:sz w:val="44"/>
          <w:szCs w:val="44"/>
          <w:rtl/>
        </w:rPr>
        <w:t xml:space="preserve"> في حياتي الدنيا، فكان</w:t>
      </w:r>
      <w:r w:rsidR="000D0B87" w:rsidRPr="002437C8">
        <w:rPr>
          <w:rFonts w:ascii="Traditional Arabic" w:hAnsi="Traditional Arabic" w:hint="cs"/>
          <w:b/>
          <w:bCs/>
          <w:sz w:val="44"/>
          <w:szCs w:val="44"/>
          <w:rtl/>
        </w:rPr>
        <w:t xml:space="preserve"> يأكل ويتوسع</w:t>
      </w:r>
      <w:r w:rsidRPr="002437C8">
        <w:rPr>
          <w:rFonts w:ascii="Traditional Arabic" w:hAnsi="Traditional Arabic"/>
          <w:b/>
          <w:bCs/>
          <w:sz w:val="44"/>
          <w:szCs w:val="44"/>
          <w:rtl/>
        </w:rPr>
        <w:t xml:space="preserve"> </w:t>
      </w:r>
      <w:proofErr w:type="gramStart"/>
      <w:r w:rsidR="000D0B87" w:rsidRPr="002437C8">
        <w:rPr>
          <w:rFonts w:ascii="Traditional Arabic" w:hAnsi="Traditional Arabic" w:hint="cs"/>
          <w:b/>
          <w:bCs/>
          <w:sz w:val="44"/>
          <w:szCs w:val="44"/>
          <w:rtl/>
        </w:rPr>
        <w:t>و</w:t>
      </w:r>
      <w:r w:rsidRPr="002437C8">
        <w:rPr>
          <w:rFonts w:ascii="Traditional Arabic" w:hAnsi="Traditional Arabic"/>
          <w:b/>
          <w:bCs/>
          <w:sz w:val="44"/>
          <w:szCs w:val="44"/>
          <w:rtl/>
        </w:rPr>
        <w:t>ينفق</w:t>
      </w:r>
      <w:r w:rsidR="00297A2B" w:rsidRPr="002437C8">
        <w:rPr>
          <w:rFonts w:ascii="Traditional Arabic" w:hAnsi="Traditional Arabic" w:hint="cs"/>
          <w:b/>
          <w:bCs/>
          <w:sz w:val="44"/>
          <w:szCs w:val="44"/>
          <w:rtl/>
        </w:rPr>
        <w:t xml:space="preserve"> </w:t>
      </w:r>
      <w:r w:rsidR="000D0B87" w:rsidRPr="002437C8">
        <w:rPr>
          <w:rFonts w:ascii="Traditional Arabic" w:hAnsi="Traditional Arabic" w:hint="cs"/>
          <w:b/>
          <w:bCs/>
          <w:sz w:val="44"/>
          <w:szCs w:val="44"/>
          <w:rtl/>
        </w:rPr>
        <w:t>.</w:t>
      </w:r>
      <w:proofErr w:type="gramEnd"/>
      <w:r w:rsidRPr="002437C8">
        <w:rPr>
          <w:rFonts w:ascii="Traditional Arabic" w:hAnsi="Traditional Arabic"/>
          <w:b/>
          <w:bCs/>
          <w:sz w:val="44"/>
          <w:szCs w:val="44"/>
          <w:rtl/>
        </w:rPr>
        <w:t>.</w:t>
      </w:r>
    </w:p>
    <w:p w14:paraId="0AB5A765" w14:textId="11E51A5B" w:rsidR="004C26E9" w:rsidRPr="002437C8" w:rsidRDefault="004C26E9" w:rsidP="000D0B87">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وكان عثمان رضي الله عنه من أهل اليسر</w:t>
      </w:r>
      <w:r w:rsidRPr="002437C8">
        <w:rPr>
          <w:rFonts w:ascii="Traditional Arabic" w:hAnsi="Traditional Arabic" w:hint="cs"/>
          <w:b/>
          <w:bCs/>
          <w:sz w:val="44"/>
          <w:szCs w:val="44"/>
          <w:rtl/>
        </w:rPr>
        <w:t xml:space="preserve"> </w:t>
      </w:r>
      <w:proofErr w:type="gramStart"/>
      <w:r w:rsidRPr="002437C8">
        <w:rPr>
          <w:rFonts w:ascii="Traditional Arabic" w:hAnsi="Traditional Arabic" w:hint="cs"/>
          <w:b/>
          <w:bCs/>
          <w:sz w:val="44"/>
          <w:szCs w:val="44"/>
          <w:rtl/>
        </w:rPr>
        <w:t xml:space="preserve">والغناء </w:t>
      </w:r>
      <w:r w:rsidRPr="002437C8">
        <w:rPr>
          <w:rFonts w:ascii="Traditional Arabic" w:hAnsi="Traditional Arabic"/>
          <w:b/>
          <w:bCs/>
          <w:sz w:val="44"/>
          <w:szCs w:val="44"/>
          <w:rtl/>
        </w:rPr>
        <w:t>،</w:t>
      </w:r>
      <w:proofErr w:type="gramEnd"/>
      <w:r w:rsidRPr="002437C8">
        <w:rPr>
          <w:rFonts w:ascii="Traditional Arabic" w:hAnsi="Traditional Arabic"/>
          <w:b/>
          <w:bCs/>
          <w:sz w:val="44"/>
          <w:szCs w:val="44"/>
          <w:rtl/>
        </w:rPr>
        <w:t xml:space="preserve"> فما منعته نعمته</w:t>
      </w:r>
      <w:r w:rsidRPr="002437C8">
        <w:rPr>
          <w:rFonts w:ascii="Traditional Arabic" w:hAnsi="Traditional Arabic" w:hint="cs"/>
          <w:b/>
          <w:bCs/>
          <w:sz w:val="44"/>
          <w:szCs w:val="44"/>
          <w:rtl/>
        </w:rPr>
        <w:t xml:space="preserve"> أن يختم القرآن في </w:t>
      </w:r>
      <w:proofErr w:type="gramStart"/>
      <w:r w:rsidRPr="002437C8">
        <w:rPr>
          <w:rFonts w:ascii="Traditional Arabic" w:hAnsi="Traditional Arabic" w:hint="cs"/>
          <w:b/>
          <w:bCs/>
          <w:sz w:val="44"/>
          <w:szCs w:val="44"/>
          <w:rtl/>
        </w:rPr>
        <w:t>يومه ،</w:t>
      </w:r>
      <w:proofErr w:type="gramEnd"/>
      <w:r w:rsidR="000D0B87" w:rsidRPr="002437C8">
        <w:rPr>
          <w:rFonts w:ascii="Traditional Arabic" w:hAnsi="Traditional Arabic" w:hint="cs"/>
          <w:b/>
          <w:bCs/>
          <w:sz w:val="44"/>
          <w:szCs w:val="44"/>
          <w:rtl/>
        </w:rPr>
        <w:t xml:space="preserve"> أو يقوم </w:t>
      </w:r>
      <w:proofErr w:type="gramStart"/>
      <w:r w:rsidR="000D0B87" w:rsidRPr="002437C8">
        <w:rPr>
          <w:rFonts w:ascii="Traditional Arabic" w:hAnsi="Traditional Arabic" w:hint="cs"/>
          <w:b/>
          <w:bCs/>
          <w:sz w:val="44"/>
          <w:szCs w:val="44"/>
          <w:rtl/>
        </w:rPr>
        <w:t>ليله ،</w:t>
      </w:r>
      <w:proofErr w:type="gramEnd"/>
      <w:r w:rsidR="000D0B87" w:rsidRPr="002437C8">
        <w:rPr>
          <w:rFonts w:ascii="Traditional Arabic" w:hAnsi="Traditional Arabic" w:hint="cs"/>
          <w:b/>
          <w:bCs/>
          <w:sz w:val="44"/>
          <w:szCs w:val="44"/>
          <w:rtl/>
        </w:rPr>
        <w:t xml:space="preserve"> وما شحت نفسه</w:t>
      </w:r>
      <w:r w:rsidRPr="002437C8">
        <w:rPr>
          <w:rFonts w:ascii="Traditional Arabic" w:hAnsi="Traditional Arabic"/>
          <w:b/>
          <w:bCs/>
          <w:sz w:val="44"/>
          <w:szCs w:val="44"/>
          <w:rtl/>
        </w:rPr>
        <w:t xml:space="preserve"> أن يجهّز جيش العسرة، وأن يشتري بئر رومة للمسلمين، فكان ماله في يده</w:t>
      </w:r>
      <w:r w:rsidR="000D0B87" w:rsidRPr="002437C8">
        <w:rPr>
          <w:rFonts w:ascii="Traditional Arabic" w:hAnsi="Traditional Arabic" w:hint="cs"/>
          <w:b/>
          <w:bCs/>
          <w:sz w:val="44"/>
          <w:szCs w:val="44"/>
          <w:rtl/>
        </w:rPr>
        <w:t>..</w:t>
      </w:r>
    </w:p>
    <w:p w14:paraId="471EA78D" w14:textId="4844D8EE" w:rsidR="004C26E9" w:rsidRPr="002437C8" w:rsidRDefault="004C26E9" w:rsidP="004C26E9">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فليس الزهد أن تترك الدنيا وهي في يدك، ولكن الزهد أن تتركها وهي في قلبك</w:t>
      </w:r>
      <w:r w:rsidR="000D0B87" w:rsidRPr="002437C8">
        <w:rPr>
          <w:rFonts w:ascii="Traditional Arabic" w:hAnsi="Traditional Arabic" w:hint="cs"/>
          <w:b/>
          <w:bCs/>
          <w:sz w:val="44"/>
          <w:szCs w:val="44"/>
          <w:rtl/>
        </w:rPr>
        <w:t>.</w:t>
      </w:r>
    </w:p>
    <w:p w14:paraId="68DE8741" w14:textId="5CBA6739" w:rsidR="000D0B87" w:rsidRPr="002437C8" w:rsidRDefault="000D0B87" w:rsidP="00B96B25">
      <w:pPr>
        <w:spacing w:line="276" w:lineRule="auto"/>
        <w:ind w:firstLine="0"/>
        <w:rPr>
          <w:rFonts w:ascii="Traditional Arabic" w:hAnsi="Traditional Arabic"/>
          <w:b/>
          <w:bCs/>
          <w:sz w:val="44"/>
          <w:szCs w:val="44"/>
          <w:rtl/>
        </w:rPr>
      </w:pPr>
      <w:r w:rsidRPr="002437C8">
        <w:rPr>
          <w:rFonts w:ascii="Traditional Arabic" w:hAnsi="Traditional Arabic" w:hint="cs"/>
          <w:b/>
          <w:bCs/>
          <w:sz w:val="44"/>
          <w:szCs w:val="44"/>
          <w:rtl/>
        </w:rPr>
        <w:lastRenderedPageBreak/>
        <w:t>ف</w:t>
      </w:r>
      <w:r w:rsidRPr="002437C8">
        <w:rPr>
          <w:rFonts w:ascii="Traditional Arabic" w:hAnsi="Traditional Arabic"/>
          <w:b/>
          <w:bCs/>
          <w:sz w:val="44"/>
          <w:szCs w:val="44"/>
          <w:rtl/>
        </w:rPr>
        <w:t>لا تثريب على من وسّع الله عليه فأنعم على نفسه، أو رفّه روحه، أو أخذ من الدنيا ما أحلّ الله له.</w:t>
      </w:r>
      <w:r w:rsidR="00297A2B" w:rsidRPr="002437C8">
        <w:rPr>
          <w:rFonts w:ascii="Traditional Arabic" w:hAnsi="Traditional Arabic" w:hint="cs"/>
          <w:b/>
          <w:bCs/>
          <w:sz w:val="44"/>
          <w:szCs w:val="44"/>
          <w:rtl/>
        </w:rPr>
        <w:t>.</w:t>
      </w:r>
      <w:r w:rsidRPr="002437C8">
        <w:rPr>
          <w:rFonts w:ascii="Traditional Arabic" w:hAnsi="Traditional Arabic"/>
          <w:b/>
          <w:bCs/>
          <w:sz w:val="44"/>
          <w:szCs w:val="44"/>
          <w:rtl/>
        </w:rPr>
        <w:t xml:space="preserve"> فقد كان نبيكم </w:t>
      </w:r>
      <w:r w:rsidRPr="002437C8">
        <w:rPr>
          <w:rFonts w:ascii="Traditional Arabic" w:hAnsi="Traditional Arabic" w:hint="cs"/>
          <w:b/>
          <w:bCs/>
          <w:sz w:val="44"/>
          <w:szCs w:val="44"/>
          <w:rtl/>
        </w:rPr>
        <w:t>ﷺ</w:t>
      </w:r>
      <w:r w:rsidRPr="002437C8">
        <w:rPr>
          <w:rFonts w:ascii="Traditional Arabic" w:hAnsi="Traditional Arabic"/>
          <w:b/>
          <w:bCs/>
          <w:sz w:val="44"/>
          <w:szCs w:val="44"/>
          <w:rtl/>
        </w:rPr>
        <w:t xml:space="preserve"> يلبس الحسن من الثياب، ويتطيّب، ويأكل اللحم والعسل، ويقول:</w:t>
      </w:r>
      <w:r w:rsidRPr="002437C8">
        <w:rPr>
          <w:rFonts w:ascii="Traditional Arabic" w:hAnsi="Traditional Arabic" w:hint="cs"/>
          <w:b/>
          <w:bCs/>
          <w:sz w:val="44"/>
          <w:szCs w:val="44"/>
          <w:rtl/>
        </w:rPr>
        <w:t xml:space="preserve"> </w:t>
      </w:r>
      <w:r w:rsidRPr="002437C8">
        <w:rPr>
          <w:rFonts w:ascii="Traditional Arabic" w:hAnsi="Traditional Arabic" w:hint="eastAsia"/>
          <w:b/>
          <w:bCs/>
          <w:sz w:val="44"/>
          <w:szCs w:val="44"/>
          <w:rtl/>
        </w:rPr>
        <w:t>«إن</w:t>
      </w:r>
      <w:r w:rsidRPr="002437C8">
        <w:rPr>
          <w:rFonts w:ascii="Traditional Arabic" w:hAnsi="Traditional Arabic"/>
          <w:b/>
          <w:bCs/>
          <w:sz w:val="44"/>
          <w:szCs w:val="44"/>
          <w:rtl/>
        </w:rPr>
        <w:t xml:space="preserve"> الله جميل يحب </w:t>
      </w:r>
      <w:proofErr w:type="spellStart"/>
      <w:r w:rsidRPr="002437C8">
        <w:rPr>
          <w:rFonts w:ascii="Traditional Arabic" w:hAnsi="Traditional Arabic"/>
          <w:b/>
          <w:bCs/>
          <w:sz w:val="44"/>
          <w:szCs w:val="44"/>
          <w:rtl/>
        </w:rPr>
        <w:t>الجمال»</w:t>
      </w:r>
      <w:proofErr w:type="gramStart"/>
      <w:r w:rsidRPr="002437C8">
        <w:rPr>
          <w:rFonts w:ascii="Traditional Arabic" w:hAnsi="Traditional Arabic" w:hint="cs"/>
          <w:b/>
          <w:bCs/>
          <w:sz w:val="44"/>
          <w:szCs w:val="44"/>
          <w:rtl/>
        </w:rPr>
        <w:t>..وقال</w:t>
      </w:r>
      <w:proofErr w:type="spellEnd"/>
      <w:proofErr w:type="gramEnd"/>
      <w:r w:rsidRPr="002437C8">
        <w:rPr>
          <w:rFonts w:ascii="Traditional Arabic" w:hAnsi="Traditional Arabic" w:hint="cs"/>
          <w:b/>
          <w:bCs/>
          <w:sz w:val="44"/>
          <w:szCs w:val="44"/>
          <w:rtl/>
        </w:rPr>
        <w:t xml:space="preserve"> </w:t>
      </w:r>
      <w:r w:rsidRPr="002437C8">
        <w:rPr>
          <w:rFonts w:ascii="Traditional Arabic" w:hAnsi="Traditional Arabic"/>
          <w:b/>
          <w:bCs/>
          <w:sz w:val="44"/>
          <w:szCs w:val="44"/>
          <w:rtl/>
        </w:rPr>
        <w:t>«حُبِّبَ إِلَيَّ مِنَ الدُّنْيَا النِّسَاءُ وَالطِّيبُ، وَجُعِلَ قُرَّةُ عَيْنِي فِي الصَّلَاةِ»</w:t>
      </w:r>
    </w:p>
    <w:p w14:paraId="7E325253" w14:textId="482ECE1F" w:rsidR="000D0B87" w:rsidRPr="002437C8" w:rsidRDefault="000D0B87" w:rsidP="000D0B87">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ولكن الخطر كل الخطر، أن تتحوّل النعمة إلى غفلة، والراحة إلى نسيان، والسعة إلى حجاب.</w:t>
      </w:r>
      <w:r w:rsidR="00B96B25" w:rsidRPr="002437C8">
        <w:rPr>
          <w:rFonts w:ascii="Traditional Arabic" w:hAnsi="Traditional Arabic" w:hint="cs"/>
          <w:b/>
          <w:bCs/>
          <w:sz w:val="44"/>
          <w:szCs w:val="44"/>
          <w:rtl/>
        </w:rPr>
        <w:t>.</w:t>
      </w:r>
    </w:p>
    <w:p w14:paraId="29F441B7" w14:textId="41CFE25E" w:rsidR="000D0B87" w:rsidRPr="002437C8" w:rsidRDefault="000D0B87" w:rsidP="00A83790">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أن ينسى القلب الأمر الأعظم، ويغفل عن الذكر الأكبر، وتُشغله لذّة فانية عن حياةٍ لا كدر فيها ولا نصب</w:t>
      </w:r>
      <w:r w:rsidR="00B96B25" w:rsidRPr="002437C8">
        <w:rPr>
          <w:rFonts w:ascii="Traditional Arabic" w:hAnsi="Traditional Arabic" w:hint="cs"/>
          <w:b/>
          <w:bCs/>
          <w:sz w:val="44"/>
          <w:szCs w:val="44"/>
          <w:rtl/>
        </w:rPr>
        <w:t>..</w:t>
      </w:r>
      <w:r w:rsidR="00A83790">
        <w:rPr>
          <w:rFonts w:ascii="Traditional Arabic" w:hAnsi="Traditional Arabic" w:hint="cs"/>
          <w:b/>
          <w:bCs/>
          <w:sz w:val="44"/>
          <w:szCs w:val="44"/>
          <w:rtl/>
        </w:rPr>
        <w:t xml:space="preserve"> </w:t>
      </w:r>
      <w:r w:rsidR="00A83790" w:rsidRPr="00A83790">
        <w:rPr>
          <w:rFonts w:ascii="Traditional Arabic" w:hAnsi="Traditional Arabic"/>
          <w:b/>
          <w:bCs/>
          <w:sz w:val="44"/>
          <w:szCs w:val="44"/>
          <w:rtl/>
        </w:rPr>
        <w:t>{وَمَا أَمْوَالُكُمْ وَلَا أَوْلَادُكُمْ بِالَّتِي تُقَرِّبُكُمْ عِنْدَنَا زُلْفَى إِلَّا مَنْ آمَنَ وَعَمِلَ صَالِحًا فَأُولَئِكَ لَهُمْ جَزَاءُ الضِّعْفِ بِمَا عَمِلُوا وَهُمْ فِي الْغُرُفَاتِ آمِنُونَ}</w:t>
      </w:r>
    </w:p>
    <w:p w14:paraId="61F87816" w14:textId="28AB5CE5" w:rsidR="002437C8" w:rsidRDefault="002437C8" w:rsidP="00A83790">
      <w:pPr>
        <w:spacing w:line="276" w:lineRule="auto"/>
        <w:ind w:firstLine="0"/>
        <w:rPr>
          <w:rFonts w:ascii="Traditional Arabic" w:hAnsi="Traditional Arabic"/>
          <w:b/>
          <w:bCs/>
          <w:sz w:val="44"/>
          <w:szCs w:val="44"/>
          <w:rtl/>
        </w:rPr>
      </w:pPr>
      <w:r w:rsidRPr="002437C8">
        <w:rPr>
          <w:rFonts w:ascii="Traditional Arabic" w:hAnsi="Traditional Arabic" w:hint="cs"/>
          <w:b/>
          <w:bCs/>
          <w:sz w:val="44"/>
          <w:szCs w:val="44"/>
          <w:rtl/>
        </w:rPr>
        <w:t xml:space="preserve">هذه المعاني لفقه </w:t>
      </w:r>
      <w:proofErr w:type="gramStart"/>
      <w:r w:rsidRPr="002437C8">
        <w:rPr>
          <w:rFonts w:ascii="Traditional Arabic" w:hAnsi="Traditional Arabic" w:hint="cs"/>
          <w:b/>
          <w:bCs/>
          <w:sz w:val="44"/>
          <w:szCs w:val="44"/>
          <w:rtl/>
        </w:rPr>
        <w:t>الحياة</w:t>
      </w:r>
      <w:r w:rsidR="00A83790">
        <w:rPr>
          <w:rFonts w:ascii="Traditional Arabic" w:hAnsi="Traditional Arabic" w:hint="cs"/>
          <w:b/>
          <w:bCs/>
          <w:sz w:val="44"/>
          <w:szCs w:val="44"/>
          <w:rtl/>
        </w:rPr>
        <w:t xml:space="preserve"> ،</w:t>
      </w:r>
      <w:proofErr w:type="gramEnd"/>
      <w:r w:rsidRPr="002437C8">
        <w:rPr>
          <w:rFonts w:ascii="Traditional Arabic" w:hAnsi="Traditional Arabic" w:hint="cs"/>
          <w:b/>
          <w:bCs/>
          <w:sz w:val="44"/>
          <w:szCs w:val="44"/>
          <w:rtl/>
        </w:rPr>
        <w:t xml:space="preserve"> واليقين </w:t>
      </w:r>
      <w:proofErr w:type="gramStart"/>
      <w:r w:rsidRPr="002437C8">
        <w:rPr>
          <w:rFonts w:ascii="Traditional Arabic" w:hAnsi="Traditional Arabic" w:hint="cs"/>
          <w:b/>
          <w:bCs/>
          <w:sz w:val="44"/>
          <w:szCs w:val="44"/>
          <w:rtl/>
        </w:rPr>
        <w:t>بالمصير</w:t>
      </w:r>
      <w:r w:rsidR="00A83790">
        <w:rPr>
          <w:rFonts w:ascii="Traditional Arabic" w:hAnsi="Traditional Arabic" w:hint="cs"/>
          <w:b/>
          <w:bCs/>
          <w:sz w:val="44"/>
          <w:szCs w:val="44"/>
          <w:rtl/>
        </w:rPr>
        <w:t xml:space="preserve"> ،</w:t>
      </w:r>
      <w:proofErr w:type="gramEnd"/>
      <w:r w:rsidRPr="002437C8">
        <w:rPr>
          <w:rFonts w:ascii="Traditional Arabic" w:hAnsi="Traditional Arabic" w:hint="cs"/>
          <w:b/>
          <w:bCs/>
          <w:sz w:val="44"/>
          <w:szCs w:val="44"/>
          <w:rtl/>
        </w:rPr>
        <w:t xml:space="preserve"> والايمان بجنة ينعم فيها من باع نفسه </w:t>
      </w:r>
      <w:proofErr w:type="gramStart"/>
      <w:r w:rsidRPr="002437C8">
        <w:rPr>
          <w:rFonts w:ascii="Traditional Arabic" w:hAnsi="Traditional Arabic" w:hint="cs"/>
          <w:b/>
          <w:bCs/>
          <w:sz w:val="44"/>
          <w:szCs w:val="44"/>
          <w:rtl/>
        </w:rPr>
        <w:t xml:space="preserve">لله </w:t>
      </w:r>
      <w:r w:rsidR="00A83790">
        <w:rPr>
          <w:rFonts w:ascii="Traditional Arabic" w:hAnsi="Traditional Arabic" w:hint="cs"/>
          <w:b/>
          <w:bCs/>
          <w:sz w:val="44"/>
          <w:szCs w:val="44"/>
          <w:rtl/>
        </w:rPr>
        <w:t>،</w:t>
      </w:r>
      <w:r w:rsidRPr="002437C8">
        <w:rPr>
          <w:rFonts w:ascii="Traditional Arabic" w:hAnsi="Traditional Arabic" w:hint="cs"/>
          <w:b/>
          <w:bCs/>
          <w:sz w:val="44"/>
          <w:szCs w:val="44"/>
          <w:rtl/>
        </w:rPr>
        <w:t>ولخدمة</w:t>
      </w:r>
      <w:proofErr w:type="gramEnd"/>
      <w:r w:rsidRPr="002437C8">
        <w:rPr>
          <w:rFonts w:ascii="Traditional Arabic" w:hAnsi="Traditional Arabic" w:hint="cs"/>
          <w:b/>
          <w:bCs/>
          <w:sz w:val="44"/>
          <w:szCs w:val="44"/>
          <w:rtl/>
        </w:rPr>
        <w:t xml:space="preserve"> دين </w:t>
      </w:r>
      <w:proofErr w:type="gramStart"/>
      <w:r w:rsidRPr="002437C8">
        <w:rPr>
          <w:rFonts w:ascii="Traditional Arabic" w:hAnsi="Traditional Arabic" w:hint="cs"/>
          <w:b/>
          <w:bCs/>
          <w:sz w:val="44"/>
          <w:szCs w:val="44"/>
          <w:rtl/>
        </w:rPr>
        <w:t>الله</w:t>
      </w:r>
      <w:r w:rsidR="00A83790">
        <w:rPr>
          <w:rFonts w:ascii="Traditional Arabic" w:hAnsi="Traditional Arabic" w:hint="cs"/>
          <w:b/>
          <w:bCs/>
          <w:sz w:val="44"/>
          <w:szCs w:val="44"/>
          <w:rtl/>
        </w:rPr>
        <w:t xml:space="preserve"> ،</w:t>
      </w:r>
      <w:proofErr w:type="gramEnd"/>
      <w:r w:rsidRPr="002437C8">
        <w:rPr>
          <w:rFonts w:ascii="Traditional Arabic" w:hAnsi="Traditional Arabic" w:hint="cs"/>
          <w:b/>
          <w:bCs/>
          <w:sz w:val="44"/>
          <w:szCs w:val="44"/>
          <w:rtl/>
        </w:rPr>
        <w:t xml:space="preserve"> والصبر على الأذى في سبيل </w:t>
      </w:r>
      <w:proofErr w:type="gramStart"/>
      <w:r w:rsidRPr="002437C8">
        <w:rPr>
          <w:rFonts w:ascii="Traditional Arabic" w:hAnsi="Traditional Arabic" w:hint="cs"/>
          <w:b/>
          <w:bCs/>
          <w:sz w:val="44"/>
          <w:szCs w:val="44"/>
          <w:rtl/>
        </w:rPr>
        <w:t>الله ،</w:t>
      </w:r>
      <w:proofErr w:type="gramEnd"/>
      <w:r w:rsidRPr="002437C8">
        <w:rPr>
          <w:rFonts w:ascii="Traditional Arabic" w:hAnsi="Traditional Arabic" w:hint="cs"/>
          <w:b/>
          <w:bCs/>
          <w:sz w:val="44"/>
          <w:szCs w:val="44"/>
          <w:rtl/>
        </w:rPr>
        <w:t xml:space="preserve"> والعقاب الأليم لمن اشترى الحياة الدنيا </w:t>
      </w:r>
      <w:proofErr w:type="spellStart"/>
      <w:r w:rsidRPr="002437C8">
        <w:rPr>
          <w:rFonts w:ascii="Traditional Arabic" w:hAnsi="Traditional Arabic" w:hint="cs"/>
          <w:b/>
          <w:bCs/>
          <w:sz w:val="44"/>
          <w:szCs w:val="44"/>
          <w:rtl/>
        </w:rPr>
        <w:t>بالآخره</w:t>
      </w:r>
      <w:proofErr w:type="spellEnd"/>
      <w:r w:rsidRPr="002437C8">
        <w:rPr>
          <w:rFonts w:ascii="Traditional Arabic" w:hAnsi="Traditional Arabic" w:hint="cs"/>
          <w:b/>
          <w:bCs/>
          <w:sz w:val="44"/>
          <w:szCs w:val="44"/>
          <w:rtl/>
        </w:rPr>
        <w:t xml:space="preserve"> والعذاب </w:t>
      </w:r>
      <w:proofErr w:type="spellStart"/>
      <w:r w:rsidRPr="002437C8">
        <w:rPr>
          <w:rFonts w:ascii="Traditional Arabic" w:hAnsi="Traditional Arabic" w:hint="cs"/>
          <w:b/>
          <w:bCs/>
          <w:sz w:val="44"/>
          <w:szCs w:val="44"/>
          <w:rtl/>
        </w:rPr>
        <w:t>بالمغفره</w:t>
      </w:r>
      <w:proofErr w:type="spellEnd"/>
      <w:r w:rsidRPr="002437C8">
        <w:rPr>
          <w:rFonts w:ascii="Traditional Arabic" w:hAnsi="Traditional Arabic" w:hint="cs"/>
          <w:b/>
          <w:bCs/>
          <w:sz w:val="44"/>
          <w:szCs w:val="44"/>
          <w:rtl/>
        </w:rPr>
        <w:t xml:space="preserve"> فما أصبرهم على </w:t>
      </w:r>
      <w:proofErr w:type="gramStart"/>
      <w:r w:rsidRPr="002437C8">
        <w:rPr>
          <w:rFonts w:ascii="Traditional Arabic" w:hAnsi="Traditional Arabic" w:hint="cs"/>
          <w:b/>
          <w:bCs/>
          <w:sz w:val="44"/>
          <w:szCs w:val="44"/>
          <w:rtl/>
        </w:rPr>
        <w:t>النار .</w:t>
      </w:r>
      <w:proofErr w:type="gramEnd"/>
      <w:r w:rsidRPr="002437C8">
        <w:rPr>
          <w:rFonts w:ascii="Traditional Arabic" w:hAnsi="Traditional Arabic" w:hint="cs"/>
          <w:b/>
          <w:bCs/>
          <w:sz w:val="44"/>
          <w:szCs w:val="44"/>
          <w:rtl/>
        </w:rPr>
        <w:t>.</w:t>
      </w:r>
      <w:r w:rsidR="00A83790">
        <w:rPr>
          <w:rFonts w:ascii="Traditional Arabic" w:hAnsi="Traditional Arabic" w:hint="cs"/>
          <w:b/>
          <w:bCs/>
          <w:sz w:val="44"/>
          <w:szCs w:val="44"/>
          <w:rtl/>
        </w:rPr>
        <w:t xml:space="preserve"> </w:t>
      </w:r>
    </w:p>
    <w:p w14:paraId="7CDEE55A" w14:textId="51177E61" w:rsidR="002437C8" w:rsidRPr="002437C8" w:rsidRDefault="002437C8" w:rsidP="002437C8">
      <w:pPr>
        <w:spacing w:line="276" w:lineRule="auto"/>
        <w:ind w:firstLine="0"/>
        <w:rPr>
          <w:rFonts w:ascii="Traditional Arabic" w:hAnsi="Traditional Arabic"/>
          <w:b/>
          <w:bCs/>
          <w:sz w:val="44"/>
          <w:szCs w:val="44"/>
          <w:rtl/>
        </w:rPr>
      </w:pPr>
      <w:r>
        <w:rPr>
          <w:rFonts w:ascii="Traditional Arabic" w:hAnsi="Traditional Arabic" w:hint="cs"/>
          <w:b/>
          <w:bCs/>
          <w:sz w:val="44"/>
          <w:szCs w:val="44"/>
          <w:rtl/>
        </w:rPr>
        <w:t xml:space="preserve"> </w:t>
      </w:r>
      <w:r w:rsidR="00A83790">
        <w:rPr>
          <w:rFonts w:ascii="Traditional Arabic" w:hAnsi="Traditional Arabic" w:hint="cs"/>
          <w:b/>
          <w:bCs/>
          <w:sz w:val="44"/>
          <w:szCs w:val="44"/>
          <w:rtl/>
        </w:rPr>
        <w:t>و</w:t>
      </w:r>
      <w:r>
        <w:rPr>
          <w:rFonts w:ascii="Traditional Arabic" w:hAnsi="Traditional Arabic" w:hint="cs"/>
          <w:b/>
          <w:bCs/>
          <w:sz w:val="44"/>
          <w:szCs w:val="44"/>
          <w:rtl/>
        </w:rPr>
        <w:t xml:space="preserve">بهذه يدرك الإنسان حقيقة الحياة.. </w:t>
      </w:r>
      <w:r w:rsidRPr="002437C8">
        <w:rPr>
          <w:rFonts w:ascii="Traditional Arabic" w:hAnsi="Traditional Arabic"/>
          <w:b/>
          <w:bCs/>
          <w:sz w:val="44"/>
          <w:szCs w:val="44"/>
          <w:rtl/>
        </w:rPr>
        <w:t>صبرٌ عند البلاء، وشكرٌ عند الرخاء، ويقينٌ بأن الله لا يبتلي إلا ليُربّي، ولا يمنع إلا ليُعطي</w:t>
      </w:r>
      <w:r>
        <w:rPr>
          <w:rFonts w:ascii="Traditional Arabic" w:hAnsi="Traditional Arabic" w:hint="cs"/>
          <w:b/>
          <w:bCs/>
          <w:sz w:val="44"/>
          <w:szCs w:val="44"/>
          <w:rtl/>
        </w:rPr>
        <w:t xml:space="preserve"> </w:t>
      </w:r>
      <w:r w:rsidRPr="002437C8">
        <w:rPr>
          <w:rFonts w:ascii="Traditional Arabic" w:hAnsi="Traditional Arabic"/>
          <w:b/>
          <w:bCs/>
          <w:sz w:val="44"/>
          <w:szCs w:val="44"/>
          <w:rtl/>
        </w:rPr>
        <w:t>﴿فَإِنَّ مَعَ الْعُسْرِ يُسْرًا ۝ إِنَّ مَعَ الْعُسْرِ يُسْرًا﴾.</w:t>
      </w:r>
    </w:p>
    <w:p w14:paraId="36C1EA33" w14:textId="6FBD7610" w:rsidR="002437C8" w:rsidRPr="002437C8" w:rsidRDefault="002437C8" w:rsidP="008C7134">
      <w:pPr>
        <w:spacing w:line="276" w:lineRule="auto"/>
        <w:ind w:firstLine="0"/>
        <w:rPr>
          <w:rFonts w:ascii="Traditional Arabic" w:hAnsi="Traditional Arabic"/>
          <w:b/>
          <w:bCs/>
          <w:sz w:val="44"/>
          <w:szCs w:val="44"/>
          <w:rtl/>
        </w:rPr>
      </w:pPr>
      <w:r w:rsidRPr="002437C8">
        <w:rPr>
          <w:rFonts w:ascii="Traditional Arabic" w:hAnsi="Traditional Arabic"/>
          <w:b/>
          <w:bCs/>
          <w:sz w:val="44"/>
          <w:szCs w:val="44"/>
          <w:rtl/>
        </w:rPr>
        <w:t xml:space="preserve">فمن </w:t>
      </w:r>
      <w:r w:rsidR="00A83790">
        <w:rPr>
          <w:rFonts w:ascii="Traditional Arabic" w:hAnsi="Traditional Arabic" w:hint="cs"/>
          <w:b/>
          <w:bCs/>
          <w:sz w:val="44"/>
          <w:szCs w:val="44"/>
          <w:rtl/>
        </w:rPr>
        <w:t xml:space="preserve">سنن الله ومراد الله من </w:t>
      </w:r>
      <w:proofErr w:type="gramStart"/>
      <w:r w:rsidR="00A83790">
        <w:rPr>
          <w:rFonts w:ascii="Traditional Arabic" w:hAnsi="Traditional Arabic" w:hint="cs"/>
          <w:b/>
          <w:bCs/>
          <w:sz w:val="44"/>
          <w:szCs w:val="44"/>
          <w:rtl/>
        </w:rPr>
        <w:t xml:space="preserve">خلقه </w:t>
      </w:r>
      <w:r w:rsidRPr="002437C8">
        <w:rPr>
          <w:rFonts w:ascii="Traditional Arabic" w:hAnsi="Traditional Arabic"/>
          <w:b/>
          <w:bCs/>
          <w:sz w:val="44"/>
          <w:szCs w:val="44"/>
          <w:rtl/>
        </w:rPr>
        <w:t>،</w:t>
      </w:r>
      <w:proofErr w:type="gramEnd"/>
      <w:r w:rsidRPr="002437C8">
        <w:rPr>
          <w:rFonts w:ascii="Traditional Arabic" w:hAnsi="Traditional Arabic"/>
          <w:b/>
          <w:bCs/>
          <w:sz w:val="44"/>
          <w:szCs w:val="44"/>
          <w:rtl/>
        </w:rPr>
        <w:t xml:space="preserve"> عاش مطمئن القلب، ثابت الخطى، يعلم أن الحياة لا تُقاس بطولها، بل بعمق الإيمان فيها، وأن الفوز الحقيقي</w:t>
      </w:r>
      <w:r>
        <w:rPr>
          <w:rFonts w:ascii="Traditional Arabic" w:hAnsi="Traditional Arabic" w:hint="cs"/>
          <w:b/>
          <w:bCs/>
          <w:sz w:val="44"/>
          <w:szCs w:val="44"/>
          <w:rtl/>
        </w:rPr>
        <w:t xml:space="preserve"> والنجاة الابدي</w:t>
      </w:r>
      <w:r w:rsidRPr="002437C8">
        <w:rPr>
          <w:rFonts w:ascii="Traditional Arabic" w:hAnsi="Traditional Arabic"/>
          <w:b/>
          <w:bCs/>
          <w:sz w:val="44"/>
          <w:szCs w:val="44"/>
          <w:rtl/>
        </w:rPr>
        <w:t xml:space="preserve"> ليس في سلامة الطريق، بل في حسن السير إلى الله</w:t>
      </w:r>
      <w:r>
        <w:rPr>
          <w:rFonts w:ascii="Traditional Arabic" w:hAnsi="Traditional Arabic" w:hint="cs"/>
          <w:b/>
          <w:bCs/>
          <w:sz w:val="44"/>
          <w:szCs w:val="44"/>
          <w:rtl/>
        </w:rPr>
        <w:t>..</w:t>
      </w:r>
      <w:r w:rsidR="008C7134">
        <w:rPr>
          <w:rFonts w:ascii="Traditional Arabic" w:hAnsi="Traditional Arabic" w:hint="cs"/>
          <w:b/>
          <w:bCs/>
          <w:sz w:val="44"/>
          <w:szCs w:val="44"/>
          <w:rtl/>
        </w:rPr>
        <w:t xml:space="preserve"> </w:t>
      </w:r>
      <w:r w:rsidR="008C7134" w:rsidRPr="008C7134">
        <w:rPr>
          <w:rFonts w:ascii="Traditional Arabic" w:hAnsi="Traditional Arabic"/>
          <w:b/>
          <w:bCs/>
          <w:sz w:val="44"/>
          <w:szCs w:val="44"/>
          <w:rtl/>
        </w:rPr>
        <w:t>{مَنْ عَمِلَ صَالِحًا فَلِنَفْسِهِ وَمَنْ أَسَاءَ فَعَلَيْهَا ثُمَّ إِلَى رَبِّكُمْ تُرْجَعُونَ}</w:t>
      </w:r>
    </w:p>
    <w:p w14:paraId="48CE752F" w14:textId="6A9C8A57" w:rsidR="001B1732" w:rsidRPr="00826609" w:rsidRDefault="0060514C" w:rsidP="00826609">
      <w:pPr>
        <w:spacing w:line="276" w:lineRule="auto"/>
        <w:ind w:firstLine="0"/>
        <w:rPr>
          <w:rFonts w:ascii="Traditional Arabic" w:hAnsi="Traditional Arabic"/>
          <w:b/>
          <w:bCs/>
          <w:sz w:val="48"/>
          <w:szCs w:val="48"/>
        </w:rPr>
      </w:pPr>
      <w:r w:rsidRPr="0060514C">
        <w:rPr>
          <w:rFonts w:ascii="Traditional Arabic" w:hAnsi="Traditional Arabic"/>
          <w:b/>
          <w:bCs/>
          <w:sz w:val="48"/>
          <w:szCs w:val="48"/>
          <w:rtl/>
          <w:lang w:val="ar-SA"/>
        </w:rPr>
        <w:t>أستغفر</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الله</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لي</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ولكم</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وللمسلمين</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والمسلمات</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فاستغفروه</w:t>
      </w:r>
      <w:r w:rsidRPr="0060514C">
        <w:rPr>
          <w:rFonts w:ascii="Traditional Arabic" w:hAnsi="Traditional Arabic"/>
          <w:b/>
          <w:bCs/>
          <w:sz w:val="48"/>
          <w:szCs w:val="48"/>
          <w:rtl/>
        </w:rPr>
        <w:t xml:space="preserve"> </w:t>
      </w:r>
      <w:r w:rsidRPr="0060514C">
        <w:rPr>
          <w:rFonts w:ascii="Traditional Arabic" w:hAnsi="Traditional Arabic"/>
          <w:b/>
          <w:bCs/>
          <w:sz w:val="48"/>
          <w:szCs w:val="48"/>
          <w:rtl/>
          <w:lang w:val="ar-SA"/>
        </w:rPr>
        <w:t>إن</w:t>
      </w:r>
      <w:r w:rsidRPr="0060514C">
        <w:rPr>
          <w:rFonts w:ascii="Traditional Arabic" w:hAnsi="Traditional Arabic"/>
          <w:b/>
          <w:bCs/>
          <w:sz w:val="48"/>
          <w:szCs w:val="48"/>
          <w:rtl/>
        </w:rPr>
        <w:t xml:space="preserve"> ربنا </w:t>
      </w:r>
      <w:r w:rsidRPr="0060514C">
        <w:rPr>
          <w:rFonts w:ascii="Traditional Arabic" w:hAnsi="Traditional Arabic"/>
          <w:b/>
          <w:bCs/>
          <w:sz w:val="48"/>
          <w:szCs w:val="48"/>
          <w:rtl/>
          <w:lang w:val="ar-SA"/>
        </w:rPr>
        <w:t>لغفور</w:t>
      </w:r>
      <w:r w:rsidR="00826609">
        <w:rPr>
          <w:rFonts w:ascii="Traditional Arabic" w:hAnsi="Traditional Arabic" w:hint="cs"/>
          <w:b/>
          <w:bCs/>
          <w:sz w:val="48"/>
          <w:szCs w:val="48"/>
          <w:rtl/>
          <w:lang w:val="ar-SA"/>
        </w:rPr>
        <w:t xml:space="preserve"> </w:t>
      </w:r>
      <w:r w:rsidRPr="0060514C">
        <w:rPr>
          <w:rFonts w:ascii="Traditional Arabic" w:hAnsi="Traditional Arabic"/>
          <w:b/>
          <w:bCs/>
          <w:sz w:val="48"/>
          <w:szCs w:val="48"/>
          <w:rtl/>
        </w:rPr>
        <w:t>ش</w:t>
      </w:r>
      <w:r w:rsidRPr="0060514C">
        <w:rPr>
          <w:rFonts w:ascii="Traditional Arabic" w:hAnsi="Traditional Arabic"/>
          <w:b/>
          <w:bCs/>
          <w:sz w:val="48"/>
          <w:szCs w:val="48"/>
          <w:rtl/>
          <w:lang w:val="ar-SA"/>
        </w:rPr>
        <w:t xml:space="preserve">كور. </w:t>
      </w:r>
    </w:p>
    <w:p w14:paraId="3372682A" w14:textId="77777777" w:rsidR="0060514C" w:rsidRPr="00D25AA5" w:rsidRDefault="0060514C" w:rsidP="00E50497">
      <w:pPr>
        <w:pStyle w:val="afe"/>
        <w:spacing w:before="0" w:line="240" w:lineRule="auto"/>
        <w:jc w:val="both"/>
        <w:rPr>
          <w:rFonts w:ascii="Traditional Arabic" w:eastAsia="Tamil Sangam MN Bold" w:hAnsi="Traditional Arabic" w:cs="Traditional Arabic"/>
          <w:b/>
          <w:bCs/>
          <w:sz w:val="44"/>
          <w:szCs w:val="44"/>
        </w:rPr>
      </w:pPr>
      <w:r w:rsidRPr="00D25AA5">
        <w:rPr>
          <w:rFonts w:ascii="Traditional Arabic" w:hAnsi="Traditional Arabic" w:cs="Traditional Arabic"/>
          <w:b/>
          <w:bCs/>
          <w:sz w:val="44"/>
          <w:szCs w:val="44"/>
          <w:rtl/>
          <w:lang w:val="ar-SA"/>
        </w:rPr>
        <w:lastRenderedPageBreak/>
        <w:t>الخطبة</w:t>
      </w:r>
      <w:r w:rsidRPr="00D25AA5">
        <w:rPr>
          <w:rFonts w:ascii="Traditional Arabic" w:hAnsi="Traditional Arabic" w:cs="Traditional Arabic"/>
          <w:b/>
          <w:bCs/>
          <w:sz w:val="44"/>
          <w:szCs w:val="44"/>
          <w:rtl/>
        </w:rPr>
        <w:t xml:space="preserve"> </w:t>
      </w:r>
      <w:proofErr w:type="gramStart"/>
      <w:r w:rsidRPr="00D25AA5">
        <w:rPr>
          <w:rFonts w:ascii="Traditional Arabic" w:hAnsi="Traditional Arabic" w:cs="Traditional Arabic"/>
          <w:b/>
          <w:bCs/>
          <w:sz w:val="44"/>
          <w:szCs w:val="44"/>
          <w:rtl/>
          <w:lang w:val="ar-SA"/>
        </w:rPr>
        <w:t>الثانية</w:t>
      </w:r>
      <w:r w:rsidRPr="00D25AA5">
        <w:rPr>
          <w:rFonts w:ascii="Traditional Arabic" w:hAnsi="Traditional Arabic" w:cs="Traditional Arabic"/>
          <w:b/>
          <w:bCs/>
          <w:sz w:val="44"/>
          <w:szCs w:val="44"/>
          <w:rtl/>
        </w:rPr>
        <w:t xml:space="preserve"> :</w:t>
      </w:r>
      <w:proofErr w:type="gramEnd"/>
    </w:p>
    <w:p w14:paraId="2E9E45B4" w14:textId="4BED30D5" w:rsidR="00826609" w:rsidRPr="00D25AA5" w:rsidRDefault="0060514C" w:rsidP="008C7134">
      <w:pPr>
        <w:pStyle w:val="afe"/>
        <w:spacing w:before="0" w:line="240" w:lineRule="auto"/>
        <w:jc w:val="both"/>
        <w:rPr>
          <w:rFonts w:ascii="Traditional Arabic" w:eastAsia="Tamil Sangam MN Bold" w:hAnsi="Traditional Arabic" w:cs="Traditional Arabic"/>
          <w:b/>
          <w:bCs/>
          <w:sz w:val="44"/>
          <w:szCs w:val="44"/>
          <w:rtl/>
        </w:rPr>
      </w:pPr>
      <w:proofErr w:type="spellStart"/>
      <w:r w:rsidRPr="00D25AA5">
        <w:rPr>
          <w:rFonts w:ascii="Traditional Arabic" w:hAnsi="Traditional Arabic" w:cs="Traditional Arabic"/>
          <w:b/>
          <w:bCs/>
          <w:sz w:val="44"/>
          <w:szCs w:val="44"/>
          <w:rtl/>
          <w:lang w:val="ar-SA"/>
        </w:rPr>
        <w:t>الحمدلله</w:t>
      </w:r>
      <w:proofErr w:type="spellEnd"/>
      <w:r w:rsidRPr="00D25AA5">
        <w:rPr>
          <w:rFonts w:ascii="Traditional Arabic" w:hAnsi="Traditional Arabic" w:cs="Traditional Arabic"/>
          <w:b/>
          <w:bCs/>
          <w:sz w:val="44"/>
          <w:szCs w:val="44"/>
          <w:rtl/>
          <w:lang w:val="ar-SA"/>
        </w:rPr>
        <w:t xml:space="preserve"> </w:t>
      </w:r>
      <w:r w:rsidRPr="00D25AA5">
        <w:rPr>
          <w:rFonts w:ascii="Traditional Arabic" w:hAnsi="Traditional Arabic" w:cs="Traditional Arabic"/>
          <w:b/>
          <w:bCs/>
          <w:sz w:val="44"/>
          <w:szCs w:val="44"/>
          <w:rtl/>
        </w:rPr>
        <w:t xml:space="preserve">رب </w:t>
      </w:r>
      <w:proofErr w:type="gramStart"/>
      <w:r w:rsidRPr="00D25AA5">
        <w:rPr>
          <w:rFonts w:ascii="Traditional Arabic" w:hAnsi="Traditional Arabic" w:cs="Traditional Arabic"/>
          <w:b/>
          <w:bCs/>
          <w:sz w:val="44"/>
          <w:szCs w:val="44"/>
          <w:rtl/>
          <w:lang w:val="ar-SA"/>
        </w:rPr>
        <w:t>العالمين</w:t>
      </w:r>
      <w:r w:rsidRPr="00D25AA5">
        <w:rPr>
          <w:rFonts w:ascii="Traditional Arabic" w:hAnsi="Traditional Arabic" w:cs="Traditional Arabic"/>
          <w:b/>
          <w:bCs/>
          <w:sz w:val="44"/>
          <w:szCs w:val="44"/>
          <w:rtl/>
        </w:rPr>
        <w:t xml:space="preserve"> ،</w:t>
      </w:r>
      <w:proofErr w:type="gramEnd"/>
      <w:r w:rsidRPr="00D25AA5">
        <w:rPr>
          <w:rFonts w:ascii="Traditional Arabic" w:hAnsi="Traditional Arabic" w:cs="Traditional Arabic"/>
          <w:b/>
          <w:bCs/>
          <w:sz w:val="44"/>
          <w:szCs w:val="44"/>
          <w:rtl/>
        </w:rPr>
        <w:t xml:space="preserve"> </w:t>
      </w:r>
      <w:r w:rsidRPr="00D25AA5">
        <w:rPr>
          <w:rFonts w:ascii="Traditional Arabic" w:hAnsi="Traditional Arabic" w:cs="Traditional Arabic"/>
          <w:b/>
          <w:bCs/>
          <w:sz w:val="44"/>
          <w:szCs w:val="44"/>
          <w:rtl/>
          <w:lang w:val="ar-SA"/>
        </w:rPr>
        <w:t>والصلاة</w:t>
      </w:r>
      <w:r w:rsidRPr="00D25AA5">
        <w:rPr>
          <w:rFonts w:ascii="Traditional Arabic" w:hAnsi="Traditional Arabic" w:cs="Traditional Arabic"/>
          <w:b/>
          <w:bCs/>
          <w:sz w:val="44"/>
          <w:szCs w:val="44"/>
          <w:rtl/>
        </w:rPr>
        <w:t xml:space="preserve"> </w:t>
      </w:r>
      <w:r w:rsidRPr="00D25AA5">
        <w:rPr>
          <w:rFonts w:ascii="Traditional Arabic" w:hAnsi="Traditional Arabic" w:cs="Traditional Arabic"/>
          <w:b/>
          <w:bCs/>
          <w:sz w:val="44"/>
          <w:szCs w:val="44"/>
          <w:rtl/>
          <w:lang w:val="ar-SA"/>
        </w:rPr>
        <w:t>والسلام</w:t>
      </w:r>
      <w:r w:rsidRPr="00D25AA5">
        <w:rPr>
          <w:rFonts w:ascii="Traditional Arabic" w:hAnsi="Traditional Arabic" w:cs="Traditional Arabic"/>
          <w:b/>
          <w:bCs/>
          <w:sz w:val="44"/>
          <w:szCs w:val="44"/>
          <w:rtl/>
        </w:rPr>
        <w:t xml:space="preserve"> </w:t>
      </w:r>
      <w:r w:rsidRPr="00D25AA5">
        <w:rPr>
          <w:rFonts w:ascii="Traditional Arabic" w:hAnsi="Traditional Arabic" w:cs="Traditional Arabic"/>
          <w:b/>
          <w:bCs/>
          <w:sz w:val="44"/>
          <w:szCs w:val="44"/>
          <w:rtl/>
          <w:lang w:val="ar-SA"/>
        </w:rPr>
        <w:t>على</w:t>
      </w:r>
      <w:r w:rsidRPr="00D25AA5">
        <w:rPr>
          <w:rFonts w:ascii="Traditional Arabic" w:hAnsi="Traditional Arabic" w:cs="Traditional Arabic"/>
          <w:b/>
          <w:bCs/>
          <w:sz w:val="44"/>
          <w:szCs w:val="44"/>
          <w:rtl/>
        </w:rPr>
        <w:t xml:space="preserve"> </w:t>
      </w:r>
      <w:r w:rsidRPr="00D25AA5">
        <w:rPr>
          <w:rFonts w:ascii="Traditional Arabic" w:hAnsi="Traditional Arabic" w:cs="Traditional Arabic"/>
          <w:b/>
          <w:bCs/>
          <w:sz w:val="44"/>
          <w:szCs w:val="44"/>
          <w:rtl/>
          <w:lang w:val="ar-SA"/>
        </w:rPr>
        <w:t>خير</w:t>
      </w:r>
      <w:r w:rsidRPr="00D25AA5">
        <w:rPr>
          <w:rFonts w:ascii="Traditional Arabic" w:hAnsi="Traditional Arabic" w:cs="Traditional Arabic"/>
          <w:b/>
          <w:bCs/>
          <w:sz w:val="44"/>
          <w:szCs w:val="44"/>
          <w:rtl/>
        </w:rPr>
        <w:t xml:space="preserve"> </w:t>
      </w:r>
      <w:r w:rsidRPr="00D25AA5">
        <w:rPr>
          <w:rFonts w:ascii="Traditional Arabic" w:hAnsi="Traditional Arabic" w:cs="Traditional Arabic"/>
          <w:b/>
          <w:bCs/>
          <w:sz w:val="44"/>
          <w:szCs w:val="44"/>
          <w:rtl/>
          <w:lang w:val="ar-SA"/>
        </w:rPr>
        <w:t>خلق</w:t>
      </w:r>
      <w:r w:rsidRPr="00D25AA5">
        <w:rPr>
          <w:rFonts w:ascii="Traditional Arabic" w:hAnsi="Traditional Arabic" w:cs="Traditional Arabic"/>
          <w:b/>
          <w:bCs/>
          <w:sz w:val="44"/>
          <w:szCs w:val="44"/>
          <w:rtl/>
        </w:rPr>
        <w:t xml:space="preserve"> </w:t>
      </w:r>
      <w:r w:rsidRPr="00D25AA5">
        <w:rPr>
          <w:rFonts w:ascii="Traditional Arabic" w:hAnsi="Traditional Arabic" w:cs="Traditional Arabic"/>
          <w:b/>
          <w:bCs/>
          <w:sz w:val="44"/>
          <w:szCs w:val="44"/>
          <w:rtl/>
          <w:lang w:val="ar-SA"/>
        </w:rPr>
        <w:t>الله</w:t>
      </w:r>
      <w:r w:rsidRPr="00D25AA5">
        <w:rPr>
          <w:rFonts w:ascii="Traditional Arabic" w:hAnsi="Traditional Arabic" w:cs="Traditional Arabic"/>
          <w:b/>
          <w:bCs/>
          <w:sz w:val="44"/>
          <w:szCs w:val="44"/>
          <w:rtl/>
        </w:rPr>
        <w:t xml:space="preserve"> </w:t>
      </w:r>
      <w:proofErr w:type="gramStart"/>
      <w:r w:rsidRPr="00D25AA5">
        <w:rPr>
          <w:rFonts w:ascii="Traditional Arabic" w:hAnsi="Traditional Arabic" w:cs="Traditional Arabic"/>
          <w:b/>
          <w:bCs/>
          <w:sz w:val="44"/>
          <w:szCs w:val="44"/>
          <w:rtl/>
          <w:lang w:val="ar-SA"/>
        </w:rPr>
        <w:t>اجمعين</w:t>
      </w:r>
      <w:r w:rsidRPr="00D25AA5">
        <w:rPr>
          <w:rFonts w:ascii="Traditional Arabic" w:hAnsi="Traditional Arabic" w:cs="Traditional Arabic"/>
          <w:b/>
          <w:bCs/>
          <w:sz w:val="44"/>
          <w:szCs w:val="44"/>
          <w:rtl/>
        </w:rPr>
        <w:t xml:space="preserve"> .</w:t>
      </w:r>
      <w:proofErr w:type="gramEnd"/>
      <w:r w:rsidRPr="00D25AA5">
        <w:rPr>
          <w:rFonts w:ascii="Traditional Arabic" w:hAnsi="Traditional Arabic" w:cs="Traditional Arabic"/>
          <w:b/>
          <w:bCs/>
          <w:sz w:val="44"/>
          <w:szCs w:val="44"/>
          <w:rtl/>
        </w:rPr>
        <w:t xml:space="preserve"> . اما</w:t>
      </w:r>
      <w:r w:rsidRPr="00D25AA5">
        <w:rPr>
          <w:rFonts w:ascii="Traditional Arabic" w:hAnsi="Traditional Arabic" w:cs="Traditional Arabic"/>
          <w:b/>
          <w:bCs/>
          <w:sz w:val="44"/>
          <w:szCs w:val="44"/>
          <w:rtl/>
          <w:lang w:val="ar-SA"/>
        </w:rPr>
        <w:t xml:space="preserve"> بعد</w:t>
      </w:r>
    </w:p>
    <w:p w14:paraId="6716B901" w14:textId="061F1443" w:rsidR="005359C8" w:rsidRPr="00D25AA5"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hint="cs"/>
          <w:b/>
          <w:bCs/>
          <w:sz w:val="44"/>
          <w:szCs w:val="44"/>
          <w:rtl/>
        </w:rPr>
        <w:t>الح</w:t>
      </w:r>
      <w:r w:rsidRPr="00D25AA5">
        <w:rPr>
          <w:rFonts w:ascii="Traditional Arabic" w:eastAsia="Tamil Sangam MN Bold" w:hAnsi="Traditional Arabic" w:cs="Traditional Arabic"/>
          <w:b/>
          <w:bCs/>
          <w:sz w:val="44"/>
          <w:szCs w:val="44"/>
          <w:rtl/>
        </w:rPr>
        <w:t xml:space="preserve">ياةُ كتابٌ مفتوح، تمضي الأيام لتُعلِّم الإنسان أن </w:t>
      </w:r>
      <w:proofErr w:type="gramStart"/>
      <w:r w:rsidRPr="00D25AA5">
        <w:rPr>
          <w:rFonts w:ascii="Traditional Arabic" w:eastAsia="Tamil Sangam MN Bold" w:hAnsi="Traditional Arabic" w:cs="Traditional Arabic" w:hint="cs"/>
          <w:b/>
          <w:bCs/>
          <w:sz w:val="44"/>
          <w:szCs w:val="44"/>
          <w:rtl/>
        </w:rPr>
        <w:t xml:space="preserve">العبرة </w:t>
      </w:r>
      <w:r w:rsidRPr="00D25AA5">
        <w:rPr>
          <w:rFonts w:ascii="Traditional Arabic" w:eastAsia="Tamil Sangam MN Bold" w:hAnsi="Traditional Arabic" w:cs="Traditional Arabic"/>
          <w:b/>
          <w:bCs/>
          <w:sz w:val="44"/>
          <w:szCs w:val="44"/>
          <w:rtl/>
        </w:rPr>
        <w:t xml:space="preserve"> ليست</w:t>
      </w:r>
      <w:proofErr w:type="gramEnd"/>
      <w:r w:rsidRPr="00D25AA5">
        <w:rPr>
          <w:rFonts w:ascii="Traditional Arabic" w:eastAsia="Tamil Sangam MN Bold" w:hAnsi="Traditional Arabic" w:cs="Traditional Arabic"/>
          <w:b/>
          <w:bCs/>
          <w:sz w:val="44"/>
          <w:szCs w:val="44"/>
          <w:rtl/>
        </w:rPr>
        <w:t xml:space="preserve"> في دوام النعمة، بل في حسن التعامل مع تقلُّباتها. وقد أدرك الحكماء منذ القدم أن الحياة لا تُعطي صفوها كاملًا</w:t>
      </w:r>
    </w:p>
    <w:p w14:paraId="5E398242" w14:textId="269147F8" w:rsidR="005359C8" w:rsidRPr="00D25AA5"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b/>
          <w:bCs/>
          <w:sz w:val="44"/>
          <w:szCs w:val="44"/>
          <w:rtl/>
        </w:rPr>
        <w:t>طبِعَتْ على كدرٍ وأنتَ تريدُها</w:t>
      </w:r>
      <w:r w:rsidRPr="00D25AA5">
        <w:rPr>
          <w:rFonts w:ascii="Traditional Arabic" w:eastAsia="Tamil Sangam MN Bold" w:hAnsi="Traditional Arabic" w:cs="Traditional Arabic" w:hint="cs"/>
          <w:b/>
          <w:bCs/>
          <w:sz w:val="44"/>
          <w:szCs w:val="44"/>
          <w:rtl/>
        </w:rPr>
        <w:t xml:space="preserve">    </w:t>
      </w:r>
      <w:r w:rsidRPr="00D25AA5">
        <w:rPr>
          <w:rFonts w:ascii="Traditional Arabic" w:eastAsia="Tamil Sangam MN Bold" w:hAnsi="Traditional Arabic" w:cs="Traditional Arabic"/>
          <w:b/>
          <w:bCs/>
          <w:sz w:val="44"/>
          <w:szCs w:val="44"/>
          <w:rtl/>
        </w:rPr>
        <w:t xml:space="preserve">صفوًا من الأقذارِ </w:t>
      </w:r>
      <w:proofErr w:type="spellStart"/>
      <w:r w:rsidRPr="00D25AA5">
        <w:rPr>
          <w:rFonts w:ascii="Traditional Arabic" w:eastAsia="Tamil Sangam MN Bold" w:hAnsi="Traditional Arabic" w:cs="Traditional Arabic"/>
          <w:b/>
          <w:bCs/>
          <w:sz w:val="44"/>
          <w:szCs w:val="44"/>
          <w:rtl/>
        </w:rPr>
        <w:t>والأكدار</w:t>
      </w:r>
      <w:proofErr w:type="spellEnd"/>
    </w:p>
    <w:p w14:paraId="44E22D74" w14:textId="366240FE" w:rsidR="005359C8" w:rsidRPr="00D25AA5"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b/>
          <w:bCs/>
          <w:sz w:val="44"/>
          <w:szCs w:val="44"/>
          <w:rtl/>
        </w:rPr>
        <w:t xml:space="preserve">فمن رام حياةً بلا عناء، فقد جهل </w:t>
      </w:r>
      <w:proofErr w:type="gramStart"/>
      <w:r w:rsidRPr="00D25AA5">
        <w:rPr>
          <w:rFonts w:ascii="Traditional Arabic" w:eastAsia="Tamil Sangam MN Bold" w:hAnsi="Traditional Arabic" w:cs="Traditional Arabic" w:hint="cs"/>
          <w:b/>
          <w:bCs/>
          <w:sz w:val="44"/>
          <w:szCs w:val="44"/>
          <w:rtl/>
        </w:rPr>
        <w:t>ال</w:t>
      </w:r>
      <w:r w:rsidRPr="00D25AA5">
        <w:rPr>
          <w:rFonts w:ascii="Traditional Arabic" w:eastAsia="Tamil Sangam MN Bold" w:hAnsi="Traditional Arabic" w:cs="Traditional Arabic"/>
          <w:b/>
          <w:bCs/>
          <w:sz w:val="44"/>
          <w:szCs w:val="44"/>
          <w:rtl/>
        </w:rPr>
        <w:t>سنن</w:t>
      </w:r>
      <w:r w:rsidRPr="00D25AA5">
        <w:rPr>
          <w:rFonts w:ascii="Traditional Arabic" w:eastAsia="Tamil Sangam MN Bold" w:hAnsi="Traditional Arabic" w:cs="Traditional Arabic" w:hint="cs"/>
          <w:b/>
          <w:bCs/>
          <w:sz w:val="44"/>
          <w:szCs w:val="44"/>
          <w:rtl/>
        </w:rPr>
        <w:t xml:space="preserve"> </w:t>
      </w:r>
      <w:r w:rsidRPr="00D25AA5">
        <w:rPr>
          <w:rFonts w:ascii="Traditional Arabic" w:eastAsia="Tamil Sangam MN Bold" w:hAnsi="Traditional Arabic" w:cs="Traditional Arabic"/>
          <w:b/>
          <w:bCs/>
          <w:sz w:val="44"/>
          <w:szCs w:val="44"/>
          <w:rtl/>
        </w:rPr>
        <w:t>،</w:t>
      </w:r>
      <w:proofErr w:type="gramEnd"/>
      <w:r w:rsidRPr="00D25AA5">
        <w:rPr>
          <w:rFonts w:ascii="Traditional Arabic" w:eastAsia="Tamil Sangam MN Bold" w:hAnsi="Traditional Arabic" w:cs="Traditional Arabic"/>
          <w:b/>
          <w:bCs/>
          <w:sz w:val="44"/>
          <w:szCs w:val="44"/>
          <w:rtl/>
        </w:rPr>
        <w:t xml:space="preserve"> لأن الشدة مدرسة، والصبر فيها عبادة، لا يخرج منها الإنسان إلا وقد ازداد بصيرةً ونضجًا. ولذا كان الصبر زاد العارفين، به تُحتمل الخطوب، وبه تُكسر شوكة اليأس، </w:t>
      </w:r>
    </w:p>
    <w:p w14:paraId="399AA449" w14:textId="05D7E5B5" w:rsidR="005359C8" w:rsidRPr="00D25AA5"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b/>
          <w:bCs/>
          <w:sz w:val="44"/>
          <w:szCs w:val="44"/>
          <w:rtl/>
        </w:rPr>
        <w:t>فالأحداث</w:t>
      </w:r>
      <w:r w:rsidRPr="00D25AA5">
        <w:rPr>
          <w:rFonts w:ascii="Traditional Arabic" w:eastAsia="Tamil Sangam MN Bold" w:hAnsi="Traditional Arabic" w:cs="Traditional Arabic" w:hint="cs"/>
          <w:b/>
          <w:bCs/>
          <w:sz w:val="44"/>
          <w:szCs w:val="44"/>
          <w:rtl/>
        </w:rPr>
        <w:t xml:space="preserve"> حلوها ومرها تصنع يقيناً بان الحياة ممر والآخرة هي دار </w:t>
      </w:r>
      <w:proofErr w:type="gramStart"/>
      <w:r w:rsidRPr="00D25AA5">
        <w:rPr>
          <w:rFonts w:ascii="Traditional Arabic" w:eastAsia="Tamil Sangam MN Bold" w:hAnsi="Traditional Arabic" w:cs="Traditional Arabic" w:hint="cs"/>
          <w:b/>
          <w:bCs/>
          <w:sz w:val="44"/>
          <w:szCs w:val="44"/>
          <w:rtl/>
        </w:rPr>
        <w:t>القرار ،</w:t>
      </w:r>
      <w:proofErr w:type="gramEnd"/>
      <w:r w:rsidRPr="00D25AA5">
        <w:rPr>
          <w:rFonts w:ascii="Traditional Arabic" w:eastAsia="Tamil Sangam MN Bold" w:hAnsi="Traditional Arabic" w:cs="Traditional Arabic" w:hint="cs"/>
          <w:b/>
          <w:bCs/>
          <w:sz w:val="44"/>
          <w:szCs w:val="44"/>
          <w:rtl/>
        </w:rPr>
        <w:t xml:space="preserve"> </w:t>
      </w:r>
    </w:p>
    <w:p w14:paraId="277DB18A" w14:textId="77777777" w:rsidR="00D25AA5"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hint="cs"/>
          <w:b/>
          <w:bCs/>
          <w:sz w:val="44"/>
          <w:szCs w:val="44"/>
          <w:rtl/>
        </w:rPr>
        <w:t xml:space="preserve">ومصائب الحياة </w:t>
      </w:r>
      <w:proofErr w:type="gramStart"/>
      <w:r w:rsidRPr="00D25AA5">
        <w:rPr>
          <w:rFonts w:ascii="Traditional Arabic" w:eastAsia="Tamil Sangam MN Bold" w:hAnsi="Traditional Arabic" w:cs="Traditional Arabic" w:hint="cs"/>
          <w:b/>
          <w:bCs/>
          <w:sz w:val="44"/>
          <w:szCs w:val="44"/>
          <w:rtl/>
        </w:rPr>
        <w:t xml:space="preserve">وهمومها </w:t>
      </w:r>
      <w:r w:rsidRPr="00D25AA5">
        <w:rPr>
          <w:rFonts w:ascii="Traditional Arabic" w:eastAsia="Tamil Sangam MN Bold" w:hAnsi="Traditional Arabic" w:cs="Traditional Arabic"/>
          <w:b/>
          <w:bCs/>
          <w:sz w:val="44"/>
          <w:szCs w:val="44"/>
          <w:rtl/>
        </w:rPr>
        <w:t xml:space="preserve"> وإن</w:t>
      </w:r>
      <w:proofErr w:type="gramEnd"/>
      <w:r w:rsidRPr="00D25AA5">
        <w:rPr>
          <w:rFonts w:ascii="Traditional Arabic" w:eastAsia="Tamil Sangam MN Bold" w:hAnsi="Traditional Arabic" w:cs="Traditional Arabic"/>
          <w:b/>
          <w:bCs/>
          <w:sz w:val="44"/>
          <w:szCs w:val="44"/>
          <w:rtl/>
        </w:rPr>
        <w:t xml:space="preserve"> قست، ليست عبثًا؛ بل رسائل خفيّة، تدعو العاقل إلى استثمارها، وتحويل المحن إلى منح، والسقوط إلى نهوض.</w:t>
      </w:r>
      <w:r w:rsidR="00D25AA5">
        <w:rPr>
          <w:rFonts w:ascii="Traditional Arabic" w:eastAsia="Tamil Sangam MN Bold" w:hAnsi="Traditional Arabic" w:cs="Traditional Arabic" w:hint="cs"/>
          <w:b/>
          <w:bCs/>
          <w:sz w:val="44"/>
          <w:szCs w:val="44"/>
          <w:rtl/>
        </w:rPr>
        <w:t>.</w:t>
      </w:r>
    </w:p>
    <w:p w14:paraId="756F765E" w14:textId="77777777" w:rsidR="00D25AA5"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hint="cs"/>
          <w:b/>
          <w:bCs/>
          <w:sz w:val="44"/>
          <w:szCs w:val="44"/>
          <w:rtl/>
        </w:rPr>
        <w:t xml:space="preserve"> والراحة عند أول قدم يضعها المرء في </w:t>
      </w:r>
      <w:proofErr w:type="gramStart"/>
      <w:r w:rsidRPr="00D25AA5">
        <w:rPr>
          <w:rFonts w:ascii="Traditional Arabic" w:eastAsia="Tamil Sangam MN Bold" w:hAnsi="Traditional Arabic" w:cs="Traditional Arabic" w:hint="cs"/>
          <w:b/>
          <w:bCs/>
          <w:sz w:val="44"/>
          <w:szCs w:val="44"/>
          <w:rtl/>
        </w:rPr>
        <w:t>الجنة .</w:t>
      </w:r>
      <w:proofErr w:type="gramEnd"/>
      <w:r w:rsidRPr="00D25AA5">
        <w:rPr>
          <w:rFonts w:ascii="Traditional Arabic" w:eastAsia="Tamil Sangam MN Bold" w:hAnsi="Traditional Arabic" w:cs="Traditional Arabic" w:hint="cs"/>
          <w:b/>
          <w:bCs/>
          <w:sz w:val="44"/>
          <w:szCs w:val="44"/>
          <w:rtl/>
        </w:rPr>
        <w:t xml:space="preserve">. </w:t>
      </w:r>
      <w:r w:rsidR="00D25AA5">
        <w:rPr>
          <w:rFonts w:ascii="Traditional Arabic" w:eastAsia="Tamil Sangam MN Bold" w:hAnsi="Traditional Arabic" w:cs="Traditional Arabic" w:hint="cs"/>
          <w:b/>
          <w:bCs/>
          <w:sz w:val="44"/>
          <w:szCs w:val="44"/>
          <w:rtl/>
        </w:rPr>
        <w:t>ف</w:t>
      </w:r>
      <w:r w:rsidRPr="00D25AA5">
        <w:rPr>
          <w:rFonts w:ascii="Traditional Arabic" w:eastAsia="Tamil Sangam MN Bold" w:hAnsi="Traditional Arabic" w:cs="Traditional Arabic" w:hint="cs"/>
          <w:b/>
          <w:bCs/>
          <w:sz w:val="44"/>
          <w:szCs w:val="44"/>
          <w:rtl/>
        </w:rPr>
        <w:t>عنده</w:t>
      </w:r>
      <w:r w:rsidR="00D25AA5">
        <w:rPr>
          <w:rFonts w:ascii="Traditional Arabic" w:eastAsia="Tamil Sangam MN Bold" w:hAnsi="Traditional Arabic" w:cs="Traditional Arabic" w:hint="cs"/>
          <w:b/>
          <w:bCs/>
          <w:sz w:val="44"/>
          <w:szCs w:val="44"/>
          <w:rtl/>
        </w:rPr>
        <w:t>ا</w:t>
      </w:r>
      <w:r w:rsidRPr="00D25AA5">
        <w:rPr>
          <w:rFonts w:ascii="Traditional Arabic" w:eastAsia="Tamil Sangam MN Bold" w:hAnsi="Traditional Arabic" w:cs="Traditional Arabic" w:hint="cs"/>
          <w:b/>
          <w:bCs/>
          <w:sz w:val="44"/>
          <w:szCs w:val="44"/>
          <w:rtl/>
        </w:rPr>
        <w:t xml:space="preserve"> ينسى كل محزون </w:t>
      </w:r>
      <w:proofErr w:type="gramStart"/>
      <w:r w:rsidRPr="00D25AA5">
        <w:rPr>
          <w:rFonts w:ascii="Traditional Arabic" w:eastAsia="Tamil Sangam MN Bold" w:hAnsi="Traditional Arabic" w:cs="Traditional Arabic" w:hint="cs"/>
          <w:b/>
          <w:bCs/>
          <w:sz w:val="44"/>
          <w:szCs w:val="44"/>
          <w:rtl/>
        </w:rPr>
        <w:t>همومه</w:t>
      </w:r>
      <w:r w:rsidR="00D25AA5">
        <w:rPr>
          <w:rFonts w:ascii="Traditional Arabic" w:eastAsia="Tamil Sangam MN Bold" w:hAnsi="Traditional Arabic" w:cs="Traditional Arabic" w:hint="cs"/>
          <w:b/>
          <w:bCs/>
          <w:sz w:val="44"/>
          <w:szCs w:val="44"/>
          <w:rtl/>
        </w:rPr>
        <w:t xml:space="preserve"> ،</w:t>
      </w:r>
      <w:proofErr w:type="gramEnd"/>
      <w:r w:rsidRPr="00D25AA5">
        <w:rPr>
          <w:rFonts w:ascii="Traditional Arabic" w:eastAsia="Tamil Sangam MN Bold" w:hAnsi="Traditional Arabic" w:cs="Traditional Arabic" w:hint="cs"/>
          <w:b/>
          <w:bCs/>
          <w:sz w:val="44"/>
          <w:szCs w:val="44"/>
          <w:rtl/>
        </w:rPr>
        <w:t xml:space="preserve"> ويبصر كل مظلوم </w:t>
      </w:r>
      <w:proofErr w:type="gramStart"/>
      <w:r w:rsidRPr="00D25AA5">
        <w:rPr>
          <w:rFonts w:ascii="Traditional Arabic" w:eastAsia="Tamil Sangam MN Bold" w:hAnsi="Traditional Arabic" w:cs="Traditional Arabic" w:hint="cs"/>
          <w:b/>
          <w:bCs/>
          <w:sz w:val="44"/>
          <w:szCs w:val="44"/>
          <w:rtl/>
        </w:rPr>
        <w:t>جزاءه</w:t>
      </w:r>
      <w:r w:rsidR="00D25AA5">
        <w:rPr>
          <w:rFonts w:ascii="Traditional Arabic" w:eastAsia="Tamil Sangam MN Bold" w:hAnsi="Traditional Arabic" w:cs="Traditional Arabic" w:hint="cs"/>
          <w:b/>
          <w:bCs/>
          <w:sz w:val="44"/>
          <w:szCs w:val="44"/>
          <w:rtl/>
        </w:rPr>
        <w:t xml:space="preserve"> ،</w:t>
      </w:r>
      <w:proofErr w:type="gramEnd"/>
      <w:r w:rsidRPr="00D25AA5">
        <w:rPr>
          <w:rFonts w:ascii="Traditional Arabic" w:eastAsia="Tamil Sangam MN Bold" w:hAnsi="Traditional Arabic" w:cs="Traditional Arabic" w:hint="cs"/>
          <w:b/>
          <w:bCs/>
          <w:sz w:val="44"/>
          <w:szCs w:val="44"/>
          <w:rtl/>
        </w:rPr>
        <w:t xml:space="preserve"> ويرى كل مبتلى </w:t>
      </w:r>
      <w:proofErr w:type="gramStart"/>
      <w:r w:rsidRPr="00D25AA5">
        <w:rPr>
          <w:rFonts w:ascii="Traditional Arabic" w:eastAsia="Tamil Sangam MN Bold" w:hAnsi="Traditional Arabic" w:cs="Traditional Arabic" w:hint="cs"/>
          <w:b/>
          <w:bCs/>
          <w:sz w:val="44"/>
          <w:szCs w:val="44"/>
          <w:rtl/>
        </w:rPr>
        <w:t xml:space="preserve">عطائه </w:t>
      </w:r>
      <w:r w:rsidR="00D25AA5">
        <w:rPr>
          <w:rFonts w:ascii="Traditional Arabic" w:eastAsia="Tamil Sangam MN Bold" w:hAnsi="Traditional Arabic" w:cs="Traditional Arabic" w:hint="cs"/>
          <w:b/>
          <w:bCs/>
          <w:sz w:val="44"/>
          <w:szCs w:val="44"/>
          <w:rtl/>
        </w:rPr>
        <w:t>.</w:t>
      </w:r>
      <w:proofErr w:type="gramEnd"/>
      <w:r w:rsidR="00D25AA5">
        <w:rPr>
          <w:rFonts w:ascii="Traditional Arabic" w:eastAsia="Tamil Sangam MN Bold" w:hAnsi="Traditional Arabic" w:cs="Traditional Arabic" w:hint="cs"/>
          <w:b/>
          <w:bCs/>
          <w:sz w:val="44"/>
          <w:szCs w:val="44"/>
          <w:rtl/>
        </w:rPr>
        <w:t>.</w:t>
      </w:r>
    </w:p>
    <w:p w14:paraId="0E0F9D4D" w14:textId="43436E50" w:rsidR="008C7134" w:rsidRDefault="005359C8" w:rsidP="008C7134">
      <w:pPr>
        <w:pStyle w:val="afe"/>
        <w:spacing w:line="240" w:lineRule="auto"/>
        <w:rPr>
          <w:rFonts w:ascii="Traditional Arabic" w:eastAsia="Tamil Sangam MN Bold" w:hAnsi="Traditional Arabic" w:cs="Traditional Arabic"/>
          <w:b/>
          <w:bCs/>
          <w:sz w:val="44"/>
          <w:szCs w:val="44"/>
          <w:rtl/>
        </w:rPr>
      </w:pPr>
      <w:r w:rsidRPr="00D25AA5">
        <w:rPr>
          <w:rFonts w:ascii="Traditional Arabic" w:eastAsia="Tamil Sangam MN Bold" w:hAnsi="Traditional Arabic" w:cs="Traditional Arabic" w:hint="cs"/>
          <w:b/>
          <w:bCs/>
          <w:sz w:val="44"/>
          <w:szCs w:val="44"/>
          <w:rtl/>
        </w:rPr>
        <w:t>وفريق ع</w:t>
      </w:r>
      <w:r w:rsidR="008C7134">
        <w:rPr>
          <w:rFonts w:ascii="Traditional Arabic" w:eastAsia="Tamil Sangam MN Bold" w:hAnsi="Traditional Arabic" w:cs="Traditional Arabic" w:hint="cs"/>
          <w:b/>
          <w:bCs/>
          <w:sz w:val="44"/>
          <w:szCs w:val="44"/>
          <w:rtl/>
        </w:rPr>
        <w:t>ُ</w:t>
      </w:r>
      <w:r w:rsidRPr="00D25AA5">
        <w:rPr>
          <w:rFonts w:ascii="Traditional Arabic" w:eastAsia="Tamil Sangam MN Bold" w:hAnsi="Traditional Arabic" w:cs="Traditional Arabic" w:hint="cs"/>
          <w:b/>
          <w:bCs/>
          <w:sz w:val="44"/>
          <w:szCs w:val="44"/>
          <w:rtl/>
        </w:rPr>
        <w:t xml:space="preserve">جلت لهم </w:t>
      </w:r>
      <w:proofErr w:type="spellStart"/>
      <w:r w:rsidRPr="00D25AA5">
        <w:rPr>
          <w:rFonts w:ascii="Traditional Arabic" w:eastAsia="Tamil Sangam MN Bold" w:hAnsi="Traditional Arabic" w:cs="Traditional Arabic" w:hint="cs"/>
          <w:b/>
          <w:bCs/>
          <w:sz w:val="44"/>
          <w:szCs w:val="44"/>
          <w:rtl/>
        </w:rPr>
        <w:t>طيباتهم</w:t>
      </w:r>
      <w:proofErr w:type="spellEnd"/>
      <w:r w:rsidRPr="00D25AA5">
        <w:rPr>
          <w:rFonts w:ascii="Traditional Arabic" w:eastAsia="Tamil Sangam MN Bold" w:hAnsi="Traditional Arabic" w:cs="Traditional Arabic" w:hint="cs"/>
          <w:b/>
          <w:bCs/>
          <w:sz w:val="44"/>
          <w:szCs w:val="44"/>
          <w:rtl/>
        </w:rPr>
        <w:t xml:space="preserve"> في حياتهم </w:t>
      </w:r>
      <w:proofErr w:type="gramStart"/>
      <w:r w:rsidRPr="00D25AA5">
        <w:rPr>
          <w:rFonts w:ascii="Traditional Arabic" w:eastAsia="Tamil Sangam MN Bold" w:hAnsi="Traditional Arabic" w:cs="Traditional Arabic" w:hint="cs"/>
          <w:b/>
          <w:bCs/>
          <w:sz w:val="44"/>
          <w:szCs w:val="44"/>
          <w:rtl/>
        </w:rPr>
        <w:t xml:space="preserve">الدنيا </w:t>
      </w:r>
      <w:r w:rsidR="00D25AA5" w:rsidRPr="00D25AA5">
        <w:rPr>
          <w:rFonts w:ascii="Traditional Arabic" w:eastAsia="Tamil Sangam MN Bold" w:hAnsi="Traditional Arabic" w:cs="Traditional Arabic" w:hint="cs"/>
          <w:b/>
          <w:bCs/>
          <w:sz w:val="44"/>
          <w:szCs w:val="44"/>
          <w:rtl/>
        </w:rPr>
        <w:t>،</w:t>
      </w:r>
      <w:proofErr w:type="gramEnd"/>
      <w:r w:rsidR="00D25AA5" w:rsidRPr="00D25AA5">
        <w:rPr>
          <w:rFonts w:ascii="Traditional Arabic" w:eastAsia="Tamil Sangam MN Bold" w:hAnsi="Traditional Arabic" w:cs="Traditional Arabic" w:hint="cs"/>
          <w:b/>
          <w:bCs/>
          <w:sz w:val="44"/>
          <w:szCs w:val="44"/>
          <w:rtl/>
        </w:rPr>
        <w:t xml:space="preserve"> </w:t>
      </w:r>
      <w:r w:rsidR="008C7134">
        <w:rPr>
          <w:rFonts w:ascii="Traditional Arabic" w:eastAsia="Tamil Sangam MN Bold" w:hAnsi="Traditional Arabic" w:cs="Traditional Arabic" w:hint="cs"/>
          <w:b/>
          <w:bCs/>
          <w:sz w:val="44"/>
          <w:szCs w:val="44"/>
          <w:rtl/>
        </w:rPr>
        <w:t>وانكروا</w:t>
      </w:r>
      <w:r w:rsidR="00D25AA5" w:rsidRPr="00D25AA5">
        <w:rPr>
          <w:rFonts w:ascii="Traditional Arabic" w:eastAsia="Tamil Sangam MN Bold" w:hAnsi="Traditional Arabic" w:cs="Traditional Arabic" w:hint="cs"/>
          <w:b/>
          <w:bCs/>
          <w:sz w:val="44"/>
          <w:szCs w:val="44"/>
          <w:rtl/>
        </w:rPr>
        <w:t xml:space="preserve"> </w:t>
      </w:r>
      <w:r w:rsidR="008C7134">
        <w:rPr>
          <w:rFonts w:ascii="Traditional Arabic" w:eastAsia="Tamil Sangam MN Bold" w:hAnsi="Traditional Arabic" w:cs="Traditional Arabic" w:hint="cs"/>
          <w:b/>
          <w:bCs/>
          <w:sz w:val="44"/>
          <w:szCs w:val="44"/>
          <w:rtl/>
        </w:rPr>
        <w:t xml:space="preserve">ما </w:t>
      </w:r>
      <w:r w:rsidR="00D25AA5" w:rsidRPr="00D25AA5">
        <w:rPr>
          <w:rFonts w:ascii="Traditional Arabic" w:eastAsia="Tamil Sangam MN Bold" w:hAnsi="Traditional Arabic" w:cs="Traditional Arabic" w:hint="cs"/>
          <w:b/>
          <w:bCs/>
          <w:sz w:val="44"/>
          <w:szCs w:val="44"/>
          <w:rtl/>
        </w:rPr>
        <w:t>آ</w:t>
      </w:r>
      <w:r w:rsidR="00D25AA5" w:rsidRPr="00D25AA5">
        <w:rPr>
          <w:rFonts w:ascii="Traditional Arabic" w:eastAsia="Tamil Sangam MN Bold" w:hAnsi="Traditional Arabic" w:cs="Traditional Arabic" w:hint="cs"/>
          <w:b/>
          <w:bCs/>
          <w:sz w:val="44"/>
          <w:szCs w:val="44"/>
          <w:rtl/>
        </w:rPr>
        <w:t xml:space="preserve">تاهم الله من </w:t>
      </w:r>
      <w:proofErr w:type="gramStart"/>
      <w:r w:rsidR="00D25AA5" w:rsidRPr="00D25AA5">
        <w:rPr>
          <w:rFonts w:ascii="Traditional Arabic" w:eastAsia="Tamil Sangam MN Bold" w:hAnsi="Traditional Arabic" w:cs="Traditional Arabic" w:hint="cs"/>
          <w:b/>
          <w:bCs/>
          <w:sz w:val="44"/>
          <w:szCs w:val="44"/>
          <w:rtl/>
        </w:rPr>
        <w:t xml:space="preserve">فضله </w:t>
      </w:r>
      <w:r w:rsidR="00D25AA5">
        <w:rPr>
          <w:rFonts w:ascii="Traditional Arabic" w:eastAsia="Tamil Sangam MN Bold" w:hAnsi="Traditional Arabic" w:cs="Traditional Arabic" w:hint="cs"/>
          <w:b/>
          <w:bCs/>
          <w:sz w:val="44"/>
          <w:szCs w:val="44"/>
          <w:rtl/>
        </w:rPr>
        <w:t>،</w:t>
      </w:r>
      <w:proofErr w:type="gramEnd"/>
      <w:r w:rsidR="00D25AA5">
        <w:rPr>
          <w:rFonts w:ascii="Traditional Arabic" w:eastAsia="Tamil Sangam MN Bold" w:hAnsi="Traditional Arabic" w:cs="Traditional Arabic" w:hint="cs"/>
          <w:b/>
          <w:bCs/>
          <w:sz w:val="44"/>
          <w:szCs w:val="44"/>
          <w:rtl/>
        </w:rPr>
        <w:t xml:space="preserve"> </w:t>
      </w:r>
      <w:r w:rsidR="00D25AA5" w:rsidRPr="00D25AA5">
        <w:rPr>
          <w:rFonts w:ascii="Traditional Arabic" w:eastAsia="Tamil Sangam MN Bold" w:hAnsi="Traditional Arabic" w:cs="Traditional Arabic" w:hint="cs"/>
          <w:b/>
          <w:bCs/>
          <w:sz w:val="44"/>
          <w:szCs w:val="44"/>
          <w:rtl/>
        </w:rPr>
        <w:t xml:space="preserve">فقالو بقول </w:t>
      </w:r>
      <w:proofErr w:type="gramStart"/>
      <w:r w:rsidR="00D25AA5" w:rsidRPr="00D25AA5">
        <w:rPr>
          <w:rFonts w:ascii="Traditional Arabic" w:eastAsia="Tamil Sangam MN Bold" w:hAnsi="Traditional Arabic" w:cs="Traditional Arabic" w:hint="cs"/>
          <w:b/>
          <w:bCs/>
          <w:sz w:val="44"/>
          <w:szCs w:val="44"/>
          <w:rtl/>
        </w:rPr>
        <w:t>قائلهم :</w:t>
      </w:r>
      <w:proofErr w:type="gramEnd"/>
      <w:r w:rsidR="00D25AA5" w:rsidRPr="00D25AA5">
        <w:rPr>
          <w:rFonts w:ascii="Traditional Arabic" w:eastAsia="Tamil Sangam MN Bold" w:hAnsi="Traditional Arabic" w:cs="Traditional Arabic" w:hint="cs"/>
          <w:b/>
          <w:bCs/>
          <w:sz w:val="44"/>
          <w:szCs w:val="44"/>
          <w:rtl/>
        </w:rPr>
        <w:t xml:space="preserve"> إنما </w:t>
      </w:r>
      <w:r w:rsidR="008C7134">
        <w:rPr>
          <w:rFonts w:ascii="Traditional Arabic" w:eastAsia="Tamil Sangam MN Bold" w:hAnsi="Traditional Arabic" w:cs="Traditional Arabic" w:hint="cs"/>
          <w:b/>
          <w:bCs/>
          <w:sz w:val="44"/>
          <w:szCs w:val="44"/>
          <w:rtl/>
        </w:rPr>
        <w:t>أ</w:t>
      </w:r>
      <w:r w:rsidR="00D25AA5" w:rsidRPr="00D25AA5">
        <w:rPr>
          <w:rFonts w:ascii="Traditional Arabic" w:eastAsia="Tamil Sangam MN Bold" w:hAnsi="Traditional Arabic" w:cs="Traditional Arabic" w:hint="cs"/>
          <w:b/>
          <w:bCs/>
          <w:sz w:val="44"/>
          <w:szCs w:val="44"/>
          <w:rtl/>
        </w:rPr>
        <w:t xml:space="preserve">وتيته على علم </w:t>
      </w:r>
      <w:proofErr w:type="gramStart"/>
      <w:r w:rsidR="00D25AA5" w:rsidRPr="00D25AA5">
        <w:rPr>
          <w:rFonts w:ascii="Traditional Arabic" w:eastAsia="Tamil Sangam MN Bold" w:hAnsi="Traditional Arabic" w:cs="Traditional Arabic" w:hint="cs"/>
          <w:b/>
          <w:bCs/>
          <w:sz w:val="44"/>
          <w:szCs w:val="44"/>
          <w:rtl/>
        </w:rPr>
        <w:t>عندي ،</w:t>
      </w:r>
      <w:proofErr w:type="gramEnd"/>
      <w:r w:rsidR="00D25AA5" w:rsidRPr="00D25AA5">
        <w:rPr>
          <w:rFonts w:ascii="Traditional Arabic" w:eastAsia="Tamil Sangam MN Bold" w:hAnsi="Traditional Arabic" w:cs="Traditional Arabic" w:hint="cs"/>
          <w:b/>
          <w:bCs/>
          <w:sz w:val="44"/>
          <w:szCs w:val="44"/>
          <w:rtl/>
        </w:rPr>
        <w:t xml:space="preserve"> واغتروا </w:t>
      </w:r>
      <w:proofErr w:type="gramStart"/>
      <w:r w:rsidR="00D25AA5" w:rsidRPr="00D25AA5">
        <w:rPr>
          <w:rFonts w:ascii="Traditional Arabic" w:eastAsia="Tamil Sangam MN Bold" w:hAnsi="Traditional Arabic" w:cs="Traditional Arabic" w:hint="cs"/>
          <w:b/>
          <w:bCs/>
          <w:sz w:val="44"/>
          <w:szCs w:val="44"/>
          <w:rtl/>
        </w:rPr>
        <w:t>بقوتهم :</w:t>
      </w:r>
      <w:proofErr w:type="gramEnd"/>
      <w:r w:rsidR="00D25AA5" w:rsidRPr="00D25AA5">
        <w:rPr>
          <w:rFonts w:ascii="Traditional Arabic" w:eastAsia="Tamil Sangam MN Bold" w:hAnsi="Traditional Arabic" w:cs="Traditional Arabic" w:hint="cs"/>
          <w:b/>
          <w:bCs/>
          <w:sz w:val="44"/>
          <w:szCs w:val="44"/>
          <w:rtl/>
        </w:rPr>
        <w:t xml:space="preserve"> فقالوا من اشد منا </w:t>
      </w:r>
      <w:proofErr w:type="gramStart"/>
      <w:r w:rsidR="00D25AA5" w:rsidRPr="00D25AA5">
        <w:rPr>
          <w:rFonts w:ascii="Traditional Arabic" w:eastAsia="Tamil Sangam MN Bold" w:hAnsi="Traditional Arabic" w:cs="Traditional Arabic" w:hint="cs"/>
          <w:b/>
          <w:bCs/>
          <w:sz w:val="44"/>
          <w:szCs w:val="44"/>
          <w:rtl/>
        </w:rPr>
        <w:t>قوة .</w:t>
      </w:r>
      <w:proofErr w:type="gramEnd"/>
      <w:r w:rsidR="00D25AA5" w:rsidRPr="00D25AA5">
        <w:rPr>
          <w:rFonts w:ascii="Traditional Arabic" w:eastAsia="Tamil Sangam MN Bold" w:hAnsi="Traditional Arabic" w:cs="Traditional Arabic" w:hint="cs"/>
          <w:b/>
          <w:bCs/>
          <w:sz w:val="44"/>
          <w:szCs w:val="44"/>
          <w:rtl/>
        </w:rPr>
        <w:t xml:space="preserve">. </w:t>
      </w:r>
      <w:r w:rsidRPr="00D25AA5">
        <w:rPr>
          <w:rFonts w:ascii="Traditional Arabic" w:eastAsia="Tamil Sangam MN Bold" w:hAnsi="Traditional Arabic" w:cs="Traditional Arabic"/>
          <w:b/>
          <w:bCs/>
          <w:sz w:val="44"/>
          <w:szCs w:val="44"/>
          <w:rtl/>
        </w:rPr>
        <w:t xml:space="preserve"> </w:t>
      </w:r>
      <w:r w:rsidR="00D25AA5">
        <w:rPr>
          <w:rFonts w:ascii="Traditional Arabic" w:eastAsia="Tamil Sangam MN Bold" w:hAnsi="Traditional Arabic" w:cs="Traditional Arabic" w:hint="cs"/>
          <w:b/>
          <w:bCs/>
          <w:sz w:val="44"/>
          <w:szCs w:val="44"/>
          <w:rtl/>
        </w:rPr>
        <w:t xml:space="preserve">وعندها </w:t>
      </w:r>
      <w:r w:rsidR="008C7134" w:rsidRPr="008C7134">
        <w:rPr>
          <w:rFonts w:ascii="Traditional Arabic" w:eastAsia="Tamil Sangam MN Bold" w:hAnsi="Traditional Arabic" w:cs="Traditional Arabic"/>
          <w:b/>
          <w:bCs/>
          <w:sz w:val="44"/>
          <w:szCs w:val="44"/>
          <w:rtl/>
        </w:rPr>
        <w:t>"وَسَيَعْلَمُ الَّذِينَ ظَلَمُوا أَيَّ مُنقَلَبٍ يَنقَلِبُونَ"</w:t>
      </w:r>
      <w:r w:rsidR="00D25AA5">
        <w:rPr>
          <w:rFonts w:ascii="Traditional Arabic" w:eastAsia="Tamil Sangam MN Bold" w:hAnsi="Traditional Arabic" w:cs="Traditional Arabic" w:hint="cs"/>
          <w:b/>
          <w:bCs/>
          <w:sz w:val="44"/>
          <w:szCs w:val="44"/>
          <w:rtl/>
        </w:rPr>
        <w:t xml:space="preserve"> </w:t>
      </w:r>
    </w:p>
    <w:p w14:paraId="4E56FD9F" w14:textId="2FF6EE32" w:rsidR="008C7134" w:rsidRPr="00D25AA5" w:rsidRDefault="008C7134" w:rsidP="008C7134">
      <w:pPr>
        <w:pStyle w:val="afe"/>
        <w:spacing w:line="240" w:lineRule="auto"/>
        <w:rPr>
          <w:rFonts w:ascii="Traditional Arabic" w:eastAsia="Tamil Sangam MN Bold" w:hAnsi="Traditional Arabic" w:cs="Traditional Arabic"/>
          <w:b/>
          <w:bCs/>
          <w:sz w:val="44"/>
          <w:szCs w:val="44"/>
          <w:rtl/>
        </w:rPr>
      </w:pPr>
      <w:r>
        <w:rPr>
          <w:rFonts w:ascii="Traditional Arabic" w:eastAsia="Tamil Sangam MN Bold" w:hAnsi="Traditional Arabic" w:cs="Traditional Arabic" w:hint="cs"/>
          <w:b/>
          <w:bCs/>
          <w:sz w:val="44"/>
          <w:szCs w:val="44"/>
          <w:rtl/>
        </w:rPr>
        <w:t xml:space="preserve">اللهم اهد قلوبنا واغفر زلاتنا واقل عثراتنا واجعل الجنة هي دارنا </w:t>
      </w:r>
      <w:proofErr w:type="gramStart"/>
      <w:r>
        <w:rPr>
          <w:rFonts w:ascii="Traditional Arabic" w:eastAsia="Tamil Sangam MN Bold" w:hAnsi="Traditional Arabic" w:cs="Traditional Arabic" w:hint="cs"/>
          <w:b/>
          <w:bCs/>
          <w:sz w:val="44"/>
          <w:szCs w:val="44"/>
          <w:rtl/>
        </w:rPr>
        <w:t>وقرارنا .</w:t>
      </w:r>
      <w:proofErr w:type="gramEnd"/>
      <w:r>
        <w:rPr>
          <w:rFonts w:ascii="Traditional Arabic" w:eastAsia="Tamil Sangam MN Bold" w:hAnsi="Traditional Arabic" w:cs="Traditional Arabic" w:hint="cs"/>
          <w:b/>
          <w:bCs/>
          <w:sz w:val="44"/>
          <w:szCs w:val="44"/>
          <w:rtl/>
        </w:rPr>
        <w:t>.</w:t>
      </w:r>
    </w:p>
    <w:p w14:paraId="477EB3D6" w14:textId="77777777" w:rsidR="007B5472" w:rsidRDefault="000A048B" w:rsidP="008C7134">
      <w:pPr>
        <w:ind w:firstLine="0"/>
        <w:rPr>
          <w:rFonts w:ascii="Traditional Arabic" w:hAnsi="Traditional Arabic"/>
          <w:b/>
          <w:bCs/>
          <w:sz w:val="40"/>
          <w:szCs w:val="40"/>
          <w:rtl/>
        </w:rPr>
      </w:pPr>
      <w:r w:rsidRPr="00E50497">
        <w:rPr>
          <w:rFonts w:ascii="Traditional Arabic" w:hAnsi="Traditional Arabic"/>
          <w:b/>
          <w:bCs/>
          <w:sz w:val="40"/>
          <w:szCs w:val="40"/>
          <w:rtl/>
        </w:rPr>
        <w:t>اللهم احف</w:t>
      </w:r>
      <w:r w:rsidR="00B2672F" w:rsidRPr="00E50497">
        <w:rPr>
          <w:rFonts w:ascii="Traditional Arabic" w:hAnsi="Traditional Arabic"/>
          <w:b/>
          <w:bCs/>
          <w:sz w:val="40"/>
          <w:szCs w:val="40"/>
          <w:rtl/>
        </w:rPr>
        <w:t xml:space="preserve">ظ علينا ديننا وأمننا </w:t>
      </w:r>
      <w:proofErr w:type="spellStart"/>
      <w:proofErr w:type="gramStart"/>
      <w:r w:rsidR="00B2672F" w:rsidRPr="00E50497">
        <w:rPr>
          <w:rFonts w:ascii="Traditional Arabic" w:hAnsi="Traditional Arabic"/>
          <w:b/>
          <w:bCs/>
          <w:sz w:val="40"/>
          <w:szCs w:val="40"/>
          <w:rtl/>
        </w:rPr>
        <w:t>وأعراضنا،</w:t>
      </w:r>
      <w:r w:rsidRPr="00E50497">
        <w:rPr>
          <w:rFonts w:ascii="Traditional Arabic" w:hAnsi="Traditional Arabic"/>
          <w:b/>
          <w:bCs/>
          <w:sz w:val="40"/>
          <w:szCs w:val="40"/>
          <w:rtl/>
        </w:rPr>
        <w:t>ومن</w:t>
      </w:r>
      <w:proofErr w:type="spellEnd"/>
      <w:proofErr w:type="gramEnd"/>
      <w:r w:rsidRPr="00E50497">
        <w:rPr>
          <w:rFonts w:ascii="Traditional Arabic" w:hAnsi="Traditional Arabic"/>
          <w:b/>
          <w:bCs/>
          <w:sz w:val="40"/>
          <w:szCs w:val="40"/>
          <w:rtl/>
        </w:rPr>
        <w:t xml:space="preserve"> أراد بنا سوء ف</w:t>
      </w:r>
      <w:r w:rsidR="00B2672F" w:rsidRPr="00E50497">
        <w:rPr>
          <w:rFonts w:ascii="Traditional Arabic" w:hAnsi="Traditional Arabic"/>
          <w:b/>
          <w:bCs/>
          <w:sz w:val="40"/>
          <w:szCs w:val="40"/>
          <w:rtl/>
        </w:rPr>
        <w:t xml:space="preserve">أشغله بنفسه واجعل كيده في نحره </w:t>
      </w:r>
    </w:p>
    <w:p w14:paraId="7DB35E11" w14:textId="510E14F3" w:rsidR="008C7134" w:rsidRDefault="008C7134" w:rsidP="008C7134">
      <w:pPr>
        <w:ind w:firstLine="0"/>
        <w:rPr>
          <w:rFonts w:ascii="Traditional Arabic" w:hAnsi="Traditional Arabic"/>
          <w:b/>
          <w:bCs/>
          <w:sz w:val="40"/>
          <w:szCs w:val="40"/>
          <w:rtl/>
        </w:rPr>
      </w:pPr>
      <w:r>
        <w:rPr>
          <w:rFonts w:ascii="Traditional Arabic" w:hAnsi="Traditional Arabic" w:hint="cs"/>
          <w:b/>
          <w:bCs/>
          <w:sz w:val="40"/>
          <w:szCs w:val="40"/>
          <w:rtl/>
        </w:rPr>
        <w:t xml:space="preserve">اللهم آمنا في دورنا واوطاننا </w:t>
      </w:r>
      <w:proofErr w:type="gramStart"/>
      <w:r>
        <w:rPr>
          <w:rFonts w:ascii="Traditional Arabic" w:hAnsi="Traditional Arabic" w:hint="cs"/>
          <w:b/>
          <w:bCs/>
          <w:sz w:val="40"/>
          <w:szCs w:val="40"/>
          <w:rtl/>
        </w:rPr>
        <w:t>واصلح</w:t>
      </w:r>
      <w:proofErr w:type="gramEnd"/>
      <w:r>
        <w:rPr>
          <w:rFonts w:ascii="Traditional Arabic" w:hAnsi="Traditional Arabic" w:hint="cs"/>
          <w:b/>
          <w:bCs/>
          <w:sz w:val="40"/>
          <w:szCs w:val="40"/>
          <w:rtl/>
        </w:rPr>
        <w:t xml:space="preserve"> ولاة </w:t>
      </w:r>
      <w:proofErr w:type="gramStart"/>
      <w:r>
        <w:rPr>
          <w:rFonts w:ascii="Traditional Arabic" w:hAnsi="Traditional Arabic" w:hint="cs"/>
          <w:b/>
          <w:bCs/>
          <w:sz w:val="40"/>
          <w:szCs w:val="40"/>
          <w:rtl/>
        </w:rPr>
        <w:t>امورنا .</w:t>
      </w:r>
      <w:proofErr w:type="gramEnd"/>
      <w:r>
        <w:rPr>
          <w:rFonts w:ascii="Traditional Arabic" w:hAnsi="Traditional Arabic" w:hint="cs"/>
          <w:b/>
          <w:bCs/>
          <w:sz w:val="40"/>
          <w:szCs w:val="40"/>
          <w:rtl/>
        </w:rPr>
        <w:t>.</w:t>
      </w:r>
    </w:p>
    <w:p w14:paraId="446A2FD5" w14:textId="04E49C24" w:rsidR="008C7134" w:rsidRPr="00E50497" w:rsidRDefault="008C7134" w:rsidP="008C7134">
      <w:pPr>
        <w:ind w:firstLine="0"/>
        <w:rPr>
          <w:rFonts w:ascii="Traditional Arabic" w:hAnsi="Traditional Arabic"/>
          <w:b/>
          <w:bCs/>
          <w:sz w:val="40"/>
          <w:szCs w:val="40"/>
        </w:rPr>
      </w:pPr>
      <w:r>
        <w:rPr>
          <w:rFonts w:ascii="Traditional Arabic" w:hAnsi="Traditional Arabic" w:hint="cs"/>
          <w:b/>
          <w:bCs/>
          <w:sz w:val="40"/>
          <w:szCs w:val="40"/>
          <w:rtl/>
        </w:rPr>
        <w:t xml:space="preserve">اللهم صل وسلم على عبدك ورسولك نبينا </w:t>
      </w:r>
      <w:proofErr w:type="gramStart"/>
      <w:r>
        <w:rPr>
          <w:rFonts w:ascii="Traditional Arabic" w:hAnsi="Traditional Arabic" w:hint="cs"/>
          <w:b/>
          <w:bCs/>
          <w:sz w:val="40"/>
          <w:szCs w:val="40"/>
          <w:rtl/>
        </w:rPr>
        <w:t>محمد .</w:t>
      </w:r>
      <w:proofErr w:type="gramEnd"/>
      <w:r>
        <w:rPr>
          <w:rFonts w:ascii="Traditional Arabic" w:hAnsi="Traditional Arabic" w:hint="cs"/>
          <w:b/>
          <w:bCs/>
          <w:sz w:val="40"/>
          <w:szCs w:val="40"/>
          <w:rtl/>
        </w:rPr>
        <w:t>.</w:t>
      </w:r>
    </w:p>
    <w:sectPr w:rsidR="008C7134" w:rsidRPr="00E50497" w:rsidSect="00C51456">
      <w:footerReference w:type="default" r:id="rId7"/>
      <w:pgSz w:w="11906" w:h="16838"/>
      <w:pgMar w:top="568" w:right="282" w:bottom="709" w:left="851"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3E96" w14:textId="77777777" w:rsidR="009D62B9" w:rsidRDefault="009D62B9" w:rsidP="00C51456">
      <w:r>
        <w:separator/>
      </w:r>
    </w:p>
  </w:endnote>
  <w:endnote w:type="continuationSeparator" w:id="0">
    <w:p w14:paraId="1D6C2E73" w14:textId="77777777" w:rsidR="009D62B9" w:rsidRDefault="009D62B9" w:rsidP="00C5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ial Unicode MS">
    <w:altName w:val="Yu Gothic"/>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KFGQPC Arabic Symbols 01">
    <w:panose1 w:val="02000000000000000000"/>
    <w:charset w:val="02"/>
    <w:family w:val="auto"/>
    <w:pitch w:val="variable"/>
    <w:sig w:usb0="00000000" w:usb1="10000000" w:usb2="00000000" w:usb3="00000000" w:csb0="80000000" w:csb1="00000000"/>
  </w:font>
  <w:font w:name="Tamil Sangam MN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05901420"/>
      <w:docPartObj>
        <w:docPartGallery w:val="Page Numbers (Bottom of Page)"/>
        <w:docPartUnique/>
      </w:docPartObj>
    </w:sdtPr>
    <w:sdtContent>
      <w:p w14:paraId="32436639" w14:textId="77777777" w:rsidR="00C51456" w:rsidRDefault="00C51456">
        <w:pPr>
          <w:pStyle w:val="afc"/>
          <w:jc w:val="center"/>
        </w:pPr>
        <w:r>
          <w:fldChar w:fldCharType="begin"/>
        </w:r>
        <w:r>
          <w:instrText>PAGE   \* MERGEFORMAT</w:instrText>
        </w:r>
        <w:r>
          <w:fldChar w:fldCharType="separate"/>
        </w:r>
        <w:r w:rsidR="008C135C" w:rsidRPr="008C135C">
          <w:rPr>
            <w:noProof/>
            <w:rtl/>
            <w:lang w:val="ar-SA"/>
          </w:rPr>
          <w:t>5</w:t>
        </w:r>
        <w:r>
          <w:fldChar w:fldCharType="end"/>
        </w:r>
      </w:p>
    </w:sdtContent>
  </w:sdt>
  <w:p w14:paraId="5EB55AB8" w14:textId="77777777" w:rsidR="00C51456" w:rsidRDefault="00C5145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552C" w14:textId="77777777" w:rsidR="009D62B9" w:rsidRDefault="009D62B9" w:rsidP="00C51456">
      <w:r>
        <w:separator/>
      </w:r>
    </w:p>
  </w:footnote>
  <w:footnote w:type="continuationSeparator" w:id="0">
    <w:p w14:paraId="10A3AF5A" w14:textId="77777777" w:rsidR="009D62B9" w:rsidRDefault="009D62B9" w:rsidP="00C5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141916103">
    <w:abstractNumId w:val="1"/>
  </w:num>
  <w:num w:numId="2" w16cid:durableId="195404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2404"/>
    <w:rsid w:val="00051AF1"/>
    <w:rsid w:val="00055FF3"/>
    <w:rsid w:val="00075B92"/>
    <w:rsid w:val="000762B5"/>
    <w:rsid w:val="00083E2A"/>
    <w:rsid w:val="00097DCB"/>
    <w:rsid w:val="00097FFE"/>
    <w:rsid w:val="000A048B"/>
    <w:rsid w:val="000A4F6E"/>
    <w:rsid w:val="000C08E4"/>
    <w:rsid w:val="000D056B"/>
    <w:rsid w:val="000D0B87"/>
    <w:rsid w:val="000D202C"/>
    <w:rsid w:val="000E2621"/>
    <w:rsid w:val="000F66E4"/>
    <w:rsid w:val="001068B1"/>
    <w:rsid w:val="001128A7"/>
    <w:rsid w:val="00112CAA"/>
    <w:rsid w:val="00141577"/>
    <w:rsid w:val="00145208"/>
    <w:rsid w:val="001565A6"/>
    <w:rsid w:val="00166094"/>
    <w:rsid w:val="001B1732"/>
    <w:rsid w:val="001B3220"/>
    <w:rsid w:val="001C60DF"/>
    <w:rsid w:val="001D052F"/>
    <w:rsid w:val="001D481B"/>
    <w:rsid w:val="001D594D"/>
    <w:rsid w:val="001E4C5C"/>
    <w:rsid w:val="00211079"/>
    <w:rsid w:val="00231C74"/>
    <w:rsid w:val="002437C8"/>
    <w:rsid w:val="00247F6A"/>
    <w:rsid w:val="00251DDA"/>
    <w:rsid w:val="0027116D"/>
    <w:rsid w:val="00297A2B"/>
    <w:rsid w:val="002A02E6"/>
    <w:rsid w:val="002B0C36"/>
    <w:rsid w:val="002C0C10"/>
    <w:rsid w:val="002C2404"/>
    <w:rsid w:val="002C46BD"/>
    <w:rsid w:val="00305526"/>
    <w:rsid w:val="003342E2"/>
    <w:rsid w:val="00336EC0"/>
    <w:rsid w:val="00354155"/>
    <w:rsid w:val="00355E33"/>
    <w:rsid w:val="00396E40"/>
    <w:rsid w:val="003A21AB"/>
    <w:rsid w:val="003B1D08"/>
    <w:rsid w:val="003D7B61"/>
    <w:rsid w:val="003E7979"/>
    <w:rsid w:val="004445F8"/>
    <w:rsid w:val="00456458"/>
    <w:rsid w:val="004A3F44"/>
    <w:rsid w:val="004B09F4"/>
    <w:rsid w:val="004C26E9"/>
    <w:rsid w:val="004D293F"/>
    <w:rsid w:val="004D35AB"/>
    <w:rsid w:val="005078F7"/>
    <w:rsid w:val="00512C46"/>
    <w:rsid w:val="005359C8"/>
    <w:rsid w:val="00540737"/>
    <w:rsid w:val="00562912"/>
    <w:rsid w:val="00595FB7"/>
    <w:rsid w:val="005C7D9D"/>
    <w:rsid w:val="005F4A18"/>
    <w:rsid w:val="00602489"/>
    <w:rsid w:val="0060514C"/>
    <w:rsid w:val="00641413"/>
    <w:rsid w:val="0064321A"/>
    <w:rsid w:val="006722CA"/>
    <w:rsid w:val="0068311A"/>
    <w:rsid w:val="0068596A"/>
    <w:rsid w:val="006B5FE9"/>
    <w:rsid w:val="006D043F"/>
    <w:rsid w:val="006E234E"/>
    <w:rsid w:val="006E6B72"/>
    <w:rsid w:val="006E6BA2"/>
    <w:rsid w:val="006F4CA7"/>
    <w:rsid w:val="0074520F"/>
    <w:rsid w:val="00777673"/>
    <w:rsid w:val="00793F74"/>
    <w:rsid w:val="007A4F2D"/>
    <w:rsid w:val="007B10E0"/>
    <w:rsid w:val="007B5472"/>
    <w:rsid w:val="007B5D2B"/>
    <w:rsid w:val="007F6F87"/>
    <w:rsid w:val="00807F8F"/>
    <w:rsid w:val="008126D3"/>
    <w:rsid w:val="00826609"/>
    <w:rsid w:val="008452E1"/>
    <w:rsid w:val="008472B6"/>
    <w:rsid w:val="00875E98"/>
    <w:rsid w:val="00890336"/>
    <w:rsid w:val="008C135C"/>
    <w:rsid w:val="008C7134"/>
    <w:rsid w:val="008F305D"/>
    <w:rsid w:val="008F42FA"/>
    <w:rsid w:val="008F4869"/>
    <w:rsid w:val="00991E40"/>
    <w:rsid w:val="009A7ACE"/>
    <w:rsid w:val="009B682D"/>
    <w:rsid w:val="009B7238"/>
    <w:rsid w:val="009D1413"/>
    <w:rsid w:val="009D62B9"/>
    <w:rsid w:val="009F26D1"/>
    <w:rsid w:val="00A342DF"/>
    <w:rsid w:val="00A44C74"/>
    <w:rsid w:val="00A50868"/>
    <w:rsid w:val="00A65CAD"/>
    <w:rsid w:val="00A77F53"/>
    <w:rsid w:val="00A83790"/>
    <w:rsid w:val="00AB7642"/>
    <w:rsid w:val="00AD4E8E"/>
    <w:rsid w:val="00B03B88"/>
    <w:rsid w:val="00B2672F"/>
    <w:rsid w:val="00B26F80"/>
    <w:rsid w:val="00B432B8"/>
    <w:rsid w:val="00B71E59"/>
    <w:rsid w:val="00B96B25"/>
    <w:rsid w:val="00BC3B57"/>
    <w:rsid w:val="00BC6176"/>
    <w:rsid w:val="00C126BD"/>
    <w:rsid w:val="00C301DF"/>
    <w:rsid w:val="00C51456"/>
    <w:rsid w:val="00C5563F"/>
    <w:rsid w:val="00CB6B30"/>
    <w:rsid w:val="00CC2130"/>
    <w:rsid w:val="00CD470B"/>
    <w:rsid w:val="00CE4C14"/>
    <w:rsid w:val="00D04012"/>
    <w:rsid w:val="00D25AA5"/>
    <w:rsid w:val="00D404E6"/>
    <w:rsid w:val="00D40F23"/>
    <w:rsid w:val="00D63D87"/>
    <w:rsid w:val="00D67B73"/>
    <w:rsid w:val="00D944BE"/>
    <w:rsid w:val="00DA2616"/>
    <w:rsid w:val="00DB31DB"/>
    <w:rsid w:val="00DB5871"/>
    <w:rsid w:val="00DE4C74"/>
    <w:rsid w:val="00E11D81"/>
    <w:rsid w:val="00E143F7"/>
    <w:rsid w:val="00E358EA"/>
    <w:rsid w:val="00E40ACF"/>
    <w:rsid w:val="00E40F6C"/>
    <w:rsid w:val="00E50497"/>
    <w:rsid w:val="00E54FD6"/>
    <w:rsid w:val="00E61427"/>
    <w:rsid w:val="00E75FB9"/>
    <w:rsid w:val="00E777A9"/>
    <w:rsid w:val="00E9633B"/>
    <w:rsid w:val="00EC5007"/>
    <w:rsid w:val="00ED6547"/>
    <w:rsid w:val="00ED6969"/>
    <w:rsid w:val="00EE0FE9"/>
    <w:rsid w:val="00F033F4"/>
    <w:rsid w:val="00F04B3F"/>
    <w:rsid w:val="00F1412A"/>
    <w:rsid w:val="00F46DFC"/>
    <w:rsid w:val="00F61602"/>
    <w:rsid w:val="00F70AF8"/>
    <w:rsid w:val="00F97628"/>
    <w:rsid w:val="00FA2C9F"/>
    <w:rsid w:val="00FB4F82"/>
    <w:rsid w:val="00FB7A27"/>
    <w:rsid w:val="00FD3BB1"/>
    <w:rsid w:val="00FE4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47F86"/>
  <w15:docId w15:val="{98DEA74A-2CDD-47F0-9798-98912A6C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5472"/>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eastAsia="Times New Roman"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eastAsia="Times New Roman" w:cs="Andalus"/>
      <w:color w:val="0000FF"/>
      <w:szCs w:val="40"/>
    </w:rPr>
  </w:style>
  <w:style w:type="paragraph" w:customStyle="1" w:styleId="21">
    <w:name w:val="نمط إضافي 2"/>
    <w:basedOn w:val="a"/>
    <w:next w:val="a"/>
    <w:rsid w:val="00336EC0"/>
    <w:pPr>
      <w:ind w:firstLine="0"/>
      <w:jc w:val="left"/>
    </w:pPr>
    <w:rPr>
      <w:rFonts w:eastAsia="Times New Roman" w:cs="Monotype Koufi"/>
      <w:bCs/>
      <w:color w:val="008000"/>
      <w:szCs w:val="44"/>
    </w:rPr>
  </w:style>
  <w:style w:type="paragraph" w:customStyle="1" w:styleId="31">
    <w:name w:val="نمط إضافي 3"/>
    <w:basedOn w:val="a"/>
    <w:next w:val="a"/>
    <w:rsid w:val="00336EC0"/>
    <w:pPr>
      <w:ind w:firstLine="0"/>
      <w:jc w:val="left"/>
    </w:pPr>
    <w:rPr>
      <w:rFonts w:eastAsia="Times New Roman" w:cs="Tahoma"/>
      <w:color w:val="800080"/>
    </w:rPr>
  </w:style>
  <w:style w:type="paragraph" w:customStyle="1" w:styleId="41">
    <w:name w:val="نمط إضافي 4"/>
    <w:basedOn w:val="a"/>
    <w:next w:val="a"/>
    <w:rsid w:val="00336EC0"/>
    <w:pPr>
      <w:ind w:firstLine="0"/>
      <w:jc w:val="left"/>
    </w:pPr>
    <w:rPr>
      <w:rFonts w:eastAsia="Times New Roman" w:cs="Simplified Arabic Fixed"/>
      <w:color w:val="FF6600"/>
      <w:sz w:val="44"/>
    </w:rPr>
  </w:style>
  <w:style w:type="paragraph" w:customStyle="1" w:styleId="51">
    <w:name w:val="نمط إضافي 5"/>
    <w:basedOn w:val="a"/>
    <w:next w:val="a"/>
    <w:rsid w:val="00336EC0"/>
    <w:pPr>
      <w:ind w:firstLine="0"/>
      <w:jc w:val="left"/>
    </w:pPr>
    <w:rPr>
      <w:rFonts w:eastAsia="Times New Roman"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51456"/>
    <w:pPr>
      <w:tabs>
        <w:tab w:val="center" w:pos="4153"/>
        <w:tab w:val="right" w:pos="8306"/>
      </w:tabs>
    </w:pPr>
  </w:style>
  <w:style w:type="character" w:customStyle="1" w:styleId="Char">
    <w:name w:val="تذييل الصفحة Char"/>
    <w:basedOn w:val="a0"/>
    <w:link w:val="afc"/>
    <w:uiPriority w:val="99"/>
    <w:rsid w:val="00C51456"/>
    <w:rPr>
      <w:rFonts w:eastAsiaTheme="minorHAnsi" w:cs="Traditional Arabic"/>
      <w:color w:val="000000"/>
      <w:sz w:val="36"/>
      <w:szCs w:val="36"/>
      <w:lang w:eastAsia="ar-SA"/>
    </w:rPr>
  </w:style>
  <w:style w:type="character" w:styleId="Hyperlink">
    <w:name w:val="Hyperlink"/>
    <w:rsid w:val="0060514C"/>
    <w:rPr>
      <w:u w:val="single"/>
    </w:rPr>
  </w:style>
  <w:style w:type="table" w:customStyle="1" w:styleId="TableNormal">
    <w:name w:val="Table Normal"/>
    <w:rsid w:val="0060514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d">
    <w:name w:val="الرأس والتذييل"/>
    <w:rsid w:val="0060514C"/>
    <w:pPr>
      <w:pBdr>
        <w:top w:val="nil"/>
        <w:left w:val="nil"/>
        <w:bottom w:val="nil"/>
        <w:right w:val="nil"/>
        <w:between w:val="nil"/>
        <w:bar w:val="nil"/>
      </w:pBdr>
      <w:tabs>
        <w:tab w:val="right" w:pos="9020"/>
      </w:tabs>
      <w:bidi/>
    </w:pPr>
    <w:rPr>
      <w:rFonts w:ascii="Geeza Pro Regular" w:eastAsia="Arial Unicode MS" w:hAnsi="Geeza Pro Regular" w:cs="Arial Unicode MS"/>
      <w:color w:val="000000"/>
      <w:sz w:val="24"/>
      <w:szCs w:val="24"/>
      <w:bdr w:val="nil"/>
    </w:rPr>
  </w:style>
  <w:style w:type="paragraph" w:customStyle="1" w:styleId="afe">
    <w:name w:val="الافتراضي"/>
    <w:rsid w:val="0060514C"/>
    <w:pPr>
      <w:pBdr>
        <w:top w:val="nil"/>
        <w:left w:val="nil"/>
        <w:bottom w:val="nil"/>
        <w:right w:val="nil"/>
        <w:between w:val="nil"/>
        <w:bar w:val="nil"/>
      </w:pBdr>
      <w:bidi/>
      <w:spacing w:before="160" w:line="288" w:lineRule="auto"/>
    </w:pPr>
    <w:rPr>
      <w:rFonts w:ascii="Geeza Pro Regular" w:eastAsia="Arial Unicode MS" w:hAnsi="Geeza Pro Regular" w:cs="Arial Unicode MS"/>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855</Words>
  <Characters>4878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2022-02-11T08:06:00Z</cp:lastPrinted>
  <dcterms:created xsi:type="dcterms:W3CDTF">2026-01-15T17:54:00Z</dcterms:created>
  <dcterms:modified xsi:type="dcterms:W3CDTF">2026-01-15T17:54:00Z</dcterms:modified>
</cp:coreProperties>
</file>