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7B08" w14:textId="66D4C360" w:rsidR="00F67085" w:rsidRDefault="00567C96" w:rsidP="00567C96">
      <w:pPr>
        <w:jc w:val="center"/>
        <w:rPr>
          <w:rtl/>
        </w:rPr>
      </w:pPr>
      <w:r>
        <w:rPr>
          <w:rFonts w:hint="cs"/>
          <w:rtl/>
        </w:rPr>
        <w:t>واقترب اللقاء</w:t>
      </w:r>
    </w:p>
    <w:p w14:paraId="0B582613" w14:textId="364C4D82" w:rsidR="00567C96" w:rsidRDefault="00567C96" w:rsidP="00567C96">
      <w:pPr>
        <w:jc w:val="center"/>
        <w:rPr>
          <w:rtl/>
        </w:rPr>
      </w:pPr>
      <w:r>
        <w:rPr>
          <w:rFonts w:hint="cs"/>
          <w:rtl/>
        </w:rPr>
        <w:t>25/8/1447</w:t>
      </w:r>
    </w:p>
    <w:p w14:paraId="358581A6" w14:textId="77777777" w:rsidR="00567C96" w:rsidRDefault="00567C96">
      <w:pPr>
        <w:rPr>
          <w:rtl/>
        </w:rPr>
      </w:pPr>
    </w:p>
    <w:p w14:paraId="4F7C41C5" w14:textId="00396933" w:rsidR="00C5563F" w:rsidRDefault="00B36F71">
      <w:pPr>
        <w:rPr>
          <w:rtl/>
        </w:rPr>
      </w:pPr>
      <w:r>
        <w:rPr>
          <w:rFonts w:hint="cs"/>
          <w:rtl/>
        </w:rPr>
        <w:t>أيامٌ معدودات تفصلنا عن الأيام المعدودات.</w:t>
      </w:r>
    </w:p>
    <w:p w14:paraId="53C50B4F" w14:textId="77777777" w:rsidR="0044664D" w:rsidRDefault="009D1F79">
      <w:pPr>
        <w:rPr>
          <w:rtl/>
        </w:rPr>
      </w:pPr>
      <w:r>
        <w:rPr>
          <w:rFonts w:hint="cs"/>
          <w:rtl/>
        </w:rPr>
        <w:t>وساعات</w:t>
      </w:r>
      <w:r w:rsidR="0044664D">
        <w:rPr>
          <w:rFonts w:hint="cs"/>
          <w:rtl/>
        </w:rPr>
        <w:t>ٌ</w:t>
      </w:r>
      <w:r w:rsidR="00B36F71">
        <w:rPr>
          <w:rFonts w:hint="cs"/>
          <w:rtl/>
        </w:rPr>
        <w:t xml:space="preserve"> ستمضي حثيثاتٍ سريعاتٍ، وي</w:t>
      </w:r>
      <w:r w:rsidR="0044664D">
        <w:rPr>
          <w:rFonts w:hint="cs"/>
          <w:rtl/>
        </w:rPr>
        <w:t>َ</w:t>
      </w:r>
      <w:r w:rsidR="00B36F71">
        <w:rPr>
          <w:rFonts w:hint="cs"/>
          <w:rtl/>
        </w:rPr>
        <w:t xml:space="preserve">هُلُ هلالُه، </w:t>
      </w:r>
      <w:r w:rsidR="0044664D">
        <w:rPr>
          <w:rFonts w:hint="cs"/>
          <w:rtl/>
        </w:rPr>
        <w:t>وتُشرقُ أنوارُه.</w:t>
      </w:r>
    </w:p>
    <w:p w14:paraId="07DC83B2" w14:textId="0E395564" w:rsidR="00B36F71" w:rsidRDefault="0044664D">
      <w:pPr>
        <w:rPr>
          <w:rtl/>
        </w:rPr>
      </w:pPr>
      <w:r>
        <w:rPr>
          <w:rFonts w:hint="cs"/>
          <w:rtl/>
        </w:rPr>
        <w:t>وكلما اقترب اللقاء</w:t>
      </w:r>
      <w:r w:rsidR="00162581">
        <w:rPr>
          <w:rFonts w:hint="cs"/>
          <w:rtl/>
        </w:rPr>
        <w:t>ُ</w:t>
      </w:r>
      <w:r>
        <w:rPr>
          <w:rFonts w:hint="cs"/>
          <w:rtl/>
        </w:rPr>
        <w:t xml:space="preserve"> تسارعت نبضات</w:t>
      </w:r>
      <w:r w:rsidR="00162581">
        <w:rPr>
          <w:rFonts w:hint="cs"/>
          <w:rtl/>
        </w:rPr>
        <w:t>ُ</w:t>
      </w:r>
      <w:r>
        <w:rPr>
          <w:rFonts w:hint="cs"/>
          <w:rtl/>
        </w:rPr>
        <w:t xml:space="preserve"> قلوب</w:t>
      </w:r>
      <w:r w:rsidR="00162581">
        <w:rPr>
          <w:rFonts w:hint="cs"/>
          <w:rtl/>
        </w:rPr>
        <w:t>ِ</w:t>
      </w:r>
      <w:r>
        <w:rPr>
          <w:rFonts w:hint="cs"/>
          <w:rtl/>
        </w:rPr>
        <w:t xml:space="preserve"> الأرواح</w:t>
      </w:r>
      <w:r w:rsidR="00162581">
        <w:rPr>
          <w:rFonts w:hint="cs"/>
          <w:rtl/>
        </w:rPr>
        <w:t>ِ</w:t>
      </w:r>
      <w:r>
        <w:rPr>
          <w:rFonts w:hint="cs"/>
          <w:rtl/>
        </w:rPr>
        <w:t xml:space="preserve"> المشتاقة</w:t>
      </w:r>
      <w:r w:rsidR="00162581">
        <w:rPr>
          <w:rFonts w:hint="cs"/>
          <w:rtl/>
        </w:rPr>
        <w:t>ِ</w:t>
      </w:r>
      <w:r>
        <w:rPr>
          <w:rFonts w:hint="cs"/>
          <w:rtl/>
        </w:rPr>
        <w:t xml:space="preserve"> </w:t>
      </w:r>
      <w:r w:rsidRPr="0044664D">
        <w:rPr>
          <w:rtl/>
        </w:rPr>
        <w:t>تسارع</w:t>
      </w:r>
      <w:r>
        <w:rPr>
          <w:rFonts w:hint="cs"/>
          <w:rtl/>
        </w:rPr>
        <w:t>َ</w:t>
      </w:r>
      <w:r w:rsidRPr="0044664D">
        <w:rPr>
          <w:rtl/>
        </w:rPr>
        <w:t xml:space="preserve"> المشتاق</w:t>
      </w:r>
      <w:r>
        <w:rPr>
          <w:rFonts w:hint="cs"/>
          <w:rtl/>
        </w:rPr>
        <w:t>ِ</w:t>
      </w:r>
      <w:r w:rsidRPr="0044664D">
        <w:rPr>
          <w:rtl/>
        </w:rPr>
        <w:t xml:space="preserve"> إلى أهله، والمسافر</w:t>
      </w:r>
      <w:r>
        <w:rPr>
          <w:rFonts w:hint="cs"/>
          <w:rtl/>
        </w:rPr>
        <w:t>ِ</w:t>
      </w:r>
      <w:r w:rsidRPr="0044664D">
        <w:rPr>
          <w:rtl/>
        </w:rPr>
        <w:t xml:space="preserve"> المغترب</w:t>
      </w:r>
      <w:r>
        <w:rPr>
          <w:rFonts w:hint="cs"/>
          <w:rtl/>
        </w:rPr>
        <w:t>ِ</w:t>
      </w:r>
      <w:r w:rsidRPr="0044664D">
        <w:rPr>
          <w:rtl/>
        </w:rPr>
        <w:t xml:space="preserve"> إلى بلده.</w:t>
      </w:r>
    </w:p>
    <w:p w14:paraId="69F7CFE6" w14:textId="364B9FAC" w:rsidR="0044664D" w:rsidRDefault="0044664D" w:rsidP="0044664D">
      <w:pPr>
        <w:rPr>
          <w:rtl/>
        </w:rPr>
      </w:pPr>
      <w:r>
        <w:rPr>
          <w:rtl/>
        </w:rPr>
        <w:t>ومن حكمة</w:t>
      </w:r>
      <w:r>
        <w:rPr>
          <w:rFonts w:hint="cs"/>
          <w:rtl/>
        </w:rPr>
        <w:t>ِ</w:t>
      </w:r>
      <w:r>
        <w:rPr>
          <w:rtl/>
        </w:rPr>
        <w:t xml:space="preserve"> </w:t>
      </w:r>
      <w:r>
        <w:rPr>
          <w:rFonts w:hint="cs"/>
          <w:rtl/>
        </w:rPr>
        <w:t>الله</w:t>
      </w:r>
      <w:r>
        <w:rPr>
          <w:rtl/>
        </w:rPr>
        <w:t xml:space="preserve"> سبحانه وتعالى أن عقد</w:t>
      </w:r>
      <w:r>
        <w:rPr>
          <w:rFonts w:hint="cs"/>
          <w:rtl/>
        </w:rPr>
        <w:t>َ</w:t>
      </w:r>
      <w:r>
        <w:rPr>
          <w:rtl/>
        </w:rPr>
        <w:t xml:space="preserve"> لأهل</w:t>
      </w:r>
      <w:r>
        <w:rPr>
          <w:rFonts w:hint="cs"/>
          <w:rtl/>
        </w:rPr>
        <w:t>ِ</w:t>
      </w:r>
      <w:r>
        <w:rPr>
          <w:rtl/>
        </w:rPr>
        <w:t xml:space="preserve"> وُدّه أوقات</w:t>
      </w:r>
      <w:r>
        <w:rPr>
          <w:rFonts w:hint="cs"/>
          <w:rtl/>
        </w:rPr>
        <w:t>َ</w:t>
      </w:r>
      <w:r>
        <w:rPr>
          <w:rtl/>
        </w:rPr>
        <w:t xml:space="preserve"> اختبار</w:t>
      </w:r>
      <w:r>
        <w:rPr>
          <w:rFonts w:hint="cs"/>
          <w:rtl/>
        </w:rPr>
        <w:t>ٍ</w:t>
      </w:r>
      <w:r>
        <w:rPr>
          <w:rtl/>
        </w:rPr>
        <w:t xml:space="preserve"> وابتلاء، ليميز</w:t>
      </w:r>
      <w:r>
        <w:rPr>
          <w:rFonts w:hint="cs"/>
          <w:rtl/>
        </w:rPr>
        <w:t>َ</w:t>
      </w:r>
      <w:r>
        <w:rPr>
          <w:rtl/>
        </w:rPr>
        <w:t xml:space="preserve"> أهل</w:t>
      </w:r>
      <w:r>
        <w:rPr>
          <w:rFonts w:hint="cs"/>
          <w:rtl/>
        </w:rPr>
        <w:t>َ</w:t>
      </w:r>
      <w:r>
        <w:rPr>
          <w:rtl/>
        </w:rPr>
        <w:t xml:space="preserve"> </w:t>
      </w:r>
      <w:r>
        <w:rPr>
          <w:rFonts w:hint="cs"/>
          <w:rtl/>
        </w:rPr>
        <w:t>الإيمانِ</w:t>
      </w:r>
      <w:r>
        <w:rPr>
          <w:rtl/>
        </w:rPr>
        <w:t xml:space="preserve"> ويُظهر</w:t>
      </w:r>
      <w:r>
        <w:rPr>
          <w:rFonts w:hint="cs"/>
          <w:rtl/>
        </w:rPr>
        <w:t>َ</w:t>
      </w:r>
      <w:r>
        <w:rPr>
          <w:rtl/>
        </w:rPr>
        <w:t xml:space="preserve"> أهل</w:t>
      </w:r>
      <w:r>
        <w:rPr>
          <w:rFonts w:hint="cs"/>
          <w:rtl/>
        </w:rPr>
        <w:t>َ</w:t>
      </w:r>
      <w:r>
        <w:rPr>
          <w:rtl/>
        </w:rPr>
        <w:t xml:space="preserve"> الصفاء</w:t>
      </w:r>
      <w:r>
        <w:rPr>
          <w:rFonts w:hint="cs"/>
          <w:rtl/>
        </w:rPr>
        <w:t>ِ</w:t>
      </w:r>
      <w:r>
        <w:rPr>
          <w:rtl/>
        </w:rPr>
        <w:t xml:space="preserve"> بنعمة</w:t>
      </w:r>
      <w:r w:rsidR="00162581">
        <w:rPr>
          <w:rFonts w:hint="cs"/>
          <w:rtl/>
        </w:rPr>
        <w:t>ِ</w:t>
      </w:r>
      <w:r>
        <w:rPr>
          <w:rtl/>
        </w:rPr>
        <w:t xml:space="preserve"> الاصطفاء.</w:t>
      </w:r>
    </w:p>
    <w:p w14:paraId="62EFA7AF" w14:textId="1D59F59E" w:rsidR="0044664D" w:rsidRDefault="0044664D" w:rsidP="0044664D">
      <w:pPr>
        <w:rPr>
          <w:rtl/>
        </w:rPr>
      </w:pPr>
      <w:r>
        <w:rPr>
          <w:rtl/>
        </w:rPr>
        <w:t>فإذا انشغلت</w:t>
      </w:r>
      <w:r>
        <w:rPr>
          <w:rFonts w:hint="cs"/>
          <w:rtl/>
        </w:rPr>
        <w:t>ْ</w:t>
      </w:r>
      <w:r>
        <w:rPr>
          <w:rtl/>
        </w:rPr>
        <w:t xml:space="preserve"> قلوب</w:t>
      </w:r>
      <w:r>
        <w:rPr>
          <w:rFonts w:hint="cs"/>
          <w:rtl/>
        </w:rPr>
        <w:t>ُ</w:t>
      </w:r>
      <w:r>
        <w:rPr>
          <w:rtl/>
        </w:rPr>
        <w:t xml:space="preserve"> أهل</w:t>
      </w:r>
      <w:r>
        <w:rPr>
          <w:rFonts w:hint="cs"/>
          <w:rtl/>
        </w:rPr>
        <w:t>ِ</w:t>
      </w:r>
      <w:r>
        <w:rPr>
          <w:rtl/>
        </w:rPr>
        <w:t xml:space="preserve"> و</w:t>
      </w:r>
      <w:r>
        <w:rPr>
          <w:rFonts w:hint="cs"/>
          <w:rtl/>
        </w:rPr>
        <w:t>ُ</w:t>
      </w:r>
      <w:r>
        <w:rPr>
          <w:rtl/>
        </w:rPr>
        <w:t>د</w:t>
      </w:r>
      <w:r>
        <w:rPr>
          <w:rFonts w:hint="cs"/>
          <w:rtl/>
        </w:rPr>
        <w:t>ِّ</w:t>
      </w:r>
      <w:r>
        <w:rPr>
          <w:rtl/>
        </w:rPr>
        <w:t>ه في يومها بمصارعة الدنيا وأحوالها، أعادها إليه كل</w:t>
      </w:r>
      <w:r>
        <w:rPr>
          <w:rFonts w:hint="cs"/>
          <w:rtl/>
        </w:rPr>
        <w:t>َّ</w:t>
      </w:r>
      <w:r>
        <w:rPr>
          <w:rtl/>
        </w:rPr>
        <w:t xml:space="preserve"> يوم خمس مرات في اختبار الصلوات ليميز</w:t>
      </w:r>
      <w:r>
        <w:rPr>
          <w:rFonts w:hint="cs"/>
          <w:rtl/>
        </w:rPr>
        <w:t>َ</w:t>
      </w:r>
      <w:r>
        <w:rPr>
          <w:rtl/>
        </w:rPr>
        <w:t xml:space="preserve"> الخبيث</w:t>
      </w:r>
      <w:r>
        <w:rPr>
          <w:rFonts w:hint="cs"/>
          <w:rtl/>
        </w:rPr>
        <w:t>َ</w:t>
      </w:r>
      <w:r>
        <w:rPr>
          <w:rtl/>
        </w:rPr>
        <w:t xml:space="preserve"> من الطيب.</w:t>
      </w:r>
    </w:p>
    <w:p w14:paraId="1F00CB74" w14:textId="4E053709" w:rsidR="0044664D" w:rsidRDefault="0044664D" w:rsidP="0044664D">
      <w:pPr>
        <w:rPr>
          <w:rtl/>
        </w:rPr>
      </w:pPr>
      <w:r>
        <w:rPr>
          <w:rtl/>
        </w:rPr>
        <w:t>وإذا تاهت</w:t>
      </w:r>
      <w:r>
        <w:rPr>
          <w:rFonts w:hint="cs"/>
          <w:rtl/>
        </w:rPr>
        <w:t>ْ</w:t>
      </w:r>
      <w:r>
        <w:rPr>
          <w:rtl/>
        </w:rPr>
        <w:t xml:space="preserve"> في صحاري الأفكار</w:t>
      </w:r>
      <w:r>
        <w:rPr>
          <w:rFonts w:hint="cs"/>
          <w:rtl/>
        </w:rPr>
        <w:t>ِ</w:t>
      </w:r>
      <w:r>
        <w:rPr>
          <w:rtl/>
        </w:rPr>
        <w:t xml:space="preserve"> ألزمها أن تحض</w:t>
      </w:r>
      <w:r>
        <w:rPr>
          <w:rFonts w:hint="cs"/>
          <w:rtl/>
        </w:rPr>
        <w:t xml:space="preserve">رَ </w:t>
      </w:r>
      <w:r>
        <w:rPr>
          <w:rtl/>
        </w:rPr>
        <w:t>كل</w:t>
      </w:r>
      <w:r>
        <w:rPr>
          <w:rFonts w:hint="cs"/>
          <w:rtl/>
        </w:rPr>
        <w:t>َّ</w:t>
      </w:r>
      <w:r>
        <w:rPr>
          <w:rtl/>
        </w:rPr>
        <w:t xml:space="preserve"> جمعة</w:t>
      </w:r>
      <w:r>
        <w:rPr>
          <w:rFonts w:hint="cs"/>
          <w:rtl/>
        </w:rPr>
        <w:t>ٍ</w:t>
      </w:r>
      <w:r>
        <w:rPr>
          <w:rtl/>
        </w:rPr>
        <w:t xml:space="preserve"> لتتذكر</w:t>
      </w:r>
      <w:r>
        <w:rPr>
          <w:rFonts w:hint="cs"/>
          <w:rtl/>
        </w:rPr>
        <w:t>َ</w:t>
      </w:r>
      <w:r>
        <w:rPr>
          <w:rtl/>
        </w:rPr>
        <w:t xml:space="preserve"> تقواه، وتعود</w:t>
      </w:r>
      <w:r>
        <w:rPr>
          <w:rFonts w:hint="cs"/>
          <w:rtl/>
        </w:rPr>
        <w:t>َ</w:t>
      </w:r>
      <w:r>
        <w:rPr>
          <w:rtl/>
        </w:rPr>
        <w:t xml:space="preserve"> إلى حياض</w:t>
      </w:r>
      <w:r>
        <w:rPr>
          <w:rFonts w:hint="cs"/>
          <w:rtl/>
        </w:rPr>
        <w:t>ِ</w:t>
      </w:r>
      <w:r>
        <w:rPr>
          <w:rtl/>
        </w:rPr>
        <w:t xml:space="preserve"> محبته ورضاه.</w:t>
      </w:r>
    </w:p>
    <w:p w14:paraId="699772AD" w14:textId="5DB96267" w:rsidR="0044664D" w:rsidRDefault="0044664D" w:rsidP="0044664D">
      <w:pPr>
        <w:rPr>
          <w:rtl/>
        </w:rPr>
      </w:pPr>
      <w:r>
        <w:rPr>
          <w:rtl/>
        </w:rPr>
        <w:t>وإذا غفلت</w:t>
      </w:r>
      <w:r>
        <w:rPr>
          <w:rFonts w:hint="cs"/>
          <w:rtl/>
        </w:rPr>
        <w:t>ْ</w:t>
      </w:r>
      <w:r>
        <w:rPr>
          <w:rtl/>
        </w:rPr>
        <w:t xml:space="preserve"> أحد</w:t>
      </w:r>
      <w:r>
        <w:rPr>
          <w:rFonts w:hint="cs"/>
          <w:rtl/>
        </w:rPr>
        <w:t>َ</w:t>
      </w:r>
      <w:r>
        <w:rPr>
          <w:rtl/>
        </w:rPr>
        <w:t xml:space="preserve"> عشر</w:t>
      </w:r>
      <w:r>
        <w:rPr>
          <w:rFonts w:hint="cs"/>
          <w:rtl/>
        </w:rPr>
        <w:t>َ</w:t>
      </w:r>
      <w:r>
        <w:rPr>
          <w:rtl/>
        </w:rPr>
        <w:t xml:space="preserve"> شهراً عما ي</w:t>
      </w:r>
      <w:r>
        <w:rPr>
          <w:rFonts w:hint="cs"/>
          <w:rtl/>
        </w:rPr>
        <w:t>ُ</w:t>
      </w:r>
      <w:r>
        <w:rPr>
          <w:rtl/>
        </w:rPr>
        <w:t>حبه من الأعمال</w:t>
      </w:r>
      <w:r>
        <w:rPr>
          <w:rFonts w:hint="cs"/>
          <w:rtl/>
        </w:rPr>
        <w:t>ِ</w:t>
      </w:r>
      <w:r>
        <w:rPr>
          <w:rtl/>
        </w:rPr>
        <w:t xml:space="preserve"> والأقوال، وأبحرت</w:t>
      </w:r>
      <w:r>
        <w:rPr>
          <w:rFonts w:hint="cs"/>
          <w:rtl/>
        </w:rPr>
        <w:t>ْ</w:t>
      </w:r>
      <w:r>
        <w:rPr>
          <w:rtl/>
        </w:rPr>
        <w:t xml:space="preserve"> في الدنيا الغ</w:t>
      </w:r>
      <w:r>
        <w:rPr>
          <w:rFonts w:hint="cs"/>
          <w:rtl/>
        </w:rPr>
        <w:t>َ</w:t>
      </w:r>
      <w:r>
        <w:rPr>
          <w:rtl/>
        </w:rPr>
        <w:t>رور، أنقذها من تلاطم</w:t>
      </w:r>
      <w:r>
        <w:rPr>
          <w:rFonts w:hint="cs"/>
          <w:rtl/>
        </w:rPr>
        <w:t>ِ</w:t>
      </w:r>
      <w:r>
        <w:rPr>
          <w:rtl/>
        </w:rPr>
        <w:t xml:space="preserve"> الأمواج</w:t>
      </w:r>
      <w:r>
        <w:rPr>
          <w:rFonts w:hint="cs"/>
          <w:rtl/>
        </w:rPr>
        <w:t>ِ</w:t>
      </w:r>
      <w:r w:rsidR="00162581">
        <w:rPr>
          <w:rFonts w:hint="cs"/>
          <w:rtl/>
        </w:rPr>
        <w:t>،</w:t>
      </w:r>
      <w:r>
        <w:rPr>
          <w:rtl/>
        </w:rPr>
        <w:t xml:space="preserve"> والغرق</w:t>
      </w:r>
      <w:r>
        <w:rPr>
          <w:rFonts w:hint="cs"/>
          <w:rtl/>
        </w:rPr>
        <w:t>ِ</w:t>
      </w:r>
      <w:r>
        <w:rPr>
          <w:rtl/>
        </w:rPr>
        <w:t xml:space="preserve"> في مائ</w:t>
      </w:r>
      <w:r>
        <w:rPr>
          <w:rFonts w:hint="cs"/>
          <w:rtl/>
        </w:rPr>
        <w:t>ِ</w:t>
      </w:r>
      <w:r>
        <w:rPr>
          <w:rtl/>
        </w:rPr>
        <w:t>ها الثجاج</w:t>
      </w:r>
      <w:r>
        <w:rPr>
          <w:rFonts w:hint="cs"/>
          <w:rtl/>
        </w:rPr>
        <w:t>ِ</w:t>
      </w:r>
      <w:r w:rsidR="00162581">
        <w:rPr>
          <w:rFonts w:hint="cs"/>
          <w:rtl/>
        </w:rPr>
        <w:t>؛</w:t>
      </w:r>
      <w:r>
        <w:rPr>
          <w:rtl/>
        </w:rPr>
        <w:t xml:space="preserve"> بالعودة إلى الواحة</w:t>
      </w:r>
      <w:r>
        <w:rPr>
          <w:rFonts w:hint="cs"/>
          <w:rtl/>
        </w:rPr>
        <w:t>ِ</w:t>
      </w:r>
      <w:r>
        <w:rPr>
          <w:rtl/>
        </w:rPr>
        <w:t xml:space="preserve"> وموطن</w:t>
      </w:r>
      <w:r>
        <w:rPr>
          <w:rFonts w:hint="cs"/>
          <w:rtl/>
        </w:rPr>
        <w:t>ِ</w:t>
      </w:r>
      <w:r>
        <w:rPr>
          <w:rtl/>
        </w:rPr>
        <w:t xml:space="preserve"> الأمن</w:t>
      </w:r>
      <w:r>
        <w:rPr>
          <w:rFonts w:hint="cs"/>
          <w:rtl/>
        </w:rPr>
        <w:t>ِ</w:t>
      </w:r>
      <w:r>
        <w:rPr>
          <w:rtl/>
        </w:rPr>
        <w:t xml:space="preserve"> والراحة، ومنّ عليها بالقرب</w:t>
      </w:r>
      <w:r>
        <w:rPr>
          <w:rFonts w:hint="cs"/>
          <w:rtl/>
        </w:rPr>
        <w:t>ِ</w:t>
      </w:r>
      <w:r>
        <w:rPr>
          <w:rtl/>
        </w:rPr>
        <w:t xml:space="preserve"> منه شهراً كاملاً تبيع</w:t>
      </w:r>
      <w:r>
        <w:rPr>
          <w:rFonts w:hint="cs"/>
          <w:rtl/>
        </w:rPr>
        <w:t>ُ</w:t>
      </w:r>
      <w:r>
        <w:rPr>
          <w:rtl/>
        </w:rPr>
        <w:t xml:space="preserve"> فيه شهوات</w:t>
      </w:r>
      <w:r>
        <w:rPr>
          <w:rFonts w:hint="cs"/>
          <w:rtl/>
        </w:rPr>
        <w:t>ِ</w:t>
      </w:r>
      <w:r>
        <w:rPr>
          <w:rtl/>
        </w:rPr>
        <w:t>ها الفانية</w:t>
      </w:r>
      <w:r>
        <w:rPr>
          <w:rFonts w:hint="cs"/>
          <w:rtl/>
        </w:rPr>
        <w:t>َ</w:t>
      </w:r>
      <w:r>
        <w:rPr>
          <w:rtl/>
        </w:rPr>
        <w:t xml:space="preserve"> ولذات</w:t>
      </w:r>
      <w:r>
        <w:rPr>
          <w:rFonts w:hint="cs"/>
          <w:rtl/>
        </w:rPr>
        <w:t>ِ</w:t>
      </w:r>
      <w:r>
        <w:rPr>
          <w:rtl/>
        </w:rPr>
        <w:t>ها الزائلة</w:t>
      </w:r>
      <w:r>
        <w:rPr>
          <w:rFonts w:hint="cs"/>
          <w:rtl/>
        </w:rPr>
        <w:t>َ</w:t>
      </w:r>
      <w:r>
        <w:rPr>
          <w:rtl/>
        </w:rPr>
        <w:t xml:space="preserve"> لتشتري بثمن</w:t>
      </w:r>
      <w:r>
        <w:rPr>
          <w:rFonts w:hint="cs"/>
          <w:rtl/>
        </w:rPr>
        <w:t>ِ</w:t>
      </w:r>
      <w:r>
        <w:rPr>
          <w:rtl/>
        </w:rPr>
        <w:t xml:space="preserve"> الق</w:t>
      </w:r>
      <w:r>
        <w:rPr>
          <w:rFonts w:hint="cs"/>
          <w:rtl/>
        </w:rPr>
        <w:t>ُ</w:t>
      </w:r>
      <w:r>
        <w:rPr>
          <w:rtl/>
        </w:rPr>
        <w:t>رب</w:t>
      </w:r>
      <w:r>
        <w:rPr>
          <w:rFonts w:hint="cs"/>
          <w:rtl/>
        </w:rPr>
        <w:t>ِ</w:t>
      </w:r>
      <w:r>
        <w:rPr>
          <w:rtl/>
        </w:rPr>
        <w:t xml:space="preserve"> والطاعة</w:t>
      </w:r>
      <w:r>
        <w:rPr>
          <w:rFonts w:hint="cs"/>
          <w:rtl/>
        </w:rPr>
        <w:t>ِ</w:t>
      </w:r>
      <w:r>
        <w:rPr>
          <w:rtl/>
        </w:rPr>
        <w:t xml:space="preserve"> والإقبال</w:t>
      </w:r>
      <w:r>
        <w:rPr>
          <w:rFonts w:hint="cs"/>
          <w:rtl/>
        </w:rPr>
        <w:t>ِ</w:t>
      </w:r>
      <w:r>
        <w:rPr>
          <w:rtl/>
        </w:rPr>
        <w:t xml:space="preserve"> والإنابة</w:t>
      </w:r>
      <w:r>
        <w:rPr>
          <w:rFonts w:hint="cs"/>
          <w:rtl/>
        </w:rPr>
        <w:t>ِ</w:t>
      </w:r>
      <w:r>
        <w:rPr>
          <w:rtl/>
        </w:rPr>
        <w:t xml:space="preserve"> جنة</w:t>
      </w:r>
      <w:r>
        <w:rPr>
          <w:rFonts w:hint="cs"/>
          <w:rtl/>
        </w:rPr>
        <w:t>ً</w:t>
      </w:r>
      <w:r>
        <w:rPr>
          <w:rtl/>
        </w:rPr>
        <w:t xml:space="preserve"> عرض</w:t>
      </w:r>
      <w:r>
        <w:rPr>
          <w:rFonts w:hint="cs"/>
          <w:rtl/>
        </w:rPr>
        <w:t>ُ</w:t>
      </w:r>
      <w:r>
        <w:rPr>
          <w:rtl/>
        </w:rPr>
        <w:t>ها السموات</w:t>
      </w:r>
      <w:r>
        <w:rPr>
          <w:rFonts w:hint="cs"/>
          <w:rtl/>
        </w:rPr>
        <w:t>ُ</w:t>
      </w:r>
      <w:r>
        <w:rPr>
          <w:rtl/>
        </w:rPr>
        <w:t xml:space="preserve"> والأرض</w:t>
      </w:r>
      <w:r>
        <w:rPr>
          <w:rFonts w:hint="cs"/>
          <w:rtl/>
        </w:rPr>
        <w:t xml:space="preserve">ُ </w:t>
      </w:r>
      <w:r>
        <w:rPr>
          <w:rtl/>
        </w:rPr>
        <w:t>أ</w:t>
      </w:r>
      <w:r w:rsidR="00162581">
        <w:rPr>
          <w:rFonts w:hint="cs"/>
          <w:rtl/>
        </w:rPr>
        <w:t>ُ</w:t>
      </w:r>
      <w:r>
        <w:rPr>
          <w:rtl/>
        </w:rPr>
        <w:t>ع</w:t>
      </w:r>
      <w:r w:rsidR="00162581">
        <w:rPr>
          <w:rFonts w:hint="cs"/>
          <w:rtl/>
        </w:rPr>
        <w:t>ِ</w:t>
      </w:r>
      <w:r>
        <w:rPr>
          <w:rtl/>
        </w:rPr>
        <w:t>دت للمتقين.</w:t>
      </w:r>
    </w:p>
    <w:p w14:paraId="79FBE060" w14:textId="67FA8B30" w:rsidR="00162581" w:rsidRDefault="00162581" w:rsidP="0044664D">
      <w:pPr>
        <w:rPr>
          <w:rtl/>
        </w:rPr>
      </w:pPr>
      <w:r w:rsidRPr="00162581">
        <w:rPr>
          <w:rtl/>
        </w:rPr>
        <w:t>إنه رمضان: الشهر</w:t>
      </w:r>
      <w:r>
        <w:rPr>
          <w:rFonts w:hint="cs"/>
          <w:rtl/>
        </w:rPr>
        <w:t>ُ</w:t>
      </w:r>
      <w:r w:rsidRPr="00162581">
        <w:rPr>
          <w:rtl/>
        </w:rPr>
        <w:t xml:space="preserve"> الفريد</w:t>
      </w:r>
      <w:r>
        <w:rPr>
          <w:rFonts w:hint="cs"/>
          <w:rtl/>
        </w:rPr>
        <w:t>ُ</w:t>
      </w:r>
      <w:r w:rsidRPr="00162581">
        <w:rPr>
          <w:rtl/>
        </w:rPr>
        <w:t xml:space="preserve"> في تحرير الفرد من كل عبودية</w:t>
      </w:r>
      <w:r>
        <w:rPr>
          <w:rFonts w:hint="cs"/>
          <w:rtl/>
        </w:rPr>
        <w:t>ٍ</w:t>
      </w:r>
      <w:r w:rsidRPr="00162581">
        <w:rPr>
          <w:rtl/>
        </w:rPr>
        <w:t xml:space="preserve"> أذل</w:t>
      </w:r>
      <w:r>
        <w:rPr>
          <w:rFonts w:hint="cs"/>
          <w:rtl/>
        </w:rPr>
        <w:t>ّ</w:t>
      </w:r>
      <w:r w:rsidRPr="00162581">
        <w:rPr>
          <w:rtl/>
        </w:rPr>
        <w:t>ته طيلة</w:t>
      </w:r>
      <w:r>
        <w:rPr>
          <w:rFonts w:hint="cs"/>
          <w:rtl/>
        </w:rPr>
        <w:t>َ</w:t>
      </w:r>
      <w:r w:rsidRPr="00162581">
        <w:rPr>
          <w:rtl/>
        </w:rPr>
        <w:t xml:space="preserve"> عام</w:t>
      </w:r>
      <w:r>
        <w:rPr>
          <w:rFonts w:hint="cs"/>
          <w:rtl/>
        </w:rPr>
        <w:t>ٍ</w:t>
      </w:r>
      <w:r w:rsidRPr="00162581">
        <w:rPr>
          <w:rtl/>
        </w:rPr>
        <w:t xml:space="preserve"> كامل؛ حين كان لا يصبر</w:t>
      </w:r>
      <w:r>
        <w:rPr>
          <w:rFonts w:hint="cs"/>
          <w:rtl/>
        </w:rPr>
        <w:t>ُ</w:t>
      </w:r>
      <w:r w:rsidRPr="00162581">
        <w:rPr>
          <w:rtl/>
        </w:rPr>
        <w:t xml:space="preserve"> على </w:t>
      </w:r>
      <w:r>
        <w:rPr>
          <w:rFonts w:hint="cs"/>
          <w:rtl/>
        </w:rPr>
        <w:t>أكلةٍ</w:t>
      </w:r>
      <w:r w:rsidRPr="00162581">
        <w:rPr>
          <w:rtl/>
        </w:rPr>
        <w:t xml:space="preserve"> إلا ال</w:t>
      </w:r>
      <w:r>
        <w:rPr>
          <w:rFonts w:hint="cs"/>
          <w:rtl/>
        </w:rPr>
        <w:t>ْ</w:t>
      </w:r>
      <w:r w:rsidRPr="00162581">
        <w:rPr>
          <w:rtl/>
        </w:rPr>
        <w:t>ت</w:t>
      </w:r>
      <w:r>
        <w:rPr>
          <w:rFonts w:hint="cs"/>
          <w:rtl/>
        </w:rPr>
        <w:t>َ</w:t>
      </w:r>
      <w:r w:rsidRPr="00162581">
        <w:rPr>
          <w:rtl/>
        </w:rPr>
        <w:t>همه</w:t>
      </w:r>
      <w:r>
        <w:rPr>
          <w:rFonts w:hint="cs"/>
          <w:rtl/>
        </w:rPr>
        <w:t>ا</w:t>
      </w:r>
      <w:r w:rsidRPr="00162581">
        <w:rPr>
          <w:rtl/>
        </w:rPr>
        <w:t>، ولا عادة</w:t>
      </w:r>
      <w:r>
        <w:rPr>
          <w:rFonts w:hint="cs"/>
          <w:rtl/>
        </w:rPr>
        <w:t>ٍ</w:t>
      </w:r>
      <w:r w:rsidRPr="00162581">
        <w:rPr>
          <w:rtl/>
        </w:rPr>
        <w:t xml:space="preserve"> سيئة</w:t>
      </w:r>
      <w:r>
        <w:rPr>
          <w:rFonts w:hint="cs"/>
          <w:rtl/>
        </w:rPr>
        <w:t>ٍ</w:t>
      </w:r>
      <w:r w:rsidRPr="00162581">
        <w:rPr>
          <w:rtl/>
        </w:rPr>
        <w:t xml:space="preserve"> إلا فعلها، ولا شهوة</w:t>
      </w:r>
      <w:r>
        <w:rPr>
          <w:rFonts w:hint="cs"/>
          <w:rtl/>
        </w:rPr>
        <w:t>ٍ فانيةٍ</w:t>
      </w:r>
      <w:r w:rsidRPr="00162581">
        <w:rPr>
          <w:rtl/>
        </w:rPr>
        <w:t xml:space="preserve"> إلا اق</w:t>
      </w:r>
      <w:r>
        <w:rPr>
          <w:rFonts w:hint="cs"/>
          <w:rtl/>
        </w:rPr>
        <w:t>ْ</w:t>
      </w:r>
      <w:r w:rsidRPr="00162581">
        <w:rPr>
          <w:rtl/>
        </w:rPr>
        <w:t>ترفها، ولا سيئة</w:t>
      </w:r>
      <w:r>
        <w:rPr>
          <w:rFonts w:hint="cs"/>
          <w:rtl/>
        </w:rPr>
        <w:t>ٍ</w:t>
      </w:r>
      <w:r w:rsidRPr="00162581">
        <w:rPr>
          <w:rtl/>
        </w:rPr>
        <w:t xml:space="preserve"> إلا </w:t>
      </w:r>
      <w:proofErr w:type="spellStart"/>
      <w:r w:rsidRPr="00162581">
        <w:rPr>
          <w:rtl/>
        </w:rPr>
        <w:t>ابتدرها</w:t>
      </w:r>
      <w:proofErr w:type="spellEnd"/>
      <w:r w:rsidRPr="00162581">
        <w:rPr>
          <w:rtl/>
        </w:rPr>
        <w:t>!</w:t>
      </w:r>
    </w:p>
    <w:p w14:paraId="11BA90B9" w14:textId="03CA25C9" w:rsidR="00162581" w:rsidRDefault="00162581" w:rsidP="0044664D">
      <w:pPr>
        <w:rPr>
          <w:rtl/>
        </w:rPr>
      </w:pPr>
      <w:r>
        <w:rPr>
          <w:rFonts w:hint="cs"/>
          <w:rtl/>
        </w:rPr>
        <w:t>إنه رمضان: شهر</w:t>
      </w:r>
      <w:r w:rsidR="00ED0E24">
        <w:rPr>
          <w:rFonts w:hint="cs"/>
          <w:rtl/>
        </w:rPr>
        <w:t>ُ</w:t>
      </w:r>
      <w:r>
        <w:rPr>
          <w:rFonts w:hint="cs"/>
          <w:rtl/>
        </w:rPr>
        <w:t xml:space="preserve"> {</w:t>
      </w:r>
      <w:r w:rsidRPr="00162581">
        <w:rPr>
          <w:rtl/>
        </w:rPr>
        <w:t>الصَّابِرِينَ وَالصَّادِقِينَ وَالْقَانِتِينَ وَالْمُنْفِقِينَ وَالْمُسْتَغْفِرِينَ بِالْأَسْحَارِ</w:t>
      </w:r>
      <w:r>
        <w:rPr>
          <w:rFonts w:hint="cs"/>
          <w:rtl/>
        </w:rPr>
        <w:t>}</w:t>
      </w:r>
      <w:r w:rsidR="00ED0E24">
        <w:rPr>
          <w:rFonts w:hint="cs"/>
          <w:rtl/>
        </w:rPr>
        <w:t>.</w:t>
      </w:r>
    </w:p>
    <w:p w14:paraId="7D183DDF" w14:textId="4571A956" w:rsidR="00ED0E24" w:rsidRDefault="00ED0E24" w:rsidP="0044664D">
      <w:pPr>
        <w:rPr>
          <w:rtl/>
        </w:rPr>
      </w:pPr>
      <w:r>
        <w:rPr>
          <w:rFonts w:hint="cs"/>
          <w:rtl/>
        </w:rPr>
        <w:t xml:space="preserve">شهرُ مَن </w:t>
      </w:r>
      <w:r w:rsidRPr="00ED0E24">
        <w:rPr>
          <w:rtl/>
        </w:rPr>
        <w:t>كس</w:t>
      </w:r>
      <w:r>
        <w:rPr>
          <w:rFonts w:hint="cs"/>
          <w:rtl/>
        </w:rPr>
        <w:t>ّ</w:t>
      </w:r>
      <w:r w:rsidRPr="00ED0E24">
        <w:rPr>
          <w:rtl/>
        </w:rPr>
        <w:t xml:space="preserve">ر الأغلال </w:t>
      </w:r>
      <w:r>
        <w:rPr>
          <w:rFonts w:hint="cs"/>
          <w:rtl/>
        </w:rPr>
        <w:t>وحطّم</w:t>
      </w:r>
      <w:r w:rsidRPr="00ED0E24">
        <w:rPr>
          <w:rtl/>
        </w:rPr>
        <w:t xml:space="preserve"> القيود وانطلق في عبودية الله حراً، مسيطرًا على أهوائه التي كانت ت</w:t>
      </w:r>
      <w:r>
        <w:rPr>
          <w:rFonts w:hint="cs"/>
          <w:rtl/>
        </w:rPr>
        <w:t>ُ</w:t>
      </w:r>
      <w:r w:rsidRPr="00ED0E24">
        <w:rPr>
          <w:rtl/>
        </w:rPr>
        <w:t>سيطر عليه، وعلى نزواته التي كنت ت</w:t>
      </w:r>
      <w:r>
        <w:rPr>
          <w:rFonts w:hint="cs"/>
          <w:rtl/>
        </w:rPr>
        <w:t>ُ</w:t>
      </w:r>
      <w:r w:rsidRPr="00ED0E24">
        <w:rPr>
          <w:rtl/>
        </w:rPr>
        <w:t>كبّله، وعاداته التي كانت ت</w:t>
      </w:r>
      <w:r>
        <w:rPr>
          <w:rFonts w:hint="cs"/>
          <w:rtl/>
        </w:rPr>
        <w:t>ُ</w:t>
      </w:r>
      <w:r w:rsidRPr="00ED0E24">
        <w:rPr>
          <w:rtl/>
        </w:rPr>
        <w:t>قيده.</w:t>
      </w:r>
    </w:p>
    <w:p w14:paraId="1616731D" w14:textId="52D40B3B" w:rsidR="00ED0E24" w:rsidRDefault="00ED0E24" w:rsidP="00ED0E24">
      <w:pPr>
        <w:rPr>
          <w:rtl/>
        </w:rPr>
      </w:pPr>
      <w:r>
        <w:rPr>
          <w:rFonts w:hint="cs"/>
          <w:rtl/>
        </w:rPr>
        <w:t xml:space="preserve">إنه رمضان: الذي يختبر الله فيه عباده ليرى </w:t>
      </w:r>
      <w:r>
        <w:rPr>
          <w:rtl/>
        </w:rPr>
        <w:t>منزلته في قلوبهم، ويعيد ترتيب الأولويات في نفوسهم، وي</w:t>
      </w:r>
      <w:r>
        <w:rPr>
          <w:rFonts w:hint="cs"/>
          <w:rtl/>
        </w:rPr>
        <w:t>ُ</w:t>
      </w:r>
      <w:r>
        <w:rPr>
          <w:rtl/>
        </w:rPr>
        <w:t>ذك</w:t>
      </w:r>
      <w:r>
        <w:rPr>
          <w:rFonts w:hint="cs"/>
          <w:rtl/>
        </w:rPr>
        <w:t>ِّ</w:t>
      </w:r>
      <w:r>
        <w:rPr>
          <w:rtl/>
        </w:rPr>
        <w:t>رهم بألا يُقد</w:t>
      </w:r>
      <w:r>
        <w:rPr>
          <w:rFonts w:hint="cs"/>
          <w:rtl/>
        </w:rPr>
        <w:t>ِّ</w:t>
      </w:r>
      <w:r>
        <w:rPr>
          <w:rtl/>
        </w:rPr>
        <w:t>موا شيئاً عليه، ولا يُسارعوا بقلوبهم وأعمالهم إلا إليه.</w:t>
      </w:r>
    </w:p>
    <w:p w14:paraId="764ADB06" w14:textId="77777777" w:rsidR="00ED0E24" w:rsidRDefault="00ED0E24" w:rsidP="00ED0E24">
      <w:pPr>
        <w:rPr>
          <w:rtl/>
        </w:rPr>
      </w:pPr>
      <w:r>
        <w:rPr>
          <w:rtl/>
        </w:rPr>
        <w:t xml:space="preserve">فانظر إلى الأرواح التواقة وهي تسمع هذا الحديث، كيف تحركها جملة (لي وأنا أجزي به) </w:t>
      </w:r>
      <w:r>
        <w:rPr>
          <w:rtl/>
        </w:rPr>
        <w:lastRenderedPageBreak/>
        <w:t>حين تسمعها فيما رواه أبو هريرة رضي الله عنه قال: قال رسول الله صلى الله عليه وسلم: "قال الله عز وجل: كل عمل ابن آدم له إلا الصيام، فإنه لي وأنا أجزي به يترك طعامه، وشرابه، وشهوته، من أجلي ...الحديثَ" متفق عليه.</w:t>
      </w:r>
    </w:p>
    <w:p w14:paraId="30C17DED" w14:textId="16EA3541" w:rsidR="00ED0E24" w:rsidRDefault="00ED0E24" w:rsidP="00ED0E24">
      <w:pPr>
        <w:rPr>
          <w:rtl/>
        </w:rPr>
      </w:pPr>
      <w:r>
        <w:rPr>
          <w:rtl/>
        </w:rPr>
        <w:t>لقد أيقنوا أنهم أمام فضل</w:t>
      </w:r>
      <w:r>
        <w:rPr>
          <w:rFonts w:hint="cs"/>
          <w:rtl/>
        </w:rPr>
        <w:t>ٍ</w:t>
      </w:r>
      <w:r>
        <w:rPr>
          <w:rtl/>
        </w:rPr>
        <w:t xml:space="preserve"> لا يُحد، وثواب</w:t>
      </w:r>
      <w:r>
        <w:rPr>
          <w:rFonts w:hint="cs"/>
          <w:rtl/>
        </w:rPr>
        <w:t>ٍ</w:t>
      </w:r>
      <w:r>
        <w:rPr>
          <w:rtl/>
        </w:rPr>
        <w:t xml:space="preserve"> لا يُعد</w:t>
      </w:r>
      <w:r>
        <w:rPr>
          <w:rFonts w:hint="cs"/>
          <w:rtl/>
        </w:rPr>
        <w:t>؛</w:t>
      </w:r>
      <w:r>
        <w:rPr>
          <w:rtl/>
        </w:rPr>
        <w:t xml:space="preserve"> لأن ذا الغنى قد نسبه إليه، وجعل جزاءه عليه؛ فأي</w:t>
      </w:r>
      <w:r>
        <w:rPr>
          <w:rFonts w:hint="cs"/>
          <w:rtl/>
        </w:rPr>
        <w:t>ُّ</w:t>
      </w:r>
      <w:r>
        <w:rPr>
          <w:rtl/>
        </w:rPr>
        <w:t xml:space="preserve"> لذة</w:t>
      </w:r>
      <w:r>
        <w:rPr>
          <w:rFonts w:hint="cs"/>
          <w:rtl/>
        </w:rPr>
        <w:t>ٍ</w:t>
      </w:r>
      <w:r>
        <w:rPr>
          <w:rtl/>
        </w:rPr>
        <w:t xml:space="preserve"> لطعام</w:t>
      </w:r>
      <w:r>
        <w:rPr>
          <w:rFonts w:hint="cs"/>
          <w:rtl/>
        </w:rPr>
        <w:t>ٍ</w:t>
      </w:r>
      <w:r>
        <w:rPr>
          <w:rtl/>
        </w:rPr>
        <w:t xml:space="preserve"> وشراب</w:t>
      </w:r>
      <w:r>
        <w:rPr>
          <w:rFonts w:hint="cs"/>
          <w:rtl/>
        </w:rPr>
        <w:t>ٍ</w:t>
      </w:r>
      <w:r>
        <w:rPr>
          <w:rtl/>
        </w:rPr>
        <w:t xml:space="preserve"> وشهوة</w:t>
      </w:r>
      <w:r>
        <w:rPr>
          <w:rFonts w:hint="cs"/>
          <w:rtl/>
        </w:rPr>
        <w:t>ٍ</w:t>
      </w:r>
      <w:r>
        <w:rPr>
          <w:rtl/>
        </w:rPr>
        <w:t xml:space="preserve"> لو فاتتهم تلك الفضائل.</w:t>
      </w:r>
    </w:p>
    <w:p w14:paraId="0A08B39C" w14:textId="77777777" w:rsidR="00ED0E24" w:rsidRDefault="00ED0E24" w:rsidP="00ED0E24">
      <w:pPr>
        <w:rPr>
          <w:rtl/>
        </w:rPr>
      </w:pPr>
      <w:r>
        <w:rPr>
          <w:rtl/>
        </w:rPr>
        <w:t>ثم التفتوا فوجدوا أهل الدنيا قد أسرفوا في غفلاتهم، وأكثروا من شهواتهم، وأضاعوا الشريف من أوقاتهم وانغمسوا في مستنقعات الرذائل.</w:t>
      </w:r>
    </w:p>
    <w:p w14:paraId="0ADF183B" w14:textId="3D370814" w:rsidR="00ED0E24" w:rsidRDefault="00ED0E24" w:rsidP="00ED0E24">
      <w:pPr>
        <w:rPr>
          <w:rtl/>
        </w:rPr>
      </w:pPr>
      <w:r>
        <w:rPr>
          <w:rtl/>
        </w:rPr>
        <w:t>فسمعت أرواحهم التواقة كأن منادياً يقول: دعوها من أجلي، فقالوا: لبيك وسعديك؛ فزاده</w:t>
      </w:r>
      <w:r w:rsidR="006D28BD">
        <w:rPr>
          <w:rFonts w:hint="cs"/>
          <w:rtl/>
        </w:rPr>
        <w:t>م</w:t>
      </w:r>
      <w:r>
        <w:rPr>
          <w:rtl/>
        </w:rPr>
        <w:t xml:space="preserve"> مع ثوابه فرحتين </w:t>
      </w:r>
      <w:r w:rsidR="006D28BD">
        <w:rPr>
          <w:rFonts w:hint="cs"/>
          <w:rtl/>
        </w:rPr>
        <w:t>يفرح كل صائم بها</w:t>
      </w:r>
      <w:r>
        <w:rPr>
          <w:rtl/>
        </w:rPr>
        <w:t>: "إذا أفطر فرح بفطره، وإذا لقي ربه فرح بصومه".</w:t>
      </w:r>
    </w:p>
    <w:p w14:paraId="2BB13786" w14:textId="033DCB26" w:rsidR="00ED0E24" w:rsidRDefault="00ED0E24" w:rsidP="00ED0E24">
      <w:pPr>
        <w:rPr>
          <w:rtl/>
        </w:rPr>
      </w:pPr>
      <w:r>
        <w:rPr>
          <w:rtl/>
        </w:rPr>
        <w:t>فحُق لهذه الأرواح أن تفرح، ووجب عليها أن تحمد</w:t>
      </w:r>
      <w:r w:rsidR="006D28BD">
        <w:rPr>
          <w:rFonts w:hint="cs"/>
          <w:rtl/>
        </w:rPr>
        <w:t>َ</w:t>
      </w:r>
      <w:r>
        <w:rPr>
          <w:rtl/>
        </w:rPr>
        <w:t xml:space="preserve"> وتشكر:</w:t>
      </w:r>
    </w:p>
    <w:p w14:paraId="48ABC9F9" w14:textId="52F4067B" w:rsidR="00ED0E24" w:rsidRDefault="00ED0E24" w:rsidP="00ED0E24">
      <w:pPr>
        <w:rPr>
          <w:rtl/>
        </w:rPr>
      </w:pPr>
      <w:r>
        <w:rPr>
          <w:rtl/>
        </w:rPr>
        <w:t>ولذلك تراها تُقبل في شهرها على كتاب ربها تدبراً وتلاوة، وتكثر</w:t>
      </w:r>
      <w:r w:rsidR="006D28BD">
        <w:rPr>
          <w:rFonts w:hint="cs"/>
          <w:rtl/>
        </w:rPr>
        <w:t>ُ</w:t>
      </w:r>
      <w:r>
        <w:rPr>
          <w:rtl/>
        </w:rPr>
        <w:t xml:space="preserve"> من قيامها بين يديه طاعة</w:t>
      </w:r>
      <w:r w:rsidR="006D28BD">
        <w:rPr>
          <w:rFonts w:hint="cs"/>
          <w:rtl/>
        </w:rPr>
        <w:t>ً</w:t>
      </w:r>
      <w:r>
        <w:rPr>
          <w:rtl/>
        </w:rPr>
        <w:t xml:space="preserve"> وإنابة، وتتلمس</w:t>
      </w:r>
      <w:r w:rsidR="006D28BD">
        <w:rPr>
          <w:rFonts w:hint="cs"/>
          <w:rtl/>
        </w:rPr>
        <w:t>ُ</w:t>
      </w:r>
      <w:r>
        <w:rPr>
          <w:rtl/>
        </w:rPr>
        <w:t xml:space="preserve"> مرضات</w:t>
      </w:r>
      <w:r w:rsidR="006D28BD">
        <w:rPr>
          <w:rFonts w:hint="cs"/>
          <w:rtl/>
        </w:rPr>
        <w:t>َ</w:t>
      </w:r>
      <w:r>
        <w:rPr>
          <w:rtl/>
        </w:rPr>
        <w:t>ه في صدقة وزكاة وإطعام وعمرة وبر وصلة.</w:t>
      </w:r>
    </w:p>
    <w:p w14:paraId="01703B70" w14:textId="77777777" w:rsidR="00ED0E24" w:rsidRDefault="00ED0E24" w:rsidP="00ED0E24">
      <w:pPr>
        <w:rPr>
          <w:rtl/>
        </w:rPr>
      </w:pPr>
      <w:r>
        <w:rPr>
          <w:rtl/>
        </w:rPr>
        <w:t>فيُهديها ربها من رحمته عوناً وقوة، ويفتح لها من أسباب الإعانة ما يشاء، ويغلق عنها من أسباب الخور والكسل ما يشاء وفي الحديث أن رسول الله صلى الله عليه وسلم قال: "إذا جاء رمضان، فتحت أبواب الجنة، وغلقت أبواب النار، وصفدت الشياطين" متفق عليه.</w:t>
      </w:r>
    </w:p>
    <w:p w14:paraId="49A4F355" w14:textId="77777777" w:rsidR="00ED0E24" w:rsidRDefault="00ED0E24" w:rsidP="00ED0E24">
      <w:pPr>
        <w:rPr>
          <w:rtl/>
        </w:rPr>
      </w:pPr>
      <w:r>
        <w:rPr>
          <w:rtl/>
        </w:rPr>
        <w:t>وعندها تشدّ الأرواح التواقة لهذا الأمر مآزرها برباط الصبر والصدق {وَإِنْ تَصْبِرُوا وَتَتَّقُوا فَإِنَّ ذَلِكَ مِنْ عَزْمِ الْأُمُورِ}</w:t>
      </w:r>
    </w:p>
    <w:p w14:paraId="5817CDD5" w14:textId="0D7B4356" w:rsidR="00ED0E24" w:rsidRDefault="00ED0E24" w:rsidP="00ED0E24">
      <w:pPr>
        <w:rPr>
          <w:rtl/>
        </w:rPr>
      </w:pPr>
      <w:r>
        <w:rPr>
          <w:rtl/>
        </w:rPr>
        <w:t xml:space="preserve">حتى إذا ما لاحت لهم من بعيد ليلة القدر التي هي خير من ألف شهر صاروا كالمسافر الذي أبصر قريته، والمتسابق الذي عاين غايته؛ فلا تسل عن جهدهم كيف يبذلونه! ووسعهم كيف </w:t>
      </w:r>
      <w:proofErr w:type="spellStart"/>
      <w:r>
        <w:rPr>
          <w:rtl/>
        </w:rPr>
        <w:t>بستفرغونه</w:t>
      </w:r>
      <w:proofErr w:type="spellEnd"/>
      <w:r>
        <w:rPr>
          <w:rtl/>
        </w:rPr>
        <w:t>! فتراهم في آخر شهرهم أقوى عزما</w:t>
      </w:r>
      <w:r w:rsidR="006D28BD">
        <w:rPr>
          <w:rFonts w:hint="cs"/>
          <w:rtl/>
        </w:rPr>
        <w:t>،</w:t>
      </w:r>
      <w:r>
        <w:rPr>
          <w:rtl/>
        </w:rPr>
        <w:t xml:space="preserve"> وأصدق قصدا</w:t>
      </w:r>
      <w:r w:rsidR="006D28BD">
        <w:rPr>
          <w:rFonts w:hint="cs"/>
          <w:rtl/>
        </w:rPr>
        <w:t>،</w:t>
      </w:r>
      <w:r>
        <w:rPr>
          <w:rtl/>
        </w:rPr>
        <w:t xml:space="preserve"> لقربهم من الغاية التي يؤملونها، ومشاهدتهم للجائزة التي سيحصلونها.</w:t>
      </w:r>
    </w:p>
    <w:p w14:paraId="0E2951CA" w14:textId="4EFE0E88" w:rsidR="00ED0E24" w:rsidRDefault="006D28BD" w:rsidP="0044664D">
      <w:pPr>
        <w:rPr>
          <w:rtl/>
        </w:rPr>
      </w:pPr>
      <w:r>
        <w:rPr>
          <w:rFonts w:hint="cs"/>
          <w:rtl/>
        </w:rPr>
        <w:t>بارك الله لي ولكم..</w:t>
      </w:r>
    </w:p>
    <w:p w14:paraId="0380693A" w14:textId="7051862C" w:rsidR="006D28BD" w:rsidRDefault="006D28BD" w:rsidP="0044664D">
      <w:pPr>
        <w:rPr>
          <w:rtl/>
        </w:rPr>
      </w:pPr>
    </w:p>
    <w:p w14:paraId="0295375B" w14:textId="61224D23" w:rsidR="006D28BD" w:rsidRDefault="006D28BD" w:rsidP="00567C96">
      <w:pPr>
        <w:jc w:val="center"/>
        <w:rPr>
          <w:rtl/>
        </w:rPr>
      </w:pPr>
      <w:r>
        <w:rPr>
          <w:rFonts w:hint="cs"/>
          <w:rtl/>
        </w:rPr>
        <w:t>الخطبة الثانية</w:t>
      </w:r>
    </w:p>
    <w:p w14:paraId="361CED44" w14:textId="4B363783" w:rsidR="006D28BD" w:rsidRDefault="006D28BD" w:rsidP="006D28BD">
      <w:pPr>
        <w:rPr>
          <w:rtl/>
        </w:rPr>
      </w:pPr>
      <w:r>
        <w:rPr>
          <w:rFonts w:hint="cs"/>
          <w:rtl/>
        </w:rPr>
        <w:t>أما بعد:</w:t>
      </w:r>
    </w:p>
    <w:p w14:paraId="79FC7527" w14:textId="71054C6A" w:rsidR="006D28BD" w:rsidRDefault="006D28BD" w:rsidP="006D28BD">
      <w:pPr>
        <w:rPr>
          <w:rtl/>
        </w:rPr>
      </w:pPr>
      <w:r>
        <w:rPr>
          <w:rFonts w:hint="cs"/>
          <w:rtl/>
        </w:rPr>
        <w:t xml:space="preserve">لما كان البقاء حتى </w:t>
      </w:r>
      <w:proofErr w:type="spellStart"/>
      <w:r>
        <w:rPr>
          <w:rFonts w:hint="cs"/>
          <w:rtl/>
        </w:rPr>
        <w:t>إدارك</w:t>
      </w:r>
      <w:proofErr w:type="spellEnd"/>
      <w:r>
        <w:rPr>
          <w:rFonts w:hint="cs"/>
          <w:rtl/>
        </w:rPr>
        <w:t xml:space="preserve"> ذاك اللقاءِ غيرُ مضمون، وهجومُ الموتِ على المرء غيرُ مأمون؛ </w:t>
      </w:r>
      <w:r>
        <w:rPr>
          <w:rFonts w:hint="cs"/>
          <w:rtl/>
        </w:rPr>
        <w:lastRenderedPageBreak/>
        <w:t xml:space="preserve">فإن العاقل مَن يبتغي السبيل إلى تحصيل الأجر ولو منعته الموانع، واستيفاء الفضل </w:t>
      </w:r>
      <w:r w:rsidR="00F67085">
        <w:rPr>
          <w:rFonts w:hint="cs"/>
          <w:rtl/>
        </w:rPr>
        <w:t xml:space="preserve">ولو حالت دونه العوائق، ولا يكون ذلك إلا بالنية الجازمة والعزيمة الصادقة على استغلال أيام رمضان </w:t>
      </w:r>
      <w:r w:rsidR="00F67085">
        <w:rPr>
          <w:rtl/>
        </w:rPr>
        <w:t>–</w:t>
      </w:r>
      <w:r w:rsidR="00F67085">
        <w:rPr>
          <w:rFonts w:hint="cs"/>
          <w:rtl/>
        </w:rPr>
        <w:t xml:space="preserve"> إن وفق الله لإدراكها </w:t>
      </w:r>
      <w:r w:rsidR="00F67085">
        <w:rPr>
          <w:rtl/>
        </w:rPr>
        <w:t>–</w:t>
      </w:r>
      <w:r w:rsidR="00F67085">
        <w:rPr>
          <w:rFonts w:hint="cs"/>
          <w:rtl/>
        </w:rPr>
        <w:t xml:space="preserve"> بالطاعة والعبادة، والتوبة والإنابة.</w:t>
      </w:r>
    </w:p>
    <w:p w14:paraId="0CBCB93A" w14:textId="77777777" w:rsidR="00F67085" w:rsidRDefault="00F67085" w:rsidP="00F67085">
      <w:pPr>
        <w:rPr>
          <w:rtl/>
        </w:rPr>
      </w:pPr>
      <w:r>
        <w:rPr>
          <w:rtl/>
        </w:rPr>
        <w:t xml:space="preserve">{وَمَن يَخْرُجْ مِن بَيْتِهِ مُهَاجِرًا إِلَى اللّهِ وَرَسُولِهِ ثُمَّ يُدْرِكْهُ الْمَوْتُ فَقَدْ وَقَعَ أَجْرُهُ عَلى اللّهِ} </w:t>
      </w:r>
    </w:p>
    <w:p w14:paraId="73515FC3" w14:textId="78B85617" w:rsidR="00F67085" w:rsidRDefault="00F67085" w:rsidP="00F67085">
      <w:pPr>
        <w:rPr>
          <w:rtl/>
        </w:rPr>
      </w:pPr>
      <w:r>
        <w:rPr>
          <w:rtl/>
        </w:rPr>
        <w:t>مع أنه لم يصل، ولم تكتمل هجرته واقعاً وحساً؛ ولكن الأجر قد وقع؛ لأن العازمَ على الخير فاعل، والقاصدَ للوصول واصل؛ وليس على المرء إلا النية والاجتهاد في التحصيل؛ والله لا يضيع أجر من أحسن عملا.</w:t>
      </w:r>
    </w:p>
    <w:p w14:paraId="52CBB32E" w14:textId="4C09A4A3" w:rsidR="00F67085" w:rsidRDefault="00F67085" w:rsidP="00F67085">
      <w:pPr>
        <w:rPr>
          <w:rtl/>
        </w:rPr>
      </w:pPr>
      <w:r>
        <w:rPr>
          <w:rFonts w:hint="cs"/>
          <w:rtl/>
        </w:rPr>
        <w:t xml:space="preserve">فالآن الآن - وليس بعد قليل </w:t>
      </w:r>
      <w:r>
        <w:rPr>
          <w:rtl/>
        </w:rPr>
        <w:t>–</w:t>
      </w:r>
      <w:r>
        <w:rPr>
          <w:rFonts w:hint="cs"/>
          <w:rtl/>
        </w:rPr>
        <w:t xml:space="preserve"> حركوا قلوبكم بالعزائم الصادقات، واعقدوا نياتكم على فعل الصالحات، وتوبوا من تقصيركم في حق الله، وافتحوا صفحة جديدة مع الله، وجاهدوا نفوسكم لترضخ لأحكامه، وبشِّروها بعظيم كرمه وجزيل هباته </w:t>
      </w:r>
      <w:r w:rsidRPr="00F67085">
        <w:rPr>
          <w:rtl/>
        </w:rPr>
        <w:t>{والذين جاهدوا فينا لنهدينهم سبلنا وإن الله لمع المحسنين}</w:t>
      </w:r>
      <w:r>
        <w:rPr>
          <w:rFonts w:hint="cs"/>
          <w:rtl/>
        </w:rPr>
        <w:t xml:space="preserve"> </w:t>
      </w:r>
      <w:r w:rsidRPr="00F67085">
        <w:rPr>
          <w:rtl/>
        </w:rPr>
        <w:t>{وما كان الله ليضيع إيمانكم إن الله بالناس لرؤوف رحيم}</w:t>
      </w:r>
      <w:r>
        <w:rPr>
          <w:rFonts w:hint="cs"/>
          <w:rtl/>
        </w:rPr>
        <w:t>.</w:t>
      </w:r>
    </w:p>
    <w:p w14:paraId="28FDEA31" w14:textId="2C50BC96" w:rsidR="00F67085" w:rsidRDefault="00F67085" w:rsidP="00F67085">
      <w:r>
        <w:rPr>
          <w:rFonts w:hint="cs"/>
          <w:rtl/>
        </w:rPr>
        <w:t>اللهم بلغنا شهر رمضان ....</w:t>
      </w:r>
    </w:p>
    <w:sectPr w:rsidR="00F6708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3" w:usb1="80000000" w:usb2="00000008" w:usb3="00000000" w:csb0="00000041" w:csb1="00000000"/>
  </w:font>
  <w:font w:name="Simplified Arabic">
    <w:panose1 w:val="02020603050405020304"/>
    <w:charset w:val="B2"/>
    <w:family w:val="auto"/>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6F71"/>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62581"/>
    <w:rsid w:val="00166094"/>
    <w:rsid w:val="001B3220"/>
    <w:rsid w:val="001D052F"/>
    <w:rsid w:val="001D481B"/>
    <w:rsid w:val="001E4C5C"/>
    <w:rsid w:val="001E7CDA"/>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45F8"/>
    <w:rsid w:val="0044664D"/>
    <w:rsid w:val="00456458"/>
    <w:rsid w:val="004A3F44"/>
    <w:rsid w:val="004D35AB"/>
    <w:rsid w:val="004E2E56"/>
    <w:rsid w:val="00510574"/>
    <w:rsid w:val="00512C46"/>
    <w:rsid w:val="0052534B"/>
    <w:rsid w:val="00525F52"/>
    <w:rsid w:val="005449D1"/>
    <w:rsid w:val="00562912"/>
    <w:rsid w:val="00567C96"/>
    <w:rsid w:val="005C7D9D"/>
    <w:rsid w:val="0064321A"/>
    <w:rsid w:val="006600BB"/>
    <w:rsid w:val="006722CA"/>
    <w:rsid w:val="00673356"/>
    <w:rsid w:val="0068596A"/>
    <w:rsid w:val="006D28BD"/>
    <w:rsid w:val="006E234E"/>
    <w:rsid w:val="006E6B72"/>
    <w:rsid w:val="006E6BA2"/>
    <w:rsid w:val="006F0D48"/>
    <w:rsid w:val="006F4CA7"/>
    <w:rsid w:val="0071617B"/>
    <w:rsid w:val="0074520F"/>
    <w:rsid w:val="00745937"/>
    <w:rsid w:val="00761931"/>
    <w:rsid w:val="00777673"/>
    <w:rsid w:val="00793F74"/>
    <w:rsid w:val="007B10E0"/>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7525"/>
    <w:rsid w:val="00991E40"/>
    <w:rsid w:val="00997285"/>
    <w:rsid w:val="009A7ACE"/>
    <w:rsid w:val="009B682D"/>
    <w:rsid w:val="009B7238"/>
    <w:rsid w:val="009C2613"/>
    <w:rsid w:val="009D1F79"/>
    <w:rsid w:val="009E3A63"/>
    <w:rsid w:val="009E416A"/>
    <w:rsid w:val="009F26D1"/>
    <w:rsid w:val="00A04273"/>
    <w:rsid w:val="00A10E61"/>
    <w:rsid w:val="00A342DF"/>
    <w:rsid w:val="00A44C74"/>
    <w:rsid w:val="00A65CAD"/>
    <w:rsid w:val="00A77F53"/>
    <w:rsid w:val="00AD3E1C"/>
    <w:rsid w:val="00AD4E8E"/>
    <w:rsid w:val="00B26F80"/>
    <w:rsid w:val="00B31086"/>
    <w:rsid w:val="00B36F71"/>
    <w:rsid w:val="00B432B8"/>
    <w:rsid w:val="00B967BB"/>
    <w:rsid w:val="00BC6176"/>
    <w:rsid w:val="00C126BD"/>
    <w:rsid w:val="00C5563F"/>
    <w:rsid w:val="00C73B15"/>
    <w:rsid w:val="00C9592D"/>
    <w:rsid w:val="00CB6B30"/>
    <w:rsid w:val="00CC2130"/>
    <w:rsid w:val="00CC6172"/>
    <w:rsid w:val="00CD470B"/>
    <w:rsid w:val="00CE4C14"/>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972CE"/>
    <w:rsid w:val="00EC5007"/>
    <w:rsid w:val="00ED0E24"/>
    <w:rsid w:val="00ED6969"/>
    <w:rsid w:val="00EE0FE9"/>
    <w:rsid w:val="00F033F4"/>
    <w:rsid w:val="00F04B3F"/>
    <w:rsid w:val="00F1412A"/>
    <w:rsid w:val="00F20C5E"/>
    <w:rsid w:val="00F34E9C"/>
    <w:rsid w:val="00F41932"/>
    <w:rsid w:val="00F61602"/>
    <w:rsid w:val="00F67085"/>
    <w:rsid w:val="00F70AF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050A"/>
  <w15:chartTrackingRefBased/>
  <w15:docId w15:val="{C20F8BB2-A3C7-4F12-8C52-E80B066B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636</Words>
  <Characters>3626</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1</cp:revision>
  <cp:lastPrinted>2026-02-12T19:10:00Z</cp:lastPrinted>
  <dcterms:created xsi:type="dcterms:W3CDTF">2026-02-12T17:35:00Z</dcterms:created>
  <dcterms:modified xsi:type="dcterms:W3CDTF">2026-02-12T19:10:00Z</dcterms:modified>
</cp:coreProperties>
</file>