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387D" w14:textId="77777777" w:rsidR="00D0773B" w:rsidRDefault="00D0773B" w:rsidP="00D0773B">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1D9F80D5" w14:textId="77777777" w:rsidR="00D0773B" w:rsidRDefault="00D0773B" w:rsidP="00D0773B">
      <w:pPr>
        <w:spacing w:line="240" w:lineRule="auto"/>
        <w:jc w:val="both"/>
        <w:rPr>
          <w:rFonts w:ascii="Traditional Arabic" w:hAnsi="Traditional Arabic" w:cs="Traditional Arabic"/>
          <w:sz w:val="36"/>
          <w:szCs w:val="36"/>
          <w:rtl/>
        </w:rPr>
      </w:pPr>
    </w:p>
    <w:p w14:paraId="64DC3F30" w14:textId="63C4CEFE" w:rsidR="00D0773B" w:rsidRPr="00D0773B" w:rsidRDefault="00D0773B" w:rsidP="00D0773B">
      <w:pPr>
        <w:spacing w:line="240" w:lineRule="auto"/>
        <w:jc w:val="both"/>
        <w:rPr>
          <w:rFonts w:ascii="Traditional Arabic" w:hAnsi="Traditional Arabic" w:cs="Traditional Arabic"/>
          <w:sz w:val="36"/>
          <w:szCs w:val="36"/>
        </w:rPr>
      </w:pPr>
      <w:r w:rsidRPr="00D0773B">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w:t>
      </w:r>
      <w:r>
        <w:rPr>
          <w:rFonts w:ascii="Traditional Arabic" w:hAnsi="Traditional Arabic" w:cs="Traditional Arabic"/>
          <w:sz w:val="36"/>
          <w:szCs w:val="36"/>
          <w:rtl/>
        </w:rPr>
        <w:t>،</w:t>
      </w:r>
      <w:r w:rsidRPr="00D0773B">
        <w:rPr>
          <w:rFonts w:ascii="Traditional Arabic" w:hAnsi="Traditional Arabic" w:cs="Traditional Arabic"/>
          <w:sz w:val="36"/>
          <w:szCs w:val="36"/>
          <w:rtl/>
        </w:rPr>
        <w:t xml:space="preserve"> ومن يضلل فلا هادي له</w:t>
      </w:r>
      <w:r>
        <w:rPr>
          <w:rFonts w:ascii="Traditional Arabic" w:hAnsi="Traditional Arabic" w:cs="Traditional Arabic"/>
          <w:sz w:val="36"/>
          <w:szCs w:val="36"/>
          <w:rtl/>
        </w:rPr>
        <w:t>،</w:t>
      </w:r>
      <w:r w:rsidRPr="00D0773B">
        <w:rPr>
          <w:rFonts w:ascii="Traditional Arabic" w:hAnsi="Traditional Arabic" w:cs="Traditional Arabic"/>
          <w:sz w:val="36"/>
          <w:szCs w:val="36"/>
          <w:rtl/>
        </w:rPr>
        <w:t xml:space="preserve"> وأشهد ألا إله إلاّ اللّه وحده لا شريك له،</w:t>
      </w:r>
      <w:r>
        <w:rPr>
          <w:rFonts w:ascii="Traditional Arabic" w:hAnsi="Traditional Arabic" w:cs="Traditional Arabic"/>
          <w:sz w:val="36"/>
          <w:szCs w:val="36"/>
          <w:rtl/>
        </w:rPr>
        <w:t xml:space="preserve"> </w:t>
      </w:r>
      <w:r w:rsidRPr="00D0773B">
        <w:rPr>
          <w:rFonts w:ascii="Traditional Arabic" w:hAnsi="Traditional Arabic" w:cs="Traditional Arabic"/>
          <w:sz w:val="36"/>
          <w:szCs w:val="36"/>
          <w:rtl/>
        </w:rPr>
        <w:t>وأشهد أن محمدًا عبده ورسوله</w:t>
      </w:r>
      <w:r>
        <w:rPr>
          <w:rFonts w:ascii="Traditional Arabic" w:hAnsi="Traditional Arabic" w:cs="Traditional Arabic"/>
          <w:sz w:val="36"/>
          <w:szCs w:val="36"/>
          <w:rtl/>
        </w:rPr>
        <w:t xml:space="preserve"> </w:t>
      </w:r>
      <w:r w:rsidRPr="00D0773B">
        <w:rPr>
          <w:rFonts w:ascii="Traditional Arabic" w:hAnsi="Traditional Arabic" w:cs="Traditional Arabic"/>
          <w:sz w:val="36"/>
          <w:szCs w:val="36"/>
          <w:rtl/>
        </w:rPr>
        <w:t>اللَّهم صلَّ على محمدٍ وآل محمد كما صليت على إبراهيم وآل إبراهيم</w:t>
      </w:r>
      <w:r>
        <w:rPr>
          <w:rFonts w:ascii="Traditional Arabic" w:hAnsi="Traditional Arabic" w:cs="Traditional Arabic"/>
          <w:sz w:val="36"/>
          <w:szCs w:val="36"/>
          <w:rtl/>
        </w:rPr>
        <w:t>،</w:t>
      </w:r>
      <w:r w:rsidRPr="00D0773B">
        <w:rPr>
          <w:rFonts w:ascii="Traditional Arabic" w:hAnsi="Traditional Arabic" w:cs="Traditional Arabic"/>
          <w:sz w:val="36"/>
          <w:szCs w:val="36"/>
          <w:rtl/>
        </w:rPr>
        <w:t xml:space="preserve"> في العالمين إنك حميدٌ مجيد، اللَّهم بارك على محمدٍ وآل محمد كما باركت على إبراهيم وآل إبراهيم</w:t>
      </w:r>
      <w:r>
        <w:rPr>
          <w:rFonts w:ascii="Traditional Arabic" w:hAnsi="Traditional Arabic" w:cs="Traditional Arabic" w:hint="cs"/>
          <w:sz w:val="36"/>
          <w:szCs w:val="36"/>
          <w:rtl/>
        </w:rPr>
        <w:t>،</w:t>
      </w:r>
      <w:r w:rsidRPr="00D0773B">
        <w:rPr>
          <w:rFonts w:ascii="Traditional Arabic" w:hAnsi="Traditional Arabic" w:cs="Traditional Arabic"/>
          <w:sz w:val="36"/>
          <w:szCs w:val="36"/>
          <w:rtl/>
        </w:rPr>
        <w:t xml:space="preserve"> في العالمين إنك حميدٌ </w:t>
      </w:r>
      <w:proofErr w:type="gramStart"/>
      <w:r w:rsidRPr="00D0773B">
        <w:rPr>
          <w:rFonts w:ascii="Traditional Arabic" w:hAnsi="Traditional Arabic" w:cs="Traditional Arabic"/>
          <w:sz w:val="36"/>
          <w:szCs w:val="36"/>
          <w:rtl/>
        </w:rPr>
        <w:t>مجيد</w:t>
      </w:r>
      <w:r w:rsidRPr="00D0773B">
        <w:rPr>
          <w:rFonts w:ascii="Traditional Arabic" w:hAnsi="Traditional Arabic" w:cs="Traditional Arabic"/>
          <w:sz w:val="36"/>
          <w:szCs w:val="36"/>
        </w:rPr>
        <w:t xml:space="preserve"> .</w:t>
      </w:r>
      <w:proofErr w:type="gramEnd"/>
    </w:p>
    <w:p w14:paraId="2160FD64" w14:textId="77777777" w:rsidR="00D0773B" w:rsidRDefault="00D0773B" w:rsidP="00D0773B">
      <w:pPr>
        <w:spacing w:line="240" w:lineRule="auto"/>
        <w:jc w:val="both"/>
        <w:rPr>
          <w:rFonts w:ascii="Traditional Arabic" w:hAnsi="Traditional Arabic" w:cs="Traditional Arabic" w:hint="cs"/>
          <w:sz w:val="36"/>
          <w:szCs w:val="36"/>
          <w:rtl/>
        </w:rPr>
      </w:pPr>
    </w:p>
    <w:p w14:paraId="40785EAA" w14:textId="4CF8FAFB" w:rsidR="00D0773B" w:rsidRDefault="00D0773B" w:rsidP="00D0773B">
      <w:pPr>
        <w:spacing w:line="240" w:lineRule="auto"/>
        <w:jc w:val="both"/>
        <w:rPr>
          <w:rFonts w:ascii="Traditional Arabic" w:hAnsi="Traditional Arabic" w:cs="Traditional Arabic"/>
          <w:sz w:val="36"/>
          <w:szCs w:val="36"/>
          <w:rtl/>
        </w:rPr>
      </w:pPr>
      <w:r w:rsidRPr="00D0773B">
        <w:rPr>
          <w:rFonts w:ascii="Traditional Arabic" w:hAnsi="Traditional Arabic" w:cs="Traditional Arabic"/>
          <w:sz w:val="36"/>
          <w:szCs w:val="36"/>
          <w:rtl/>
        </w:rPr>
        <w:lastRenderedPageBreak/>
        <w:t>عباد اللّه</w:t>
      </w:r>
      <w:r>
        <w:rPr>
          <w:rFonts w:ascii="Traditional Arabic" w:hAnsi="Traditional Arabic" w:cs="Traditional Arabic"/>
          <w:sz w:val="36"/>
          <w:szCs w:val="36"/>
          <w:rtl/>
        </w:rPr>
        <w:t>،</w:t>
      </w:r>
      <w:r w:rsidRPr="00D0773B">
        <w:rPr>
          <w:rFonts w:ascii="Traditional Arabic" w:hAnsi="Traditional Arabic" w:cs="Traditional Arabic"/>
          <w:sz w:val="36"/>
          <w:szCs w:val="36"/>
          <w:rtl/>
        </w:rPr>
        <w:t xml:space="preserve"> أوصيكم ونفسي بتقوى اللّه</w:t>
      </w:r>
      <w:r>
        <w:rPr>
          <w:rFonts w:ascii="Traditional Arabic" w:hAnsi="Traditional Arabic" w:cs="Traditional Arabic" w:hint="cs"/>
          <w:sz w:val="36"/>
          <w:szCs w:val="36"/>
          <w:rtl/>
        </w:rPr>
        <w:t>؛ (</w:t>
      </w:r>
      <w:r w:rsidRPr="00D0773B">
        <w:rPr>
          <w:rFonts w:ascii="Traditional Arabic" w:hAnsi="Traditional Arabic" w:cs="Traditional Arabic"/>
          <w:sz w:val="36"/>
          <w:szCs w:val="36"/>
          <w:rtl/>
        </w:rPr>
        <w:t>يَا أَيُّهَا الَّذِينَ آمَنُوا اتَّقُوا اللَّهَ حَقَّ تُقَاتِهِ وَلَا تَمُوتُنَّ إِلَّا وَأَنتُم مُّسْلِمُونَ</w:t>
      </w:r>
      <w:r>
        <w:rPr>
          <w:rFonts w:ascii="Traditional Arabic" w:hAnsi="Traditional Arabic" w:cs="Traditional Arabic" w:hint="cs"/>
          <w:sz w:val="36"/>
          <w:szCs w:val="36"/>
          <w:rtl/>
        </w:rPr>
        <w:t>).</w:t>
      </w:r>
    </w:p>
    <w:p w14:paraId="3E6370A4" w14:textId="77777777" w:rsidR="00D0773B" w:rsidRDefault="00D0773B" w:rsidP="00D0773B">
      <w:pPr>
        <w:spacing w:line="240" w:lineRule="auto"/>
        <w:jc w:val="both"/>
        <w:rPr>
          <w:rFonts w:ascii="Traditional Arabic" w:hAnsi="Traditional Arabic" w:cs="Traditional Arabic" w:hint="cs"/>
          <w:sz w:val="36"/>
          <w:szCs w:val="36"/>
          <w:rtl/>
        </w:rPr>
      </w:pPr>
    </w:p>
    <w:p w14:paraId="398FF60C" w14:textId="5EFA8309" w:rsidR="00D0773B" w:rsidRDefault="00D0773B" w:rsidP="0065770C">
      <w:pPr>
        <w:spacing w:line="240" w:lineRule="auto"/>
        <w:jc w:val="both"/>
        <w:rPr>
          <w:rFonts w:ascii="Traditional Arabic" w:hAnsi="Traditional Arabic" w:cs="Traditional Arabic"/>
          <w:sz w:val="36"/>
          <w:szCs w:val="36"/>
          <w:rtl/>
        </w:rPr>
      </w:pPr>
      <w:r w:rsidRPr="00D0773B">
        <w:rPr>
          <w:rFonts w:ascii="Traditional Arabic" w:hAnsi="Traditional Arabic" w:cs="Traditional Arabic"/>
          <w:sz w:val="36"/>
          <w:szCs w:val="36"/>
          <w:rtl/>
        </w:rPr>
        <w:t xml:space="preserve">أيها الأحبة في اللَّه، قلّما يمرّ بأحدنا يومٌ إلا وقد أصابه صداعٌ عارض، أو وجعٌ في ظهره، أو ألمٌ في سِنِّه، أو غير ذلك من الأمراض والأوجاع التي يشعر بها، أو يمرض له قريبٌ أو حبيب. وهكذا فالحياة متقلّبة، والأوجاع تحيط بالمسلم، فيُصاب بالنَّصَب، ويُصاب بالوَصَب، ويعتريه الهمّ والغمّ. فهل استشعر أن هذا الابتلاء، إذا صبر عليه واحتسب، فإنه يُؤجَر عليه؟ بل إن ذلك من علامات الإيمان: أن يُصاب بالصداع، وأن يُبتلى بالمرض، فيُؤجِره اللَّه على ذلك. يقول </w:t>
      </w:r>
      <w:r w:rsidR="0065770C">
        <w:rPr>
          <w:rFonts w:ascii="Traditional Arabic" w:hAnsi="Traditional Arabic" w:cs="Traditional Arabic"/>
          <w:sz w:val="36"/>
          <w:szCs w:val="36"/>
          <w:rtl/>
        </w:rPr>
        <w:t xml:space="preserve">النبي -صلى اللَّه عليه </w:t>
      </w:r>
      <w:proofErr w:type="spellStart"/>
      <w:r w:rsidR="0065770C">
        <w:rPr>
          <w:rFonts w:ascii="Traditional Arabic" w:hAnsi="Traditional Arabic" w:cs="Traditional Arabic"/>
          <w:sz w:val="36"/>
          <w:szCs w:val="36"/>
          <w:rtl/>
        </w:rPr>
        <w:t>وآله</w:t>
      </w:r>
      <w:proofErr w:type="spellEnd"/>
      <w:r w:rsidR="0065770C">
        <w:rPr>
          <w:rFonts w:ascii="Traditional Arabic" w:hAnsi="Traditional Arabic" w:cs="Traditional Arabic"/>
          <w:sz w:val="36"/>
          <w:szCs w:val="36"/>
          <w:rtl/>
        </w:rPr>
        <w:t xml:space="preserve"> </w:t>
      </w:r>
      <w:r w:rsidR="0065770C">
        <w:rPr>
          <w:rFonts w:ascii="Traditional Arabic" w:hAnsi="Traditional Arabic" w:cs="Traditional Arabic"/>
          <w:sz w:val="36"/>
          <w:szCs w:val="36"/>
          <w:rtl/>
        </w:rPr>
        <w:lastRenderedPageBreak/>
        <w:t>وسلم-</w:t>
      </w:r>
      <w:r w:rsidR="0065770C">
        <w:rPr>
          <w:rFonts w:ascii="Traditional Arabic" w:hAnsi="Traditional Arabic" w:cs="Traditional Arabic" w:hint="cs"/>
          <w:sz w:val="36"/>
          <w:szCs w:val="36"/>
          <w:rtl/>
        </w:rPr>
        <w:t>: "</w:t>
      </w:r>
      <w:r w:rsidRPr="00D0773B">
        <w:rPr>
          <w:rFonts w:ascii="Traditional Arabic" w:hAnsi="Traditional Arabic" w:cs="Traditional Arabic"/>
          <w:sz w:val="36"/>
          <w:szCs w:val="36"/>
          <w:rtl/>
        </w:rPr>
        <w:t>مَا يُصِيبُ الْمُسْلِمَ مِنْ نَصَبٍ وَلاَ وَصَبٍ وَلاَ هَمٍّ وَلاَ حَزَن وَلاَ أَذًى وَلاَ غمٍّ، حتَّى الشَّوْكَةُ يُشَاكُها إِلاَّ كفَّر اللَّه بهَا مِنْ خطَايَاه</w:t>
      </w:r>
      <w:r w:rsidR="0065770C">
        <w:rPr>
          <w:rFonts w:ascii="Traditional Arabic" w:hAnsi="Traditional Arabic" w:cs="Traditional Arabic" w:hint="cs"/>
          <w:sz w:val="36"/>
          <w:szCs w:val="36"/>
          <w:rtl/>
        </w:rPr>
        <w:t>".</w:t>
      </w:r>
    </w:p>
    <w:p w14:paraId="64C20679" w14:textId="77777777" w:rsidR="0065770C" w:rsidRPr="00D0773B" w:rsidRDefault="0065770C" w:rsidP="0065770C">
      <w:pPr>
        <w:spacing w:line="240" w:lineRule="auto"/>
        <w:jc w:val="both"/>
        <w:rPr>
          <w:rFonts w:ascii="Traditional Arabic" w:hAnsi="Traditional Arabic" w:cs="Traditional Arabic" w:hint="cs"/>
          <w:sz w:val="36"/>
          <w:szCs w:val="36"/>
          <w:rtl/>
        </w:rPr>
      </w:pPr>
    </w:p>
    <w:p w14:paraId="363BB573" w14:textId="4C509B16" w:rsidR="00D0773B" w:rsidRDefault="00D0773B" w:rsidP="00552E7F">
      <w:pPr>
        <w:spacing w:line="240" w:lineRule="auto"/>
        <w:jc w:val="both"/>
        <w:rPr>
          <w:rFonts w:ascii="Traditional Arabic" w:hAnsi="Traditional Arabic" w:cs="Traditional Arabic"/>
          <w:sz w:val="36"/>
          <w:szCs w:val="36"/>
          <w:rtl/>
        </w:rPr>
      </w:pPr>
      <w:r w:rsidRPr="00D0773B">
        <w:rPr>
          <w:rFonts w:ascii="Traditional Arabic" w:hAnsi="Traditional Arabic" w:cs="Traditional Arabic"/>
          <w:sz w:val="36"/>
          <w:szCs w:val="36"/>
          <w:rtl/>
        </w:rPr>
        <w:t>تخيَّل كم يُكَفِّرُ اللَّهُ من الخطايا بهذه الابتلاءات. الدنيا لن تُصنَع وفق أهوائنا، ولن تُخلَق لننعم فيها بالراحة؛ لأن الراحة الحقيقية هي في الآخرة</w:t>
      </w:r>
      <w:r w:rsidR="00552E7F">
        <w:rPr>
          <w:rFonts w:ascii="Traditional Arabic" w:hAnsi="Traditional Arabic" w:cs="Traditional Arabic" w:hint="cs"/>
          <w:sz w:val="36"/>
          <w:szCs w:val="36"/>
          <w:rtl/>
        </w:rPr>
        <w:t xml:space="preserve">؛ </w:t>
      </w:r>
      <w:r w:rsidRPr="00D0773B">
        <w:rPr>
          <w:rFonts w:ascii="Traditional Arabic" w:hAnsi="Traditional Arabic" w:cs="Traditional Arabic"/>
          <w:sz w:val="36"/>
          <w:szCs w:val="36"/>
          <w:rtl/>
        </w:rPr>
        <w:t>(إِنَّ إِلَىٰ رَبِّكَ الرُّجْعَىٰ) [العلق: 8]</w:t>
      </w:r>
      <w:r w:rsidR="00552E7F">
        <w:rPr>
          <w:rFonts w:ascii="Traditional Arabic" w:hAnsi="Traditional Arabic" w:cs="Traditional Arabic" w:hint="cs"/>
          <w:sz w:val="36"/>
          <w:szCs w:val="36"/>
          <w:rtl/>
        </w:rPr>
        <w:t xml:space="preserve">، </w:t>
      </w:r>
      <w:r w:rsidRPr="00D0773B">
        <w:rPr>
          <w:rFonts w:ascii="Traditional Arabic" w:hAnsi="Traditional Arabic" w:cs="Traditional Arabic"/>
          <w:sz w:val="36"/>
          <w:szCs w:val="36"/>
          <w:rtl/>
        </w:rPr>
        <w:t>(وَلَلْآخِرَةُ خَيْرٌ لَّكَ مِنَ الْأُولَىٰ) [الضحى: 4]</w:t>
      </w:r>
      <w:r w:rsidRPr="00D0773B">
        <w:rPr>
          <w:rFonts w:ascii="Traditional Arabic" w:hAnsi="Traditional Arabic" w:cs="Traditional Arabic"/>
          <w:sz w:val="36"/>
          <w:szCs w:val="36"/>
        </w:rPr>
        <w:t>.</w:t>
      </w:r>
    </w:p>
    <w:p w14:paraId="67A2C829" w14:textId="77777777" w:rsidR="00552E7F" w:rsidRPr="00D0773B" w:rsidRDefault="00552E7F" w:rsidP="00552E7F">
      <w:pPr>
        <w:spacing w:line="240" w:lineRule="auto"/>
        <w:jc w:val="both"/>
        <w:rPr>
          <w:rFonts w:ascii="Traditional Arabic" w:hAnsi="Traditional Arabic" w:cs="Traditional Arabic"/>
          <w:sz w:val="36"/>
          <w:szCs w:val="36"/>
        </w:rPr>
      </w:pPr>
    </w:p>
    <w:p w14:paraId="2BACC5C2" w14:textId="5CD7A762" w:rsidR="00D0773B" w:rsidRPr="00D0773B" w:rsidRDefault="00D0773B" w:rsidP="00D0773B">
      <w:pPr>
        <w:spacing w:line="240" w:lineRule="auto"/>
        <w:jc w:val="both"/>
        <w:rPr>
          <w:rFonts w:ascii="Traditional Arabic" w:hAnsi="Traditional Arabic" w:cs="Traditional Arabic"/>
          <w:sz w:val="36"/>
          <w:szCs w:val="36"/>
        </w:rPr>
      </w:pPr>
      <w:r w:rsidRPr="00D0773B">
        <w:rPr>
          <w:rFonts w:ascii="Traditional Arabic" w:hAnsi="Traditional Arabic" w:cs="Traditional Arabic"/>
          <w:sz w:val="36"/>
          <w:szCs w:val="36"/>
          <w:rtl/>
        </w:rPr>
        <w:lastRenderedPageBreak/>
        <w:t xml:space="preserve">هكذا كان يفهم الصحابة والسلف الصالح هذه الابتلاءات. عندما مرض أبو بكر </w:t>
      </w:r>
      <w:r w:rsidR="00552E7F">
        <w:rPr>
          <w:rFonts w:ascii="Traditional Arabic" w:hAnsi="Traditional Arabic" w:cs="Traditional Arabic"/>
          <w:sz w:val="36"/>
          <w:szCs w:val="36"/>
          <w:rtl/>
        </w:rPr>
        <w:t>-رضي اللَّه عنه-</w:t>
      </w:r>
      <w:r w:rsidRPr="00D0773B">
        <w:rPr>
          <w:rFonts w:ascii="Traditional Arabic" w:hAnsi="Traditional Arabic" w:cs="Traditional Arabic"/>
          <w:sz w:val="36"/>
          <w:szCs w:val="36"/>
          <w:rtl/>
        </w:rPr>
        <w:t>، وكان هذا مرض الوفاة، فعاده أصحابه، فقالوا: ألا ندعو لك طبيبًا؟ فقال: قد رآني الطبيب. قالوا: فأيُّ شيءٍ قال لك؟ قال: قال: إني فعّالٌ لما أريد</w:t>
      </w:r>
      <w:r w:rsidRPr="00D0773B">
        <w:rPr>
          <w:rFonts w:ascii="Traditional Arabic" w:hAnsi="Traditional Arabic" w:cs="Traditional Arabic"/>
          <w:sz w:val="36"/>
          <w:szCs w:val="36"/>
        </w:rPr>
        <w:t>.</w:t>
      </w:r>
    </w:p>
    <w:p w14:paraId="0C61B09D" w14:textId="77777777" w:rsidR="00552E7F" w:rsidRDefault="00552E7F" w:rsidP="00D0773B">
      <w:pPr>
        <w:spacing w:line="240" w:lineRule="auto"/>
        <w:jc w:val="both"/>
        <w:rPr>
          <w:rFonts w:ascii="Traditional Arabic" w:hAnsi="Traditional Arabic" w:cs="Traditional Arabic"/>
          <w:sz w:val="36"/>
          <w:szCs w:val="36"/>
          <w:rtl/>
        </w:rPr>
      </w:pPr>
    </w:p>
    <w:p w14:paraId="1E2B7A2C" w14:textId="43057733" w:rsidR="00D0773B" w:rsidRDefault="00D0773B" w:rsidP="00D0773B">
      <w:pPr>
        <w:spacing w:line="240" w:lineRule="auto"/>
        <w:jc w:val="both"/>
        <w:rPr>
          <w:rFonts w:ascii="Traditional Arabic" w:hAnsi="Traditional Arabic" w:cs="Traditional Arabic"/>
          <w:sz w:val="36"/>
          <w:szCs w:val="36"/>
          <w:rtl/>
        </w:rPr>
      </w:pPr>
      <w:r w:rsidRPr="00D0773B">
        <w:rPr>
          <w:rFonts w:ascii="Traditional Arabic" w:hAnsi="Traditional Arabic" w:cs="Traditional Arabic"/>
          <w:sz w:val="36"/>
          <w:szCs w:val="36"/>
          <w:rtl/>
        </w:rPr>
        <w:t xml:space="preserve">سلَّم أمره للَّه </w:t>
      </w:r>
      <w:r w:rsidR="00552E7F">
        <w:rPr>
          <w:rFonts w:ascii="Traditional Arabic" w:hAnsi="Traditional Arabic" w:cs="Traditional Arabic" w:hint="cs"/>
          <w:sz w:val="36"/>
          <w:szCs w:val="36"/>
          <w:rtl/>
        </w:rPr>
        <w:t>-</w:t>
      </w:r>
      <w:r w:rsidRPr="00D0773B">
        <w:rPr>
          <w:rFonts w:ascii="Traditional Arabic" w:hAnsi="Traditional Arabic" w:cs="Traditional Arabic"/>
          <w:sz w:val="36"/>
          <w:szCs w:val="36"/>
          <w:rtl/>
        </w:rPr>
        <w:t>عز وجل</w:t>
      </w:r>
      <w:r w:rsidR="00552E7F">
        <w:rPr>
          <w:rFonts w:ascii="Traditional Arabic" w:hAnsi="Traditional Arabic" w:cs="Traditional Arabic" w:hint="cs"/>
          <w:sz w:val="36"/>
          <w:szCs w:val="36"/>
          <w:rtl/>
        </w:rPr>
        <w:t>-</w:t>
      </w:r>
      <w:r w:rsidRPr="00D0773B">
        <w:rPr>
          <w:rFonts w:ascii="Traditional Arabic" w:hAnsi="Traditional Arabic" w:cs="Traditional Arabic"/>
          <w:sz w:val="36"/>
          <w:szCs w:val="36"/>
          <w:rtl/>
        </w:rPr>
        <w:t xml:space="preserve">؛ فهو الطبيب، وهو الفعّال. والمؤمن إذا ابتُلي صبر واحتسب، وإذا رأى مبتلًى صبّره وواساه. فنقول رسالةً إلى مريض: لا تجزع، ولا تفقد صبرك، ولا تملّ من طول ما تعانيه من الألم؛ فإنما هو تذكيرٌ لك بنقصان الدنيا، وأن الدنيا توشك أن تنقضي، وتذكيرٌ لك بأن الراحة </w:t>
      </w:r>
      <w:r w:rsidRPr="00D0773B">
        <w:rPr>
          <w:rFonts w:ascii="Traditional Arabic" w:hAnsi="Traditional Arabic" w:cs="Traditional Arabic"/>
          <w:sz w:val="36"/>
          <w:szCs w:val="36"/>
          <w:rtl/>
        </w:rPr>
        <w:lastRenderedPageBreak/>
        <w:t>الحقيقية والأبدية هي في الآخرة. وأيضًا تُكَفَّر عنك الخطايا بهذا المرض وبهذه الشدة، فأنت على خيرٍ عظيم</w:t>
      </w:r>
      <w:r w:rsidRPr="00D0773B">
        <w:rPr>
          <w:rFonts w:ascii="Traditional Arabic" w:hAnsi="Traditional Arabic" w:cs="Traditional Arabic"/>
          <w:sz w:val="36"/>
          <w:szCs w:val="36"/>
        </w:rPr>
        <w:t>.</w:t>
      </w:r>
    </w:p>
    <w:p w14:paraId="6E68D12E" w14:textId="77777777" w:rsidR="00552E7F" w:rsidRPr="00D0773B" w:rsidRDefault="00552E7F" w:rsidP="00D0773B">
      <w:pPr>
        <w:spacing w:line="240" w:lineRule="auto"/>
        <w:jc w:val="both"/>
        <w:rPr>
          <w:rFonts w:ascii="Traditional Arabic" w:hAnsi="Traditional Arabic" w:cs="Traditional Arabic"/>
          <w:sz w:val="36"/>
          <w:szCs w:val="36"/>
        </w:rPr>
      </w:pPr>
    </w:p>
    <w:p w14:paraId="1E605F11" w14:textId="1D4B5B8E" w:rsidR="00D0773B" w:rsidRDefault="00D0773B" w:rsidP="00552E7F">
      <w:pPr>
        <w:spacing w:line="240" w:lineRule="auto"/>
        <w:jc w:val="both"/>
        <w:rPr>
          <w:rFonts w:ascii="Traditional Arabic" w:hAnsi="Traditional Arabic" w:cs="Traditional Arabic"/>
          <w:sz w:val="36"/>
          <w:szCs w:val="36"/>
          <w:rtl/>
        </w:rPr>
      </w:pPr>
      <w:r w:rsidRPr="00D0773B">
        <w:rPr>
          <w:rFonts w:ascii="Traditional Arabic" w:hAnsi="Traditional Arabic" w:cs="Traditional Arabic"/>
          <w:sz w:val="36"/>
          <w:szCs w:val="36"/>
          <w:rtl/>
        </w:rPr>
        <w:t xml:space="preserve">وعجبًا لأمر المؤمن، فإن أمره كله خير، كما أخبر النبي </w:t>
      </w:r>
      <w:r w:rsidR="004E10AB">
        <w:rPr>
          <w:rFonts w:ascii="Traditional Arabic" w:hAnsi="Traditional Arabic" w:cs="Traditional Arabic" w:hint="cs"/>
          <w:sz w:val="36"/>
          <w:szCs w:val="36"/>
          <w:rtl/>
        </w:rPr>
        <w:t>-</w:t>
      </w:r>
      <w:r w:rsidRPr="00D0773B">
        <w:rPr>
          <w:rFonts w:ascii="Traditional Arabic" w:hAnsi="Traditional Arabic" w:cs="Traditional Arabic"/>
          <w:sz w:val="36"/>
          <w:szCs w:val="36"/>
          <w:rtl/>
        </w:rPr>
        <w:t>عليه الصلاة والسلام</w:t>
      </w:r>
      <w:r w:rsidR="004E10AB">
        <w:rPr>
          <w:rFonts w:ascii="Traditional Arabic" w:hAnsi="Traditional Arabic" w:cs="Traditional Arabic" w:hint="cs"/>
          <w:sz w:val="36"/>
          <w:szCs w:val="36"/>
          <w:rtl/>
        </w:rPr>
        <w:t>-</w:t>
      </w:r>
      <w:r w:rsidRPr="00D0773B">
        <w:rPr>
          <w:rFonts w:ascii="Traditional Arabic" w:hAnsi="Traditional Arabic" w:cs="Traditional Arabic"/>
          <w:sz w:val="36"/>
          <w:szCs w:val="36"/>
        </w:rPr>
        <w:t>:</w:t>
      </w:r>
      <w:r w:rsidR="004E10AB">
        <w:rPr>
          <w:rFonts w:ascii="Traditional Arabic" w:hAnsi="Traditional Arabic" w:cs="Traditional Arabic" w:hint="cs"/>
          <w:sz w:val="36"/>
          <w:szCs w:val="36"/>
          <w:rtl/>
        </w:rPr>
        <w:t xml:space="preserve"> "</w:t>
      </w:r>
      <w:r w:rsidRPr="00D0773B">
        <w:rPr>
          <w:rFonts w:ascii="Traditional Arabic" w:hAnsi="Traditional Arabic" w:cs="Traditional Arabic"/>
          <w:sz w:val="36"/>
          <w:szCs w:val="36"/>
          <w:rtl/>
        </w:rPr>
        <w:t>عَجَباً لأمْرِ الْمُؤْمِنِ إِنَّ أَمْرَهُ كُلَّهُ لَهُ خَيْرٌ، وَلَيْسَ ذَلِكَ لأِحَدٍ إِلاَّ للْمُؤْمِن: إِنْ أَصَابَتْهُ سَرَّاءُ شَكَرَ فَكَانَ خَيْراً لَهُ، وَإِنْ أَصَابَتْهُ ضَرَّاءُ صَبَرَ فَكَانَ خيْراً لَهُ</w:t>
      </w:r>
      <w:r w:rsidR="004E10AB">
        <w:rPr>
          <w:rFonts w:ascii="Traditional Arabic" w:hAnsi="Traditional Arabic" w:cs="Traditional Arabic" w:hint="cs"/>
          <w:sz w:val="36"/>
          <w:szCs w:val="36"/>
          <w:rtl/>
        </w:rPr>
        <w:t>".</w:t>
      </w:r>
    </w:p>
    <w:p w14:paraId="76A3D616" w14:textId="77777777" w:rsidR="004E10AB" w:rsidRPr="00D0773B" w:rsidRDefault="004E10AB" w:rsidP="00552E7F">
      <w:pPr>
        <w:spacing w:line="240" w:lineRule="auto"/>
        <w:jc w:val="both"/>
        <w:rPr>
          <w:rFonts w:ascii="Traditional Arabic" w:hAnsi="Traditional Arabic" w:cs="Traditional Arabic" w:hint="cs"/>
          <w:sz w:val="36"/>
          <w:szCs w:val="36"/>
          <w:rtl/>
        </w:rPr>
      </w:pPr>
    </w:p>
    <w:p w14:paraId="722BCDAA" w14:textId="77777777" w:rsidR="00D0773B" w:rsidRDefault="00D0773B" w:rsidP="00D0773B">
      <w:pPr>
        <w:spacing w:line="240" w:lineRule="auto"/>
        <w:jc w:val="both"/>
        <w:rPr>
          <w:rFonts w:ascii="Traditional Arabic" w:hAnsi="Traditional Arabic" w:cs="Traditional Arabic"/>
          <w:sz w:val="36"/>
          <w:szCs w:val="36"/>
          <w:rtl/>
        </w:rPr>
      </w:pPr>
      <w:r w:rsidRPr="00D0773B">
        <w:rPr>
          <w:rFonts w:ascii="Traditional Arabic" w:hAnsi="Traditional Arabic" w:cs="Traditional Arabic"/>
          <w:sz w:val="36"/>
          <w:szCs w:val="36"/>
          <w:rtl/>
        </w:rPr>
        <w:lastRenderedPageBreak/>
        <w:t>فالمؤمن دائمًا يُسلِّم الأمرَ للَّه، فيصبر عند البلاء، ويشكر عند النعمة، ويتضرّع إلى اللَّه بالدعاء. أيُّها المريض، ادعُ اللَّه فإنَّ الدعاءَ يردُّ القضاءَ</w:t>
      </w:r>
      <w:r w:rsidRPr="00D0773B">
        <w:rPr>
          <w:rFonts w:ascii="Traditional Arabic" w:hAnsi="Traditional Arabic" w:cs="Traditional Arabic"/>
          <w:sz w:val="36"/>
          <w:szCs w:val="36"/>
        </w:rPr>
        <w:t>.</w:t>
      </w:r>
    </w:p>
    <w:p w14:paraId="0D61072E" w14:textId="77777777" w:rsidR="004E10AB" w:rsidRPr="00D0773B" w:rsidRDefault="004E10AB" w:rsidP="00D0773B">
      <w:pPr>
        <w:spacing w:line="240" w:lineRule="auto"/>
        <w:jc w:val="both"/>
        <w:rPr>
          <w:rFonts w:ascii="Traditional Arabic" w:hAnsi="Traditional Arabic" w:cs="Traditional Arabic"/>
          <w:sz w:val="36"/>
          <w:szCs w:val="36"/>
        </w:rPr>
      </w:pPr>
    </w:p>
    <w:p w14:paraId="157DDF55" w14:textId="77777777" w:rsidR="00D0773B" w:rsidRPr="00D0773B" w:rsidRDefault="00D0773B" w:rsidP="00D0773B">
      <w:pPr>
        <w:spacing w:line="240" w:lineRule="auto"/>
        <w:jc w:val="both"/>
        <w:rPr>
          <w:rFonts w:ascii="Traditional Arabic" w:hAnsi="Traditional Arabic" w:cs="Traditional Arabic"/>
          <w:sz w:val="36"/>
          <w:szCs w:val="36"/>
        </w:rPr>
      </w:pPr>
      <w:r w:rsidRPr="00D0773B">
        <w:rPr>
          <w:rFonts w:ascii="Traditional Arabic" w:hAnsi="Traditional Arabic" w:cs="Traditional Arabic"/>
          <w:sz w:val="36"/>
          <w:szCs w:val="36"/>
          <w:rtl/>
        </w:rPr>
        <w:t>ذكر ابن أبي الدنيا في كتابه «مجابِي الدعوة» أن رجلًا من السلف، وهو الصلت بن بسطام التميمي، كان يجلس في حلقة أبي خباب، يدعو بعد العصر يوم الجمعة. قال: فجلسوا يومًا يدعون، وقد نزل الماء في عينيه فذهب بصره، فدعوا له وذكروا بصره في دعائهم، فلما كان قبيل غروب الشمس عطس عطسة، فإذا هو يبصر بعينيه</w:t>
      </w:r>
      <w:r w:rsidRPr="00D0773B">
        <w:rPr>
          <w:rFonts w:ascii="Traditional Arabic" w:hAnsi="Traditional Arabic" w:cs="Traditional Arabic"/>
          <w:sz w:val="36"/>
          <w:szCs w:val="36"/>
        </w:rPr>
        <w:t>.</w:t>
      </w:r>
    </w:p>
    <w:p w14:paraId="3746ACA9" w14:textId="77777777" w:rsidR="004E10AB" w:rsidRDefault="004E10AB" w:rsidP="00D0773B">
      <w:pPr>
        <w:spacing w:line="240" w:lineRule="auto"/>
        <w:jc w:val="both"/>
        <w:rPr>
          <w:rFonts w:ascii="Traditional Arabic" w:hAnsi="Traditional Arabic" w:cs="Traditional Arabic"/>
          <w:sz w:val="36"/>
          <w:szCs w:val="36"/>
          <w:rtl/>
        </w:rPr>
      </w:pPr>
    </w:p>
    <w:p w14:paraId="7E617F2B" w14:textId="142D4746" w:rsidR="00D0773B" w:rsidRDefault="00D0773B" w:rsidP="004E10AB">
      <w:pPr>
        <w:spacing w:line="240" w:lineRule="auto"/>
        <w:jc w:val="both"/>
        <w:rPr>
          <w:rFonts w:ascii="Traditional Arabic" w:hAnsi="Traditional Arabic" w:cs="Traditional Arabic"/>
          <w:sz w:val="36"/>
          <w:szCs w:val="36"/>
          <w:rtl/>
        </w:rPr>
      </w:pPr>
      <w:r w:rsidRPr="00D0773B">
        <w:rPr>
          <w:rFonts w:ascii="Traditional Arabic" w:hAnsi="Traditional Arabic" w:cs="Traditional Arabic"/>
          <w:sz w:val="36"/>
          <w:szCs w:val="36"/>
          <w:rtl/>
        </w:rPr>
        <w:lastRenderedPageBreak/>
        <w:t xml:space="preserve">النبيُّ </w:t>
      </w:r>
      <w:r w:rsidR="004E10AB">
        <w:rPr>
          <w:rFonts w:ascii="Traditional Arabic" w:hAnsi="Traditional Arabic" w:cs="Traditional Arabic" w:hint="cs"/>
          <w:sz w:val="36"/>
          <w:szCs w:val="36"/>
          <w:rtl/>
        </w:rPr>
        <w:t>-</w:t>
      </w:r>
      <w:r w:rsidRPr="00D0773B">
        <w:rPr>
          <w:rFonts w:ascii="Traditional Arabic" w:hAnsi="Traditional Arabic" w:cs="Traditional Arabic"/>
          <w:sz w:val="36"/>
          <w:szCs w:val="36"/>
          <w:rtl/>
        </w:rPr>
        <w:t>عليه الصلاة والسلام</w:t>
      </w:r>
      <w:r w:rsidR="004E10AB">
        <w:rPr>
          <w:rFonts w:ascii="Traditional Arabic" w:hAnsi="Traditional Arabic" w:cs="Traditional Arabic" w:hint="cs"/>
          <w:sz w:val="36"/>
          <w:szCs w:val="36"/>
          <w:rtl/>
        </w:rPr>
        <w:t>-</w:t>
      </w:r>
      <w:r w:rsidRPr="00D0773B">
        <w:rPr>
          <w:rFonts w:ascii="Traditional Arabic" w:hAnsi="Traditional Arabic" w:cs="Traditional Arabic"/>
          <w:sz w:val="36"/>
          <w:szCs w:val="36"/>
          <w:rtl/>
        </w:rPr>
        <w:t xml:space="preserve"> بشَّرنا وبشَّر كلَّ مريض، فقال صلى اللَّه عليه وسلم</w:t>
      </w:r>
      <w:r w:rsidR="004E10AB">
        <w:rPr>
          <w:rFonts w:ascii="Traditional Arabic" w:hAnsi="Traditional Arabic" w:cs="Traditional Arabic" w:hint="cs"/>
          <w:sz w:val="36"/>
          <w:szCs w:val="36"/>
          <w:rtl/>
        </w:rPr>
        <w:t>: "</w:t>
      </w:r>
      <w:r w:rsidRPr="00D0773B">
        <w:rPr>
          <w:rFonts w:ascii="Traditional Arabic" w:hAnsi="Traditional Arabic" w:cs="Traditional Arabic"/>
          <w:sz w:val="36"/>
          <w:szCs w:val="36"/>
          <w:rtl/>
        </w:rPr>
        <w:t>ما أنزل اللهُ داءً إلا أنزل له شفاءً علمَهُ من علمه وجهلَه من جهِل</w:t>
      </w:r>
      <w:r w:rsidR="004E10AB">
        <w:rPr>
          <w:rFonts w:ascii="Traditional Arabic" w:hAnsi="Traditional Arabic" w:cs="Traditional Arabic" w:hint="cs"/>
          <w:sz w:val="36"/>
          <w:szCs w:val="36"/>
          <w:rtl/>
        </w:rPr>
        <w:t>ه".</w:t>
      </w:r>
      <w:r w:rsidRPr="00D0773B">
        <w:rPr>
          <w:rFonts w:ascii="Traditional Arabic" w:hAnsi="Traditional Arabic" w:cs="Traditional Arabic"/>
          <w:sz w:val="36"/>
          <w:szCs w:val="36"/>
        </w:rPr>
        <w:t> </w:t>
      </w:r>
    </w:p>
    <w:p w14:paraId="237CD064" w14:textId="77777777" w:rsidR="004E10AB" w:rsidRPr="00D0773B" w:rsidRDefault="004E10AB" w:rsidP="004E10AB">
      <w:pPr>
        <w:spacing w:line="240" w:lineRule="auto"/>
        <w:jc w:val="both"/>
        <w:rPr>
          <w:rFonts w:ascii="Traditional Arabic" w:hAnsi="Traditional Arabic" w:cs="Traditional Arabic"/>
          <w:sz w:val="36"/>
          <w:szCs w:val="36"/>
        </w:rPr>
      </w:pPr>
    </w:p>
    <w:p w14:paraId="488EE8C7" w14:textId="6DF1EE16" w:rsidR="00D0773B" w:rsidRPr="00D0773B" w:rsidRDefault="00105FCE" w:rsidP="004E10AB">
      <w:pPr>
        <w:spacing w:line="240" w:lineRule="auto"/>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أيها المسلم: </w:t>
      </w:r>
      <w:r w:rsidR="00D0773B" w:rsidRPr="00D0773B">
        <w:rPr>
          <w:rFonts w:ascii="Traditional Arabic" w:hAnsi="Traditional Arabic" w:cs="Traditional Arabic"/>
          <w:sz w:val="36"/>
          <w:szCs w:val="36"/>
          <w:rtl/>
        </w:rPr>
        <w:t xml:space="preserve">اعلم أنَّ اللَّه </w:t>
      </w:r>
      <w:r w:rsidR="004E10AB">
        <w:rPr>
          <w:rFonts w:ascii="Traditional Arabic" w:hAnsi="Traditional Arabic" w:cs="Traditional Arabic" w:hint="cs"/>
          <w:sz w:val="36"/>
          <w:szCs w:val="36"/>
          <w:rtl/>
        </w:rPr>
        <w:t>-</w:t>
      </w:r>
      <w:r w:rsidR="00D0773B" w:rsidRPr="00D0773B">
        <w:rPr>
          <w:rFonts w:ascii="Traditional Arabic" w:hAnsi="Traditional Arabic" w:cs="Traditional Arabic"/>
          <w:sz w:val="36"/>
          <w:szCs w:val="36"/>
          <w:rtl/>
        </w:rPr>
        <w:t>عزَّ وجلَّ</w:t>
      </w:r>
      <w:r w:rsidR="004E10AB">
        <w:rPr>
          <w:rFonts w:ascii="Traditional Arabic" w:hAnsi="Traditional Arabic" w:cs="Traditional Arabic" w:hint="cs"/>
          <w:sz w:val="36"/>
          <w:szCs w:val="36"/>
          <w:rtl/>
        </w:rPr>
        <w:t>-</w:t>
      </w:r>
      <w:r w:rsidR="00D0773B" w:rsidRPr="00D0773B">
        <w:rPr>
          <w:rFonts w:ascii="Traditional Arabic" w:hAnsi="Traditional Arabic" w:cs="Traditional Arabic"/>
          <w:sz w:val="36"/>
          <w:szCs w:val="36"/>
          <w:rtl/>
        </w:rPr>
        <w:t xml:space="preserve"> قد جعل لكلِّ داءٍ شفاءً، وقد يطول بك المرضُ ابتلاءً ورفعةً في الدرجات وتكفيرًا للخطايا. فإذا رأيتَ المريضَ فبشِّره، وازرع في نفسه التفاؤل، وخفِّف عنه، ولا تصفه بأنه معاقَب، بل هو ابتلاءٌ وتمحيصٌ ورفعٌ للدرجات. ذكِّره بأنَّ الأنبياء قد ابتُلوا، وأنَّ أيوبَ عليه السلام قد اشتدَّ به البلاءُ والمرضُ حتى لم يَعُد قادرًا على القيام</w:t>
      </w:r>
      <w:r w:rsidR="004E10AB">
        <w:rPr>
          <w:rFonts w:ascii="Traditional Arabic" w:hAnsi="Traditional Arabic" w:cs="Traditional Arabic" w:hint="cs"/>
          <w:sz w:val="36"/>
          <w:szCs w:val="36"/>
          <w:rtl/>
        </w:rPr>
        <w:t xml:space="preserve">؛ </w:t>
      </w:r>
      <w:r w:rsidR="00D0773B" w:rsidRPr="00D0773B">
        <w:rPr>
          <w:rFonts w:ascii="Traditional Arabic" w:hAnsi="Traditional Arabic" w:cs="Traditional Arabic"/>
          <w:sz w:val="36"/>
          <w:szCs w:val="36"/>
          <w:rtl/>
        </w:rPr>
        <w:t>قال تعالى</w:t>
      </w:r>
      <w:r w:rsidR="004E10AB">
        <w:rPr>
          <w:rFonts w:ascii="Traditional Arabic" w:hAnsi="Traditional Arabic" w:cs="Traditional Arabic" w:hint="cs"/>
          <w:sz w:val="36"/>
          <w:szCs w:val="36"/>
          <w:rtl/>
        </w:rPr>
        <w:t xml:space="preserve">: </w:t>
      </w:r>
      <w:r w:rsidR="00D0773B" w:rsidRPr="00D0773B">
        <w:rPr>
          <w:rFonts w:ascii="Traditional Arabic" w:hAnsi="Traditional Arabic" w:cs="Traditional Arabic"/>
          <w:sz w:val="36"/>
          <w:szCs w:val="36"/>
          <w:rtl/>
        </w:rPr>
        <w:t xml:space="preserve">(وَاذْكُرْ عَبْدَنَا أَيُّوبَ إِذْ نَادَىٰ رَبَّهُ أَنِّي مَسَّنِيَ الشَّيْطَانُ بِنُصْبٍ </w:t>
      </w:r>
      <w:proofErr w:type="gramStart"/>
      <w:r w:rsidR="00D0773B" w:rsidRPr="00D0773B">
        <w:rPr>
          <w:rFonts w:ascii="Traditional Arabic" w:hAnsi="Traditional Arabic" w:cs="Traditional Arabic"/>
          <w:sz w:val="36"/>
          <w:szCs w:val="36"/>
          <w:rtl/>
        </w:rPr>
        <w:t>وَعَذَابٍ)[</w:t>
      </w:r>
      <w:proofErr w:type="gramEnd"/>
      <w:r w:rsidR="00D0773B" w:rsidRPr="00D0773B">
        <w:rPr>
          <w:rFonts w:ascii="Traditional Arabic" w:hAnsi="Traditional Arabic" w:cs="Traditional Arabic"/>
          <w:sz w:val="36"/>
          <w:szCs w:val="36"/>
          <w:rtl/>
        </w:rPr>
        <w:t>ص: 41]</w:t>
      </w:r>
      <w:r w:rsidR="00D0773B" w:rsidRPr="00D0773B">
        <w:rPr>
          <w:rFonts w:ascii="Traditional Arabic" w:hAnsi="Traditional Arabic" w:cs="Traditional Arabic"/>
          <w:sz w:val="36"/>
          <w:szCs w:val="36"/>
        </w:rPr>
        <w:t>.</w:t>
      </w:r>
    </w:p>
    <w:p w14:paraId="2D84FC87" w14:textId="6BB624A4" w:rsidR="00D0773B" w:rsidRDefault="00D0773B" w:rsidP="00D0773B">
      <w:pPr>
        <w:spacing w:line="240" w:lineRule="auto"/>
        <w:jc w:val="both"/>
        <w:rPr>
          <w:rFonts w:ascii="Traditional Arabic" w:hAnsi="Traditional Arabic" w:cs="Traditional Arabic"/>
          <w:sz w:val="36"/>
          <w:szCs w:val="36"/>
        </w:rPr>
      </w:pPr>
      <w:r w:rsidRPr="00D0773B">
        <w:rPr>
          <w:rFonts w:ascii="Traditional Arabic" w:hAnsi="Traditional Arabic" w:cs="Traditional Arabic"/>
          <w:sz w:val="36"/>
          <w:szCs w:val="36"/>
          <w:rtl/>
        </w:rPr>
        <w:lastRenderedPageBreak/>
        <w:t>وقال سبحانه: (إِنَّا وَجَدْنَاهُ صَابِرًا نِّعْمَ الْعَبْدُ</w:t>
      </w:r>
      <w:r>
        <w:rPr>
          <w:rFonts w:ascii="Traditional Arabic" w:hAnsi="Traditional Arabic" w:cs="Traditional Arabic"/>
          <w:sz w:val="36"/>
          <w:szCs w:val="36"/>
          <w:rtl/>
        </w:rPr>
        <w:t xml:space="preserve"> </w:t>
      </w:r>
      <w:r w:rsidRPr="00D0773B">
        <w:rPr>
          <w:rFonts w:ascii="Traditional Arabic" w:hAnsi="Traditional Arabic" w:cs="Traditional Arabic"/>
          <w:sz w:val="36"/>
          <w:szCs w:val="36"/>
          <w:rtl/>
        </w:rPr>
        <w:t xml:space="preserve">إِنَّهُ </w:t>
      </w:r>
      <w:proofErr w:type="gramStart"/>
      <w:r w:rsidRPr="00D0773B">
        <w:rPr>
          <w:rFonts w:ascii="Traditional Arabic" w:hAnsi="Traditional Arabic" w:cs="Traditional Arabic"/>
          <w:sz w:val="36"/>
          <w:szCs w:val="36"/>
          <w:rtl/>
        </w:rPr>
        <w:t>أَوَّابٌ)[</w:t>
      </w:r>
      <w:proofErr w:type="gramEnd"/>
      <w:r w:rsidRPr="00D0773B">
        <w:rPr>
          <w:rFonts w:ascii="Traditional Arabic" w:hAnsi="Traditional Arabic" w:cs="Traditional Arabic"/>
          <w:sz w:val="36"/>
          <w:szCs w:val="36"/>
          <w:rtl/>
        </w:rPr>
        <w:t>ص: 44]</w:t>
      </w:r>
      <w:r w:rsidRPr="00D0773B">
        <w:rPr>
          <w:rFonts w:ascii="Traditional Arabic" w:hAnsi="Traditional Arabic" w:cs="Traditional Arabic"/>
          <w:sz w:val="36"/>
          <w:szCs w:val="36"/>
        </w:rPr>
        <w:t>.</w:t>
      </w:r>
    </w:p>
    <w:p w14:paraId="6390BC06" w14:textId="77777777" w:rsidR="004E10AB" w:rsidRPr="00D0773B" w:rsidRDefault="004E10AB" w:rsidP="00D0773B">
      <w:pPr>
        <w:spacing w:line="240" w:lineRule="auto"/>
        <w:jc w:val="both"/>
        <w:rPr>
          <w:rFonts w:ascii="Traditional Arabic" w:hAnsi="Traditional Arabic" w:cs="Traditional Arabic"/>
          <w:sz w:val="36"/>
          <w:szCs w:val="36"/>
        </w:rPr>
      </w:pPr>
    </w:p>
    <w:p w14:paraId="62943600" w14:textId="3A2E7896" w:rsidR="00D0773B" w:rsidRPr="00D0773B" w:rsidRDefault="00D0773B" w:rsidP="00105FCE">
      <w:pPr>
        <w:spacing w:line="240" w:lineRule="auto"/>
        <w:jc w:val="both"/>
        <w:rPr>
          <w:rFonts w:ascii="Traditional Arabic" w:hAnsi="Traditional Arabic" w:cs="Traditional Arabic"/>
          <w:sz w:val="36"/>
          <w:szCs w:val="36"/>
        </w:rPr>
      </w:pPr>
      <w:r w:rsidRPr="00D0773B">
        <w:rPr>
          <w:rFonts w:ascii="Traditional Arabic" w:hAnsi="Traditional Arabic" w:cs="Traditional Arabic"/>
          <w:sz w:val="36"/>
          <w:szCs w:val="36"/>
          <w:rtl/>
        </w:rPr>
        <w:t xml:space="preserve">وكان أيوبُ </w:t>
      </w:r>
      <w:r w:rsidR="004E10AB">
        <w:rPr>
          <w:rFonts w:ascii="Traditional Arabic" w:hAnsi="Traditional Arabic" w:cs="Traditional Arabic" w:hint="cs"/>
          <w:sz w:val="36"/>
          <w:szCs w:val="36"/>
          <w:rtl/>
        </w:rPr>
        <w:t>-</w:t>
      </w:r>
      <w:r w:rsidRPr="00D0773B">
        <w:rPr>
          <w:rFonts w:ascii="Traditional Arabic" w:hAnsi="Traditional Arabic" w:cs="Traditional Arabic"/>
          <w:sz w:val="36"/>
          <w:szCs w:val="36"/>
          <w:rtl/>
        </w:rPr>
        <w:t>عليه السلام</w:t>
      </w:r>
      <w:r w:rsidR="004E10AB">
        <w:rPr>
          <w:rFonts w:ascii="Traditional Arabic" w:hAnsi="Traditional Arabic" w:cs="Traditional Arabic" w:hint="cs"/>
          <w:sz w:val="36"/>
          <w:szCs w:val="36"/>
          <w:rtl/>
        </w:rPr>
        <w:t>-</w:t>
      </w:r>
      <w:r w:rsidRPr="00D0773B">
        <w:rPr>
          <w:rFonts w:ascii="Traditional Arabic" w:hAnsi="Traditional Arabic" w:cs="Traditional Arabic"/>
          <w:sz w:val="36"/>
          <w:szCs w:val="36"/>
          <w:rtl/>
        </w:rPr>
        <w:t>، عندما وصل إلى مرحلةٍ متقدّمةٍ جدًا من الوجع والمرض، يستحي أن يدعو اللَّه، فيقول: أنعم اللَّه عليَّ سنينَ، ثم ابتلاني، أفلا أصبر على البلاء كما صبرتُ على النعمة؟ حتى دعا ربَّه فقال</w:t>
      </w:r>
      <w:r w:rsidRPr="00D0773B">
        <w:rPr>
          <w:rFonts w:ascii="Traditional Arabic" w:hAnsi="Traditional Arabic" w:cs="Traditional Arabic"/>
          <w:sz w:val="36"/>
          <w:szCs w:val="36"/>
        </w:rPr>
        <w:t>:</w:t>
      </w:r>
      <w:r w:rsidR="003748AC">
        <w:rPr>
          <w:rFonts w:ascii="Traditional Arabic" w:hAnsi="Traditional Arabic" w:cs="Traditional Arabic" w:hint="cs"/>
          <w:sz w:val="36"/>
          <w:szCs w:val="36"/>
          <w:rtl/>
        </w:rPr>
        <w:t xml:space="preserve"> (</w:t>
      </w:r>
      <w:r w:rsidRPr="00D0773B">
        <w:rPr>
          <w:rFonts w:ascii="Traditional Arabic" w:hAnsi="Traditional Arabic" w:cs="Traditional Arabic"/>
          <w:sz w:val="36"/>
          <w:szCs w:val="36"/>
          <w:rtl/>
        </w:rPr>
        <w:t xml:space="preserve">أَنِّي مَسَّنِيَ الضُّرُّ وَأَنتَ أَرْحَمُ الرَّاحِمِينَ * فَاسْتَجَبْنَا لَهُ فَكَشَفْنَا مَا بِهِ مِن ضُرٍّ وَآتَيْنَاهُ أَهْلَهُ وَمِثْلَهُم مَّعَهُمْ رَحْمَةً مِّنْ عِندِنَا وَذِكْرَىٰ </w:t>
      </w:r>
      <w:proofErr w:type="gramStart"/>
      <w:r w:rsidRPr="00D0773B">
        <w:rPr>
          <w:rFonts w:ascii="Traditional Arabic" w:hAnsi="Traditional Arabic" w:cs="Traditional Arabic"/>
          <w:sz w:val="36"/>
          <w:szCs w:val="36"/>
          <w:rtl/>
        </w:rPr>
        <w:t>لِلْعَابِدِين</w:t>
      </w:r>
      <w:r w:rsidR="003748AC">
        <w:rPr>
          <w:rFonts w:ascii="Traditional Arabic" w:hAnsi="Traditional Arabic" w:cs="Traditional Arabic" w:hint="cs"/>
          <w:sz w:val="36"/>
          <w:szCs w:val="36"/>
          <w:rtl/>
        </w:rPr>
        <w:t>َ)[</w:t>
      </w:r>
      <w:proofErr w:type="gramEnd"/>
      <w:r w:rsidRPr="00D0773B">
        <w:rPr>
          <w:rFonts w:ascii="Traditional Arabic" w:hAnsi="Traditional Arabic" w:cs="Traditional Arabic"/>
          <w:sz w:val="36"/>
          <w:szCs w:val="36"/>
          <w:rtl/>
        </w:rPr>
        <w:t>الأنبياء: 83-84</w:t>
      </w:r>
      <w:r w:rsidR="00105FCE">
        <w:rPr>
          <w:rFonts w:ascii="Traditional Arabic" w:hAnsi="Traditional Arabic" w:cs="Traditional Arabic" w:hint="cs"/>
          <w:sz w:val="36"/>
          <w:szCs w:val="36"/>
          <w:rtl/>
        </w:rPr>
        <w:t xml:space="preserve">]؛ </w:t>
      </w:r>
      <w:r w:rsidRPr="00D0773B">
        <w:rPr>
          <w:rFonts w:ascii="Traditional Arabic" w:hAnsi="Traditional Arabic" w:cs="Traditional Arabic"/>
          <w:sz w:val="36"/>
          <w:szCs w:val="36"/>
          <w:rtl/>
        </w:rPr>
        <w:t>فاستجاب اللَّهُ لهُ، وكشف ما به من ضر، ورد عليه عافيته وأهله، رحمة من عنده وذكرى للعابدين</w:t>
      </w:r>
      <w:r w:rsidRPr="00D0773B">
        <w:rPr>
          <w:rFonts w:ascii="Traditional Arabic" w:hAnsi="Traditional Arabic" w:cs="Traditional Arabic"/>
          <w:sz w:val="36"/>
          <w:szCs w:val="36"/>
        </w:rPr>
        <w:t>.</w:t>
      </w:r>
    </w:p>
    <w:p w14:paraId="3C07F8B4" w14:textId="77777777" w:rsidR="00105FCE" w:rsidRDefault="00105FCE" w:rsidP="00D0773B">
      <w:pPr>
        <w:spacing w:line="240" w:lineRule="auto"/>
        <w:jc w:val="both"/>
        <w:rPr>
          <w:rFonts w:ascii="Traditional Arabic" w:hAnsi="Traditional Arabic" w:cs="Traditional Arabic"/>
          <w:sz w:val="36"/>
          <w:szCs w:val="36"/>
          <w:rtl/>
        </w:rPr>
      </w:pPr>
    </w:p>
    <w:p w14:paraId="6AE89103" w14:textId="23D4F6AC" w:rsidR="00D0773B" w:rsidRPr="00D0773B" w:rsidRDefault="00D0773B" w:rsidP="00D0773B">
      <w:pPr>
        <w:spacing w:line="240" w:lineRule="auto"/>
        <w:jc w:val="both"/>
        <w:rPr>
          <w:rFonts w:ascii="Traditional Arabic" w:hAnsi="Traditional Arabic" w:cs="Traditional Arabic"/>
          <w:sz w:val="36"/>
          <w:szCs w:val="36"/>
        </w:rPr>
      </w:pPr>
      <w:proofErr w:type="spellStart"/>
      <w:r w:rsidRPr="00D0773B">
        <w:rPr>
          <w:rFonts w:ascii="Traditional Arabic" w:hAnsi="Traditional Arabic" w:cs="Traditional Arabic"/>
          <w:sz w:val="36"/>
          <w:szCs w:val="36"/>
          <w:rtl/>
        </w:rPr>
        <w:lastRenderedPageBreak/>
        <w:t>فطَمِّنوا</w:t>
      </w:r>
      <w:proofErr w:type="spellEnd"/>
      <w:r w:rsidRPr="00D0773B">
        <w:rPr>
          <w:rFonts w:ascii="Traditional Arabic" w:hAnsi="Traditional Arabic" w:cs="Traditional Arabic"/>
          <w:sz w:val="36"/>
          <w:szCs w:val="36"/>
          <w:rtl/>
        </w:rPr>
        <w:t xml:space="preserve"> المرضى، وبشّروهم، وادعوا لهم، وتصدّقوا عنهم، وداووا مرضاكم بالصدقات، ونفّسوا عنهم وخفّفوا عنهم؛ فلكل مرض شفاء بإذن اللَّه، ولكل ابتلاء نهاية بمشيئة اللَّه عز وجل، فلا تيأسوا ولا تقنطوا</w:t>
      </w:r>
      <w:r w:rsidRPr="00D0773B">
        <w:rPr>
          <w:rFonts w:ascii="Traditional Arabic" w:hAnsi="Traditional Arabic" w:cs="Traditional Arabic"/>
          <w:sz w:val="36"/>
          <w:szCs w:val="36"/>
        </w:rPr>
        <w:t>.</w:t>
      </w:r>
    </w:p>
    <w:p w14:paraId="6F2A7D3D" w14:textId="77777777" w:rsidR="00105FCE" w:rsidRDefault="00105FCE" w:rsidP="00D0773B">
      <w:pPr>
        <w:spacing w:line="240" w:lineRule="auto"/>
        <w:jc w:val="both"/>
        <w:rPr>
          <w:rFonts w:ascii="Traditional Arabic" w:hAnsi="Traditional Arabic" w:cs="Traditional Arabic"/>
          <w:sz w:val="36"/>
          <w:szCs w:val="36"/>
          <w:rtl/>
        </w:rPr>
      </w:pPr>
    </w:p>
    <w:p w14:paraId="77101952" w14:textId="18DCF187" w:rsidR="00D0773B" w:rsidRPr="00D0773B" w:rsidRDefault="00D0773B" w:rsidP="00D0773B">
      <w:pPr>
        <w:spacing w:line="240" w:lineRule="auto"/>
        <w:jc w:val="both"/>
        <w:rPr>
          <w:rFonts w:ascii="Traditional Arabic" w:hAnsi="Traditional Arabic" w:cs="Traditional Arabic"/>
          <w:sz w:val="36"/>
          <w:szCs w:val="36"/>
        </w:rPr>
      </w:pPr>
      <w:r w:rsidRPr="00D0773B">
        <w:rPr>
          <w:rFonts w:ascii="Traditional Arabic" w:hAnsi="Traditional Arabic" w:cs="Traditional Arabic"/>
          <w:sz w:val="36"/>
          <w:szCs w:val="36"/>
          <w:rtl/>
        </w:rPr>
        <w:t>أقول ما تسمعون، وأستغفر اللَّه</w:t>
      </w:r>
      <w:r w:rsidRPr="00D0773B">
        <w:rPr>
          <w:rFonts w:ascii="Traditional Arabic" w:hAnsi="Traditional Arabic" w:cs="Traditional Arabic"/>
          <w:sz w:val="36"/>
          <w:szCs w:val="36"/>
        </w:rPr>
        <w:t>.</w:t>
      </w:r>
    </w:p>
    <w:p w14:paraId="3FA85B18" w14:textId="77777777" w:rsidR="00D0773B" w:rsidRPr="00D0773B" w:rsidRDefault="00D0773B" w:rsidP="00D0773B">
      <w:pPr>
        <w:spacing w:line="240" w:lineRule="auto"/>
        <w:jc w:val="both"/>
        <w:rPr>
          <w:rFonts w:ascii="Traditional Arabic" w:hAnsi="Traditional Arabic" w:cs="Traditional Arabic"/>
          <w:sz w:val="36"/>
          <w:szCs w:val="36"/>
        </w:rPr>
      </w:pPr>
      <w:r w:rsidRPr="00D0773B">
        <w:rPr>
          <w:rFonts w:ascii="Traditional Arabic" w:hAnsi="Traditional Arabic" w:cs="Traditional Arabic"/>
          <w:sz w:val="36"/>
          <w:szCs w:val="36"/>
        </w:rPr>
        <w:t> </w:t>
      </w:r>
    </w:p>
    <w:p w14:paraId="38BB8EBF" w14:textId="77777777" w:rsidR="00D0773B" w:rsidRPr="00D0773B" w:rsidRDefault="00D0773B" w:rsidP="00D0773B">
      <w:pPr>
        <w:spacing w:line="240" w:lineRule="auto"/>
        <w:jc w:val="both"/>
        <w:rPr>
          <w:rFonts w:ascii="Traditional Arabic" w:hAnsi="Traditional Arabic" w:cs="Traditional Arabic"/>
          <w:sz w:val="36"/>
          <w:szCs w:val="36"/>
        </w:rPr>
      </w:pPr>
      <w:r w:rsidRPr="00D0773B">
        <w:rPr>
          <w:rFonts w:ascii="Traditional Arabic" w:hAnsi="Traditional Arabic" w:cs="Traditional Arabic"/>
          <w:sz w:val="36"/>
          <w:szCs w:val="36"/>
        </w:rPr>
        <w:t> </w:t>
      </w:r>
    </w:p>
    <w:p w14:paraId="0E6005DD" w14:textId="4C138C03" w:rsidR="00D0773B" w:rsidRPr="00D0773B" w:rsidRDefault="00D0773B" w:rsidP="00D0773B">
      <w:pPr>
        <w:spacing w:line="240" w:lineRule="auto"/>
        <w:jc w:val="both"/>
        <w:rPr>
          <w:rFonts w:ascii="Traditional Arabic" w:hAnsi="Traditional Arabic" w:cs="Traditional Arabic" w:hint="cs"/>
          <w:sz w:val="36"/>
          <w:szCs w:val="36"/>
          <w:rtl/>
        </w:rPr>
      </w:pPr>
      <w:r w:rsidRPr="00D0773B">
        <w:rPr>
          <w:rFonts w:ascii="Traditional Arabic" w:hAnsi="Traditional Arabic" w:cs="Traditional Arabic"/>
          <w:sz w:val="36"/>
          <w:szCs w:val="36"/>
          <w:rtl/>
        </w:rPr>
        <w:t>الخطبة الثانية</w:t>
      </w:r>
      <w:r w:rsidR="00105FCE">
        <w:rPr>
          <w:rFonts w:ascii="Traditional Arabic" w:hAnsi="Traditional Arabic" w:cs="Traditional Arabic" w:hint="cs"/>
          <w:sz w:val="36"/>
          <w:szCs w:val="36"/>
          <w:rtl/>
        </w:rPr>
        <w:t>:</w:t>
      </w:r>
    </w:p>
    <w:p w14:paraId="14CDA5E9" w14:textId="77777777" w:rsidR="00D0773B" w:rsidRPr="00D0773B" w:rsidRDefault="00D0773B" w:rsidP="00D0773B">
      <w:pPr>
        <w:spacing w:line="240" w:lineRule="auto"/>
        <w:jc w:val="both"/>
        <w:rPr>
          <w:rFonts w:ascii="Traditional Arabic" w:hAnsi="Traditional Arabic" w:cs="Traditional Arabic"/>
          <w:sz w:val="36"/>
          <w:szCs w:val="36"/>
        </w:rPr>
      </w:pPr>
      <w:r w:rsidRPr="00D0773B">
        <w:rPr>
          <w:rFonts w:ascii="Traditional Arabic" w:hAnsi="Traditional Arabic" w:cs="Traditional Arabic"/>
          <w:sz w:val="36"/>
          <w:szCs w:val="36"/>
        </w:rPr>
        <w:lastRenderedPageBreak/>
        <w:t> </w:t>
      </w:r>
    </w:p>
    <w:p w14:paraId="30629F15" w14:textId="77777777" w:rsidR="00D0773B" w:rsidRPr="00D0773B" w:rsidRDefault="00D0773B" w:rsidP="00D0773B">
      <w:pPr>
        <w:spacing w:line="240" w:lineRule="auto"/>
        <w:jc w:val="both"/>
        <w:rPr>
          <w:rFonts w:ascii="Traditional Arabic" w:hAnsi="Traditional Arabic" w:cs="Traditional Arabic"/>
          <w:sz w:val="36"/>
          <w:szCs w:val="36"/>
        </w:rPr>
      </w:pPr>
      <w:r w:rsidRPr="00D0773B">
        <w:rPr>
          <w:rFonts w:ascii="Traditional Arabic" w:hAnsi="Traditional Arabic" w:cs="Traditional Arabic"/>
          <w:sz w:val="36"/>
          <w:szCs w:val="36"/>
          <w:rtl/>
        </w:rPr>
        <w:t xml:space="preserve">الحمدُ للَّه والصلاةُ والسلامُ على رَسولِ اللّهِ وعلى </w:t>
      </w:r>
      <w:proofErr w:type="spellStart"/>
      <w:r w:rsidRPr="00D0773B">
        <w:rPr>
          <w:rFonts w:ascii="Traditional Arabic" w:hAnsi="Traditional Arabic" w:cs="Traditional Arabic"/>
          <w:sz w:val="36"/>
          <w:szCs w:val="36"/>
          <w:rtl/>
        </w:rPr>
        <w:t>آله</w:t>
      </w:r>
      <w:proofErr w:type="spellEnd"/>
      <w:r w:rsidRPr="00D0773B">
        <w:rPr>
          <w:rFonts w:ascii="Traditional Arabic" w:hAnsi="Traditional Arabic" w:cs="Traditional Arabic"/>
          <w:sz w:val="36"/>
          <w:szCs w:val="36"/>
          <w:rtl/>
        </w:rPr>
        <w:t xml:space="preserve"> وصحبه ومن والاه</w:t>
      </w:r>
      <w:r w:rsidRPr="00D0773B">
        <w:rPr>
          <w:rFonts w:ascii="Traditional Arabic" w:hAnsi="Traditional Arabic" w:cs="Traditional Arabic"/>
          <w:sz w:val="36"/>
          <w:szCs w:val="36"/>
        </w:rPr>
        <w:t>.</w:t>
      </w:r>
    </w:p>
    <w:p w14:paraId="08FEA1BC" w14:textId="77777777" w:rsidR="00105FCE" w:rsidRDefault="00105FCE" w:rsidP="00D0773B">
      <w:pPr>
        <w:spacing w:line="240" w:lineRule="auto"/>
        <w:jc w:val="both"/>
        <w:rPr>
          <w:rFonts w:ascii="Traditional Arabic" w:hAnsi="Traditional Arabic" w:cs="Traditional Arabic"/>
          <w:sz w:val="36"/>
          <w:szCs w:val="36"/>
          <w:rtl/>
        </w:rPr>
      </w:pPr>
    </w:p>
    <w:p w14:paraId="527DAE63" w14:textId="63D9F3ED" w:rsidR="00D0773B" w:rsidRPr="00D0773B" w:rsidRDefault="00105FCE" w:rsidP="00D0773B">
      <w:pPr>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عباد الله: </w:t>
      </w:r>
      <w:r w:rsidR="00D0773B" w:rsidRPr="00D0773B">
        <w:rPr>
          <w:rFonts w:ascii="Traditional Arabic" w:hAnsi="Traditional Arabic" w:cs="Traditional Arabic"/>
          <w:sz w:val="36"/>
          <w:szCs w:val="36"/>
          <w:rtl/>
        </w:rPr>
        <w:t xml:space="preserve">في هذا الزمان، يتعلّق قلبُ المسلم باللَّه </w:t>
      </w:r>
      <w:r>
        <w:rPr>
          <w:rFonts w:ascii="Traditional Arabic" w:hAnsi="Traditional Arabic" w:cs="Traditional Arabic" w:hint="cs"/>
          <w:sz w:val="36"/>
          <w:szCs w:val="36"/>
          <w:rtl/>
        </w:rPr>
        <w:t>-</w:t>
      </w:r>
      <w:r w:rsidR="00D0773B" w:rsidRPr="00D0773B">
        <w:rPr>
          <w:rFonts w:ascii="Traditional Arabic" w:hAnsi="Traditional Arabic" w:cs="Traditional Arabic"/>
          <w:sz w:val="36"/>
          <w:szCs w:val="36"/>
          <w:rtl/>
        </w:rPr>
        <w:t>عز وجل</w:t>
      </w:r>
      <w:r>
        <w:rPr>
          <w:rFonts w:ascii="Traditional Arabic" w:hAnsi="Traditional Arabic" w:cs="Traditional Arabic" w:hint="cs"/>
          <w:sz w:val="36"/>
          <w:szCs w:val="36"/>
          <w:rtl/>
        </w:rPr>
        <w:t>-</w:t>
      </w:r>
      <w:r w:rsidR="00D0773B" w:rsidRPr="00D0773B">
        <w:rPr>
          <w:rFonts w:ascii="Traditional Arabic" w:hAnsi="Traditional Arabic" w:cs="Traditional Arabic"/>
          <w:sz w:val="36"/>
          <w:szCs w:val="36"/>
          <w:rtl/>
        </w:rPr>
        <w:t xml:space="preserve">، ويفسّر أحداث الكون وأحداث الحياة من خلال الإيمان باللَّه </w:t>
      </w:r>
      <w:r>
        <w:rPr>
          <w:rFonts w:ascii="Traditional Arabic" w:hAnsi="Traditional Arabic" w:cs="Traditional Arabic" w:hint="cs"/>
          <w:sz w:val="36"/>
          <w:szCs w:val="36"/>
          <w:rtl/>
        </w:rPr>
        <w:t>-</w:t>
      </w:r>
      <w:r w:rsidR="00D0773B" w:rsidRPr="00D0773B">
        <w:rPr>
          <w:rFonts w:ascii="Traditional Arabic" w:hAnsi="Traditional Arabic" w:cs="Traditional Arabic"/>
          <w:sz w:val="36"/>
          <w:szCs w:val="36"/>
          <w:rtl/>
        </w:rPr>
        <w:t>عز وجل</w:t>
      </w:r>
      <w:r>
        <w:rPr>
          <w:rFonts w:ascii="Traditional Arabic" w:hAnsi="Traditional Arabic" w:cs="Traditional Arabic" w:hint="cs"/>
          <w:sz w:val="36"/>
          <w:szCs w:val="36"/>
          <w:rtl/>
        </w:rPr>
        <w:t>-</w:t>
      </w:r>
      <w:r w:rsidR="00D0773B" w:rsidRPr="00D0773B">
        <w:rPr>
          <w:rFonts w:ascii="Traditional Arabic" w:hAnsi="Traditional Arabic" w:cs="Traditional Arabic"/>
          <w:sz w:val="36"/>
          <w:szCs w:val="36"/>
          <w:rtl/>
        </w:rPr>
        <w:t xml:space="preserve">، فيصبر عند البلاء، ويشكر عند النعمة، ويدعو اللَّه عند المرض، ويتصدّق ويفعل الخيرات. وهو دائمًا يدرك أن حتى الشوكة التي يُشاكها يُكفِّر اللَّه بها خطاياه، فيحتسب الأجر دائمًا عند اللَّه </w:t>
      </w:r>
      <w:r>
        <w:rPr>
          <w:rFonts w:ascii="Traditional Arabic" w:hAnsi="Traditional Arabic" w:cs="Traditional Arabic" w:hint="cs"/>
          <w:sz w:val="36"/>
          <w:szCs w:val="36"/>
          <w:rtl/>
        </w:rPr>
        <w:t>-</w:t>
      </w:r>
      <w:r w:rsidR="00D0773B" w:rsidRPr="00D0773B">
        <w:rPr>
          <w:rFonts w:ascii="Traditional Arabic" w:hAnsi="Traditional Arabic" w:cs="Traditional Arabic"/>
          <w:sz w:val="36"/>
          <w:szCs w:val="36"/>
          <w:rtl/>
        </w:rPr>
        <w:t>عز وجل</w:t>
      </w:r>
      <w:r>
        <w:rPr>
          <w:rFonts w:ascii="Traditional Arabic" w:hAnsi="Traditional Arabic" w:cs="Traditional Arabic" w:hint="cs"/>
          <w:sz w:val="36"/>
          <w:szCs w:val="36"/>
          <w:rtl/>
        </w:rPr>
        <w:t>-</w:t>
      </w:r>
      <w:r w:rsidR="00D0773B" w:rsidRPr="00D0773B">
        <w:rPr>
          <w:rFonts w:ascii="Traditional Arabic" w:hAnsi="Traditional Arabic" w:cs="Traditional Arabic"/>
          <w:sz w:val="36"/>
          <w:szCs w:val="36"/>
          <w:rtl/>
        </w:rPr>
        <w:t>، ويعلم أن بانتظاره نعيمًا لا انقطاع له</w:t>
      </w:r>
      <w:r w:rsidR="00D0773B" w:rsidRPr="00D0773B">
        <w:rPr>
          <w:rFonts w:ascii="Traditional Arabic" w:hAnsi="Traditional Arabic" w:cs="Traditional Arabic"/>
          <w:sz w:val="36"/>
          <w:szCs w:val="36"/>
        </w:rPr>
        <w:t>.</w:t>
      </w:r>
    </w:p>
    <w:p w14:paraId="3A97E9ED" w14:textId="77777777" w:rsidR="00D0773B" w:rsidRDefault="00D0773B" w:rsidP="00D0773B">
      <w:pPr>
        <w:spacing w:line="240" w:lineRule="auto"/>
        <w:jc w:val="both"/>
        <w:rPr>
          <w:rFonts w:ascii="Traditional Arabic" w:hAnsi="Traditional Arabic" w:cs="Traditional Arabic"/>
          <w:sz w:val="36"/>
          <w:szCs w:val="36"/>
          <w:rtl/>
        </w:rPr>
      </w:pPr>
      <w:r w:rsidRPr="00D0773B">
        <w:rPr>
          <w:rFonts w:ascii="Traditional Arabic" w:hAnsi="Traditional Arabic" w:cs="Traditional Arabic"/>
          <w:sz w:val="36"/>
          <w:szCs w:val="36"/>
          <w:rtl/>
        </w:rPr>
        <w:lastRenderedPageBreak/>
        <w:t>نسأل اللَّه أن يشفي مرضانا، وأن يعافي مبتلانا، وأن ينصرنا على من عادانا. اللَّهم احفظ هذا البلد وبلاد المسلمين</w:t>
      </w:r>
      <w:r w:rsidRPr="00D0773B">
        <w:rPr>
          <w:rFonts w:ascii="Traditional Arabic" w:hAnsi="Traditional Arabic" w:cs="Traditional Arabic"/>
          <w:sz w:val="36"/>
          <w:szCs w:val="36"/>
        </w:rPr>
        <w:t>.</w:t>
      </w:r>
    </w:p>
    <w:p w14:paraId="472E04CE" w14:textId="77777777" w:rsidR="00105FCE" w:rsidRDefault="00105FCE" w:rsidP="00D0773B">
      <w:pPr>
        <w:spacing w:line="240" w:lineRule="auto"/>
        <w:jc w:val="both"/>
        <w:rPr>
          <w:rFonts w:ascii="Traditional Arabic" w:hAnsi="Traditional Arabic" w:cs="Traditional Arabic"/>
          <w:sz w:val="36"/>
          <w:szCs w:val="36"/>
          <w:rtl/>
        </w:rPr>
      </w:pPr>
    </w:p>
    <w:p w14:paraId="7886BBCB" w14:textId="77777777" w:rsidR="00905330" w:rsidRPr="00905330" w:rsidRDefault="00905330" w:rsidP="00905330">
      <w:pPr>
        <w:spacing w:line="240" w:lineRule="auto"/>
        <w:jc w:val="both"/>
        <w:rPr>
          <w:rFonts w:ascii="Traditional Arabic" w:hAnsi="Traditional Arabic" w:cs="Traditional Arabic"/>
          <w:sz w:val="36"/>
          <w:szCs w:val="36"/>
        </w:rPr>
      </w:pPr>
      <w:r w:rsidRPr="00905330">
        <w:rPr>
          <w:rFonts w:ascii="Traditional Arabic" w:hAnsi="Traditional Arabic" w:cs="Traditional Arabic"/>
          <w:sz w:val="36"/>
          <w:szCs w:val="36"/>
          <w:rtl/>
        </w:rPr>
        <w:t>فيا عباد الله، استقبلوا أقدار الله بقلوبٍ مؤمنة صابرة، واعلموا أن المرض لم يأتِ ليهلككم بل ليطهركم ويرفع درجاتكم؛ فما من وجعٍ يصيب المسلم إلا جعل الله له فيه كفارةً وأجراً</w:t>
      </w:r>
      <w:r w:rsidRPr="00905330">
        <w:rPr>
          <w:rFonts w:ascii="Traditional Arabic" w:hAnsi="Traditional Arabic" w:cs="Traditional Arabic"/>
          <w:sz w:val="36"/>
          <w:szCs w:val="36"/>
        </w:rPr>
        <w:t>.</w:t>
      </w:r>
    </w:p>
    <w:p w14:paraId="63DF5195" w14:textId="5FB89A4E" w:rsidR="00905330" w:rsidRPr="00905330" w:rsidRDefault="00905330" w:rsidP="00905330">
      <w:pPr>
        <w:spacing w:line="240" w:lineRule="auto"/>
        <w:jc w:val="both"/>
        <w:rPr>
          <w:rFonts w:ascii="Traditional Arabic" w:hAnsi="Traditional Arabic" w:cs="Traditional Arabic"/>
          <w:sz w:val="36"/>
          <w:szCs w:val="36"/>
        </w:rPr>
      </w:pPr>
    </w:p>
    <w:p w14:paraId="0949B532" w14:textId="77777777" w:rsidR="00905330" w:rsidRPr="00905330" w:rsidRDefault="00905330" w:rsidP="00905330">
      <w:pPr>
        <w:spacing w:line="240" w:lineRule="auto"/>
        <w:jc w:val="both"/>
        <w:rPr>
          <w:rFonts w:ascii="Traditional Arabic" w:hAnsi="Traditional Arabic" w:cs="Traditional Arabic"/>
          <w:sz w:val="36"/>
          <w:szCs w:val="36"/>
        </w:rPr>
      </w:pPr>
      <w:r w:rsidRPr="00905330">
        <w:rPr>
          <w:rFonts w:ascii="Traditional Arabic" w:hAnsi="Traditional Arabic" w:cs="Traditional Arabic"/>
          <w:sz w:val="36"/>
          <w:szCs w:val="36"/>
          <w:rtl/>
        </w:rPr>
        <w:t>فارفعوا أكف الضراعة إلى الشافي المعافي، وثقوا بفرجه القريب، فمع العسر يسراً، ومع البلاء عافيةً ورضواناً؛ أقول قولي هذا وأقم الصلاة</w:t>
      </w:r>
      <w:r w:rsidRPr="00905330">
        <w:rPr>
          <w:rFonts w:ascii="Traditional Arabic" w:hAnsi="Traditional Arabic" w:cs="Traditional Arabic"/>
          <w:sz w:val="36"/>
          <w:szCs w:val="36"/>
        </w:rPr>
        <w:t>.</w:t>
      </w:r>
    </w:p>
    <w:p w14:paraId="05246162" w14:textId="77777777" w:rsidR="00905330" w:rsidRDefault="00905330" w:rsidP="00105FCE">
      <w:pPr>
        <w:spacing w:after="0" w:line="240" w:lineRule="auto"/>
        <w:jc w:val="lowKashida"/>
        <w:rPr>
          <w:rFonts w:ascii="Traditional Arabic" w:hAnsi="Traditional Arabic" w:cs="Traditional Arabic"/>
          <w:sz w:val="36"/>
          <w:szCs w:val="36"/>
          <w:rtl/>
          <w:lang w:bidi="ar-EG"/>
        </w:rPr>
      </w:pPr>
      <w:bookmarkStart w:id="0" w:name="_Hlk208318059"/>
    </w:p>
    <w:p w14:paraId="6F20C729" w14:textId="1C0EF6F2" w:rsidR="00105FCE" w:rsidRDefault="00105FCE" w:rsidP="00105FCE">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إن أولى الناس بي يوم القيامة أكثرهم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 </w:t>
      </w:r>
    </w:p>
    <w:p w14:paraId="57856C0D" w14:textId="77777777" w:rsidR="00105FCE" w:rsidRDefault="00105FCE" w:rsidP="00105FCE">
      <w:pPr>
        <w:spacing w:after="0" w:line="240" w:lineRule="auto"/>
        <w:jc w:val="lowKashida"/>
        <w:rPr>
          <w:rFonts w:ascii="Traditional Arabic" w:hAnsi="Traditional Arabic" w:cs="Traditional Arabic"/>
          <w:sz w:val="36"/>
          <w:szCs w:val="36"/>
          <w:rtl/>
          <w:lang w:bidi="ar-EG"/>
        </w:rPr>
      </w:pPr>
    </w:p>
    <w:p w14:paraId="348F07D0" w14:textId="77777777" w:rsidR="00105FCE" w:rsidRDefault="00105FCE" w:rsidP="00105FCE">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6E2B8F46" w14:textId="77777777" w:rsidR="00105FCE" w:rsidRDefault="00105FCE" w:rsidP="00105FCE">
      <w:pPr>
        <w:spacing w:after="0" w:line="240" w:lineRule="auto"/>
        <w:jc w:val="lowKashida"/>
        <w:rPr>
          <w:rFonts w:ascii="Traditional Arabic" w:hAnsi="Traditional Arabic" w:cs="Traditional Arabic"/>
          <w:sz w:val="36"/>
          <w:szCs w:val="36"/>
          <w:rtl/>
          <w:lang w:bidi="ar-EG"/>
        </w:rPr>
      </w:pPr>
    </w:p>
    <w:p w14:paraId="18247308" w14:textId="77777777" w:rsidR="00105FCE" w:rsidRPr="00AF7C31" w:rsidRDefault="00105FCE" w:rsidP="00105FCE">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lastRenderedPageBreak/>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495DC476" w14:textId="77777777" w:rsidR="00105FCE" w:rsidRPr="00AF7C31" w:rsidRDefault="00105FCE" w:rsidP="00105FCE">
      <w:pPr>
        <w:spacing w:after="0" w:line="240" w:lineRule="auto"/>
        <w:jc w:val="lowKashida"/>
        <w:rPr>
          <w:rFonts w:ascii="Traditional Arabic" w:hAnsi="Traditional Arabic" w:cs="Traditional Arabic"/>
          <w:sz w:val="36"/>
          <w:szCs w:val="36"/>
          <w:rtl/>
          <w:lang w:bidi="ar-EG"/>
        </w:rPr>
      </w:pPr>
    </w:p>
    <w:p w14:paraId="2D46B271" w14:textId="77777777" w:rsidR="00105FCE" w:rsidRPr="00AF7C31" w:rsidRDefault="00105FCE" w:rsidP="00105FCE">
      <w:pPr>
        <w:spacing w:after="0" w:line="240" w:lineRule="auto"/>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0C386F26" w14:textId="77777777" w:rsidR="00105FCE" w:rsidRDefault="00105FCE" w:rsidP="00105FCE">
      <w:pPr>
        <w:spacing w:after="0" w:line="240" w:lineRule="auto"/>
        <w:jc w:val="lowKashida"/>
        <w:rPr>
          <w:rFonts w:ascii="Traditional Arabic" w:hAnsi="Traditional Arabic" w:cs="Traditional Arabic"/>
          <w:sz w:val="36"/>
          <w:szCs w:val="36"/>
          <w:rtl/>
          <w:lang w:bidi="ar-EG"/>
        </w:rPr>
      </w:pPr>
    </w:p>
    <w:p w14:paraId="6C0CACF7" w14:textId="77777777" w:rsidR="00105FCE" w:rsidRDefault="00105FCE" w:rsidP="00105FCE">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0"/>
      <w:r w:rsidRPr="00230FE8">
        <w:rPr>
          <w:rFonts w:ascii="Traditional Arabic" w:hAnsi="Traditional Arabic" w:cs="Traditional Arabic"/>
          <w:sz w:val="36"/>
          <w:szCs w:val="36"/>
          <w:rtl/>
          <w:lang w:bidi="ar-EG"/>
        </w:rPr>
        <w:t xml:space="preserve"> </w:t>
      </w:r>
    </w:p>
    <w:p w14:paraId="67431AA6" w14:textId="77777777" w:rsidR="00105FCE" w:rsidRDefault="00105FCE" w:rsidP="00105FCE">
      <w:pPr>
        <w:spacing w:line="240" w:lineRule="auto"/>
        <w:jc w:val="both"/>
        <w:rPr>
          <w:rFonts w:ascii="Traditional Arabic" w:hAnsi="Traditional Arabic" w:cs="Traditional Arabic"/>
          <w:sz w:val="36"/>
          <w:szCs w:val="36"/>
          <w:rtl/>
          <w:lang w:bidi="ar-EG"/>
        </w:rPr>
      </w:pPr>
    </w:p>
    <w:p w14:paraId="2793D19B" w14:textId="33BCA643" w:rsidR="00D0773B" w:rsidRPr="00D0773B" w:rsidRDefault="00D0773B" w:rsidP="00105FCE">
      <w:pPr>
        <w:spacing w:line="240" w:lineRule="auto"/>
        <w:jc w:val="both"/>
        <w:rPr>
          <w:rFonts w:ascii="Traditional Arabic" w:hAnsi="Traditional Arabic" w:cs="Traditional Arabic"/>
          <w:sz w:val="36"/>
          <w:szCs w:val="36"/>
        </w:rPr>
      </w:pPr>
      <w:r w:rsidRPr="00D0773B">
        <w:rPr>
          <w:rFonts w:ascii="Traditional Arabic" w:hAnsi="Traditional Arabic" w:cs="Traditional Arabic"/>
          <w:sz w:val="36"/>
          <w:szCs w:val="36"/>
          <w:rtl/>
        </w:rPr>
        <w:lastRenderedPageBreak/>
        <w:t>اللَّهم احفظ الكويت آمنةً مطمئنةً، وردّ عنها كيد الحاقدين، وكيد الظالمين، برحمتك يا أرحم الراحمين. وآخر دعوانا أن الحمد للَّه ربِّ العالمين، وصلى اللَّه على نبينا محمد</w:t>
      </w:r>
      <w:r w:rsidRPr="00D0773B">
        <w:rPr>
          <w:rFonts w:ascii="Traditional Arabic" w:hAnsi="Traditional Arabic" w:cs="Traditional Arabic"/>
          <w:sz w:val="36"/>
          <w:szCs w:val="36"/>
        </w:rPr>
        <w:t>.</w:t>
      </w:r>
    </w:p>
    <w:p w14:paraId="569DCC74" w14:textId="78B30144" w:rsidR="00CF09E2" w:rsidRPr="00D0773B" w:rsidRDefault="00105FCE" w:rsidP="00D0773B">
      <w:pPr>
        <w:spacing w:line="240" w:lineRule="auto"/>
        <w:jc w:val="both"/>
        <w:rPr>
          <w:rFonts w:ascii="Traditional Arabic" w:hAnsi="Traditional Arabic" w:cs="Traditional Arabic" w:hint="cs"/>
          <w:sz w:val="36"/>
          <w:szCs w:val="36"/>
        </w:rPr>
      </w:pPr>
      <w:r>
        <w:rPr>
          <w:rFonts w:ascii="Traditional Arabic" w:hAnsi="Traditional Arabic" w:cs="Traditional Arabic"/>
          <w:sz w:val="36"/>
          <w:szCs w:val="36"/>
          <w:rtl/>
        </w:rPr>
        <w:br/>
      </w:r>
    </w:p>
    <w:sectPr w:rsidR="00CF09E2" w:rsidRPr="00D0773B" w:rsidSect="00D700C4">
      <w:pgSz w:w="11906" w:h="8419" w:code="9"/>
      <w:pgMar w:top="1701" w:right="1226" w:bottom="1560" w:left="1843" w:header="709" w:footer="709"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gutterAtTop/>
  <w:proofState w:spelling="clean" w:grammar="clean"/>
  <w:defaultTabStop w:val="720"/>
  <w:drawingGridHorizontalSpacing w:val="110"/>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3B"/>
    <w:rsid w:val="00105FCE"/>
    <w:rsid w:val="001D209F"/>
    <w:rsid w:val="002E6AD1"/>
    <w:rsid w:val="003748AC"/>
    <w:rsid w:val="004E10AB"/>
    <w:rsid w:val="00552E7F"/>
    <w:rsid w:val="0065770C"/>
    <w:rsid w:val="00884B0A"/>
    <w:rsid w:val="00905330"/>
    <w:rsid w:val="00CD5406"/>
    <w:rsid w:val="00CF09E2"/>
    <w:rsid w:val="00D0773B"/>
    <w:rsid w:val="00D700C4"/>
    <w:rsid w:val="00E13C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535A"/>
  <w15:chartTrackingRefBased/>
  <w15:docId w15:val="{E81FA132-83DD-4B2A-957E-13E2C58F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07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07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0773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0773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0773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077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077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077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077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0773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0773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0773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0773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0773B"/>
    <w:rPr>
      <w:rFonts w:eastAsiaTheme="majorEastAsia" w:cstheme="majorBidi"/>
      <w:color w:val="2F5496" w:themeColor="accent1" w:themeShade="BF"/>
    </w:rPr>
  </w:style>
  <w:style w:type="character" w:customStyle="1" w:styleId="6Char">
    <w:name w:val="عنوان 6 Char"/>
    <w:basedOn w:val="a0"/>
    <w:link w:val="6"/>
    <w:uiPriority w:val="9"/>
    <w:semiHidden/>
    <w:rsid w:val="00D0773B"/>
    <w:rPr>
      <w:rFonts w:eastAsiaTheme="majorEastAsia" w:cstheme="majorBidi"/>
      <w:i/>
      <w:iCs/>
      <w:color w:val="595959" w:themeColor="text1" w:themeTint="A6"/>
    </w:rPr>
  </w:style>
  <w:style w:type="character" w:customStyle="1" w:styleId="7Char">
    <w:name w:val="عنوان 7 Char"/>
    <w:basedOn w:val="a0"/>
    <w:link w:val="7"/>
    <w:uiPriority w:val="9"/>
    <w:semiHidden/>
    <w:rsid w:val="00D0773B"/>
    <w:rPr>
      <w:rFonts w:eastAsiaTheme="majorEastAsia" w:cstheme="majorBidi"/>
      <w:color w:val="595959" w:themeColor="text1" w:themeTint="A6"/>
    </w:rPr>
  </w:style>
  <w:style w:type="character" w:customStyle="1" w:styleId="8Char">
    <w:name w:val="عنوان 8 Char"/>
    <w:basedOn w:val="a0"/>
    <w:link w:val="8"/>
    <w:uiPriority w:val="9"/>
    <w:semiHidden/>
    <w:rsid w:val="00D0773B"/>
    <w:rPr>
      <w:rFonts w:eastAsiaTheme="majorEastAsia" w:cstheme="majorBidi"/>
      <w:i/>
      <w:iCs/>
      <w:color w:val="272727" w:themeColor="text1" w:themeTint="D8"/>
    </w:rPr>
  </w:style>
  <w:style w:type="character" w:customStyle="1" w:styleId="9Char">
    <w:name w:val="عنوان 9 Char"/>
    <w:basedOn w:val="a0"/>
    <w:link w:val="9"/>
    <w:uiPriority w:val="9"/>
    <w:semiHidden/>
    <w:rsid w:val="00D0773B"/>
    <w:rPr>
      <w:rFonts w:eastAsiaTheme="majorEastAsia" w:cstheme="majorBidi"/>
      <w:color w:val="272727" w:themeColor="text1" w:themeTint="D8"/>
    </w:rPr>
  </w:style>
  <w:style w:type="paragraph" w:styleId="a3">
    <w:name w:val="Title"/>
    <w:basedOn w:val="a"/>
    <w:next w:val="a"/>
    <w:link w:val="Char"/>
    <w:uiPriority w:val="10"/>
    <w:qFormat/>
    <w:rsid w:val="00D07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0773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773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0773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0773B"/>
    <w:pPr>
      <w:spacing w:before="160"/>
      <w:jc w:val="center"/>
    </w:pPr>
    <w:rPr>
      <w:i/>
      <w:iCs/>
      <w:color w:val="404040" w:themeColor="text1" w:themeTint="BF"/>
    </w:rPr>
  </w:style>
  <w:style w:type="character" w:customStyle="1" w:styleId="Char1">
    <w:name w:val="اقتباس Char"/>
    <w:basedOn w:val="a0"/>
    <w:link w:val="a5"/>
    <w:uiPriority w:val="29"/>
    <w:rsid w:val="00D0773B"/>
    <w:rPr>
      <w:i/>
      <w:iCs/>
      <w:color w:val="404040" w:themeColor="text1" w:themeTint="BF"/>
    </w:rPr>
  </w:style>
  <w:style w:type="paragraph" w:styleId="a6">
    <w:name w:val="List Paragraph"/>
    <w:basedOn w:val="a"/>
    <w:uiPriority w:val="34"/>
    <w:qFormat/>
    <w:rsid w:val="00D0773B"/>
    <w:pPr>
      <w:ind w:left="720"/>
      <w:contextualSpacing/>
    </w:pPr>
  </w:style>
  <w:style w:type="character" w:styleId="a7">
    <w:name w:val="Intense Emphasis"/>
    <w:basedOn w:val="a0"/>
    <w:uiPriority w:val="21"/>
    <w:qFormat/>
    <w:rsid w:val="00D0773B"/>
    <w:rPr>
      <w:i/>
      <w:iCs/>
      <w:color w:val="2F5496" w:themeColor="accent1" w:themeShade="BF"/>
    </w:rPr>
  </w:style>
  <w:style w:type="paragraph" w:styleId="a8">
    <w:name w:val="Intense Quote"/>
    <w:basedOn w:val="a"/>
    <w:next w:val="a"/>
    <w:link w:val="Char2"/>
    <w:uiPriority w:val="30"/>
    <w:qFormat/>
    <w:rsid w:val="00D07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0773B"/>
    <w:rPr>
      <w:i/>
      <w:iCs/>
      <w:color w:val="2F5496" w:themeColor="accent1" w:themeShade="BF"/>
    </w:rPr>
  </w:style>
  <w:style w:type="character" w:styleId="a9">
    <w:name w:val="Intense Reference"/>
    <w:basedOn w:val="a0"/>
    <w:uiPriority w:val="32"/>
    <w:qFormat/>
    <w:rsid w:val="00D077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959</Words>
  <Characters>5469</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2026-05-02T10:27:00Z</dcterms:created>
  <dcterms:modified xsi:type="dcterms:W3CDTF">2026-05-02T10:58:00Z</dcterms:modified>
</cp:coreProperties>
</file>