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5B" w:rsidRDefault="002B6B5B" w:rsidP="00367AC3">
      <w:pPr>
        <w:spacing w:after="0" w:line="360" w:lineRule="auto"/>
        <w:jc w:val="right"/>
        <w:rPr>
          <w:rFonts w:ascii="Traditional Arabic" w:hAnsi="Traditional Arabic" w:cs="Traditional Arabic"/>
          <w:sz w:val="40"/>
          <w:szCs w:val="40"/>
          <w:rtl/>
        </w:rPr>
      </w:pPr>
      <w:r w:rsidRPr="00FE4749">
        <w:rPr>
          <w:rFonts w:ascii="Traditional Arabic" w:hAnsi="Traditional Arabic" w:cs="Traditional Arabic"/>
          <w:sz w:val="40"/>
          <w:szCs w:val="40"/>
          <w:rtl/>
        </w:rPr>
        <w:t>الحمد</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لله</w:t>
      </w:r>
      <w:r w:rsidR="005165D8">
        <w:rPr>
          <w:rFonts w:ascii="Traditional Arabic" w:hAnsi="Traditional Arabic" w:cs="Traditional Arabic" w:hint="cs"/>
          <w:sz w:val="40"/>
          <w:szCs w:val="40"/>
          <w:rtl/>
        </w:rPr>
        <w:t>ِ</w:t>
      </w:r>
      <w:r w:rsidR="00FE4749">
        <w:rPr>
          <w:rFonts w:ascii="Traditional Arabic" w:hAnsi="Traditional Arabic" w:cs="Traditional Arabic" w:hint="cs"/>
          <w:sz w:val="40"/>
          <w:szCs w:val="40"/>
          <w:rtl/>
        </w:rPr>
        <w:t xml:space="preserve"> </w:t>
      </w:r>
      <w:r w:rsidRPr="00FE4749">
        <w:rPr>
          <w:rFonts w:ascii="Traditional Arabic" w:hAnsi="Traditional Arabic" w:cs="Traditional Arabic"/>
          <w:sz w:val="40"/>
          <w:szCs w:val="40"/>
          <w:rtl/>
        </w:rPr>
        <w:t>المبدئ</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المعيد</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ذي العرش</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المجيد</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الملكُ ملك</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ه، والخلق</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خ</w:t>
      </w:r>
      <w:r w:rsidR="00FE4749">
        <w:rPr>
          <w:rFonts w:ascii="Traditional Arabic" w:hAnsi="Traditional Arabic" w:cs="Traditional Arabic"/>
          <w:sz w:val="40"/>
          <w:szCs w:val="40"/>
          <w:rtl/>
        </w:rPr>
        <w:t>لق</w:t>
      </w:r>
      <w:r w:rsidR="005165D8">
        <w:rPr>
          <w:rFonts w:ascii="Traditional Arabic" w:hAnsi="Traditional Arabic" w:cs="Traditional Arabic" w:hint="cs"/>
          <w:sz w:val="40"/>
          <w:szCs w:val="40"/>
          <w:rtl/>
        </w:rPr>
        <w:t>ُ</w:t>
      </w:r>
      <w:r w:rsidR="00FE4749">
        <w:rPr>
          <w:rFonts w:ascii="Traditional Arabic" w:hAnsi="Traditional Arabic" w:cs="Traditional Arabic"/>
          <w:sz w:val="40"/>
          <w:szCs w:val="40"/>
          <w:rtl/>
        </w:rPr>
        <w:t>ه، يحكم</w:t>
      </w:r>
      <w:r w:rsidR="005165D8">
        <w:rPr>
          <w:rFonts w:ascii="Traditional Arabic" w:hAnsi="Traditional Arabic" w:cs="Traditional Arabic" w:hint="cs"/>
          <w:sz w:val="40"/>
          <w:szCs w:val="40"/>
          <w:rtl/>
        </w:rPr>
        <w:t>ُ</w:t>
      </w:r>
      <w:r w:rsidR="00FE4749">
        <w:rPr>
          <w:rFonts w:ascii="Traditional Arabic" w:hAnsi="Traditional Arabic" w:cs="Traditional Arabic"/>
          <w:sz w:val="40"/>
          <w:szCs w:val="40"/>
          <w:rtl/>
        </w:rPr>
        <w:t xml:space="preserve"> ما يشاء</w:t>
      </w:r>
      <w:r w:rsidR="005165D8">
        <w:rPr>
          <w:rFonts w:ascii="Traditional Arabic" w:hAnsi="Traditional Arabic" w:cs="Traditional Arabic" w:hint="cs"/>
          <w:sz w:val="40"/>
          <w:szCs w:val="40"/>
          <w:rtl/>
        </w:rPr>
        <w:t>ُ</w:t>
      </w:r>
      <w:r w:rsidR="00FE4749">
        <w:rPr>
          <w:rFonts w:ascii="Traditional Arabic" w:hAnsi="Traditional Arabic" w:cs="Traditional Arabic"/>
          <w:sz w:val="40"/>
          <w:szCs w:val="40"/>
          <w:rtl/>
        </w:rPr>
        <w:t xml:space="preserve"> ويفعل</w:t>
      </w:r>
      <w:r w:rsidR="005165D8">
        <w:rPr>
          <w:rFonts w:ascii="Traditional Arabic" w:hAnsi="Traditional Arabic" w:cs="Traditional Arabic" w:hint="cs"/>
          <w:sz w:val="40"/>
          <w:szCs w:val="40"/>
          <w:rtl/>
        </w:rPr>
        <w:t>ُ</w:t>
      </w:r>
      <w:r w:rsidR="00FE4749">
        <w:rPr>
          <w:rFonts w:ascii="Traditional Arabic" w:hAnsi="Traditional Arabic" w:cs="Traditional Arabic"/>
          <w:sz w:val="40"/>
          <w:szCs w:val="40"/>
          <w:rtl/>
        </w:rPr>
        <w:t xml:space="preserve"> ما ي</w:t>
      </w:r>
      <w:r w:rsidR="005165D8">
        <w:rPr>
          <w:rFonts w:ascii="Traditional Arabic" w:hAnsi="Traditional Arabic" w:cs="Traditional Arabic" w:hint="cs"/>
          <w:sz w:val="40"/>
          <w:szCs w:val="40"/>
          <w:rtl/>
        </w:rPr>
        <w:t>ُ</w:t>
      </w:r>
      <w:r w:rsidR="00FE4749">
        <w:rPr>
          <w:rFonts w:ascii="Traditional Arabic" w:hAnsi="Traditional Arabic" w:cs="Traditional Arabic"/>
          <w:sz w:val="40"/>
          <w:szCs w:val="40"/>
          <w:rtl/>
        </w:rPr>
        <w:t>ريد</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w:t>
      </w:r>
      <w:r w:rsidR="00FE4749">
        <w:rPr>
          <w:rFonts w:ascii="Traditional Arabic" w:hAnsi="Traditional Arabic" w:cs="Traditional Arabic" w:hint="cs"/>
          <w:sz w:val="40"/>
          <w:szCs w:val="40"/>
          <w:rtl/>
        </w:rPr>
        <w:t xml:space="preserve"> </w:t>
      </w:r>
      <w:r w:rsidRPr="00FE4749">
        <w:rPr>
          <w:rFonts w:ascii="Traditional Arabic" w:hAnsi="Traditional Arabic" w:cs="Traditional Arabic"/>
          <w:sz w:val="40"/>
          <w:szCs w:val="40"/>
          <w:rtl/>
        </w:rPr>
        <w:t>أحمدُه سبحان</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ه وأشكرُه وأتوبُ إليه وأستغفر</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ه وأسأل</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ه من فضل</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ه المزيد</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وأشهد</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أن لا إله</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إلا الله</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وحد</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ه لا ش</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ريك</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له وهو على كل</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شيىء</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شهيد</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w:t>
      </w:r>
      <w:r w:rsidR="00FE4749">
        <w:rPr>
          <w:rFonts w:ascii="Traditional Arabic" w:hAnsi="Traditional Arabic" w:cs="Traditional Arabic" w:hint="cs"/>
          <w:sz w:val="40"/>
          <w:szCs w:val="40"/>
          <w:rtl/>
        </w:rPr>
        <w:t xml:space="preserve"> </w:t>
      </w:r>
      <w:r w:rsidRPr="00FE4749">
        <w:rPr>
          <w:rFonts w:ascii="Traditional Arabic" w:hAnsi="Traditional Arabic" w:cs="Traditional Arabic"/>
          <w:sz w:val="40"/>
          <w:szCs w:val="40"/>
          <w:rtl/>
        </w:rPr>
        <w:t>وأشهد</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أن نبي</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نا محمداً عبدُهُ ورسولُه صلى الله</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عليه</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وعلى آل</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ه وصحب</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ه ومن س</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ار</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 xml:space="preserve"> على نهج</w:t>
      </w:r>
      <w:r w:rsidR="005165D8">
        <w:rPr>
          <w:rFonts w:ascii="Traditional Arabic" w:hAnsi="Traditional Arabic" w:cs="Traditional Arabic" w:hint="cs"/>
          <w:sz w:val="40"/>
          <w:szCs w:val="40"/>
          <w:rtl/>
        </w:rPr>
        <w:t>ِ</w:t>
      </w:r>
      <w:r w:rsidRPr="00FE4749">
        <w:rPr>
          <w:rFonts w:ascii="Traditional Arabic" w:hAnsi="Traditional Arabic" w:cs="Traditional Arabic"/>
          <w:sz w:val="40"/>
          <w:szCs w:val="40"/>
          <w:rtl/>
        </w:rPr>
        <w:t>ه من العبيد</w:t>
      </w:r>
      <w:r w:rsidR="005165D8">
        <w:rPr>
          <w:rFonts w:ascii="Traditional Arabic" w:hAnsi="Traditional Arabic" w:cs="Traditional Arabic" w:hint="cs"/>
          <w:sz w:val="40"/>
          <w:szCs w:val="40"/>
          <w:rtl/>
        </w:rPr>
        <w:t>ِ</w:t>
      </w:r>
      <w:r w:rsidR="00FE4749">
        <w:rPr>
          <w:rFonts w:ascii="Traditional Arabic" w:hAnsi="Traditional Arabic" w:cs="Traditional Arabic" w:hint="cs"/>
          <w:sz w:val="40"/>
          <w:szCs w:val="40"/>
          <w:rtl/>
        </w:rPr>
        <w:t xml:space="preserve"> </w:t>
      </w:r>
      <w:r w:rsidRPr="00FE4749">
        <w:rPr>
          <w:rFonts w:ascii="Traditional Arabic" w:hAnsi="Traditional Arabic" w:cs="Traditional Arabic"/>
          <w:sz w:val="40"/>
          <w:szCs w:val="40"/>
          <w:rtl/>
        </w:rPr>
        <w:t>.. أما بعد</w:t>
      </w:r>
      <w:r w:rsidR="005165D8">
        <w:rPr>
          <w:rFonts w:ascii="Traditional Arabic" w:hAnsi="Traditional Arabic" w:cs="Traditional Arabic" w:hint="cs"/>
          <w:sz w:val="40"/>
          <w:szCs w:val="40"/>
          <w:rtl/>
        </w:rPr>
        <w:t>ُ:</w:t>
      </w:r>
    </w:p>
    <w:p w:rsidR="002B6B5B" w:rsidRDefault="008711EB" w:rsidP="00225196">
      <w:pPr>
        <w:spacing w:after="0"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002B7AE5" w:rsidRPr="002B7AE5">
        <w:rPr>
          <w:rFonts w:ascii="Traditional Arabic" w:hAnsi="Traditional Arabic" w:cs="Traditional Arabic"/>
          <w:sz w:val="40"/>
          <w:szCs w:val="40"/>
          <w:rtl/>
        </w:rPr>
        <w:t>يَا أَيُّهَا الَّذِينَ آمَنُوا اتَّقُوا اللَّهَ حَقَّ تُقَاتِهِ وَلَا تَمُوتُنَّ إِلَّا وَأَنتُم مُّسْلِمُونَ</w:t>
      </w:r>
      <w:r w:rsidR="002B7AE5" w:rsidRPr="002B7AE5">
        <w:rPr>
          <w:rFonts w:ascii="Traditional Arabic" w:hAnsi="Traditional Arabic" w:cs="Traditional Arabic" w:hint="cs"/>
          <w:sz w:val="40"/>
          <w:szCs w:val="40"/>
          <w:rtl/>
        </w:rPr>
        <w:t xml:space="preserve"> * </w:t>
      </w:r>
      <w:r w:rsidR="002B7AE5" w:rsidRPr="002B7AE5">
        <w:rPr>
          <w:rFonts w:ascii="Traditional Arabic" w:hAnsi="Traditional Arabic" w:cs="Traditional Arabic"/>
          <w:sz w:val="40"/>
          <w:szCs w:val="40"/>
          <w:rtl/>
        </w:rPr>
        <w:t>وَاعْتَصِمُوا بِحَبْلِ اللَّهِ جَمِيعًا وَلَا تَفَرَّقُوا</w:t>
      </w:r>
      <w:r w:rsidR="002B6B5B" w:rsidRPr="002B6B5B">
        <w:rPr>
          <w:rFonts w:ascii="Traditional Arabic" w:hAnsi="Traditional Arabic" w:cs="Traditional Arabic"/>
          <w:sz w:val="40"/>
          <w:szCs w:val="40"/>
          <w:rtl/>
        </w:rPr>
        <w:t>)</w:t>
      </w:r>
      <w:r w:rsidR="00676E0F">
        <w:rPr>
          <w:rFonts w:ascii="Traditional Arabic" w:hAnsi="Traditional Arabic" w:cs="Traditional Arabic" w:hint="cs"/>
          <w:sz w:val="40"/>
          <w:szCs w:val="40"/>
          <w:rtl/>
        </w:rPr>
        <w:t>، هذا مُرادُ اللهِ تعالى في الاجتماعِ وعدمِ الافتراقِ، فما هو مُرادُ أهلِّ الكُفرِ والنِّفاقِ؟، (</w:t>
      </w:r>
      <w:r w:rsidR="00676E0F" w:rsidRPr="00676E0F">
        <w:rPr>
          <w:rFonts w:ascii="Traditional Arabic" w:hAnsi="Traditional Arabic" w:cs="Traditional Arabic"/>
          <w:sz w:val="40"/>
          <w:szCs w:val="40"/>
          <w:rtl/>
        </w:rPr>
        <w:t>وَالَّذِينَ اتَّخَذُواْ مَسْجِدًا ضِرَارًا وَكُفْرًا وَتَفْرِيقًا بَيْنَ الْمُؤْمِنِينَ</w:t>
      </w:r>
      <w:r w:rsidR="00676E0F">
        <w:rPr>
          <w:rFonts w:ascii="Traditional Arabic" w:hAnsi="Traditional Arabic" w:cs="Traditional Arabic" w:hint="cs"/>
          <w:sz w:val="40"/>
          <w:szCs w:val="40"/>
          <w:rtl/>
        </w:rPr>
        <w:t>)</w:t>
      </w:r>
      <w:r w:rsidR="00970BCA">
        <w:rPr>
          <w:rFonts w:ascii="Traditional Arabic" w:hAnsi="Traditional Arabic" w:cs="Traditional Arabic" w:hint="cs"/>
          <w:sz w:val="40"/>
          <w:szCs w:val="40"/>
          <w:rtl/>
        </w:rPr>
        <w:t>، و</w:t>
      </w:r>
      <w:r w:rsidR="002F776D">
        <w:rPr>
          <w:rFonts w:ascii="Traditional Arabic" w:hAnsi="Traditional Arabic" w:cs="Traditional Arabic" w:hint="cs"/>
          <w:sz w:val="40"/>
          <w:szCs w:val="40"/>
          <w:rtl/>
        </w:rPr>
        <w:t>لا زالوا من ق</w:t>
      </w:r>
      <w:r w:rsidR="00970BCA">
        <w:rPr>
          <w:rFonts w:ascii="Traditional Arabic" w:hAnsi="Traditional Arabic" w:cs="Traditional Arabic" w:hint="cs"/>
          <w:sz w:val="40"/>
          <w:szCs w:val="40"/>
          <w:rtl/>
        </w:rPr>
        <w:t>َ</w:t>
      </w:r>
      <w:r w:rsidR="002F776D">
        <w:rPr>
          <w:rFonts w:ascii="Traditional Arabic" w:hAnsi="Traditional Arabic" w:cs="Traditional Arabic" w:hint="cs"/>
          <w:sz w:val="40"/>
          <w:szCs w:val="40"/>
          <w:rtl/>
        </w:rPr>
        <w:t xml:space="preserve">ديمِ </w:t>
      </w:r>
      <w:r w:rsidR="00225196">
        <w:rPr>
          <w:rFonts w:ascii="Traditional Arabic" w:hAnsi="Traditional Arabic" w:cs="Traditional Arabic" w:hint="cs"/>
          <w:sz w:val="40"/>
          <w:szCs w:val="40"/>
          <w:rtl/>
        </w:rPr>
        <w:t>العَهدِ و</w:t>
      </w:r>
      <w:r w:rsidR="002F776D">
        <w:rPr>
          <w:rFonts w:ascii="Traditional Arabic" w:hAnsi="Traditional Arabic" w:cs="Traditional Arabic" w:hint="cs"/>
          <w:sz w:val="40"/>
          <w:szCs w:val="40"/>
          <w:rtl/>
        </w:rPr>
        <w:t>الزَّمانِ، يَبن</w:t>
      </w:r>
      <w:r w:rsidR="00225196">
        <w:rPr>
          <w:rFonts w:ascii="Traditional Arabic" w:hAnsi="Traditional Arabic" w:cs="Traditional Arabic" w:hint="cs"/>
          <w:sz w:val="40"/>
          <w:szCs w:val="40"/>
          <w:rtl/>
        </w:rPr>
        <w:t>ونَ صروحَ التَّفريقِ والعُدوانِ، لأنَّهم لا يُحبُّونَ أن يكونَ المُسلمونَ في محبةٍ وأَمانٍ.</w:t>
      </w:r>
    </w:p>
    <w:p w:rsidR="002A478A" w:rsidRDefault="00C52B28" w:rsidP="00367AC3">
      <w:pPr>
        <w:spacing w:after="0"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أيُّها الأحبَّةُ .. </w:t>
      </w:r>
      <w:r w:rsidR="002A478A">
        <w:rPr>
          <w:rFonts w:ascii="Traditional Arabic" w:hAnsi="Traditional Arabic" w:cs="Traditional Arabic" w:hint="cs"/>
          <w:sz w:val="40"/>
          <w:szCs w:val="40"/>
          <w:rtl/>
        </w:rPr>
        <w:t>ونحنُ صِغارٌ كانوا يُكرِّرونَ على مسامعِنا قِصةً عظيمةً، في البيتِ والمدرسةِ و</w:t>
      </w:r>
      <w:r w:rsidR="009F3091">
        <w:rPr>
          <w:rFonts w:ascii="Traditional Arabic" w:hAnsi="Traditional Arabic" w:cs="Traditional Arabic" w:hint="cs"/>
          <w:sz w:val="40"/>
          <w:szCs w:val="40"/>
          <w:rtl/>
        </w:rPr>
        <w:t xml:space="preserve">في </w:t>
      </w:r>
      <w:r w:rsidR="002A478A">
        <w:rPr>
          <w:rFonts w:ascii="Traditional Arabic" w:hAnsi="Traditional Arabic" w:cs="Traditional Arabic" w:hint="cs"/>
          <w:sz w:val="40"/>
          <w:szCs w:val="40"/>
          <w:rtl/>
        </w:rPr>
        <w:t>مجالسِ</w:t>
      </w:r>
      <w:r w:rsidR="009F3091">
        <w:rPr>
          <w:rFonts w:ascii="Traditional Arabic" w:hAnsi="Traditional Arabic" w:cs="Traditional Arabic" w:hint="cs"/>
          <w:sz w:val="40"/>
          <w:szCs w:val="40"/>
          <w:rtl/>
        </w:rPr>
        <w:t>هم</w:t>
      </w:r>
      <w:r w:rsidR="002A478A">
        <w:rPr>
          <w:rFonts w:ascii="Traditional Arabic" w:hAnsi="Traditional Arabic" w:cs="Traditional Arabic" w:hint="cs"/>
          <w:sz w:val="40"/>
          <w:szCs w:val="40"/>
          <w:rtl/>
        </w:rPr>
        <w:t xml:space="preserve"> الكريمةِ، وهو أنَّ رجلاً عندما </w:t>
      </w:r>
      <w:r w:rsidR="002A478A" w:rsidRPr="002A478A">
        <w:rPr>
          <w:rFonts w:ascii="Traditional Arabic" w:hAnsi="Traditional Arabic" w:cs="Traditional Arabic"/>
          <w:sz w:val="40"/>
          <w:szCs w:val="40"/>
          <w:rtl/>
        </w:rPr>
        <w:t>أ</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شرف</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على </w:t>
      </w:r>
      <w:r w:rsidR="002A478A">
        <w:rPr>
          <w:rFonts w:ascii="Traditional Arabic" w:hAnsi="Traditional Arabic" w:cs="Traditional Arabic" w:hint="cs"/>
          <w:sz w:val="40"/>
          <w:szCs w:val="40"/>
          <w:rtl/>
        </w:rPr>
        <w:t>الموتِ</w:t>
      </w:r>
      <w:r w:rsidR="002A478A" w:rsidRPr="002A478A">
        <w:rPr>
          <w:rFonts w:ascii="Traditional Arabic" w:hAnsi="Traditional Arabic" w:cs="Traditional Arabic"/>
          <w:sz w:val="40"/>
          <w:szCs w:val="40"/>
          <w:rtl/>
        </w:rPr>
        <w:t>، استدعى أ</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بناء</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ه</w:t>
      </w:r>
      <w:r w:rsidR="002A478A">
        <w:rPr>
          <w:rFonts w:ascii="Traditional Arabic" w:hAnsi="Traditional Arabic" w:cs="Traditional Arabic" w:hint="cs"/>
          <w:sz w:val="40"/>
          <w:szCs w:val="40"/>
          <w:rtl/>
        </w:rPr>
        <w:t xml:space="preserve">، </w:t>
      </w:r>
      <w:r w:rsidR="002A478A" w:rsidRPr="002A478A">
        <w:rPr>
          <w:rFonts w:ascii="Traditional Arabic" w:hAnsi="Traditional Arabic" w:cs="Traditional Arabic"/>
          <w:sz w:val="40"/>
          <w:szCs w:val="40"/>
          <w:rtl/>
        </w:rPr>
        <w:t>ث</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أ</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هم بإحضار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ر</w:t>
      </w:r>
      <w:r w:rsidR="009F3091">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ماح</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هم م</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جتمعة</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وط</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لب</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منهم أن ي</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كسروها، فلم ي</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قدر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أ</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حد</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منهم على ك</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سر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ها م</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جتمعة</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فقال</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لهم: ف</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قوها، وليتناول</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كل</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واحد</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مح</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ه وي</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كسر</w:t>
      </w:r>
      <w:r w:rsidR="009F3091">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ه، فك</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سروها د</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ون</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ع</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ناء</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ك</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بير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فعند</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ذلك</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ق</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ال</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لهم: اعلموا أن</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مثل</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كم م</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ثل</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هذه</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الر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ماح</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فم</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ا د</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متم م</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جتمعين</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وم</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ؤتلفين</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ي</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عضد</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بعض</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كم ب</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عضاً، لا ي</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نال</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م</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نكم أ</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عداؤكم غ</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رضاً، أما إذا اختلفت</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 وت</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فر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قت</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 فإن</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ه ي</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ضعف</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أ</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كم، وي</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تمكن</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م</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نكم أ</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عداؤكم، وي</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صيب</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كم ما أ</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صاب</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 xml:space="preserve"> الر</w:t>
      </w:r>
      <w:r w:rsidR="002A478A">
        <w:rPr>
          <w:rFonts w:ascii="Traditional Arabic" w:hAnsi="Traditional Arabic" w:cs="Traditional Arabic" w:hint="cs"/>
          <w:sz w:val="40"/>
          <w:szCs w:val="40"/>
          <w:rtl/>
        </w:rPr>
        <w:t>ِّ</w:t>
      </w:r>
      <w:r w:rsidR="002A478A" w:rsidRPr="002A478A">
        <w:rPr>
          <w:rFonts w:ascii="Traditional Arabic" w:hAnsi="Traditional Arabic" w:cs="Traditional Arabic"/>
          <w:sz w:val="40"/>
          <w:szCs w:val="40"/>
          <w:rtl/>
        </w:rPr>
        <w:t>ماح</w:t>
      </w:r>
      <w:r w:rsidR="002A478A">
        <w:rPr>
          <w:rFonts w:ascii="Traditional Arabic" w:hAnsi="Traditional Arabic" w:cs="Traditional Arabic" w:hint="cs"/>
          <w:sz w:val="40"/>
          <w:szCs w:val="40"/>
          <w:rtl/>
        </w:rPr>
        <w:t>َ، وأنشدَ قائلاً:</w:t>
      </w:r>
    </w:p>
    <w:p w:rsidR="002A478A" w:rsidRPr="00170D9C" w:rsidRDefault="002A478A" w:rsidP="00367AC3">
      <w:pPr>
        <w:pStyle w:val="NoSpacing"/>
        <w:jc w:val="center"/>
        <w:rPr>
          <w:rFonts w:ascii="Traditional Arabic" w:hAnsi="Traditional Arabic" w:cs="Traditional Arabic"/>
          <w:sz w:val="40"/>
          <w:szCs w:val="40"/>
        </w:rPr>
      </w:pPr>
      <w:r w:rsidRPr="00170D9C">
        <w:rPr>
          <w:rFonts w:ascii="Traditional Arabic" w:hAnsi="Traditional Arabic" w:cs="Traditional Arabic"/>
          <w:sz w:val="40"/>
          <w:szCs w:val="40"/>
          <w:rtl/>
        </w:rPr>
        <w:t>كونُوا جميعَاً يا بَنِيَّ إِذا اعتَرى *** خَطْبٌ ولا تتفرقُوا آحادَا</w:t>
      </w:r>
    </w:p>
    <w:p w:rsidR="00170D9C" w:rsidRPr="00170D9C" w:rsidRDefault="00170D9C" w:rsidP="00367AC3">
      <w:pPr>
        <w:pStyle w:val="NoSpacing"/>
        <w:jc w:val="center"/>
        <w:rPr>
          <w:rFonts w:ascii="Traditional Arabic" w:hAnsi="Traditional Arabic" w:cs="Traditional Arabic"/>
          <w:sz w:val="40"/>
          <w:szCs w:val="40"/>
        </w:rPr>
      </w:pPr>
      <w:r w:rsidRPr="00170D9C">
        <w:rPr>
          <w:rFonts w:ascii="Traditional Arabic" w:hAnsi="Traditional Arabic" w:cs="Traditional Arabic"/>
          <w:sz w:val="40"/>
          <w:szCs w:val="40"/>
          <w:rtl/>
        </w:rPr>
        <w:t>تأبَى القِداحُ إِذا اجتمعْنَ تكسُّراً *** وإِذا افترقْنَ تكسَّرتْ أفرادَا</w:t>
      </w:r>
    </w:p>
    <w:p w:rsidR="002A478A" w:rsidRDefault="00970BCA" w:rsidP="00225196">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فهل فَهمنا الرِّسالةَ</w:t>
      </w:r>
      <w:r w:rsidR="000B2F29" w:rsidRPr="000B2F29">
        <w:rPr>
          <w:rFonts w:ascii="Traditional Arabic" w:hAnsi="Traditional Arabic" w:cs="Traditional Arabic" w:hint="cs"/>
          <w:sz w:val="40"/>
          <w:szCs w:val="40"/>
          <w:rtl/>
        </w:rPr>
        <w:t xml:space="preserve"> </w:t>
      </w:r>
      <w:r w:rsidR="000B2F29">
        <w:rPr>
          <w:rFonts w:ascii="Traditional Arabic" w:hAnsi="Traditional Arabic" w:cs="Traditional Arabic" w:hint="cs"/>
          <w:sz w:val="40"/>
          <w:szCs w:val="40"/>
          <w:rtl/>
        </w:rPr>
        <w:t>يا أهلَ الإسلامِ والع</w:t>
      </w:r>
      <w:r w:rsidR="00225196">
        <w:rPr>
          <w:rFonts w:ascii="Traditional Arabic" w:hAnsi="Traditional Arabic" w:cs="Traditional Arabic" w:hint="cs"/>
          <w:sz w:val="40"/>
          <w:szCs w:val="40"/>
          <w:rtl/>
        </w:rPr>
        <w:t>َ</w:t>
      </w:r>
      <w:r w:rsidR="000B2F29">
        <w:rPr>
          <w:rFonts w:ascii="Traditional Arabic" w:hAnsi="Traditional Arabic" w:cs="Traditional Arabic" w:hint="cs"/>
          <w:sz w:val="40"/>
          <w:szCs w:val="40"/>
          <w:rtl/>
        </w:rPr>
        <w:t>دلِ</w:t>
      </w:r>
      <w:r>
        <w:rPr>
          <w:rFonts w:ascii="Traditional Arabic" w:hAnsi="Traditional Arabic" w:cs="Traditional Arabic" w:hint="cs"/>
          <w:sz w:val="40"/>
          <w:szCs w:val="40"/>
          <w:rtl/>
        </w:rPr>
        <w:t xml:space="preserve">؟، </w:t>
      </w:r>
      <w:r w:rsidR="002F776D">
        <w:rPr>
          <w:rFonts w:ascii="Traditional Arabic" w:hAnsi="Traditional Arabic" w:cs="Traditional Arabic" w:hint="cs"/>
          <w:sz w:val="40"/>
          <w:szCs w:val="40"/>
          <w:rtl/>
        </w:rPr>
        <w:t xml:space="preserve">فإلى متى ونحنُ نُخالفُ الشَّرعَ والعقلَ، في </w:t>
      </w:r>
      <w:r w:rsidR="00D628F6">
        <w:rPr>
          <w:rFonts w:ascii="Traditional Arabic" w:hAnsi="Traditional Arabic" w:cs="Traditional Arabic" w:hint="cs"/>
          <w:sz w:val="40"/>
          <w:szCs w:val="40"/>
          <w:rtl/>
        </w:rPr>
        <w:t xml:space="preserve">الفُرقةِ بينَ </w:t>
      </w:r>
      <w:r w:rsidR="000B2F29">
        <w:rPr>
          <w:rFonts w:ascii="Traditional Arabic" w:hAnsi="Traditional Arabic" w:cs="Traditional Arabic" w:hint="cs"/>
          <w:sz w:val="40"/>
          <w:szCs w:val="40"/>
          <w:rtl/>
        </w:rPr>
        <w:t xml:space="preserve">المُسلمينَ </w:t>
      </w:r>
      <w:r w:rsidR="00D628F6">
        <w:rPr>
          <w:rFonts w:ascii="Traditional Arabic" w:hAnsi="Traditional Arabic" w:cs="Traditional Arabic" w:hint="cs"/>
          <w:sz w:val="40"/>
          <w:szCs w:val="40"/>
          <w:rtl/>
        </w:rPr>
        <w:t>والأصحابِ والأهلِ؟</w:t>
      </w:r>
      <w:r w:rsidR="00225196">
        <w:rPr>
          <w:rFonts w:ascii="Traditional Arabic" w:hAnsi="Traditional Arabic" w:cs="Traditional Arabic" w:hint="cs"/>
          <w:sz w:val="40"/>
          <w:szCs w:val="40"/>
          <w:rtl/>
        </w:rPr>
        <w:t>،</w:t>
      </w:r>
      <w:r w:rsidR="00D628F6">
        <w:rPr>
          <w:rFonts w:ascii="Traditional Arabic" w:hAnsi="Traditional Arabic" w:cs="Traditional Arabic" w:hint="cs"/>
          <w:sz w:val="40"/>
          <w:szCs w:val="40"/>
          <w:rtl/>
        </w:rPr>
        <w:t xml:space="preserve"> إلى متى ونحنُ نُدخلُ السُّرورَ على أعدائنا، ونُدخلُ الأحزانَ على أحبابِنا؟. </w:t>
      </w:r>
    </w:p>
    <w:p w:rsidR="00C52B28" w:rsidRPr="00C85690" w:rsidRDefault="00C52B28" w:rsidP="00C52B28">
      <w:pPr>
        <w:spacing w:line="360" w:lineRule="auto"/>
        <w:jc w:val="right"/>
        <w:rPr>
          <w:rFonts w:ascii="Traditional Arabic" w:hAnsi="Traditional Arabic" w:cs="Traditional Arabic"/>
          <w:sz w:val="36"/>
          <w:szCs w:val="36"/>
          <w:rtl/>
        </w:rPr>
      </w:pPr>
      <w:r w:rsidRPr="00C85690">
        <w:rPr>
          <w:rFonts w:ascii="Traditional Arabic" w:hAnsi="Traditional Arabic" w:cs="Traditional Arabic" w:hint="cs"/>
          <w:sz w:val="36"/>
          <w:szCs w:val="36"/>
          <w:rtl/>
        </w:rPr>
        <w:lastRenderedPageBreak/>
        <w:t>فالعدو لا يزالُ يطمعُ في بلادِ الإسلامِ، إذا رأى القطيعةَ بينهم والخِصامَ، يقولُ ابن كثيرٍ رحمَه اللهُ في البِدايةِ والنِّهايةِ: (</w:t>
      </w:r>
      <w:r w:rsidRPr="00C85690">
        <w:rPr>
          <w:rFonts w:ascii="Traditional Arabic" w:hAnsi="Traditional Arabic" w:cs="Traditional Arabic"/>
          <w:sz w:val="36"/>
          <w:szCs w:val="36"/>
          <w:rtl/>
        </w:rPr>
        <w:t>وَلَمْ تَزَلِ الْفُتُوحَاتُ وَالْجِهَادُ قَائِمًا عَلَى سَاقِهِ فِي أَيَّامِهِ</w:t>
      </w:r>
      <w:r w:rsidRPr="00C85690">
        <w:rPr>
          <w:rFonts w:ascii="Traditional Arabic" w:hAnsi="Traditional Arabic" w:cs="Traditional Arabic" w:hint="cs"/>
          <w:sz w:val="36"/>
          <w:szCs w:val="36"/>
          <w:rtl/>
        </w:rPr>
        <w:t xml:space="preserve"> -يعني أيامِ مُعاويةَ رَضيَ اللهُ عنهُ-</w:t>
      </w:r>
      <w:r w:rsidRPr="00C85690">
        <w:rPr>
          <w:rFonts w:ascii="Traditional Arabic" w:hAnsi="Traditional Arabic" w:cs="Traditional Arabic"/>
          <w:sz w:val="36"/>
          <w:szCs w:val="36"/>
          <w:rtl/>
        </w:rPr>
        <w:t xml:space="preserve"> فِي بِلَادِ الرُّومِ وَالْفِرِنْجِ وَغَيْرِهَا، فَلَمَّا كَانَ مِنْ أَمْرِهِ وَأَمْرِ أَمِيرِ الْمُؤْمِنِينَ عَلِيٍّ مَا كَانَ، لَمْ يَقَعْ فِي تِلْكَ الْأَيَّامِ فَتْحٌ بِالْكُلِّيَّةِ، لَا عَلَى يَدَيْهِ وَلَا عَلَى يَدَيْ عَلِيٍّ</w:t>
      </w:r>
      <w:r w:rsidR="00225196" w:rsidRPr="00C85690">
        <w:rPr>
          <w:rFonts w:ascii="Traditional Arabic" w:hAnsi="Traditional Arabic" w:cs="Traditional Arabic" w:hint="cs"/>
          <w:sz w:val="36"/>
          <w:szCs w:val="36"/>
          <w:rtl/>
        </w:rPr>
        <w:t xml:space="preserve"> رَضِيَ اللهُ عَنهُ</w:t>
      </w:r>
      <w:r w:rsidRPr="00C85690">
        <w:rPr>
          <w:rFonts w:ascii="Traditional Arabic" w:hAnsi="Traditional Arabic" w:cs="Traditional Arabic"/>
          <w:sz w:val="36"/>
          <w:szCs w:val="36"/>
          <w:rtl/>
        </w:rPr>
        <w:t>، وَطَمِعَ فِي مُعَاوِيَةَ مَلِكُ الرُّومِ بَعْدَ أَنْ كَانَ قَدْ أَخْسَأَهُ وَأَذَلَّهُ، وَقَهَرَ جُنْدَهُ وَدَحَاهُمْ، فَلَمَّا رَأَى مَلِكُ الرُّومِ اشْتِغَالَ مُعَاوِيَةَ بِحَرْبِ عَلِيٍّ</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تَدَانَى إِلَى بَعْضِ الْبِلَادِ فِي جُنُودٍ عَظِيمَةٍ، وَطَمِعَ فِيهِ، فَكَتَبَ إِلَيْهِ مُعَاوِيَةُ: وَاللَّهِ لَئِنْ لَمْ تَنْتَهِ وَتَرْجِعْ إِلَى بِلَادِكَ يَا لَعِينُ</w:t>
      </w:r>
      <w:r w:rsidR="00225196"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لَأَصْطَلِحَنَّ أَنَا وَابْنُ عَمِّي عَلَيْكَ وَلَأُخْرِجَنَّكَ مِنْ جَمِيعِ بِلَادِكَ، وَلَأُضَيِّقَنَّ عَلَيْكَ الْأَرْضَ بِمَا رَحُبَتْ</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فَعِنْدَ ذَلِكَ خَافَ مَلِكُ الرُّومِ وَانْكَفَّ، وَبَعَثَ يَطْلُبُ الْهُدْنَةَ</w:t>
      </w:r>
      <w:r w:rsidRPr="00C85690">
        <w:rPr>
          <w:rFonts w:ascii="Traditional Arabic" w:hAnsi="Traditional Arabic" w:cs="Traditional Arabic" w:hint="cs"/>
          <w:sz w:val="36"/>
          <w:szCs w:val="36"/>
          <w:rtl/>
        </w:rPr>
        <w:t>).</w:t>
      </w:r>
    </w:p>
    <w:p w:rsidR="006B63B7" w:rsidRPr="00C85690" w:rsidRDefault="006B63B7" w:rsidP="006B63B7">
      <w:pPr>
        <w:spacing w:line="360" w:lineRule="auto"/>
        <w:jc w:val="right"/>
        <w:rPr>
          <w:rFonts w:ascii="Traditional Arabic" w:hAnsi="Traditional Arabic" w:cs="Traditional Arabic"/>
          <w:sz w:val="36"/>
          <w:szCs w:val="36"/>
          <w:rtl/>
        </w:rPr>
      </w:pPr>
      <w:r w:rsidRPr="00C85690">
        <w:rPr>
          <w:rFonts w:ascii="Traditional Arabic" w:hAnsi="Traditional Arabic" w:cs="Traditional Arabic" w:hint="cs"/>
          <w:sz w:val="36"/>
          <w:szCs w:val="36"/>
          <w:rtl/>
        </w:rPr>
        <w:t xml:space="preserve">فنصيحتي لكلِّ من رأى </w:t>
      </w:r>
      <w:r w:rsidR="00C85690" w:rsidRPr="00C85690">
        <w:rPr>
          <w:rFonts w:ascii="Traditional Arabic" w:hAnsi="Traditional Arabic" w:cs="Traditional Arabic" w:hint="cs"/>
          <w:sz w:val="36"/>
          <w:szCs w:val="36"/>
          <w:rtl/>
        </w:rPr>
        <w:t xml:space="preserve">أَخوينِ </w:t>
      </w:r>
      <w:r w:rsidRPr="00C85690">
        <w:rPr>
          <w:rFonts w:ascii="Traditional Arabic" w:hAnsi="Traditional Arabic" w:cs="Traditional Arabic" w:hint="cs"/>
          <w:sz w:val="36"/>
          <w:szCs w:val="36"/>
          <w:rtl/>
        </w:rPr>
        <w:t>مُتخاصمينِ، إيَّاكَ ثُمَّ إيَّاكَ أن تَقولَ كلمةً تُفسدُ بها بينَهم، فإن لم يكنْ لكَ كلمةٌ تُصلحُ بينَهما، فالسُّكوتُ حينَها عافيةٌ، قالَ عليه الصَّلاةُ والسَّلامُ: (</w:t>
      </w:r>
      <w:r w:rsidRPr="00C85690">
        <w:rPr>
          <w:rFonts w:ascii="Traditional Arabic" w:hAnsi="Traditional Arabic" w:cs="Traditional Arabic"/>
          <w:sz w:val="36"/>
          <w:szCs w:val="36"/>
          <w:rtl/>
        </w:rPr>
        <w:t>أَلَا أَدُلُّكُم على أَفْضَلَ من درجةِ الصلاةِ والصيامِ والصدقةِ؟</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قالوا : بلى يا رسولَ اللهِ</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ق</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ال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إصلاحُ ذاتِ البَيْنِ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فإنَّ فسادَ ذاتِ البَيْنِ هي الحالِقَةُ</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لا أقولُ: إنها تَحْلِقُ الشَّعْرَ ولكن تَحْلِقُ الدِّينَ</w:t>
      </w:r>
      <w:r w:rsidRPr="00C85690">
        <w:rPr>
          <w:rFonts w:ascii="Traditional Arabic" w:hAnsi="Traditional Arabic" w:cs="Traditional Arabic" w:hint="cs"/>
          <w:sz w:val="36"/>
          <w:szCs w:val="36"/>
          <w:rtl/>
        </w:rPr>
        <w:t>)، فنعوذُ باللهِ من الفَسادِ والإفسادِ.</w:t>
      </w:r>
    </w:p>
    <w:p w:rsidR="00C85690" w:rsidRPr="00C85690" w:rsidRDefault="00C85690" w:rsidP="00C85690">
      <w:pPr>
        <w:spacing w:line="36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 xml:space="preserve">جاءَ </w:t>
      </w:r>
      <w:r w:rsidRPr="00C85690">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ال</w:t>
      </w:r>
      <w:r w:rsidRPr="00C85690">
        <w:rPr>
          <w:rFonts w:ascii="Traditional Arabic" w:hAnsi="Traditional Arabic" w:cs="Traditional Arabic" w:hint="cs"/>
          <w:sz w:val="36"/>
          <w:szCs w:val="36"/>
          <w:rtl/>
        </w:rPr>
        <w:t xml:space="preserve">حديثِ </w:t>
      </w:r>
      <w:r w:rsidRPr="00C85690">
        <w:rPr>
          <w:rFonts w:ascii="Traditional Arabic" w:hAnsi="Traditional Arabic" w:cs="Traditional Arabic"/>
          <w:sz w:val="36"/>
          <w:szCs w:val="36"/>
          <w:rtl/>
        </w:rPr>
        <w:t>أنَّ أهْلَ قُبَاءٍ اقْتَتَلُوا</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حتَّى تَرَامَوْا بالحِجَارَةِ، فَأُخْبِرَ رَسولُ اللَّهِ صَلَّى اللهُ عليه وسلَّمَ بذلكَ، فَقَالَ: </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اذْهَبُوا بنَا نُصْلِحُ بيْنَهُمْ</w:t>
      </w:r>
      <w:r w:rsidRPr="00C8569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يقولُ الشِّيخُ السِّعديُّ</w:t>
      </w:r>
      <w:r w:rsidRPr="00C85690">
        <w:rPr>
          <w:rFonts w:ascii="Traditional Arabic" w:hAnsi="Traditional Arabic" w:cs="Traditional Arabic" w:hint="cs"/>
          <w:sz w:val="36"/>
          <w:szCs w:val="36"/>
          <w:rtl/>
        </w:rPr>
        <w:t>: (</w:t>
      </w:r>
      <w:r w:rsidRPr="00C85690">
        <w:rPr>
          <w:rFonts w:ascii="Traditional Arabic" w:hAnsi="Traditional Arabic" w:cs="Traditional Arabic"/>
          <w:sz w:val="36"/>
          <w:szCs w:val="36"/>
          <w:rtl/>
        </w:rPr>
        <w:t>ألا وإنَّ الم</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صلحين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بين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ع</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باد</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الله</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لهم الرُّتب</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السامية</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والمحل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الأعلى، وقد ح</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ازوا الشرفَ والأجور</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الكثيرة</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ور</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ضا الم</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ولى، ي</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أتون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إلى المتباعدين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فيقربون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وإلى الذين ف</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رق</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ته</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م الأغراض</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الدنيئة</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فيؤلفون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بين قلوب</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ويجمعون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فلله</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د</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ر</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ما أ</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فضل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أعمال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وما أ</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رفع</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مكان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وأ</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كمل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أ</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حوال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فكم ح</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صل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بسعي</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المشكور</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من خ</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يرات</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وب</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ركات</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وكم اندفع</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بعمل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المبرور</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من ش</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رورٍ وم</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فاسدَ وآفات</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وكم ق</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معوا من ض</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غائنَ وإحن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وكم أ</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خمدوا بإصلاح</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ول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طف</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من ش</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رورٍ وف</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تن</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فيا فوز</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بمكارم</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الأخلاق</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ويا سعادت</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هم ع</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ند</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لقاء</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الملك</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 xml:space="preserve"> الخ</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ل</w:t>
      </w:r>
      <w:r w:rsidRPr="00C85690">
        <w:rPr>
          <w:rFonts w:ascii="Traditional Arabic" w:hAnsi="Traditional Arabic" w:cs="Traditional Arabic" w:hint="cs"/>
          <w:sz w:val="36"/>
          <w:szCs w:val="36"/>
          <w:rtl/>
        </w:rPr>
        <w:t>َّ</w:t>
      </w:r>
      <w:r w:rsidRPr="00C85690">
        <w:rPr>
          <w:rFonts w:ascii="Traditional Arabic" w:hAnsi="Traditional Arabic" w:cs="Traditional Arabic"/>
          <w:sz w:val="36"/>
          <w:szCs w:val="36"/>
          <w:rtl/>
        </w:rPr>
        <w:t>اق</w:t>
      </w:r>
      <w:r w:rsidRPr="00C85690">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673623" w:rsidRDefault="00673623" w:rsidP="00F90B94">
      <w:pPr>
        <w:spacing w:line="360" w:lineRule="auto"/>
        <w:jc w:val="right"/>
        <w:rPr>
          <w:rFonts w:ascii="Traditional Arabic" w:hAnsi="Traditional Arabic" w:cs="Traditional Arabic" w:hint="cs"/>
          <w:sz w:val="40"/>
          <w:szCs w:val="40"/>
          <w:rtl/>
        </w:rPr>
      </w:pPr>
      <w:r w:rsidRPr="00C85690">
        <w:rPr>
          <w:rFonts w:ascii="Traditional Arabic" w:hAnsi="Traditional Arabic" w:cs="Traditional Arabic"/>
          <w:sz w:val="40"/>
          <w:szCs w:val="40"/>
          <w:rtl/>
        </w:rPr>
        <w:t>و</w:t>
      </w:r>
      <w:r w:rsidRPr="00C85690">
        <w:rPr>
          <w:rFonts w:ascii="Traditional Arabic" w:hAnsi="Traditional Arabic" w:cs="Traditional Arabic" w:hint="cs"/>
          <w:sz w:val="40"/>
          <w:szCs w:val="40"/>
          <w:rtl/>
        </w:rPr>
        <w:t>أ</w:t>
      </w:r>
      <w:r w:rsidR="004368B0" w:rsidRPr="00C85690">
        <w:rPr>
          <w:rFonts w:ascii="Traditional Arabic" w:hAnsi="Traditional Arabic" w:cs="Traditional Arabic"/>
          <w:sz w:val="40"/>
          <w:szCs w:val="40"/>
          <w:rtl/>
        </w:rPr>
        <w:t>ستغفر</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 xml:space="preserve"> الله</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 xml:space="preserve"> لي ولكم ولسائر</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 xml:space="preserve"> المسلمين</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 xml:space="preserve"> من ك</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ل</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 xml:space="preserve"> ذ</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نب</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 xml:space="preserve"> فاستغفروه إن</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ه هو الغ</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فور</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 xml:space="preserve"> الر</w:t>
      </w:r>
      <w:r w:rsidRPr="00C85690">
        <w:rPr>
          <w:rFonts w:ascii="Traditional Arabic" w:hAnsi="Traditional Arabic" w:cs="Traditional Arabic" w:hint="cs"/>
          <w:sz w:val="40"/>
          <w:szCs w:val="40"/>
          <w:rtl/>
        </w:rPr>
        <w:t>َّ</w:t>
      </w:r>
      <w:r w:rsidR="004368B0" w:rsidRPr="00C85690">
        <w:rPr>
          <w:rFonts w:ascii="Traditional Arabic" w:hAnsi="Traditional Arabic" w:cs="Traditional Arabic"/>
          <w:sz w:val="40"/>
          <w:szCs w:val="40"/>
          <w:rtl/>
        </w:rPr>
        <w:t>حيم</w:t>
      </w:r>
      <w:r w:rsidRPr="00C85690">
        <w:rPr>
          <w:rFonts w:ascii="Traditional Arabic" w:hAnsi="Traditional Arabic" w:cs="Traditional Arabic" w:hint="cs"/>
          <w:sz w:val="40"/>
          <w:szCs w:val="40"/>
          <w:rtl/>
        </w:rPr>
        <w:t>ُ.</w:t>
      </w:r>
    </w:p>
    <w:p w:rsidR="00673623" w:rsidRDefault="00673623" w:rsidP="008A78EC">
      <w:pPr>
        <w:spacing w:line="360" w:lineRule="auto"/>
        <w:jc w:val="right"/>
        <w:rPr>
          <w:rFonts w:ascii="Traditional Arabic" w:hAnsi="Traditional Arabic" w:cs="Traditional Arabic"/>
          <w:sz w:val="36"/>
          <w:szCs w:val="36"/>
          <w:rtl/>
        </w:rPr>
      </w:pPr>
      <w:r w:rsidRPr="00A6603C">
        <w:rPr>
          <w:rFonts w:ascii="Traditional Arabic" w:hAnsi="Traditional Arabic" w:cs="Traditional Arabic" w:hint="cs"/>
          <w:sz w:val="36"/>
          <w:szCs w:val="36"/>
          <w:rtl/>
        </w:rPr>
        <w:lastRenderedPageBreak/>
        <w:t>الحمدُ للهِ على فضلِه وإحسانِه، وأشهدُ أن لا إلهَ إلا اللهُ وحدَه لا شَريكَ له، وأشهدُ أنَّ محمدًا عبدُه ورسولُه، صلى اللهُ عليه وعلى آلِه وأصحابِه، وسلمَ تَسليماً كَثيراً، أما بَعدُ:</w:t>
      </w:r>
    </w:p>
    <w:p w:rsidR="00FE01ED" w:rsidRDefault="00C85690" w:rsidP="00FE01ED">
      <w:pPr>
        <w:spacing w:line="312" w:lineRule="auto"/>
        <w:jc w:val="right"/>
        <w:rPr>
          <w:rFonts w:ascii="Traditional Arabic" w:hAnsi="Traditional Arabic" w:cs="Traditional Arabic"/>
          <w:sz w:val="40"/>
          <w:szCs w:val="40"/>
          <w:rtl/>
        </w:rPr>
      </w:pPr>
      <w:r w:rsidRPr="00C85690">
        <w:rPr>
          <w:rFonts w:ascii="Traditional Arabic" w:hAnsi="Traditional Arabic" w:cs="Traditional Arabic" w:hint="cs"/>
          <w:sz w:val="40"/>
          <w:szCs w:val="40"/>
          <w:rtl/>
        </w:rPr>
        <w:t xml:space="preserve">إنَّ القلبَ </w:t>
      </w:r>
      <w:r w:rsidR="00247B9D">
        <w:rPr>
          <w:rFonts w:ascii="Traditional Arabic" w:hAnsi="Traditional Arabic" w:cs="Traditional Arabic" w:hint="cs"/>
          <w:sz w:val="40"/>
          <w:szCs w:val="40"/>
          <w:rtl/>
        </w:rPr>
        <w:t>ليقفزُ فَ</w:t>
      </w:r>
      <w:r w:rsidRPr="00C85690">
        <w:rPr>
          <w:rFonts w:ascii="Traditional Arabic" w:hAnsi="Traditional Arabic" w:cs="Traditional Arabic" w:hint="cs"/>
          <w:sz w:val="40"/>
          <w:szCs w:val="40"/>
          <w:rtl/>
        </w:rPr>
        <w:t>رح</w:t>
      </w:r>
      <w:r w:rsidR="00247B9D">
        <w:rPr>
          <w:rFonts w:ascii="Traditional Arabic" w:hAnsi="Traditional Arabic" w:cs="Traditional Arabic" w:hint="cs"/>
          <w:sz w:val="40"/>
          <w:szCs w:val="40"/>
          <w:rtl/>
        </w:rPr>
        <w:t>اً</w:t>
      </w:r>
      <w:r>
        <w:rPr>
          <w:rFonts w:ascii="Traditional Arabic" w:hAnsi="Traditional Arabic" w:cs="Traditional Arabic" w:hint="cs"/>
          <w:sz w:val="40"/>
          <w:szCs w:val="40"/>
          <w:rtl/>
        </w:rPr>
        <w:t>،</w:t>
      </w:r>
      <w:r w:rsidR="00247B9D">
        <w:rPr>
          <w:rFonts w:ascii="Traditional Arabic" w:hAnsi="Traditional Arabic" w:cs="Traditional Arabic" w:hint="cs"/>
          <w:sz w:val="40"/>
          <w:szCs w:val="40"/>
          <w:rtl/>
        </w:rPr>
        <w:t xml:space="preserve"> وإن النَّفسَ لتفيضُ مَرحاً، عندما يرى شمسَ المحبةِ والصَّفاءِ، تَسطعُ بعدَ غيومِ القطيعةِ في السَّماءِ، وما أجملَ أن يرى المسلمُ تحقيقَ </w:t>
      </w:r>
      <w:r w:rsidR="00FE01ED">
        <w:rPr>
          <w:rFonts w:ascii="Traditional Arabic" w:hAnsi="Traditional Arabic" w:cs="Traditional Arabic" w:hint="cs"/>
          <w:sz w:val="40"/>
          <w:szCs w:val="40"/>
          <w:rtl/>
        </w:rPr>
        <w:t>مُرادِ اللهِ</w:t>
      </w:r>
      <w:r w:rsidR="00247B9D">
        <w:rPr>
          <w:rFonts w:ascii="Traditional Arabic" w:hAnsi="Traditional Arabic" w:cs="Traditional Arabic" w:hint="cs"/>
          <w:sz w:val="40"/>
          <w:szCs w:val="40"/>
          <w:rtl/>
        </w:rPr>
        <w:t xml:space="preserve"> تعالى: (</w:t>
      </w:r>
      <w:r w:rsidR="00247B9D" w:rsidRPr="00247B9D">
        <w:rPr>
          <w:rFonts w:ascii="Traditional Arabic" w:hAnsi="Traditional Arabic" w:cs="Traditional Arabic"/>
          <w:sz w:val="40"/>
          <w:szCs w:val="40"/>
          <w:rtl/>
        </w:rPr>
        <w:t>إِنَّمَا الْمُؤْمِنُونَ إِخْوَةٌ فَ</w:t>
      </w:r>
      <w:r w:rsidR="00247B9D">
        <w:rPr>
          <w:rFonts w:ascii="Traditional Arabic" w:hAnsi="Traditional Arabic" w:cs="Traditional Arabic"/>
          <w:sz w:val="40"/>
          <w:szCs w:val="40"/>
          <w:rtl/>
        </w:rPr>
        <w:t xml:space="preserve">أَصْلِحُوا بَيْنَ أَخَوَيْكُمْ </w:t>
      </w:r>
      <w:r w:rsidR="00247B9D" w:rsidRPr="00247B9D">
        <w:rPr>
          <w:rFonts w:ascii="Traditional Arabic" w:hAnsi="Traditional Arabic" w:cs="Traditional Arabic"/>
          <w:sz w:val="40"/>
          <w:szCs w:val="40"/>
          <w:rtl/>
        </w:rPr>
        <w:t>وَاتَّقُوا اللَّهَ لَعَلَّكُمْ تُرْحَمُونَ</w:t>
      </w:r>
      <w:r w:rsidR="00247B9D" w:rsidRPr="00247B9D">
        <w:rPr>
          <w:rFonts w:ascii="Traditional Arabic" w:hAnsi="Traditional Arabic" w:cs="Traditional Arabic" w:hint="cs"/>
          <w:sz w:val="40"/>
          <w:szCs w:val="40"/>
          <w:rtl/>
        </w:rPr>
        <w:t>)</w:t>
      </w:r>
      <w:r w:rsidR="00247B9D">
        <w:rPr>
          <w:rFonts w:ascii="Traditional Arabic" w:hAnsi="Traditional Arabic" w:cs="Traditional Arabic" w:hint="cs"/>
          <w:sz w:val="40"/>
          <w:szCs w:val="40"/>
          <w:rtl/>
        </w:rPr>
        <w:t xml:space="preserve">، </w:t>
      </w:r>
      <w:r w:rsidR="00FE01ED">
        <w:rPr>
          <w:rFonts w:ascii="Traditional Arabic" w:hAnsi="Traditional Arabic" w:cs="Traditional Arabic" w:hint="cs"/>
          <w:sz w:val="40"/>
          <w:szCs w:val="40"/>
          <w:rtl/>
        </w:rPr>
        <w:t>فما هو اليومَ موقفُ من كانَ يسعى بينَ الإخوانِ في القطيعةِ والإفسادِ، وكيفَ سيعملُ ونارُه التي كانَ يُشعلُها ها هي تتحولُ إلى كومةِ رَمادٍ، لقد آنَ اليومَ لألسنةِ السُّوءِ أن تَخرسَ، ولقد آنَ اليومَ لشياطينِ الإنسِ أن تَخنسَ، فهاهو ليلُ القطيعةِ قد عَسعسَ، وها هو صُبحُ الوِصالِ قد تنفَّسَ.</w:t>
      </w:r>
    </w:p>
    <w:p w:rsidR="00FE01ED" w:rsidRPr="00F90B94" w:rsidRDefault="00FE01ED" w:rsidP="00FE01ED">
      <w:pPr>
        <w:pStyle w:val="NoSpacing"/>
        <w:jc w:val="center"/>
        <w:rPr>
          <w:rFonts w:ascii="Traditional Arabic" w:hAnsi="Traditional Arabic" w:cs="Traditional Arabic"/>
          <w:sz w:val="40"/>
          <w:szCs w:val="40"/>
        </w:rPr>
      </w:pPr>
      <w:r w:rsidRPr="00F90B94">
        <w:rPr>
          <w:rFonts w:ascii="Traditional Arabic" w:hAnsi="Traditional Arabic" w:cs="Traditional Arabic"/>
          <w:sz w:val="40"/>
          <w:szCs w:val="40"/>
          <w:rtl/>
        </w:rPr>
        <w:t>فيمَ التَّقاطعُ والإيمانُ يجمعُنا *** قُمْ نَغسلُ القَلبَ مما فيهِ من وَضرٍ</w:t>
      </w:r>
    </w:p>
    <w:p w:rsidR="00C85690" w:rsidRPr="00C85690" w:rsidRDefault="00C85690" w:rsidP="00FE01ED">
      <w:pPr>
        <w:spacing w:line="312" w:lineRule="auto"/>
        <w:jc w:val="right"/>
        <w:rPr>
          <w:rFonts w:ascii="Traditional Arabic" w:hAnsi="Traditional Arabic" w:cs="Traditional Arabic"/>
          <w:sz w:val="40"/>
          <w:szCs w:val="40"/>
          <w:rtl/>
        </w:rPr>
      </w:pPr>
      <w:r w:rsidRPr="00C85690">
        <w:rPr>
          <w:rFonts w:ascii="Traditional Arabic" w:hAnsi="Traditional Arabic" w:cs="Traditional Arabic" w:hint="cs"/>
          <w:sz w:val="40"/>
          <w:szCs w:val="40"/>
          <w:rtl/>
        </w:rPr>
        <w:t xml:space="preserve">فهل سمعتُم أحسنَ من خبرِ صُلحٍ بعدَ فِراقٍ طويلٍ؟، وهل رأيتُم أفضلَ من منظرِ أَخوينِ في عناقٍ وتقبيلٍ؟، فلقد آنَ </w:t>
      </w:r>
      <w:r w:rsidR="00FE01ED">
        <w:rPr>
          <w:rFonts w:ascii="Traditional Arabic" w:hAnsi="Traditional Arabic" w:cs="Traditional Arabic" w:hint="cs"/>
          <w:sz w:val="40"/>
          <w:szCs w:val="40"/>
          <w:rtl/>
        </w:rPr>
        <w:t xml:space="preserve">اليومَ </w:t>
      </w:r>
      <w:r w:rsidRPr="00C85690">
        <w:rPr>
          <w:rFonts w:ascii="Traditional Arabic" w:hAnsi="Traditional Arabic" w:cs="Traditional Arabic" w:hint="cs"/>
          <w:sz w:val="40"/>
          <w:szCs w:val="40"/>
          <w:rtl/>
        </w:rPr>
        <w:t xml:space="preserve">للأمِّ أن تحتضنَ بعدَ غيابٍ أولادَها، </w:t>
      </w:r>
      <w:r w:rsidR="00D31B76">
        <w:rPr>
          <w:rFonts w:ascii="Traditional Arabic" w:hAnsi="Traditional Arabic" w:cs="Traditional Arabic" w:hint="cs"/>
          <w:sz w:val="40"/>
          <w:szCs w:val="40"/>
          <w:rtl/>
        </w:rPr>
        <w:t xml:space="preserve">ولقد آنَ للأختِ أن ترى إخوانَها، </w:t>
      </w:r>
      <w:r w:rsidRPr="00C85690">
        <w:rPr>
          <w:rFonts w:ascii="Traditional Arabic" w:hAnsi="Traditional Arabic" w:cs="Traditional Arabic" w:hint="cs"/>
          <w:sz w:val="40"/>
          <w:szCs w:val="40"/>
          <w:rtl/>
        </w:rPr>
        <w:t xml:space="preserve">ولقد حانَ للأقاربِ بعدَ قطيعةٍ أن تَصلَ أرحامَها، ولقد آنَ للشُّعوبِ </w:t>
      </w:r>
      <w:r w:rsidR="00FE01ED">
        <w:rPr>
          <w:rFonts w:ascii="Traditional Arabic" w:hAnsi="Traditional Arabic" w:cs="Traditional Arabic" w:hint="cs"/>
          <w:sz w:val="40"/>
          <w:szCs w:val="40"/>
          <w:rtl/>
        </w:rPr>
        <w:t xml:space="preserve">المتَّحابَّةِ المُشتاقةِ </w:t>
      </w:r>
      <w:r w:rsidRPr="00C85690">
        <w:rPr>
          <w:rFonts w:ascii="Traditional Arabic" w:hAnsi="Traditional Arabic" w:cs="Traditional Arabic" w:hint="cs"/>
          <w:sz w:val="40"/>
          <w:szCs w:val="40"/>
          <w:rtl/>
        </w:rPr>
        <w:t xml:space="preserve">أن </w:t>
      </w:r>
      <w:r w:rsidR="00FE01ED">
        <w:rPr>
          <w:rFonts w:ascii="Traditional Arabic" w:hAnsi="Traditional Arabic" w:cs="Traditional Arabic" w:hint="cs"/>
          <w:sz w:val="40"/>
          <w:szCs w:val="40"/>
          <w:rtl/>
        </w:rPr>
        <w:t>تجتمعَ قلوبُها وأبدانُها</w:t>
      </w:r>
      <w:r w:rsidR="00D31B76">
        <w:rPr>
          <w:rFonts w:ascii="Traditional Arabic" w:hAnsi="Traditional Arabic" w:cs="Traditional Arabic" w:hint="cs"/>
          <w:sz w:val="40"/>
          <w:szCs w:val="40"/>
          <w:rtl/>
        </w:rPr>
        <w:t>.</w:t>
      </w:r>
    </w:p>
    <w:p w:rsidR="00C85690" w:rsidRPr="00FE01ED" w:rsidRDefault="00C85690" w:rsidP="00FE01ED">
      <w:pPr>
        <w:pStyle w:val="NoSpacing"/>
        <w:jc w:val="center"/>
        <w:rPr>
          <w:rFonts w:ascii="Traditional Arabic" w:hAnsi="Traditional Arabic" w:cs="Traditional Arabic"/>
          <w:sz w:val="40"/>
          <w:szCs w:val="40"/>
          <w:rtl/>
        </w:rPr>
      </w:pPr>
      <w:r w:rsidRPr="00FE01ED">
        <w:rPr>
          <w:rFonts w:ascii="Traditional Arabic" w:hAnsi="Traditional Arabic" w:cs="Traditional Arabic"/>
          <w:sz w:val="40"/>
          <w:szCs w:val="40"/>
          <w:rtl/>
        </w:rPr>
        <w:t>ورائحةُ الشَّوقِ عِندَ اللِّقاءِ *** كرائحةِ الأرضِ بعدَ المطرِ</w:t>
      </w:r>
    </w:p>
    <w:p w:rsidR="005B158A" w:rsidRPr="00FE01ED" w:rsidRDefault="00866484" w:rsidP="00A6603C">
      <w:pPr>
        <w:spacing w:line="360" w:lineRule="auto"/>
        <w:jc w:val="right"/>
        <w:rPr>
          <w:rFonts w:ascii="Traditional Arabic" w:hAnsi="Traditional Arabic" w:cs="Traditional Arabic"/>
          <w:sz w:val="32"/>
          <w:szCs w:val="32"/>
          <w:rtl/>
        </w:rPr>
      </w:pPr>
      <w:r w:rsidRPr="00FE01ED">
        <w:rPr>
          <w:rFonts w:ascii="Traditional Arabic" w:hAnsi="Traditional Arabic" w:cs="Traditional Arabic"/>
          <w:sz w:val="32"/>
          <w:szCs w:val="32"/>
          <w:shd w:val="clear" w:color="auto" w:fill="FFFFFF"/>
          <w:rtl/>
        </w:rPr>
        <w:t>اللهم</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اغفر</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للمسلمين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والمسلمات</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وألِّف بين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قلوب</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هم، وأصلِح ذات</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بين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هم، واهدِهم سُبُل</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السلام</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وجنِّبهم الفواحِشَ والفتن</w:t>
      </w:r>
      <w:r w:rsidRPr="00FE01ED">
        <w:rPr>
          <w:rFonts w:ascii="Traditional Arabic" w:hAnsi="Traditional Arabic" w:cs="Traditional Arabic" w:hint="cs"/>
          <w:sz w:val="32"/>
          <w:szCs w:val="32"/>
          <w:shd w:val="clear" w:color="auto" w:fill="FFFFFF"/>
          <w:rtl/>
        </w:rPr>
        <w:t xml:space="preserve">َ </w:t>
      </w:r>
      <w:r w:rsidRPr="00FE01ED">
        <w:rPr>
          <w:rFonts w:ascii="Traditional Arabic" w:hAnsi="Traditional Arabic" w:cs="Traditional Arabic"/>
          <w:sz w:val="32"/>
          <w:szCs w:val="32"/>
          <w:shd w:val="clear" w:color="auto" w:fill="FFFFFF"/>
          <w:rtl/>
        </w:rPr>
        <w:t>ما ظ</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هر</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منها وما ب</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طن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عن بلد</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وس</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ائر</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بلاد</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المسلمين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يا رب</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العالمين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اللهم احفظ</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ع</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لينا أمن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وط</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مأنينت</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ورخاء</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وس</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خاء</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اللهم احفظنا من بين أيدينا ومن خ</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لف</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وعن أيمان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وعن شمائلنا ومن فوق</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ونعوذ</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بعظمت</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ك أن 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غتال</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من تحت</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اللهم آمنا في أوطان</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وأصلح أئمت</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وولاة</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أمور</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اللهم أصلح لنا قاد</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تنا، واسلك بنا وبهم سبيل</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الرشاد</w:t>
      </w:r>
      <w:r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اللهم</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من أراد</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وأراد</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عقيدت</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وقيادتَنا وأمنَنا وجماعت</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نا بسوءٍ فأشغِله بنفسه، ورُدَّ كيدَه في نحره، واجعل تدبير</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ه ت</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دميرَه يا سميع</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الدعاء</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اللهم أصلِح أحوال</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المسلمين</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في كل</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م</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كان</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اللهم احفظ دين</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هم وأمن</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هم، </w:t>
      </w:r>
      <w:r w:rsidR="00635270" w:rsidRPr="00FE01ED">
        <w:rPr>
          <w:rFonts w:ascii="Traditional Arabic" w:hAnsi="Traditional Arabic" w:cs="Traditional Arabic" w:hint="cs"/>
          <w:sz w:val="32"/>
          <w:szCs w:val="32"/>
          <w:shd w:val="clear" w:color="auto" w:fill="FFFFFF"/>
          <w:rtl/>
        </w:rPr>
        <w:t>و</w:t>
      </w:r>
      <w:r w:rsidRPr="00FE01ED">
        <w:rPr>
          <w:rFonts w:ascii="Traditional Arabic" w:hAnsi="Traditional Arabic" w:cs="Traditional Arabic"/>
          <w:sz w:val="32"/>
          <w:szCs w:val="32"/>
          <w:shd w:val="clear" w:color="auto" w:fill="FFFFFF"/>
          <w:rtl/>
        </w:rPr>
        <w:t>صُن</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 xml:space="preserve"> أنفس</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هم وأموال</w:t>
      </w:r>
      <w:r w:rsidR="00635270" w:rsidRPr="00FE01ED">
        <w:rPr>
          <w:rFonts w:ascii="Traditional Arabic" w:hAnsi="Traditional Arabic" w:cs="Traditional Arabic" w:hint="cs"/>
          <w:sz w:val="32"/>
          <w:szCs w:val="32"/>
          <w:shd w:val="clear" w:color="auto" w:fill="FFFFFF"/>
          <w:rtl/>
        </w:rPr>
        <w:t>َ</w:t>
      </w:r>
      <w:r w:rsidRPr="00FE01ED">
        <w:rPr>
          <w:rFonts w:ascii="Traditional Arabic" w:hAnsi="Traditional Arabic" w:cs="Traditional Arabic"/>
          <w:sz w:val="32"/>
          <w:szCs w:val="32"/>
          <w:shd w:val="clear" w:color="auto" w:fill="FFFFFF"/>
          <w:rtl/>
        </w:rPr>
        <w:t>هم وأعراضَهم</w:t>
      </w:r>
      <w:r w:rsidR="00635270" w:rsidRPr="00FE01ED">
        <w:rPr>
          <w:rFonts w:ascii="Traditional Arabic" w:hAnsi="Traditional Arabic" w:cs="Traditional Arabic" w:hint="cs"/>
          <w:sz w:val="32"/>
          <w:szCs w:val="32"/>
          <w:shd w:val="clear" w:color="auto" w:fill="FFFFFF"/>
          <w:rtl/>
        </w:rPr>
        <w:t>، واحقنْ دماءَهم في كلِّ مكانٍ يا حيُّ يا قيومُ، يا ذا الجلالِ والإكرامِ.</w:t>
      </w:r>
    </w:p>
    <w:sectPr w:rsidR="005B158A" w:rsidRPr="00FE01ED" w:rsidSect="00E3182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useFELayout/>
  </w:compat>
  <w:rsids>
    <w:rsidRoot w:val="00E31820"/>
    <w:rsid w:val="00025F85"/>
    <w:rsid w:val="00042B0C"/>
    <w:rsid w:val="00046A14"/>
    <w:rsid w:val="00062466"/>
    <w:rsid w:val="0006578C"/>
    <w:rsid w:val="000B2F29"/>
    <w:rsid w:val="001067AE"/>
    <w:rsid w:val="001112E5"/>
    <w:rsid w:val="0014146D"/>
    <w:rsid w:val="00170D9C"/>
    <w:rsid w:val="001A60E1"/>
    <w:rsid w:val="001B427F"/>
    <w:rsid w:val="001E0C56"/>
    <w:rsid w:val="001E2355"/>
    <w:rsid w:val="00223A5C"/>
    <w:rsid w:val="00225196"/>
    <w:rsid w:val="00247B9D"/>
    <w:rsid w:val="002A478A"/>
    <w:rsid w:val="002A65B0"/>
    <w:rsid w:val="002B6B5B"/>
    <w:rsid w:val="002B7AE5"/>
    <w:rsid w:val="002F776D"/>
    <w:rsid w:val="00341008"/>
    <w:rsid w:val="00367AC3"/>
    <w:rsid w:val="0039069B"/>
    <w:rsid w:val="003E5A27"/>
    <w:rsid w:val="00433ECE"/>
    <w:rsid w:val="004368B0"/>
    <w:rsid w:val="00484B7E"/>
    <w:rsid w:val="0051119F"/>
    <w:rsid w:val="005165D8"/>
    <w:rsid w:val="005555A7"/>
    <w:rsid w:val="005B158A"/>
    <w:rsid w:val="005B5C88"/>
    <w:rsid w:val="005E7A9C"/>
    <w:rsid w:val="005E7DA1"/>
    <w:rsid w:val="00635270"/>
    <w:rsid w:val="00640787"/>
    <w:rsid w:val="00647969"/>
    <w:rsid w:val="00673623"/>
    <w:rsid w:val="00676E0F"/>
    <w:rsid w:val="00696FE6"/>
    <w:rsid w:val="006B63B7"/>
    <w:rsid w:val="006C1E2E"/>
    <w:rsid w:val="006C7154"/>
    <w:rsid w:val="007259B2"/>
    <w:rsid w:val="007829B3"/>
    <w:rsid w:val="007D2F2D"/>
    <w:rsid w:val="0080220E"/>
    <w:rsid w:val="00866484"/>
    <w:rsid w:val="00866562"/>
    <w:rsid w:val="008711EB"/>
    <w:rsid w:val="008A78EC"/>
    <w:rsid w:val="00970BCA"/>
    <w:rsid w:val="009854A4"/>
    <w:rsid w:val="009964E6"/>
    <w:rsid w:val="009A266A"/>
    <w:rsid w:val="009D6163"/>
    <w:rsid w:val="009F3091"/>
    <w:rsid w:val="00A00296"/>
    <w:rsid w:val="00A1545A"/>
    <w:rsid w:val="00A21CD6"/>
    <w:rsid w:val="00A6603C"/>
    <w:rsid w:val="00AA6F2B"/>
    <w:rsid w:val="00B63316"/>
    <w:rsid w:val="00B719A5"/>
    <w:rsid w:val="00BD7FA5"/>
    <w:rsid w:val="00C034B5"/>
    <w:rsid w:val="00C15693"/>
    <w:rsid w:val="00C373EA"/>
    <w:rsid w:val="00C52B28"/>
    <w:rsid w:val="00C85690"/>
    <w:rsid w:val="00C9430D"/>
    <w:rsid w:val="00CF2CDB"/>
    <w:rsid w:val="00D03BE8"/>
    <w:rsid w:val="00D31B76"/>
    <w:rsid w:val="00D628F6"/>
    <w:rsid w:val="00DA38CC"/>
    <w:rsid w:val="00E100AE"/>
    <w:rsid w:val="00E31820"/>
    <w:rsid w:val="00E4247F"/>
    <w:rsid w:val="00E50AFD"/>
    <w:rsid w:val="00E87E1A"/>
    <w:rsid w:val="00F80590"/>
    <w:rsid w:val="00F83600"/>
    <w:rsid w:val="00F90B94"/>
    <w:rsid w:val="00FA5F63"/>
    <w:rsid w:val="00FB52D1"/>
    <w:rsid w:val="00FE01ED"/>
    <w:rsid w:val="00FE4749"/>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F85"/>
  </w:style>
  <w:style w:type="paragraph" w:styleId="Heading3">
    <w:name w:val="heading 3"/>
    <w:basedOn w:val="Normal"/>
    <w:next w:val="Normal"/>
    <w:link w:val="Heading3Char"/>
    <w:uiPriority w:val="9"/>
    <w:unhideWhenUsed/>
    <w:qFormat/>
    <w:rsid w:val="002A478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71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1CD6"/>
    <w:rPr>
      <w:b/>
      <w:bCs/>
    </w:rPr>
  </w:style>
  <w:style w:type="character" w:styleId="Hyperlink">
    <w:name w:val="Hyperlink"/>
    <w:basedOn w:val="DefaultParagraphFont"/>
    <w:uiPriority w:val="99"/>
    <w:semiHidden/>
    <w:unhideWhenUsed/>
    <w:rsid w:val="0080220E"/>
    <w:rPr>
      <w:color w:val="0000FF"/>
      <w:u w:val="single"/>
    </w:rPr>
  </w:style>
  <w:style w:type="character" w:customStyle="1" w:styleId="apple-style-span">
    <w:name w:val="apple-style-span"/>
    <w:basedOn w:val="DefaultParagraphFont"/>
    <w:rsid w:val="00C9430D"/>
  </w:style>
  <w:style w:type="character" w:styleId="Emphasis">
    <w:name w:val="Emphasis"/>
    <w:basedOn w:val="DefaultParagraphFont"/>
    <w:uiPriority w:val="20"/>
    <w:qFormat/>
    <w:rsid w:val="00C15693"/>
    <w:rPr>
      <w:i/>
      <w:iCs/>
    </w:rPr>
  </w:style>
  <w:style w:type="character" w:customStyle="1" w:styleId="Heading5Char">
    <w:name w:val="Heading 5 Char"/>
    <w:basedOn w:val="DefaultParagraphFont"/>
    <w:link w:val="Heading5"/>
    <w:uiPriority w:val="9"/>
    <w:rsid w:val="006C7154"/>
    <w:rPr>
      <w:rFonts w:ascii="Times New Roman" w:eastAsia="Times New Roman" w:hAnsi="Times New Roman" w:cs="Times New Roman"/>
      <w:b/>
      <w:bCs/>
      <w:sz w:val="20"/>
      <w:szCs w:val="20"/>
    </w:rPr>
  </w:style>
  <w:style w:type="character" w:customStyle="1" w:styleId="edit-title">
    <w:name w:val="edit-title"/>
    <w:basedOn w:val="DefaultParagraphFont"/>
    <w:rsid w:val="006C7154"/>
  </w:style>
  <w:style w:type="paragraph" w:styleId="NormalWeb">
    <w:name w:val="Normal (Web)"/>
    <w:basedOn w:val="Normal"/>
    <w:uiPriority w:val="99"/>
    <w:semiHidden/>
    <w:unhideWhenUsed/>
    <w:rsid w:val="00CF2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A478A"/>
    <w:rPr>
      <w:rFonts w:asciiTheme="majorHAnsi" w:eastAsiaTheme="majorEastAsia" w:hAnsiTheme="majorHAnsi" w:cstheme="majorBidi"/>
      <w:b/>
      <w:bCs/>
      <w:color w:val="4F81BD" w:themeColor="accent1"/>
    </w:rPr>
  </w:style>
  <w:style w:type="paragraph" w:styleId="NoSpacing">
    <w:name w:val="No Spacing"/>
    <w:uiPriority w:val="1"/>
    <w:qFormat/>
    <w:rsid w:val="00170D9C"/>
    <w:pPr>
      <w:spacing w:after="0" w:line="240" w:lineRule="auto"/>
    </w:pPr>
  </w:style>
</w:styles>
</file>

<file path=word/webSettings.xml><?xml version="1.0" encoding="utf-8"?>
<w:webSettings xmlns:r="http://schemas.openxmlformats.org/officeDocument/2006/relationships" xmlns:w="http://schemas.openxmlformats.org/wordprocessingml/2006/main">
  <w:divs>
    <w:div w:id="34236318">
      <w:bodyDiv w:val="1"/>
      <w:marLeft w:val="0"/>
      <w:marRight w:val="0"/>
      <w:marTop w:val="0"/>
      <w:marBottom w:val="0"/>
      <w:divBdr>
        <w:top w:val="none" w:sz="0" w:space="0" w:color="auto"/>
        <w:left w:val="none" w:sz="0" w:space="0" w:color="auto"/>
        <w:bottom w:val="none" w:sz="0" w:space="0" w:color="auto"/>
        <w:right w:val="none" w:sz="0" w:space="0" w:color="auto"/>
      </w:divBdr>
    </w:div>
    <w:div w:id="278687913">
      <w:bodyDiv w:val="1"/>
      <w:marLeft w:val="0"/>
      <w:marRight w:val="0"/>
      <w:marTop w:val="0"/>
      <w:marBottom w:val="0"/>
      <w:divBdr>
        <w:top w:val="none" w:sz="0" w:space="0" w:color="auto"/>
        <w:left w:val="none" w:sz="0" w:space="0" w:color="auto"/>
        <w:bottom w:val="none" w:sz="0" w:space="0" w:color="auto"/>
        <w:right w:val="none" w:sz="0" w:space="0" w:color="auto"/>
      </w:divBdr>
    </w:div>
    <w:div w:id="426074184">
      <w:bodyDiv w:val="1"/>
      <w:marLeft w:val="0"/>
      <w:marRight w:val="0"/>
      <w:marTop w:val="0"/>
      <w:marBottom w:val="0"/>
      <w:divBdr>
        <w:top w:val="none" w:sz="0" w:space="0" w:color="auto"/>
        <w:left w:val="none" w:sz="0" w:space="0" w:color="auto"/>
        <w:bottom w:val="none" w:sz="0" w:space="0" w:color="auto"/>
        <w:right w:val="none" w:sz="0" w:space="0" w:color="auto"/>
      </w:divBdr>
    </w:div>
    <w:div w:id="757482975">
      <w:bodyDiv w:val="1"/>
      <w:marLeft w:val="0"/>
      <w:marRight w:val="0"/>
      <w:marTop w:val="0"/>
      <w:marBottom w:val="0"/>
      <w:divBdr>
        <w:top w:val="none" w:sz="0" w:space="0" w:color="auto"/>
        <w:left w:val="none" w:sz="0" w:space="0" w:color="auto"/>
        <w:bottom w:val="none" w:sz="0" w:space="0" w:color="auto"/>
        <w:right w:val="none" w:sz="0" w:space="0" w:color="auto"/>
      </w:divBdr>
    </w:div>
    <w:div w:id="857281864">
      <w:bodyDiv w:val="1"/>
      <w:marLeft w:val="0"/>
      <w:marRight w:val="0"/>
      <w:marTop w:val="0"/>
      <w:marBottom w:val="0"/>
      <w:divBdr>
        <w:top w:val="none" w:sz="0" w:space="0" w:color="auto"/>
        <w:left w:val="none" w:sz="0" w:space="0" w:color="auto"/>
        <w:bottom w:val="none" w:sz="0" w:space="0" w:color="auto"/>
        <w:right w:val="none" w:sz="0" w:space="0" w:color="auto"/>
      </w:divBdr>
    </w:div>
    <w:div w:id="1037245209">
      <w:bodyDiv w:val="1"/>
      <w:marLeft w:val="0"/>
      <w:marRight w:val="0"/>
      <w:marTop w:val="0"/>
      <w:marBottom w:val="0"/>
      <w:divBdr>
        <w:top w:val="none" w:sz="0" w:space="0" w:color="auto"/>
        <w:left w:val="none" w:sz="0" w:space="0" w:color="auto"/>
        <w:bottom w:val="none" w:sz="0" w:space="0" w:color="auto"/>
        <w:right w:val="none" w:sz="0" w:space="0" w:color="auto"/>
      </w:divBdr>
    </w:div>
    <w:div w:id="1145663906">
      <w:bodyDiv w:val="1"/>
      <w:marLeft w:val="0"/>
      <w:marRight w:val="0"/>
      <w:marTop w:val="0"/>
      <w:marBottom w:val="0"/>
      <w:divBdr>
        <w:top w:val="none" w:sz="0" w:space="0" w:color="auto"/>
        <w:left w:val="none" w:sz="0" w:space="0" w:color="auto"/>
        <w:bottom w:val="none" w:sz="0" w:space="0" w:color="auto"/>
        <w:right w:val="none" w:sz="0" w:space="0" w:color="auto"/>
      </w:divBdr>
    </w:div>
    <w:div w:id="1167282682">
      <w:bodyDiv w:val="1"/>
      <w:marLeft w:val="0"/>
      <w:marRight w:val="0"/>
      <w:marTop w:val="0"/>
      <w:marBottom w:val="0"/>
      <w:divBdr>
        <w:top w:val="none" w:sz="0" w:space="0" w:color="auto"/>
        <w:left w:val="none" w:sz="0" w:space="0" w:color="auto"/>
        <w:bottom w:val="none" w:sz="0" w:space="0" w:color="auto"/>
        <w:right w:val="none" w:sz="0" w:space="0" w:color="auto"/>
      </w:divBdr>
    </w:div>
    <w:div w:id="1350453999">
      <w:bodyDiv w:val="1"/>
      <w:marLeft w:val="0"/>
      <w:marRight w:val="0"/>
      <w:marTop w:val="0"/>
      <w:marBottom w:val="0"/>
      <w:divBdr>
        <w:top w:val="none" w:sz="0" w:space="0" w:color="auto"/>
        <w:left w:val="none" w:sz="0" w:space="0" w:color="auto"/>
        <w:bottom w:val="none" w:sz="0" w:space="0" w:color="auto"/>
        <w:right w:val="none" w:sz="0" w:space="0" w:color="auto"/>
      </w:divBdr>
    </w:div>
    <w:div w:id="1727338827">
      <w:bodyDiv w:val="1"/>
      <w:marLeft w:val="0"/>
      <w:marRight w:val="0"/>
      <w:marTop w:val="0"/>
      <w:marBottom w:val="0"/>
      <w:divBdr>
        <w:top w:val="none" w:sz="0" w:space="0" w:color="auto"/>
        <w:left w:val="none" w:sz="0" w:space="0" w:color="auto"/>
        <w:bottom w:val="none" w:sz="0" w:space="0" w:color="auto"/>
        <w:right w:val="none" w:sz="0" w:space="0" w:color="auto"/>
      </w:divBdr>
      <w:divsChild>
        <w:div w:id="1304699421">
          <w:marLeft w:val="0"/>
          <w:marRight w:val="0"/>
          <w:marTop w:val="0"/>
          <w:marBottom w:val="0"/>
          <w:divBdr>
            <w:top w:val="none" w:sz="0" w:space="0" w:color="auto"/>
            <w:left w:val="none" w:sz="0" w:space="0" w:color="auto"/>
            <w:bottom w:val="none" w:sz="0" w:space="0" w:color="auto"/>
            <w:right w:val="none" w:sz="0" w:space="0" w:color="auto"/>
          </w:divBdr>
        </w:div>
        <w:div w:id="940457391">
          <w:marLeft w:val="0"/>
          <w:marRight w:val="0"/>
          <w:marTop w:val="0"/>
          <w:marBottom w:val="0"/>
          <w:divBdr>
            <w:top w:val="none" w:sz="0" w:space="0" w:color="auto"/>
            <w:left w:val="none" w:sz="0" w:space="0" w:color="auto"/>
            <w:bottom w:val="none" w:sz="0" w:space="0" w:color="auto"/>
            <w:right w:val="none" w:sz="0" w:space="0" w:color="auto"/>
          </w:divBdr>
        </w:div>
        <w:div w:id="246427767">
          <w:marLeft w:val="0"/>
          <w:marRight w:val="0"/>
          <w:marTop w:val="0"/>
          <w:marBottom w:val="0"/>
          <w:divBdr>
            <w:top w:val="none" w:sz="0" w:space="0" w:color="auto"/>
            <w:left w:val="none" w:sz="0" w:space="0" w:color="auto"/>
            <w:bottom w:val="none" w:sz="0" w:space="0" w:color="auto"/>
            <w:right w:val="none" w:sz="0" w:space="0" w:color="auto"/>
          </w:divBdr>
        </w:div>
      </w:divsChild>
    </w:div>
    <w:div w:id="1785004911">
      <w:bodyDiv w:val="1"/>
      <w:marLeft w:val="0"/>
      <w:marRight w:val="0"/>
      <w:marTop w:val="0"/>
      <w:marBottom w:val="0"/>
      <w:divBdr>
        <w:top w:val="none" w:sz="0" w:space="0" w:color="auto"/>
        <w:left w:val="none" w:sz="0" w:space="0" w:color="auto"/>
        <w:bottom w:val="none" w:sz="0" w:space="0" w:color="auto"/>
        <w:right w:val="none" w:sz="0" w:space="0" w:color="auto"/>
      </w:divBdr>
      <w:divsChild>
        <w:div w:id="998079600">
          <w:marLeft w:val="0"/>
          <w:marRight w:val="0"/>
          <w:marTop w:val="0"/>
          <w:marBottom w:val="0"/>
          <w:divBdr>
            <w:top w:val="none" w:sz="0" w:space="0" w:color="auto"/>
            <w:left w:val="none" w:sz="0" w:space="0" w:color="auto"/>
            <w:bottom w:val="none" w:sz="0" w:space="0" w:color="auto"/>
            <w:right w:val="none" w:sz="0" w:space="0" w:color="auto"/>
          </w:divBdr>
        </w:div>
        <w:div w:id="233974278">
          <w:marLeft w:val="0"/>
          <w:marRight w:val="0"/>
          <w:marTop w:val="0"/>
          <w:marBottom w:val="0"/>
          <w:divBdr>
            <w:top w:val="none" w:sz="0" w:space="0" w:color="auto"/>
            <w:left w:val="none" w:sz="0" w:space="0" w:color="auto"/>
            <w:bottom w:val="none" w:sz="0" w:space="0" w:color="auto"/>
            <w:right w:val="none" w:sz="0" w:space="0" w:color="auto"/>
          </w:divBdr>
        </w:div>
        <w:div w:id="921262347">
          <w:marLeft w:val="0"/>
          <w:marRight w:val="0"/>
          <w:marTop w:val="0"/>
          <w:marBottom w:val="0"/>
          <w:divBdr>
            <w:top w:val="none" w:sz="0" w:space="0" w:color="auto"/>
            <w:left w:val="none" w:sz="0" w:space="0" w:color="auto"/>
            <w:bottom w:val="none" w:sz="0" w:space="0" w:color="auto"/>
            <w:right w:val="none" w:sz="0" w:space="0" w:color="auto"/>
          </w:divBdr>
        </w:div>
        <w:div w:id="451557863">
          <w:marLeft w:val="0"/>
          <w:marRight w:val="0"/>
          <w:marTop w:val="0"/>
          <w:marBottom w:val="0"/>
          <w:divBdr>
            <w:top w:val="none" w:sz="0" w:space="0" w:color="auto"/>
            <w:left w:val="none" w:sz="0" w:space="0" w:color="auto"/>
            <w:bottom w:val="none" w:sz="0" w:space="0" w:color="auto"/>
            <w:right w:val="none" w:sz="0" w:space="0" w:color="auto"/>
          </w:divBdr>
        </w:div>
        <w:div w:id="1616446577">
          <w:marLeft w:val="0"/>
          <w:marRight w:val="0"/>
          <w:marTop w:val="0"/>
          <w:marBottom w:val="0"/>
          <w:divBdr>
            <w:top w:val="none" w:sz="0" w:space="0" w:color="auto"/>
            <w:left w:val="none" w:sz="0" w:space="0" w:color="auto"/>
            <w:bottom w:val="none" w:sz="0" w:space="0" w:color="auto"/>
            <w:right w:val="none" w:sz="0" w:space="0" w:color="auto"/>
          </w:divBdr>
        </w:div>
      </w:divsChild>
    </w:div>
    <w:div w:id="1792434246">
      <w:bodyDiv w:val="1"/>
      <w:marLeft w:val="0"/>
      <w:marRight w:val="0"/>
      <w:marTop w:val="0"/>
      <w:marBottom w:val="0"/>
      <w:divBdr>
        <w:top w:val="none" w:sz="0" w:space="0" w:color="auto"/>
        <w:left w:val="none" w:sz="0" w:space="0" w:color="auto"/>
        <w:bottom w:val="none" w:sz="0" w:space="0" w:color="auto"/>
        <w:right w:val="none" w:sz="0" w:space="0" w:color="auto"/>
      </w:divBdr>
    </w:div>
    <w:div w:id="1951472976">
      <w:bodyDiv w:val="1"/>
      <w:marLeft w:val="0"/>
      <w:marRight w:val="0"/>
      <w:marTop w:val="0"/>
      <w:marBottom w:val="0"/>
      <w:divBdr>
        <w:top w:val="none" w:sz="0" w:space="0" w:color="auto"/>
        <w:left w:val="none" w:sz="0" w:space="0" w:color="auto"/>
        <w:bottom w:val="none" w:sz="0" w:space="0" w:color="auto"/>
        <w:right w:val="none" w:sz="0" w:space="0" w:color="auto"/>
      </w:divBdr>
    </w:div>
    <w:div w:id="210318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2021-01-05T05:40:00Z</dcterms:created>
  <dcterms:modified xsi:type="dcterms:W3CDTF">2021-01-07T05:04:00Z</dcterms:modified>
</cp:coreProperties>
</file>