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6416" w14:textId="0139D2AB" w:rsidR="002F3231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يَا أَيُّهَا النَّاسُ اعبُدُوا رَبَّكُمُ الَّذِي خَلَقَكُم وَالَّذِينَ مِن قَبلِكُم لَعَلَّكُم تَتَّقُونَ</w:t>
      </w:r>
      <w:r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</w:p>
    <w:p w14:paraId="368361DB" w14:textId="796BAD4C" w:rsidR="002F3231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إِخْوَةُ الْإِيمَانِ وَالْعَقِيدَةِ ...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وَبَعدَ انقِطَاعِ عَدَدٍ كَبِيرٍ مِن أَبنَائِنَا وَبَنَاتِنَا عَنِ الدِّراسةِ بِسَبَبِ الوَبَاءِ فِيمَا مَضَى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تَعُودُ العَجَلَةُ بَعدَ غَدٍ بِإِذنِ اللهِ وَتُستَأنَفُ المَسِيرَةُ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وَيَغدُو الجَمِيعُ إِلى مَدَارِسِهِم في سَعَادَةٍ وَبَهجَةٍ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لَيُستَكمَلَ سَقيُ الغَرسِ وَتَنمِيَةُ الزَّرعِ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وَلِيَستَمِرَّ الاعتِنَاءُ بِهِ عَن قُربٍ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وَبِعَودَةِ الجَمِيعِ إِلى مَقَاعِدِ الدِّرَاسَةِ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تَبدَأُ مَرحَلَةٌ مِنَ العَطَاءِ جَدِيدَةٌ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نَسأَلُ المَولى أَن تَكُونَ مُبارَكَةً عَلَى الجَمِيعِ مُعَلِّمِينَ وَطُلاَّبًا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وَأَن يَكُونَ شِعَارُهَا الجِدَّ وَالاجتِهَادَ وَالمُثَابَرَةَ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وَوَقُودُهَا الإِخلاصَ وَالصَّبرَ وَالمُصَابَرَةَ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وَدِثَارُهَا العِلمَ وَالعَمَلَ وَالإِتقَانَ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في تَعَاوُنٍ عَلَى البِرِّ وَالتَّقوَى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وَسَعيٍ في الصَّلاحِ وَالإِصلاحِ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94DDB6F" w14:textId="55A31779" w:rsidR="002F3231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>وَإِنَّهُ وَإِنْ كَانَ الوَبَاءُ مَا زَالَ بَاقِيًا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وَأَعدَادُ المُصَابِينَ بِهِ تَزدَادُ كُلَّ يَومٍ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إِلاَّ أَنَّ التَّفَاؤُلَ بِزَوَالِهِ وَتَغَيُّرِ الحَالِ لِلعَافِيَةِ بَعدَ البَلاءِ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يَجِبُ أَن تَكُونَ هِيَ خَيرَ مَا نَستَقبِلُ بِهِ عَودَةَ أَبنَائِنَا وَبَنَاتِنَا لِمَدَارِسِهِم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فَقَد مَرَّت بِهِم سَنَتَانِ هِيَ مِن أَثقَلِ مَا مَرَّ بِهِم وَبَأَهلِيهِم وَخَاصَّةً الأُمَّهَاتِ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سَنَتَانِ كَانُوا فِيهِمَا قَعِيدِي البُيُوتِ رَهِيني الأَجهِزَةِ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مَحبُوسِينَ عَنِ اللِّقَاءِ بِمُعَلِّمِيهِم إِلاَّ عَن بُعدٍ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مَحرُومِينَ مِن كَثِيرٍ مِمَّا يَتَعَلَّمُهُ الطَّالِبُ مِن غُدُوِّهِ إِلى مَدرَسَتِهِ وَرَوَاحِهِ مِنهَا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وَمَا </w:t>
      </w:r>
      <w:proofErr w:type="spellStart"/>
      <w:r w:rsidRPr="009F353D">
        <w:rPr>
          <w:rFonts w:ascii="Traditional Arabic" w:hAnsi="Traditional Arabic" w:cs="Traditional Arabic"/>
          <w:sz w:val="70"/>
          <w:szCs w:val="70"/>
          <w:rtl/>
        </w:rPr>
        <w:t>يَستَفِيدُهُ</w:t>
      </w:r>
      <w:proofErr w:type="spellEnd"/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وَيَكتَسِبُهُ مِن لِقَاءِ مُعَلِّمِيهِ وَمُخَالَطَةِ زُمَلائِهِ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مِن أَخلاقٍ وَعَادَاتٍ وَمَهَارَاتٍ عَمَلِيَّةٍ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يَنتَفِعُ بِكَثِيرٍ مِنهَا في حَيَاتِهِ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فَنَعُوذُ بِاللهِ مِنَ جَهدِ البَلاءِ وَدَرَكِ الشَّقَاءِ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ومِنَ الهَمِّ وَالحَزَنِ وَالعَجزِ وَالكَسَلِ .</w:t>
      </w:r>
    </w:p>
    <w:p w14:paraId="6AE81919" w14:textId="0ACFBA19" w:rsidR="002F3231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>أَيُّهَا المُسلِمُونَ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...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يَعُودُ أَبنَاؤُنَا لِمَقَاعِدِ الدِّرَاسَةِ وَنَحنُ في نِعَمٍ عَظِيمَةٍ وَآلاءٍ جَسِيمَةٍ حُرِمَ مِنهَا غَيرُنَا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صِحَّةٌ في الأَبدَانِ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وَأَمنٌ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>في الأَوطَانِ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وَمَأوًى وَدِفءٌ وَغِذَاءٌ وَكِسَاءٌ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وَوَفرَةٌ في الأَرزَاقِ وَعَافِيَةٌ مِن كَثِيرٍ مِمَّا ابتُلِيَ بِهِ مَن حَولَنَا </w:t>
      </w:r>
      <w:r w:rsidR="00186B12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وَإِن تَعُدُّوا نِعمَةَ اللهِ لا تُحصُوهَا</w:t>
      </w:r>
      <w:r w:rsidR="00186B12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فَللهِ الحَمدُ وَالشُّكرُ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وَنَسأَلُهُ بِذَلِكَ المَزِيدَ مِنَ الفَضلِ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وَهُوَ القَائِلُ سُبحَانَهُ </w:t>
      </w:r>
      <w:r w:rsidR="00186B12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وَإِذْ تَأَذَّنَ رَبُّكُم لَئِنْ شَكَرتُم لأَزِيدَنَّكُم</w:t>
      </w:r>
      <w:r w:rsidR="00186B12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</w:p>
    <w:p w14:paraId="746598F9" w14:textId="77777777" w:rsidR="00186B12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proofErr w:type="gramStart"/>
      <w:r w:rsidRPr="009F353D">
        <w:rPr>
          <w:rFonts w:ascii="Traditional Arabic" w:hAnsi="Traditional Arabic" w:cs="Traditional Arabic"/>
          <w:sz w:val="70"/>
          <w:szCs w:val="70"/>
          <w:rtl/>
        </w:rPr>
        <w:t>المُسلِمُونَ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.</w:t>
      </w:r>
      <w:proofErr w:type="gramEnd"/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إِنَّهُ وَإِن كَانَ الوَبَاءُ مَا زَالَ مَوجُودًا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إِلاَّ أَنَّ مِن فَضلِ اللهِ تَعَالى أَنْ مَنَّ عَلَى النَّاسِ في هَذَا الزَّمَانِ </w:t>
      </w:r>
      <w:proofErr w:type="spellStart"/>
      <w:r w:rsidRPr="009F353D">
        <w:rPr>
          <w:rFonts w:ascii="Traditional Arabic" w:hAnsi="Traditional Arabic" w:cs="Traditional Arabic"/>
          <w:sz w:val="70"/>
          <w:szCs w:val="70"/>
          <w:rtl/>
        </w:rPr>
        <w:t>بِتَيَسُّرِ</w:t>
      </w:r>
      <w:proofErr w:type="spellEnd"/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العِلاجِ لِمَا يُصِيبُهُم مِنَ الأَوبِئَةِ وَالجَوائِحِ بِالتَّلقِيحِ النَّاجِعِ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الَّذِي يَزِيدُ الأَجسَادَ مَنَاعَةً وَحَصَانَةً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وَيَهَبُهَا بِتَوفِيقِ اللهِ القُدرَةَ وَالقُوَّةَ عَلَى مُدَافَعَةِ المَرَضِ قَبلَ نُزُولِهِ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وَهِيَ أَسبَابٌ وَإِن كَانَت لا تَمنَعُ مِن قَدَرِ اللهِ وَلا تَرُدُّ مُرَادَهُ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إِلاَّ أَنَّهُا تَنفَعُ بِفَضلِهِ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قَالَ 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مَا أَنزَلَ اللهُ دَاءً إِلاَّ أَنزَلَ لَهُ دَوَاءً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وَلا رَيبَ أَنَّهُ لا يُغني حَذَرٌ مِن قَدَرٍ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قَالَ 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اِحفَظِ اللهَ يَحفَظْكَ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احفَظِ اللهَ تَجِدْهُ تُجَاهَكَ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وَإِذَا سَأَلتَ فَاسأَلِ اللهَ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وَإِذَا استَعَنتَ فَاستَعِنْ بِاللهِ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6D3FA597" w14:textId="77777777" w:rsidR="002070AB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أَجَل – أَيُّهَا المُسلِمُونَ – إِنَّهُ لا يُغني حَذَرٌ مِن قَدَرٌ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ولا يَكُونُ إِلاَّ مَا قَدَّرَهُ اللهُ وَأَرَادَهُ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وَقَد خَرَجَ قَومٌ مِن دِيَارِهِم حَذَرَ المَوتِ فَأَمَاتَهُمُ اللهُ</w:t>
      </w:r>
      <w:r w:rsidR="00186B12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186B12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أَلم تَرَ إِلى الَّذِينَ خَرَجُوا مِن دِيَارِهِم وَهُم أُلُوفٌ حَذَرَ المَوتِ فَقَالَ لَهُمُ اللهُ مُوتُوا ثُمَّ أَحيَاهُم إِنَّ اللهَ لَذُو فَضلٍ عَلَى </w:t>
      </w:r>
      <w:proofErr w:type="gramStart"/>
      <w:r w:rsidRPr="009F353D">
        <w:rPr>
          <w:rFonts w:ascii="Traditional Arabic" w:hAnsi="Traditional Arabic" w:cs="Traditional Arabic"/>
          <w:sz w:val="70"/>
          <w:szCs w:val="70"/>
          <w:rtl/>
        </w:rPr>
        <w:t>النَّاسِ</w:t>
      </w:r>
      <w:proofErr w:type="gramEnd"/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وَلَكِنَّ أَكثَرَ النَّاسِ لا يَشكُرُونَ</w:t>
      </w:r>
      <w:r w:rsidR="002070AB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A4FE12D" w14:textId="198A877E" w:rsidR="002070AB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>وَمَعَ هَذَا فَإِنَّ الأَخذَ بِالأَسبَابِ أَمرٌ ضَرُورِيٌّ عَقلاً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وَوَاجِبٌ مَطلُوبٌ شَرعًا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قَالَ 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لا يُورِدَنَّ مُمرِضٌ عَلَى مُصِحٍّ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غَيرَ أَنَّ الوَاجِبَ مَعَ </w:t>
      </w:r>
      <w:proofErr w:type="spellStart"/>
      <w:r w:rsidRPr="009F353D">
        <w:rPr>
          <w:rFonts w:ascii="Traditional Arabic" w:hAnsi="Traditional Arabic" w:cs="Traditional Arabic"/>
          <w:sz w:val="70"/>
          <w:szCs w:val="70"/>
          <w:rtl/>
        </w:rPr>
        <w:t>التَّوَقِّي</w:t>
      </w:r>
      <w:proofErr w:type="spellEnd"/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وَالحَذَرِ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أَن يَكُونَ الاعتِمَادُ وَالتَّوَكُّلُ عَلَى اللهِ وَحدَهُ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وَأَلاَّ تَنقَطِعَ الصِّلَةُ بِهِ سُبحَانَهُ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فَإِنَّهُ المُتَكَفِّلُ بِجَمِيعِ حَاجَاتِ خَلقِهِ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2070AB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وَمَن يَتَوَكَّلْ عَلَى اللهِ فَهُوَ حَسبُهُ إِنَّ اللهَ بَالِغُ أَمرِهِ قَد جَعَلَ اللهُ لِكُلِّ شَيءٍ قَدْرًا</w:t>
      </w:r>
      <w:r w:rsidR="002070AB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</w:p>
    <w:p w14:paraId="2BF43064" w14:textId="77777777" w:rsidR="002070AB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>وَمَا زَالَ النَّاسُ فِيمَا مَضَى مِن أَيَّامِ هَذَا الوَبَاءِ يَذهَبُونَ وَيَجِيئُونَ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وَيُعَامِلُ بَعضُهُم بَعضًا وَيَبِيعُونَ وَيَشتَرُونَ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مُتَوَكِّلِينَ عَلَى اللهِ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>آخِذِينَ بِالأَسبَابِ وَالاحتِرَازَاتِ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وَعَلَى هَذا – أَيُّهَا الإِخوَةُ – فَإِنَّ عَلَى الأُسَرِ وَرِجَالِ التَّعلِيمِ وَالطُّلاَّبِ وَالطَّالِبَاتِ أَن يَستَقبِلُوا العَودَةَ إِلى المَدَارِسِ وَكَرَاسِيِّ العِلمِ بِهِمَّةٍ وَنَشَاطٍ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مَعَ الالتِزَامِ بِمَا وُجِّهُوا بِهِ مِن أُمُورٍ احتِرَازِيَّةٍ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تَتَحَقَّقُ بها بِإِذنِ اللهِ العَودَةُ الآمِنَةُ إِلى المَقَاعِدِ الدِّرَاسِيَّةِ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CC90C86" w14:textId="77777777" w:rsidR="002070AB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>وَلْنَعلَمْ - أَيُّهَا الآباءُ – أَنَّنَا وَالمَدارِسَ في رِسَالَةِ التَّعلِيمِ شُرَكَاءُ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فَعَلَينَا أَن نَزرَعَ في قُلُوبِ أَبنَائِنَا حُبَّ العِلمِ وَالحِرصَ عَلَى طَلَبِهِ وَالصَّبرَ في طَرِيقِ تَحصِيلِهِ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وَلْيُبشِرِ الجَمِيعُ مَا عَمِلُوا وَاجتَهَدُوا واحتَسَبُوا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فَإِنَّ اللهَ لا يُضِيعُ أَجرَ مَن أَحسَنَ عَمَلاً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وَقَد قَالَ 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مَن سَلَكَ طَرِيقًا يَلتَمِسُ فِيهِ عِلمًا سَهَّلَ اللهُ لَهُ بِهِ طَرِيقًا إِلى الجَنَّةِ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7A68F761" w14:textId="77777777" w:rsidR="002070AB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اللَّهُمَّ أَسبِغْ عَلَينَا وَعَلَى جَمِيعِ </w:t>
      </w:r>
      <w:proofErr w:type="spellStart"/>
      <w:r w:rsidRPr="009F353D">
        <w:rPr>
          <w:rFonts w:ascii="Traditional Arabic" w:hAnsi="Traditional Arabic" w:cs="Traditional Arabic"/>
          <w:sz w:val="70"/>
          <w:szCs w:val="70"/>
          <w:rtl/>
        </w:rPr>
        <w:t>المُسلِمِینَ</w:t>
      </w:r>
      <w:proofErr w:type="spellEnd"/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ثَوبَ العَافِيَةَ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وَأَتِمَّ عَلَينَا نِعمَةَ الأَمنِ والإِيمانِ إِلى يَومِ الدِّينِ</w:t>
      </w:r>
      <w:r w:rsidR="002070AB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517C3E0" w14:textId="6F8405FF" w:rsidR="002F3231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>وَأَقُولُ هَذَا القَولَ وَأَستَغفِرُ اللهَ</w:t>
      </w:r>
    </w:p>
    <w:p w14:paraId="5BC24283" w14:textId="77777777" w:rsidR="002F3231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5821B50E" w14:textId="77777777" w:rsidR="002070AB" w:rsidRPr="009F353D" w:rsidRDefault="002070AB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A45DE61" w14:textId="54FBEAE6" w:rsidR="002070AB" w:rsidRPr="009F353D" w:rsidRDefault="002070AB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الْحَمْدُ للهِ ربَّ </w:t>
      </w:r>
      <w:proofErr w:type="gramStart"/>
      <w:r w:rsidRPr="009F353D">
        <w:rPr>
          <w:rFonts w:ascii="Traditional Arabic" w:hAnsi="Traditional Arabic" w:cs="Traditional Arabic" w:hint="cs"/>
          <w:sz w:val="70"/>
          <w:szCs w:val="70"/>
          <w:rtl/>
        </w:rPr>
        <w:t>الْعاَلَمِينَ .</w:t>
      </w:r>
      <w:proofErr w:type="gramEnd"/>
      <w:r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67E8923" w14:textId="70D01349" w:rsidR="002F3231" w:rsidRPr="009F353D" w:rsidRDefault="002070AB" w:rsidP="002070AB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مَعَاشِرُ </w:t>
      </w:r>
      <w:proofErr w:type="gramStart"/>
      <w:r w:rsidRPr="009F353D">
        <w:rPr>
          <w:rFonts w:ascii="Traditional Arabic" w:hAnsi="Traditional Arabic" w:cs="Traditional Arabic" w:hint="cs"/>
          <w:sz w:val="70"/>
          <w:szCs w:val="70"/>
          <w:rtl/>
        </w:rPr>
        <w:t>الْمُؤْمِنِينَ .</w:t>
      </w:r>
      <w:proofErr w:type="gramEnd"/>
      <w:r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اتَّقُوا اللهَ تَعَالى </w:t>
      </w:r>
      <w:proofErr w:type="spellStart"/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وَأَطِيعُوهُ</w:t>
      </w:r>
      <w:proofErr w:type="spellEnd"/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 وَلا تَعصُوهُ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وَاشكُرُوهُ وَلا تَكفُرُوهُ 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وَمَن يَتَّقِ اللهَ يَجعَلْ لَهُ مَخرَجًا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وَمَن يَتَّقِ اللهَ يَجعَلْ لَهُ مِن أَمرِهِ يُسرًا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وَمَن يَتَّقِ اللهَ يُكَفِّرْ عَنهُ سَيِّئَاتِهِ وَيُعظِمْ لَهُ أَجرًا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15CF008" w14:textId="77777777" w:rsidR="00AB253A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proofErr w:type="gramStart"/>
      <w:r w:rsidRPr="009F353D">
        <w:rPr>
          <w:rFonts w:ascii="Traditional Arabic" w:hAnsi="Traditional Arabic" w:cs="Traditional Arabic"/>
          <w:sz w:val="70"/>
          <w:szCs w:val="70"/>
          <w:rtl/>
        </w:rPr>
        <w:t>المُسلِمُونَ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.</w:t>
      </w:r>
      <w:proofErr w:type="gramEnd"/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طَلَبٌ العِلمِ فَرِيضَةٌ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وَالاستِكثَارُ مِنهُ شِفَاءٌ لِلقُلُوبِ المَرِيضَةِ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وَأَهَمُّ مَا عَلَى العَبدِ مَعرِفُةُ دَينِهِ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الَّذِي بِمَعرِفَتِهِ وَالعَمَلِ بِهِ تُدخَلُ الجَنَّةُ بِرَحمَةِ اللهِ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وَمَن لا عِلمَ عِندَهُ وَلا عَمَلَ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فَلا دِينَ لَهُ وَلا عَقلَ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وَهُوَ غَيرُ مَعدُودٍ مِنَ النَّاسِ في الحَيَاةِ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وَلا مَفقُودٍ فِيهِم إِذَا مَاتَ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قَالَ سُبحَانَهُ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يَرفَعِ اللهُ الَّذِينَ آمَنُوا مِنكُم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>وَالَّذِينَ أُوتُوا العِلمَ دَرَجَاتٍ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وَقَالَ سُبحَانَهُ 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قُلْ هَل يَستَوِي الَّذِينَ يَعلَمُونَ وَالَّذِينَ لا يَعلَمُونَ إِنَّمَا يَتَذَكَّرُ أُولُو الأَلبَابِ</w:t>
      </w:r>
      <w:r w:rsidR="00AB253A" w:rsidRPr="009F353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410BA0C" w14:textId="77777777" w:rsidR="00AB253A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>أَلا فَلْنَتَّقِ اللهَ – أَيُّهَا المُسلِمُونَ – وَلْنَحرِصْ عَلَى حُضُورِ أَبنَائِنَا في مَدَارِسِهِم مَعَ مُعَلِّمِيهِم وَزُمَلائِهِم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وَلْنَتَوَكَّلْ عَلَى اللهِ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وَلْنَبذُلِ الأَسبَابَ وَلْنَحرِصْ عَلَى تَحصِينِهِم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وَأَهَمُّ ذَلِكَ وَأَعظَمُهُ وَأَنفَعُهُ أَن نُحَصِّنَهُم بِالتَّحصِينَاتِ الشَّرعِيَّةِ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وَأَهَمُّهَا الحِرصُ عَلَى أَدَائِهِمُ الصَّلاةَ وَخَاصَّةً صَلاةَ الفَجرِ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وَالدُّعَاءُ لَهُم وَتَعوِيذُهُم بِالتَّعوِيذَاتِ الوَارِدَةِ وَتَحفِيظُهُم إِيَّاهَا ؛ لِيَقُولُوهَا وَيُرَدِّدُوهَا كُلَّمَا أَصبَحُوا وَأَمسَوا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وَكُلَّمَا غَدَوا إِلى مَدَارِسَهُم وَدَخَلُوا فُصُولَهُم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1E3CBC4" w14:textId="77777777" w:rsidR="00AB253A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قَالَ 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مَن صَلَّى صَلاةَ الصُّبحِ فَهُوَ في ذِمَّةِ </w:t>
      </w:r>
      <w:proofErr w:type="gramStart"/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اللهِ 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)</w:t>
      </w:r>
      <w:proofErr w:type="gramEnd"/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B9C6F3A" w14:textId="1214EFD8" w:rsidR="00AB253A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وَكَانَ رَسُولُ اللهِ 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يُعَوِّذُ الحَسَنَ وَالحُسَينَ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أُعِيذُكُمَا بِكَلِمَاتِ اللهِ التَّامَّةِ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مِن كُلِّ شَيطَانٍ وَهَامَّةٍ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وَمِن كُلِّ عَينٍ لامَّةٍ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)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وَيَقُولُ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إِنَّ أَبَاكُمَا كَانَ يُعَوِّذُ بِهِمَا إِسمَاعِيلَ وَإِسحَاقَ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2CAFB222" w14:textId="6B518842" w:rsidR="005457B4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وَقَالَ 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مَا مِن عَبدٍ يَقُولُ في صَبَاحِ كُلِّ يَومٍ وَمَسَاءِ كُلِّ لَيلَةٍ</w:t>
      </w:r>
      <w:r w:rsidR="00AB253A" w:rsidRPr="009F353D"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بِاسمِ اللهِ الَّذِي لا يَضُرُّ مَعَ اسمِهِ شَيءٌ في الأَرضِ وَلا في السَّمَاءِ وَهُوَ السَّمِيعِ العَلِيمِ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ثَلاثَ مَرَّاتٍ لم يَضُرَّهُ شَيءٌ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6587C4B8" w14:textId="77777777" w:rsidR="005457B4" w:rsidRPr="009F353D" w:rsidRDefault="002F3231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وَقَالَ 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إِذَا خَرَجَ الرَّجُلُ مِن بَيتِهِ فَقَالَ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بِاسمِ اللهِ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تَوَكَّلتُ عَلَى اللهِ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 لا حَولَ وَلا قُوَّةَ إِلاَّ بِاللهِ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يُقَالُ لَهُ حِينَئِذٍ: هُدِيتَ وَكُفِيتَ وَوُقِيتَ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وَتَنَحَّى عَنهُ الشَّيطَانُ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9F353D">
        <w:rPr>
          <w:rFonts w:ascii="Traditional Arabic" w:hAnsi="Traditional Arabic" w:cs="Traditional Arabic"/>
          <w:sz w:val="70"/>
          <w:szCs w:val="70"/>
          <w:rtl/>
        </w:rPr>
        <w:t>فَيَقُولُ لَهُ شَيطَانٌ آخَرُ: كَيفَ لَكَ بِرَجُلٍ هُدِيَ وَكُفِيَ وَوُقِيَ</w:t>
      </w:r>
      <w:r w:rsidR="005457B4" w:rsidRPr="009F353D">
        <w:rPr>
          <w:rFonts w:ascii="Traditional Arabic" w:hAnsi="Traditional Arabic" w:cs="Traditional Arabic" w:hint="cs"/>
          <w:sz w:val="70"/>
          <w:szCs w:val="70"/>
          <w:rtl/>
        </w:rPr>
        <w:t>)</w:t>
      </w:r>
    </w:p>
    <w:p w14:paraId="192761F1" w14:textId="77777777" w:rsidR="005457B4" w:rsidRPr="009F353D" w:rsidRDefault="005457B4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وَقَالَ 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رَسُول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 اللهِ 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ﷺ (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مَن نَزَلَ مَنزِلاً فَقَالَ: أَعُوذُ بِكَلِمَاتِ اللهِ التَّامَّاتِ مِن شَرِّ مَا خَلَقَ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لم يَضُرَّهُ شَيءٌ حَتَّى يَرحَلَ مِن مَنزِلِهِ ذَلِك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36B88A42" w14:textId="0750246F" w:rsidR="00ED430E" w:rsidRPr="009F353D" w:rsidRDefault="005457B4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وَكَانَ 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النَّبيّ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 xml:space="preserve">يَقُولُ 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="002F3231" w:rsidRPr="009F353D">
        <w:rPr>
          <w:rFonts w:ascii="Traditional Arabic" w:hAnsi="Traditional Arabic" w:cs="Traditional Arabic"/>
          <w:sz w:val="70"/>
          <w:szCs w:val="70"/>
          <w:rtl/>
        </w:rPr>
        <w:t>اللَّهُمَّ إِنِّي أَعُوذُ بِكَ مِنَ البَرَصِ وَالجُنُونِ وَالجُذَامِ وَمِن سَيِّئِ الأَسقَامِ</w:t>
      </w:r>
      <w:r w:rsidRPr="009F353D">
        <w:rPr>
          <w:rFonts w:ascii="Traditional Arabic" w:hAnsi="Traditional Arabic" w:cs="Traditional Arabic" w:hint="cs"/>
          <w:sz w:val="70"/>
          <w:szCs w:val="70"/>
          <w:rtl/>
        </w:rPr>
        <w:t>)</w:t>
      </w:r>
    </w:p>
    <w:p w14:paraId="28925C77" w14:textId="73DD766C" w:rsidR="005457B4" w:rsidRPr="009F353D" w:rsidRDefault="005457B4" w:rsidP="002F3231">
      <w:pPr>
        <w:pStyle w:val="a4"/>
        <w:jc w:val="both"/>
        <w:rPr>
          <w:rFonts w:ascii="Traditional Arabic" w:hAnsi="Traditional Arabic" w:cs="Traditional Arabic"/>
          <w:sz w:val="70"/>
          <w:szCs w:val="70"/>
        </w:rPr>
      </w:pPr>
      <w:r w:rsidRPr="009F353D">
        <w:rPr>
          <w:rFonts w:ascii="Traditional Arabic" w:hAnsi="Traditional Arabic" w:cs="Traditional Arabic" w:hint="cs"/>
          <w:sz w:val="70"/>
          <w:szCs w:val="70"/>
          <w:rtl/>
        </w:rPr>
        <w:t>صَلَّى اللهُ وسلَّمَ عَلَى نَبِيِّنَا مُحَمَّدٍ ...</w:t>
      </w:r>
    </w:p>
    <w:sectPr w:rsidR="005457B4" w:rsidRPr="009F353D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31"/>
    <w:rsid w:val="001430A7"/>
    <w:rsid w:val="00186B12"/>
    <w:rsid w:val="002070AB"/>
    <w:rsid w:val="002F3231"/>
    <w:rsid w:val="00354A38"/>
    <w:rsid w:val="00480C30"/>
    <w:rsid w:val="005457B4"/>
    <w:rsid w:val="006C3311"/>
    <w:rsid w:val="009F353D"/>
    <w:rsid w:val="00A507BF"/>
    <w:rsid w:val="00AB253A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B7FBD"/>
  <w15:chartTrackingRefBased/>
  <w15:docId w15:val="{7C29AF6E-5142-4DCF-9A4A-DE21ABD6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F3231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F3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2</cp:revision>
  <dcterms:created xsi:type="dcterms:W3CDTF">2022-01-21T02:59:00Z</dcterms:created>
  <dcterms:modified xsi:type="dcterms:W3CDTF">2022-01-21T03:26:00Z</dcterms:modified>
</cp:coreProperties>
</file>