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F69" w:rsidRPr="006C61CC" w:rsidRDefault="00A15F69" w:rsidP="009879A1">
      <w:pPr>
        <w:rPr>
          <w:rFonts w:cs="KFGQPC Uthman Taha Naskh"/>
          <w:sz w:val="44"/>
          <w:szCs w:val="44"/>
          <w:rtl/>
        </w:rPr>
      </w:pPr>
      <w:r w:rsidRPr="006C61CC">
        <w:rPr>
          <w:rFonts w:cs="KFGQPC Uthman Taha Naskh"/>
          <w:sz w:val="44"/>
          <w:szCs w:val="44"/>
          <w:rtl/>
        </w:rPr>
        <w:t>الحمد</w:t>
      </w:r>
      <w:r w:rsidR="002B3DD9" w:rsidRPr="006C61CC">
        <w:rPr>
          <w:rFonts w:cs="KFGQPC Uthman Taha Naskh" w:hint="cs"/>
          <w:sz w:val="44"/>
          <w:szCs w:val="44"/>
          <w:rtl/>
        </w:rPr>
        <w:t>ُ</w:t>
      </w:r>
      <w:r w:rsidRPr="006C61CC">
        <w:rPr>
          <w:rFonts w:cs="KFGQPC Uthman Taha Naskh"/>
          <w:sz w:val="44"/>
          <w:szCs w:val="44"/>
          <w:rtl/>
        </w:rPr>
        <w:t xml:space="preserve"> للَّه </w:t>
      </w:r>
      <w:r w:rsidR="00DD55C9" w:rsidRPr="006C61CC">
        <w:rPr>
          <w:rFonts w:cs="KFGQPC Uthman Taha Naskh"/>
          <w:sz w:val="44"/>
          <w:szCs w:val="44"/>
          <w:rtl/>
        </w:rPr>
        <w:t>أبلغ</w:t>
      </w:r>
      <w:r w:rsidR="00E30974">
        <w:rPr>
          <w:rFonts w:cs="KFGQPC Uthman Taha Naskh" w:hint="cs"/>
          <w:sz w:val="44"/>
          <w:szCs w:val="44"/>
          <w:rtl/>
        </w:rPr>
        <w:t>ِ</w:t>
      </w:r>
      <w:r w:rsidR="00E03EAA" w:rsidRPr="006C61CC">
        <w:rPr>
          <w:rFonts w:cs="KFGQPC Uthman Taha Naskh"/>
          <w:sz w:val="44"/>
          <w:szCs w:val="44"/>
          <w:rtl/>
        </w:rPr>
        <w:t xml:space="preserve"> الحمد</w:t>
      </w:r>
      <w:r w:rsidR="002B3DD9" w:rsidRPr="006C61CC">
        <w:rPr>
          <w:rFonts w:cs="KFGQPC Uthman Taha Naskh" w:hint="cs"/>
          <w:sz w:val="44"/>
          <w:szCs w:val="44"/>
          <w:rtl/>
        </w:rPr>
        <w:t>ِ</w:t>
      </w:r>
      <w:r w:rsidR="00E03EAA" w:rsidRPr="006C61CC">
        <w:rPr>
          <w:rFonts w:cs="KFGQPC Uthman Taha Naskh"/>
          <w:sz w:val="44"/>
          <w:szCs w:val="44"/>
          <w:rtl/>
        </w:rPr>
        <w:t xml:space="preserve"> على جميع</w:t>
      </w:r>
      <w:r w:rsidR="002B3DD9" w:rsidRPr="006C61CC">
        <w:rPr>
          <w:rFonts w:cs="KFGQPC Uthman Taha Naskh" w:hint="cs"/>
          <w:sz w:val="44"/>
          <w:szCs w:val="44"/>
          <w:rtl/>
        </w:rPr>
        <w:t>ِ</w:t>
      </w:r>
      <w:r w:rsidR="00E03EAA" w:rsidRPr="006C61CC">
        <w:rPr>
          <w:rFonts w:cs="KFGQPC Uthman Taha Naskh"/>
          <w:sz w:val="44"/>
          <w:szCs w:val="44"/>
          <w:rtl/>
        </w:rPr>
        <w:t xml:space="preserve"> ن</w:t>
      </w:r>
      <w:r w:rsidR="002B3DD9" w:rsidRPr="006C61CC">
        <w:rPr>
          <w:rFonts w:cs="KFGQPC Uthman Taha Naskh" w:hint="cs"/>
          <w:sz w:val="44"/>
          <w:szCs w:val="44"/>
          <w:rtl/>
        </w:rPr>
        <w:t>ِ</w:t>
      </w:r>
      <w:r w:rsidR="00E03EAA" w:rsidRPr="006C61CC">
        <w:rPr>
          <w:rFonts w:cs="KFGQPC Uthman Taha Naskh"/>
          <w:sz w:val="44"/>
          <w:szCs w:val="44"/>
          <w:rtl/>
        </w:rPr>
        <w:t>ع</w:t>
      </w:r>
      <w:r w:rsidR="002B3DD9" w:rsidRPr="006C61CC">
        <w:rPr>
          <w:rFonts w:cs="KFGQPC Uthman Taha Naskh" w:hint="cs"/>
          <w:sz w:val="44"/>
          <w:szCs w:val="44"/>
          <w:rtl/>
        </w:rPr>
        <w:t>َ</w:t>
      </w:r>
      <w:r w:rsidR="00E03EAA" w:rsidRPr="006C61CC">
        <w:rPr>
          <w:rFonts w:cs="KFGQPC Uthman Taha Naskh"/>
          <w:sz w:val="44"/>
          <w:szCs w:val="44"/>
          <w:rtl/>
        </w:rPr>
        <w:t>مه</w:t>
      </w:r>
      <w:r w:rsidR="002B3DD9" w:rsidRPr="006C61CC">
        <w:rPr>
          <w:rFonts w:cs="KFGQPC Uthman Taha Naskh" w:hint="cs"/>
          <w:sz w:val="44"/>
          <w:szCs w:val="44"/>
          <w:rtl/>
        </w:rPr>
        <w:t>ِ</w:t>
      </w:r>
      <w:r w:rsidRPr="006C61CC">
        <w:rPr>
          <w:rFonts w:cs="KFGQPC Uthman Taha Naskh"/>
          <w:sz w:val="44"/>
          <w:szCs w:val="44"/>
          <w:rtl/>
        </w:rPr>
        <w:t>. وأشهد</w:t>
      </w:r>
      <w:r w:rsidR="002B3DD9" w:rsidRPr="006C61CC">
        <w:rPr>
          <w:rFonts w:cs="KFGQPC Uthman Taha Naskh" w:hint="cs"/>
          <w:sz w:val="44"/>
          <w:szCs w:val="44"/>
          <w:rtl/>
        </w:rPr>
        <w:t>ُ</w:t>
      </w:r>
      <w:r w:rsidRPr="006C61CC">
        <w:rPr>
          <w:rFonts w:cs="KFGQPC Uthman Taha Naskh"/>
          <w:sz w:val="44"/>
          <w:szCs w:val="44"/>
          <w:rtl/>
        </w:rPr>
        <w:t xml:space="preserve"> أن لا إله</w:t>
      </w:r>
      <w:r w:rsidR="002B3DD9" w:rsidRPr="006C61CC">
        <w:rPr>
          <w:rFonts w:cs="KFGQPC Uthman Taha Naskh" w:hint="cs"/>
          <w:sz w:val="44"/>
          <w:szCs w:val="44"/>
          <w:rtl/>
        </w:rPr>
        <w:t>َ</w:t>
      </w:r>
      <w:r w:rsidR="002B3DD9" w:rsidRPr="006C61CC">
        <w:rPr>
          <w:rFonts w:cs="KFGQPC Uthman Taha Naskh"/>
          <w:sz w:val="44"/>
          <w:szCs w:val="44"/>
          <w:rtl/>
        </w:rPr>
        <w:t xml:space="preserve"> إلاَّ الل</w:t>
      </w:r>
      <w:r w:rsidR="002B3DD9" w:rsidRPr="006C61CC">
        <w:rPr>
          <w:rFonts w:cs="KFGQPC Uthman Taha Naskh" w:hint="cs"/>
          <w:sz w:val="44"/>
          <w:szCs w:val="44"/>
          <w:rtl/>
        </w:rPr>
        <w:t xml:space="preserve">هُ </w:t>
      </w:r>
      <w:r w:rsidRPr="006C61CC">
        <w:rPr>
          <w:rFonts w:cs="KFGQPC Uthman Taha Naskh"/>
          <w:sz w:val="44"/>
          <w:szCs w:val="44"/>
          <w:rtl/>
        </w:rPr>
        <w:t>ربُّ العالمين</w:t>
      </w:r>
      <w:r w:rsidR="002B3DD9" w:rsidRPr="006C61CC">
        <w:rPr>
          <w:rFonts w:cs="KFGQPC Uthman Taha Naskh" w:hint="cs"/>
          <w:sz w:val="44"/>
          <w:szCs w:val="44"/>
          <w:rtl/>
        </w:rPr>
        <w:t>َ</w:t>
      </w:r>
      <w:r w:rsidRPr="006C61CC">
        <w:rPr>
          <w:rFonts w:cs="KFGQPC Uthman Taha Naskh"/>
          <w:sz w:val="44"/>
          <w:szCs w:val="44"/>
          <w:rtl/>
        </w:rPr>
        <w:t>؛ وأشهد</w:t>
      </w:r>
      <w:r w:rsidR="002B3DD9" w:rsidRPr="006C61CC">
        <w:rPr>
          <w:rFonts w:cs="KFGQPC Uthman Taha Naskh" w:hint="cs"/>
          <w:sz w:val="44"/>
          <w:szCs w:val="44"/>
          <w:rtl/>
        </w:rPr>
        <w:t>ُ</w:t>
      </w:r>
      <w:r w:rsidRPr="006C61CC">
        <w:rPr>
          <w:rFonts w:cs="KFGQPC Uthman Taha Naskh"/>
          <w:sz w:val="44"/>
          <w:szCs w:val="44"/>
          <w:rtl/>
        </w:rPr>
        <w:t xml:space="preserve"> أن محمداً عبدُه ورسول</w:t>
      </w:r>
      <w:r w:rsidR="002B3DD9" w:rsidRPr="006C61CC">
        <w:rPr>
          <w:rFonts w:cs="KFGQPC Uthman Taha Naskh" w:hint="cs"/>
          <w:sz w:val="44"/>
          <w:szCs w:val="44"/>
          <w:rtl/>
        </w:rPr>
        <w:t>ُ</w:t>
      </w:r>
      <w:r w:rsidRPr="006C61CC">
        <w:rPr>
          <w:rFonts w:cs="KFGQPC Uthman Taha Naskh"/>
          <w:sz w:val="44"/>
          <w:szCs w:val="44"/>
          <w:rtl/>
        </w:rPr>
        <w:t xml:space="preserve">ه، </w:t>
      </w:r>
      <w:r w:rsidR="00E03EAA" w:rsidRPr="006C61CC">
        <w:rPr>
          <w:rFonts w:cs="KFGQPC Uthman Taha Naskh" w:hint="cs"/>
          <w:sz w:val="44"/>
          <w:szCs w:val="44"/>
          <w:rtl/>
        </w:rPr>
        <w:t>أفضل</w:t>
      </w:r>
      <w:r w:rsidR="002B3DD9" w:rsidRPr="006C61CC">
        <w:rPr>
          <w:rFonts w:cs="KFGQPC Uthman Taha Naskh" w:hint="cs"/>
          <w:sz w:val="44"/>
          <w:szCs w:val="44"/>
          <w:rtl/>
        </w:rPr>
        <w:t>ُ</w:t>
      </w:r>
      <w:r w:rsidR="002B3DD9" w:rsidRPr="006C61CC">
        <w:rPr>
          <w:rFonts w:cs="KFGQPC Uthman Taha Naskh"/>
          <w:sz w:val="44"/>
          <w:szCs w:val="44"/>
          <w:rtl/>
        </w:rPr>
        <w:t xml:space="preserve"> السابقين</w:t>
      </w:r>
      <w:r w:rsidR="002B3DD9" w:rsidRPr="006C61CC">
        <w:rPr>
          <w:rFonts w:cs="KFGQPC Uthman Taha Naskh" w:hint="cs"/>
          <w:sz w:val="44"/>
          <w:szCs w:val="44"/>
          <w:rtl/>
        </w:rPr>
        <w:t>َ</w:t>
      </w:r>
      <w:r w:rsidR="002B3DD9" w:rsidRPr="006C61CC">
        <w:rPr>
          <w:rFonts w:cs="KFGQPC Uthman Taha Naskh"/>
          <w:sz w:val="44"/>
          <w:szCs w:val="44"/>
          <w:rtl/>
        </w:rPr>
        <w:t xml:space="preserve"> واللاحقين</w:t>
      </w:r>
      <w:r w:rsidR="002B3DD9" w:rsidRPr="006C61CC">
        <w:rPr>
          <w:rFonts w:cs="KFGQPC Uthman Taha Naskh" w:hint="cs"/>
          <w:sz w:val="44"/>
          <w:szCs w:val="44"/>
          <w:rtl/>
        </w:rPr>
        <w:t>َ</w:t>
      </w:r>
      <w:r w:rsidR="002B3DD9" w:rsidRPr="006C61CC">
        <w:rPr>
          <w:rFonts w:cs="KFGQPC Uthman Taha Naskh"/>
          <w:sz w:val="44"/>
          <w:szCs w:val="44"/>
          <w:rtl/>
        </w:rPr>
        <w:t>، صلواتُ ال</w:t>
      </w:r>
      <w:r w:rsidR="002B3DD9" w:rsidRPr="006C61CC">
        <w:rPr>
          <w:rFonts w:cs="KFGQPC Uthman Taha Naskh" w:hint="cs"/>
          <w:sz w:val="44"/>
          <w:szCs w:val="44"/>
          <w:rtl/>
        </w:rPr>
        <w:t>لهِ</w:t>
      </w:r>
      <w:r w:rsidRPr="006C61CC">
        <w:rPr>
          <w:rFonts w:cs="KFGQPC Uthman Taha Naskh"/>
          <w:sz w:val="44"/>
          <w:szCs w:val="44"/>
          <w:rtl/>
        </w:rPr>
        <w:t xml:space="preserve"> وسلام</w:t>
      </w:r>
      <w:r w:rsidR="002B3DD9" w:rsidRPr="006C61CC">
        <w:rPr>
          <w:rFonts w:cs="KFGQPC Uthman Taha Naskh" w:hint="cs"/>
          <w:sz w:val="44"/>
          <w:szCs w:val="44"/>
          <w:rtl/>
        </w:rPr>
        <w:t>ُ</w:t>
      </w:r>
      <w:r w:rsidRPr="006C61CC">
        <w:rPr>
          <w:rFonts w:cs="KFGQPC Uthman Taha Naskh"/>
          <w:sz w:val="44"/>
          <w:szCs w:val="44"/>
          <w:rtl/>
        </w:rPr>
        <w:t>ه عليه</w:t>
      </w:r>
      <w:r w:rsidR="002B3DD9" w:rsidRPr="006C61CC">
        <w:rPr>
          <w:rFonts w:cs="KFGQPC Uthman Taha Naskh" w:hint="cs"/>
          <w:sz w:val="44"/>
          <w:szCs w:val="44"/>
          <w:rtl/>
        </w:rPr>
        <w:t>ِ</w:t>
      </w:r>
      <w:r w:rsidRPr="006C61CC">
        <w:rPr>
          <w:rFonts w:cs="KFGQPC Uthman Taha Naskh"/>
          <w:sz w:val="44"/>
          <w:szCs w:val="44"/>
          <w:rtl/>
        </w:rPr>
        <w:t xml:space="preserve"> وعلى صحبه</w:t>
      </w:r>
      <w:r w:rsidR="002B3DD9" w:rsidRPr="006C61CC">
        <w:rPr>
          <w:rFonts w:cs="KFGQPC Uthman Taha Naskh" w:hint="cs"/>
          <w:sz w:val="44"/>
          <w:szCs w:val="44"/>
          <w:rtl/>
        </w:rPr>
        <w:t>ِ</w:t>
      </w:r>
      <w:r w:rsidRPr="006C61CC">
        <w:rPr>
          <w:rFonts w:cs="KFGQPC Uthman Taha Naskh"/>
          <w:sz w:val="44"/>
          <w:szCs w:val="44"/>
          <w:rtl/>
        </w:rPr>
        <w:t xml:space="preserve"> وآله</w:t>
      </w:r>
      <w:r w:rsidR="002B3DD9" w:rsidRPr="006C61CC">
        <w:rPr>
          <w:rFonts w:cs="KFGQPC Uthman Taha Naskh" w:hint="cs"/>
          <w:sz w:val="44"/>
          <w:szCs w:val="44"/>
          <w:rtl/>
        </w:rPr>
        <w:t>ِ</w:t>
      </w:r>
      <w:r w:rsidRPr="006C61CC">
        <w:rPr>
          <w:rFonts w:cs="KFGQPC Uthman Taha Naskh"/>
          <w:sz w:val="44"/>
          <w:szCs w:val="44"/>
          <w:rtl/>
        </w:rPr>
        <w:t xml:space="preserve"> والتابعين. أما بعد</w:t>
      </w:r>
      <w:r w:rsidR="002B3DD9" w:rsidRPr="006C61CC">
        <w:rPr>
          <w:rFonts w:cs="KFGQPC Uthman Taha Naskh" w:hint="cs"/>
          <w:sz w:val="44"/>
          <w:szCs w:val="44"/>
          <w:rtl/>
        </w:rPr>
        <w:t>ُ</w:t>
      </w:r>
      <w:r w:rsidRPr="006C61CC">
        <w:rPr>
          <w:rFonts w:cs="KFGQPC Uthman Taha Naskh"/>
          <w:sz w:val="44"/>
          <w:szCs w:val="44"/>
          <w:rtl/>
        </w:rPr>
        <w:t>: {</w:t>
      </w:r>
      <w:r w:rsidRPr="006C61CC">
        <w:rPr>
          <w:rFonts w:cs="KFGQPC Uthman Taha Naskh"/>
          <w:b/>
          <w:bCs/>
          <w:sz w:val="44"/>
          <w:szCs w:val="44"/>
          <w:rtl/>
        </w:rPr>
        <w:t>فَاتَّقُوا اللَّهَ لَعَلَّكُمْ تَشْكُرُونَ</w:t>
      </w:r>
      <w:r w:rsidRPr="006C61CC">
        <w:rPr>
          <w:rFonts w:cs="KFGQPC Uthman Taha Naskh"/>
          <w:sz w:val="44"/>
          <w:szCs w:val="44"/>
          <w:rtl/>
        </w:rPr>
        <w:t>}.</w:t>
      </w:r>
    </w:p>
    <w:p w:rsidR="00A15F69" w:rsidRPr="006C61CC" w:rsidRDefault="00A15F69" w:rsidP="00E9540D">
      <w:pPr>
        <w:rPr>
          <w:rFonts w:cs="KFGQPC Uthman Taha Naskh"/>
          <w:sz w:val="44"/>
          <w:szCs w:val="44"/>
          <w:rtl/>
        </w:rPr>
      </w:pPr>
      <w:r w:rsidRPr="006C61CC">
        <w:rPr>
          <w:rFonts w:cs="KFGQPC Uthman Taha Naskh"/>
          <w:sz w:val="44"/>
          <w:szCs w:val="44"/>
          <w:rtl/>
        </w:rPr>
        <w:t>فمن سعةِ رحمةِ ربِّنا بنا أن شرع</w:t>
      </w:r>
      <w:r w:rsidR="002B3DD9" w:rsidRPr="006C61CC">
        <w:rPr>
          <w:rFonts w:cs="KFGQPC Uthman Taha Naskh" w:hint="cs"/>
          <w:sz w:val="44"/>
          <w:szCs w:val="44"/>
          <w:rtl/>
        </w:rPr>
        <w:t>َ</w:t>
      </w:r>
      <w:r w:rsidRPr="006C61CC">
        <w:rPr>
          <w:rFonts w:cs="KFGQPC Uthman Taha Naskh"/>
          <w:sz w:val="44"/>
          <w:szCs w:val="44"/>
          <w:rtl/>
        </w:rPr>
        <w:t xml:space="preserve"> لنا أعمالاً صالحةً يسيرةً، رتّب</w:t>
      </w:r>
      <w:r w:rsidR="00E9540D" w:rsidRPr="006C61CC">
        <w:rPr>
          <w:rFonts w:cs="KFGQPC Uthman Taha Naskh" w:hint="cs"/>
          <w:sz w:val="44"/>
          <w:szCs w:val="44"/>
          <w:rtl/>
        </w:rPr>
        <w:t>َ</w:t>
      </w:r>
      <w:r w:rsidRPr="006C61CC">
        <w:rPr>
          <w:rFonts w:cs="KFGQPC Uthman Taha Naskh"/>
          <w:sz w:val="44"/>
          <w:szCs w:val="44"/>
          <w:rtl/>
        </w:rPr>
        <w:t xml:space="preserve"> عليها أجوراً </w:t>
      </w:r>
      <w:r w:rsidR="00E03EAA" w:rsidRPr="006C61CC">
        <w:rPr>
          <w:rFonts w:cs="KFGQPC Uthman Taha Naskh"/>
          <w:sz w:val="44"/>
          <w:szCs w:val="44"/>
          <w:rtl/>
        </w:rPr>
        <w:t>كبيرة</w:t>
      </w:r>
      <w:r w:rsidR="00E9540D" w:rsidRPr="006C61CC">
        <w:rPr>
          <w:rFonts w:cs="KFGQPC Uthman Taha Naskh" w:hint="cs"/>
          <w:sz w:val="44"/>
          <w:szCs w:val="44"/>
          <w:rtl/>
        </w:rPr>
        <w:t>ً</w:t>
      </w:r>
      <w:r w:rsidR="00E03EAA" w:rsidRPr="006C61CC">
        <w:rPr>
          <w:rFonts w:cs="KFGQPC Uthman Taha Naskh" w:hint="cs"/>
          <w:sz w:val="44"/>
          <w:szCs w:val="44"/>
          <w:rtl/>
        </w:rPr>
        <w:t>، وحسنات</w:t>
      </w:r>
      <w:r w:rsidR="00E9540D" w:rsidRPr="006C61CC">
        <w:rPr>
          <w:rFonts w:cs="KFGQPC Uthman Taha Naskh" w:hint="cs"/>
          <w:sz w:val="44"/>
          <w:szCs w:val="44"/>
          <w:rtl/>
        </w:rPr>
        <w:t>ٍ</w:t>
      </w:r>
      <w:r w:rsidR="00E03EAA" w:rsidRPr="006C61CC">
        <w:rPr>
          <w:rFonts w:cs="KFGQPC Uthman Taha Naskh" w:hint="cs"/>
          <w:sz w:val="44"/>
          <w:szCs w:val="44"/>
          <w:rtl/>
        </w:rPr>
        <w:t xml:space="preserve"> </w:t>
      </w:r>
      <w:r w:rsidR="00E03EAA" w:rsidRPr="006C61CC">
        <w:rPr>
          <w:rFonts w:cs="KFGQPC Uthman Taha Naskh" w:hint="cs"/>
          <w:sz w:val="44"/>
          <w:szCs w:val="44"/>
          <w:rtl/>
        </w:rPr>
        <w:t>كثيرة</w:t>
      </w:r>
      <w:r w:rsidR="00E9540D" w:rsidRPr="006C61CC">
        <w:rPr>
          <w:rFonts w:cs="KFGQPC Uthman Taha Naskh" w:hint="cs"/>
          <w:sz w:val="44"/>
          <w:szCs w:val="44"/>
          <w:rtl/>
        </w:rPr>
        <w:t>ً</w:t>
      </w:r>
      <w:r w:rsidRPr="006C61CC">
        <w:rPr>
          <w:rFonts w:cs="KFGQPC Uthman Taha Naskh"/>
          <w:sz w:val="44"/>
          <w:szCs w:val="44"/>
          <w:rtl/>
        </w:rPr>
        <w:t>، تفوق</w:t>
      </w:r>
      <w:r w:rsidR="00E9540D" w:rsidRPr="006C61CC">
        <w:rPr>
          <w:rFonts w:cs="KFGQPC Uthman Taha Naskh" w:hint="cs"/>
          <w:sz w:val="44"/>
          <w:szCs w:val="44"/>
          <w:rtl/>
        </w:rPr>
        <w:t>ُ</w:t>
      </w:r>
      <w:r w:rsidR="00E9540D" w:rsidRPr="006C61CC">
        <w:rPr>
          <w:rFonts w:cs="KFGQPC Uthman Taha Naskh"/>
          <w:sz w:val="44"/>
          <w:szCs w:val="44"/>
          <w:rtl/>
        </w:rPr>
        <w:t xml:space="preserve"> العملَ</w:t>
      </w:r>
      <w:r w:rsidR="00E9540D" w:rsidRPr="006C61CC">
        <w:rPr>
          <w:rFonts w:cs="KFGQPC Uthman Taha Naskh" w:hint="cs"/>
          <w:sz w:val="44"/>
          <w:szCs w:val="44"/>
          <w:rtl/>
        </w:rPr>
        <w:t>:</w:t>
      </w:r>
      <w:r w:rsidRPr="006C61CC">
        <w:rPr>
          <w:rFonts w:cs="KFGQPC Uthman Taha Naskh"/>
          <w:sz w:val="44"/>
          <w:szCs w:val="44"/>
          <w:rtl/>
        </w:rPr>
        <w:t xml:space="preserve"> </w:t>
      </w:r>
      <w:r w:rsidR="00E9540D" w:rsidRPr="006C61CC">
        <w:rPr>
          <w:rFonts w:cs="KFGQPC Uthman Taha Naskh"/>
          <w:sz w:val="44"/>
          <w:szCs w:val="44"/>
          <w:rtl/>
        </w:rPr>
        <w:t>{</w:t>
      </w:r>
      <w:r w:rsidR="00E9540D" w:rsidRPr="006C61CC">
        <w:rPr>
          <w:rFonts w:cs="KFGQPC Uthman Taha Naskh"/>
          <w:b/>
          <w:bCs/>
          <w:sz w:val="44"/>
          <w:szCs w:val="44"/>
          <w:rtl/>
        </w:rPr>
        <w:t>وَلَلْآخِرَةُ أَكْبَرُ دَرَجَاتٍ وَأَكْبَرُ تَفْضِيلًا</w:t>
      </w:r>
      <w:r w:rsidR="00E9540D" w:rsidRPr="006C61CC">
        <w:rPr>
          <w:rFonts w:cs="KFGQPC Uthman Taha Naskh"/>
          <w:sz w:val="44"/>
          <w:szCs w:val="44"/>
          <w:rtl/>
        </w:rPr>
        <w:t>}</w:t>
      </w:r>
      <w:r w:rsidRPr="006C61CC">
        <w:rPr>
          <w:rFonts w:cs="KFGQPC Uthman Taha Naskh"/>
          <w:sz w:val="44"/>
          <w:szCs w:val="44"/>
          <w:rtl/>
        </w:rPr>
        <w:t>.</w:t>
      </w:r>
    </w:p>
    <w:p w:rsidR="00A15F69" w:rsidRPr="006C61CC" w:rsidRDefault="00A15F69" w:rsidP="00DD55C9">
      <w:pPr>
        <w:rPr>
          <w:rFonts w:cs="KFGQPC Uthman Taha Naskh"/>
          <w:sz w:val="44"/>
          <w:szCs w:val="44"/>
          <w:rtl/>
        </w:rPr>
      </w:pPr>
      <w:r w:rsidRPr="006C61CC">
        <w:rPr>
          <w:rFonts w:cs="KFGQPC Uthman Taha Naskh"/>
          <w:sz w:val="44"/>
          <w:szCs w:val="44"/>
          <w:rtl/>
        </w:rPr>
        <w:t>والعبد</w:t>
      </w:r>
      <w:r w:rsidR="00E9540D" w:rsidRPr="006C61CC">
        <w:rPr>
          <w:rFonts w:cs="KFGQPC Uthman Taha Naskh" w:hint="cs"/>
          <w:sz w:val="44"/>
          <w:szCs w:val="44"/>
          <w:rtl/>
        </w:rPr>
        <w:t>ُ</w:t>
      </w:r>
      <w:r w:rsidRPr="006C61CC">
        <w:rPr>
          <w:rFonts w:cs="KFGQPC Uthman Taha Naskh"/>
          <w:sz w:val="44"/>
          <w:szCs w:val="44"/>
          <w:rtl/>
        </w:rPr>
        <w:t xml:space="preserve"> الموفق</w:t>
      </w:r>
      <w:r w:rsidR="00E9540D" w:rsidRPr="006C61CC">
        <w:rPr>
          <w:rFonts w:cs="KFGQPC Uthman Taha Naskh" w:hint="cs"/>
          <w:sz w:val="44"/>
          <w:szCs w:val="44"/>
          <w:rtl/>
        </w:rPr>
        <w:t>ُ</w:t>
      </w:r>
      <w:r w:rsidRPr="006C61CC">
        <w:rPr>
          <w:rFonts w:cs="KFGQPC Uthman Taha Naskh"/>
          <w:sz w:val="44"/>
          <w:szCs w:val="44"/>
          <w:rtl/>
        </w:rPr>
        <w:t xml:space="preserve"> هو من يجِدُّ في تحصيل</w:t>
      </w:r>
      <w:r w:rsidR="00E9540D" w:rsidRPr="006C61CC">
        <w:rPr>
          <w:rFonts w:cs="KFGQPC Uthman Taha Naskh" w:hint="cs"/>
          <w:sz w:val="44"/>
          <w:szCs w:val="44"/>
          <w:rtl/>
        </w:rPr>
        <w:t>ِ</w:t>
      </w:r>
      <w:r w:rsidRPr="006C61CC">
        <w:rPr>
          <w:rFonts w:cs="KFGQPC Uthman Taha Naskh"/>
          <w:sz w:val="44"/>
          <w:szCs w:val="44"/>
          <w:rtl/>
        </w:rPr>
        <w:t xml:space="preserve"> </w:t>
      </w:r>
      <w:r w:rsidR="00E03EAA" w:rsidRPr="006C61CC">
        <w:rPr>
          <w:rFonts w:cs="KFGQPC Uthman Taha Naskh" w:hint="cs"/>
          <w:sz w:val="44"/>
          <w:szCs w:val="44"/>
          <w:rtl/>
        </w:rPr>
        <w:t>تلك ال</w:t>
      </w:r>
      <w:r w:rsidR="00E03EAA" w:rsidRPr="006C61CC">
        <w:rPr>
          <w:rFonts w:cs="KFGQPC Uthman Taha Naskh"/>
          <w:sz w:val="44"/>
          <w:szCs w:val="44"/>
          <w:rtl/>
        </w:rPr>
        <w:t>أعمال</w:t>
      </w:r>
      <w:r w:rsidR="00E03EAA" w:rsidRPr="006C61CC">
        <w:rPr>
          <w:rFonts w:cs="KFGQPC Uthman Taha Naskh" w:hint="cs"/>
          <w:sz w:val="44"/>
          <w:szCs w:val="44"/>
          <w:rtl/>
        </w:rPr>
        <w:t>ِ</w:t>
      </w:r>
      <w:r w:rsidRPr="006C61CC">
        <w:rPr>
          <w:rFonts w:cs="KFGQPC Uthman Taha Naskh"/>
          <w:sz w:val="44"/>
          <w:szCs w:val="44"/>
          <w:rtl/>
        </w:rPr>
        <w:t xml:space="preserve"> </w:t>
      </w:r>
      <w:r w:rsidR="00E03EAA" w:rsidRPr="006C61CC">
        <w:rPr>
          <w:rFonts w:cs="KFGQPC Uthman Taha Naskh" w:hint="cs"/>
          <w:sz w:val="44"/>
          <w:szCs w:val="44"/>
          <w:rtl/>
        </w:rPr>
        <w:t>ال</w:t>
      </w:r>
      <w:r w:rsidR="00E03EAA" w:rsidRPr="006C61CC">
        <w:rPr>
          <w:rFonts w:cs="KFGQPC Uthman Taha Naskh"/>
          <w:sz w:val="44"/>
          <w:szCs w:val="44"/>
          <w:rtl/>
        </w:rPr>
        <w:t>يسيرة</w:t>
      </w:r>
      <w:r w:rsidR="00E03EAA" w:rsidRPr="006C61CC">
        <w:rPr>
          <w:rFonts w:cs="KFGQPC Uthman Taha Naskh" w:hint="cs"/>
          <w:sz w:val="44"/>
          <w:szCs w:val="44"/>
          <w:rtl/>
        </w:rPr>
        <w:t>ِ</w:t>
      </w:r>
      <w:r w:rsidRPr="006C61CC">
        <w:rPr>
          <w:rFonts w:cs="KFGQPC Uthman Taha Naskh"/>
          <w:sz w:val="44"/>
          <w:szCs w:val="44"/>
          <w:rtl/>
        </w:rPr>
        <w:t>، ليملأَ عمرَه القصيرَ بكنوز</w:t>
      </w:r>
      <w:r w:rsidR="00E9540D" w:rsidRPr="006C61CC">
        <w:rPr>
          <w:rFonts w:cs="KFGQPC Uthman Taha Naskh" w:hint="cs"/>
          <w:sz w:val="44"/>
          <w:szCs w:val="44"/>
          <w:rtl/>
        </w:rPr>
        <w:t>ٍ</w:t>
      </w:r>
      <w:r w:rsidRPr="006C61CC">
        <w:rPr>
          <w:rFonts w:cs="KFGQPC Uthman Taha Naskh"/>
          <w:sz w:val="44"/>
          <w:szCs w:val="44"/>
          <w:rtl/>
        </w:rPr>
        <w:t xml:space="preserve"> تثقِّل</w:t>
      </w:r>
      <w:r w:rsidR="00E9540D" w:rsidRPr="006C61CC">
        <w:rPr>
          <w:rFonts w:cs="KFGQPC Uthman Taha Naskh" w:hint="cs"/>
          <w:sz w:val="44"/>
          <w:szCs w:val="44"/>
          <w:rtl/>
        </w:rPr>
        <w:t>ُ</w:t>
      </w:r>
      <w:r w:rsidRPr="006C61CC">
        <w:rPr>
          <w:rFonts w:cs="KFGQPC Uthman Taha Naskh"/>
          <w:sz w:val="44"/>
          <w:szCs w:val="44"/>
          <w:rtl/>
        </w:rPr>
        <w:t xml:space="preserve"> موازينَ حسناتِه.</w:t>
      </w:r>
      <w:r w:rsidR="00E03EAA" w:rsidRPr="006C61CC">
        <w:rPr>
          <w:rFonts w:cs="KFGQPC Uthman Taha Naskh" w:hint="cs"/>
          <w:sz w:val="44"/>
          <w:szCs w:val="44"/>
          <w:rtl/>
        </w:rPr>
        <w:t xml:space="preserve"> ألا تحب</w:t>
      </w:r>
      <w:r w:rsidR="00E9540D" w:rsidRPr="006C61CC">
        <w:rPr>
          <w:rFonts w:cs="KFGQPC Uthman Taha Naskh" w:hint="cs"/>
          <w:sz w:val="44"/>
          <w:szCs w:val="44"/>
          <w:rtl/>
        </w:rPr>
        <w:t>ُ</w:t>
      </w:r>
      <w:r w:rsidR="00E03EAA" w:rsidRPr="006C61CC">
        <w:rPr>
          <w:rFonts w:cs="KFGQPC Uthman Taha Naskh" w:hint="cs"/>
          <w:sz w:val="44"/>
          <w:szCs w:val="44"/>
          <w:rtl/>
        </w:rPr>
        <w:t xml:space="preserve"> أن تأتي</w:t>
      </w:r>
      <w:r w:rsidR="00E9540D" w:rsidRPr="006C61CC">
        <w:rPr>
          <w:rFonts w:cs="KFGQPC Uthman Taha Naskh" w:hint="cs"/>
          <w:sz w:val="44"/>
          <w:szCs w:val="44"/>
          <w:rtl/>
        </w:rPr>
        <w:t>َ</w:t>
      </w:r>
      <w:r w:rsidR="00E03EAA" w:rsidRPr="006C61CC">
        <w:rPr>
          <w:rFonts w:cs="KFGQPC Uthman Taha Naskh" w:hint="cs"/>
          <w:sz w:val="44"/>
          <w:szCs w:val="44"/>
          <w:rtl/>
        </w:rPr>
        <w:t xml:space="preserve"> يوم</w:t>
      </w:r>
      <w:r w:rsidR="00E9540D" w:rsidRPr="006C61CC">
        <w:rPr>
          <w:rFonts w:cs="KFGQPC Uthman Taha Naskh" w:hint="cs"/>
          <w:sz w:val="44"/>
          <w:szCs w:val="44"/>
          <w:rtl/>
        </w:rPr>
        <w:t>َ</w:t>
      </w:r>
      <w:r w:rsidR="00E03EAA" w:rsidRPr="006C61CC">
        <w:rPr>
          <w:rFonts w:cs="KFGQPC Uthman Taha Naskh" w:hint="cs"/>
          <w:sz w:val="44"/>
          <w:szCs w:val="44"/>
          <w:rtl/>
        </w:rPr>
        <w:t xml:space="preserve"> القيامة</w:t>
      </w:r>
      <w:r w:rsidR="00E9540D" w:rsidRPr="006C61CC">
        <w:rPr>
          <w:rFonts w:cs="KFGQPC Uthman Taha Naskh" w:hint="cs"/>
          <w:sz w:val="44"/>
          <w:szCs w:val="44"/>
          <w:rtl/>
        </w:rPr>
        <w:t>ِ</w:t>
      </w:r>
      <w:r w:rsidR="00E03EAA" w:rsidRPr="006C61CC">
        <w:rPr>
          <w:rFonts w:cs="KFGQPC Uthman Taha Naskh" w:hint="cs"/>
          <w:sz w:val="44"/>
          <w:szCs w:val="44"/>
          <w:rtl/>
        </w:rPr>
        <w:t xml:space="preserve"> وحسنات</w:t>
      </w:r>
      <w:r w:rsidR="00E9540D" w:rsidRPr="006C61CC">
        <w:rPr>
          <w:rFonts w:cs="KFGQPC Uthman Taha Naskh" w:hint="cs"/>
          <w:sz w:val="44"/>
          <w:szCs w:val="44"/>
          <w:rtl/>
        </w:rPr>
        <w:t>ُ</w:t>
      </w:r>
      <w:r w:rsidR="00E03EAA" w:rsidRPr="006C61CC">
        <w:rPr>
          <w:rFonts w:cs="KFGQPC Uthman Taha Naskh" w:hint="cs"/>
          <w:sz w:val="44"/>
          <w:szCs w:val="44"/>
          <w:rtl/>
        </w:rPr>
        <w:t>ك أمثال</w:t>
      </w:r>
      <w:r w:rsidR="00E9540D" w:rsidRPr="006C61CC">
        <w:rPr>
          <w:rFonts w:cs="KFGQPC Uthman Taha Naskh" w:hint="cs"/>
          <w:sz w:val="44"/>
          <w:szCs w:val="44"/>
          <w:rtl/>
        </w:rPr>
        <w:t>ُ</w:t>
      </w:r>
      <w:r w:rsidR="00E03EAA" w:rsidRPr="006C61CC">
        <w:rPr>
          <w:rFonts w:cs="KFGQPC Uthman Taha Naskh" w:hint="cs"/>
          <w:sz w:val="44"/>
          <w:szCs w:val="44"/>
          <w:rtl/>
        </w:rPr>
        <w:t xml:space="preserve"> الجبال</w:t>
      </w:r>
      <w:r w:rsidR="00E9540D" w:rsidRPr="006C61CC">
        <w:rPr>
          <w:rFonts w:cs="KFGQPC Uthman Taha Naskh" w:hint="cs"/>
          <w:sz w:val="44"/>
          <w:szCs w:val="44"/>
          <w:rtl/>
        </w:rPr>
        <w:t>ِ</w:t>
      </w:r>
      <w:r w:rsidR="00E03EAA" w:rsidRPr="006C61CC">
        <w:rPr>
          <w:rFonts w:cs="KFGQPC Uthman Taha Naskh" w:hint="cs"/>
          <w:sz w:val="44"/>
          <w:szCs w:val="44"/>
          <w:rtl/>
        </w:rPr>
        <w:t>؟! إذا إليك</w:t>
      </w:r>
      <w:r w:rsidR="00E9540D" w:rsidRPr="006C61CC">
        <w:rPr>
          <w:rFonts w:cs="KFGQPC Uthman Taha Naskh" w:hint="cs"/>
          <w:sz w:val="44"/>
          <w:szCs w:val="44"/>
          <w:rtl/>
        </w:rPr>
        <w:t>َ</w:t>
      </w:r>
      <w:r w:rsidR="00E03EAA" w:rsidRPr="006C61CC">
        <w:rPr>
          <w:rFonts w:cs="KFGQPC Uthman Taha Naskh" w:hint="cs"/>
          <w:sz w:val="44"/>
          <w:szCs w:val="44"/>
          <w:rtl/>
        </w:rPr>
        <w:t xml:space="preserve"> عشرة</w:t>
      </w:r>
      <w:r w:rsidR="00E9540D" w:rsidRPr="006C61CC">
        <w:rPr>
          <w:rFonts w:cs="KFGQPC Uthman Taha Naskh" w:hint="cs"/>
          <w:sz w:val="44"/>
          <w:szCs w:val="44"/>
          <w:rtl/>
        </w:rPr>
        <w:t>َ</w:t>
      </w:r>
      <w:r w:rsidR="00E03EAA" w:rsidRPr="006C61CC">
        <w:rPr>
          <w:rFonts w:cs="KFGQPC Uthman Taha Naskh" w:hint="cs"/>
          <w:sz w:val="44"/>
          <w:szCs w:val="44"/>
          <w:rtl/>
        </w:rPr>
        <w:t xml:space="preserve"> أعمال</w:t>
      </w:r>
      <w:r w:rsidR="00E9540D" w:rsidRPr="006C61CC">
        <w:rPr>
          <w:rFonts w:cs="KFGQPC Uthman Taha Naskh" w:hint="cs"/>
          <w:sz w:val="44"/>
          <w:szCs w:val="44"/>
          <w:rtl/>
        </w:rPr>
        <w:t>ٍ</w:t>
      </w:r>
      <w:r w:rsidR="00E03EAA" w:rsidRPr="006C61CC">
        <w:rPr>
          <w:rFonts w:cs="KFGQPC Uthman Taha Naskh" w:hint="cs"/>
          <w:sz w:val="44"/>
          <w:szCs w:val="44"/>
          <w:rtl/>
        </w:rPr>
        <w:t xml:space="preserve"> يسيرة</w:t>
      </w:r>
      <w:r w:rsidR="00E9540D" w:rsidRPr="006C61CC">
        <w:rPr>
          <w:rFonts w:cs="KFGQPC Uthman Taha Naskh" w:hint="cs"/>
          <w:sz w:val="44"/>
          <w:szCs w:val="44"/>
          <w:rtl/>
        </w:rPr>
        <w:t>ٍ</w:t>
      </w:r>
      <w:r w:rsidR="00E03EAA" w:rsidRPr="006C61CC">
        <w:rPr>
          <w:rFonts w:cs="KFGQPC Uthman Taha Naskh" w:hint="cs"/>
          <w:sz w:val="44"/>
          <w:szCs w:val="44"/>
          <w:rtl/>
        </w:rPr>
        <w:t xml:space="preserve"> </w:t>
      </w:r>
      <w:r w:rsidR="00DD55C9" w:rsidRPr="006C61CC">
        <w:rPr>
          <w:rFonts w:cs="KFGQPC Uthman Taha Naskh" w:hint="cs"/>
          <w:sz w:val="44"/>
          <w:szCs w:val="44"/>
          <w:rtl/>
        </w:rPr>
        <w:t>أجور</w:t>
      </w:r>
      <w:r w:rsidR="00E9540D" w:rsidRPr="006C61CC">
        <w:rPr>
          <w:rFonts w:cs="KFGQPC Uthman Taha Naskh" w:hint="cs"/>
          <w:sz w:val="44"/>
          <w:szCs w:val="44"/>
          <w:rtl/>
        </w:rPr>
        <w:t>ُ</w:t>
      </w:r>
      <w:r w:rsidR="00DD55C9" w:rsidRPr="006C61CC">
        <w:rPr>
          <w:rFonts w:cs="KFGQPC Uthman Taha Naskh" w:hint="cs"/>
          <w:sz w:val="44"/>
          <w:szCs w:val="44"/>
          <w:rtl/>
        </w:rPr>
        <w:t>ها كبيرة</w:t>
      </w:r>
      <w:r w:rsidR="00E9540D" w:rsidRPr="006C61CC">
        <w:rPr>
          <w:rFonts w:cs="KFGQPC Uthman Taha Naskh" w:hint="cs"/>
          <w:sz w:val="44"/>
          <w:szCs w:val="44"/>
          <w:rtl/>
        </w:rPr>
        <w:t>ٌ</w:t>
      </w:r>
      <w:r w:rsidR="00E03EAA" w:rsidRPr="006C61CC">
        <w:rPr>
          <w:rFonts w:cs="KFGQPC Uthman Taha Naskh" w:hint="cs"/>
          <w:sz w:val="44"/>
          <w:szCs w:val="44"/>
          <w:rtl/>
        </w:rPr>
        <w:t>:</w:t>
      </w:r>
    </w:p>
    <w:p w:rsidR="00235532" w:rsidRPr="006C61CC" w:rsidRDefault="00E03EAA" w:rsidP="00DD55C9">
      <w:pPr>
        <w:pStyle w:val="afc"/>
        <w:numPr>
          <w:ilvl w:val="0"/>
          <w:numId w:val="3"/>
        </w:numPr>
        <w:ind w:left="139"/>
        <w:rPr>
          <w:rFonts w:cs="KFGQPC Uthman Taha Naskh"/>
          <w:b/>
          <w:bCs/>
          <w:sz w:val="44"/>
          <w:szCs w:val="44"/>
          <w:rtl/>
        </w:rPr>
      </w:pPr>
      <w:r w:rsidRPr="006C61CC">
        <w:rPr>
          <w:rFonts w:cs="KFGQPC Uthman Taha Naskh" w:hint="cs"/>
          <w:sz w:val="44"/>
          <w:szCs w:val="44"/>
          <w:rtl/>
        </w:rPr>
        <w:t>ي</w:t>
      </w:r>
      <w:r w:rsidR="00E9540D" w:rsidRPr="006C61CC">
        <w:rPr>
          <w:rFonts w:cs="KFGQPC Uthman Taha Naskh" w:hint="cs"/>
          <w:sz w:val="44"/>
          <w:szCs w:val="44"/>
          <w:rtl/>
        </w:rPr>
        <w:t>َ</w:t>
      </w:r>
      <w:r w:rsidRPr="006C61CC">
        <w:rPr>
          <w:rFonts w:cs="KFGQPC Uthman Taha Naskh" w:hint="cs"/>
          <w:sz w:val="44"/>
          <w:szCs w:val="44"/>
          <w:rtl/>
        </w:rPr>
        <w:t>ج</w:t>
      </w:r>
      <w:r w:rsidR="00E9540D" w:rsidRPr="006C61CC">
        <w:rPr>
          <w:rFonts w:cs="KFGQPC Uthman Taha Naskh" w:hint="cs"/>
          <w:sz w:val="44"/>
          <w:szCs w:val="44"/>
          <w:rtl/>
        </w:rPr>
        <w:t>ْ</w:t>
      </w:r>
      <w:r w:rsidRPr="006C61CC">
        <w:rPr>
          <w:rFonts w:cs="KFGQPC Uthman Taha Naskh" w:hint="cs"/>
          <w:sz w:val="44"/>
          <w:szCs w:val="44"/>
          <w:rtl/>
        </w:rPr>
        <w:t>ه</w:t>
      </w:r>
      <w:r w:rsidR="00E9540D" w:rsidRPr="006C61CC">
        <w:rPr>
          <w:rFonts w:cs="KFGQPC Uthman Taha Naskh" w:hint="cs"/>
          <w:sz w:val="44"/>
          <w:szCs w:val="44"/>
          <w:rtl/>
        </w:rPr>
        <w:t>َ</w:t>
      </w:r>
      <w:r w:rsidRPr="006C61CC">
        <w:rPr>
          <w:rFonts w:cs="KFGQPC Uthman Taha Naskh" w:hint="cs"/>
          <w:sz w:val="44"/>
          <w:szCs w:val="44"/>
          <w:rtl/>
        </w:rPr>
        <w:t>د</w:t>
      </w:r>
      <w:r w:rsidR="00E9540D" w:rsidRPr="006C61CC">
        <w:rPr>
          <w:rFonts w:cs="KFGQPC Uthman Taha Naskh" w:hint="cs"/>
          <w:sz w:val="44"/>
          <w:szCs w:val="44"/>
          <w:rtl/>
        </w:rPr>
        <w:t>ُ</w:t>
      </w:r>
      <w:r w:rsidRPr="006C61CC">
        <w:rPr>
          <w:rFonts w:cs="KFGQPC Uthman Taha Naskh" w:hint="cs"/>
          <w:sz w:val="44"/>
          <w:szCs w:val="44"/>
          <w:rtl/>
        </w:rPr>
        <w:t xml:space="preserve"> الواحد</w:t>
      </w:r>
      <w:r w:rsidR="00E9540D" w:rsidRPr="006C61CC">
        <w:rPr>
          <w:rFonts w:cs="KFGQPC Uthman Taha Naskh" w:hint="cs"/>
          <w:sz w:val="44"/>
          <w:szCs w:val="44"/>
          <w:rtl/>
        </w:rPr>
        <w:t>ُ</w:t>
      </w:r>
      <w:r w:rsidRPr="006C61CC">
        <w:rPr>
          <w:rFonts w:cs="KFGQPC Uthman Taha Naskh" w:hint="cs"/>
          <w:sz w:val="44"/>
          <w:szCs w:val="44"/>
          <w:rtl/>
        </w:rPr>
        <w:t xml:space="preserve"> منا </w:t>
      </w:r>
      <w:r w:rsidR="00157B97" w:rsidRPr="006C61CC">
        <w:rPr>
          <w:rFonts w:cs="KFGQPC Uthman Taha Naskh" w:hint="cs"/>
          <w:sz w:val="44"/>
          <w:szCs w:val="44"/>
          <w:rtl/>
        </w:rPr>
        <w:t>في سنوات</w:t>
      </w:r>
      <w:r w:rsidR="00E9540D" w:rsidRPr="006C61CC">
        <w:rPr>
          <w:rFonts w:cs="KFGQPC Uthman Taha Naskh" w:hint="cs"/>
          <w:sz w:val="44"/>
          <w:szCs w:val="44"/>
          <w:rtl/>
        </w:rPr>
        <w:t>ٍ</w:t>
      </w:r>
      <w:r w:rsidR="00157B97" w:rsidRPr="006C61CC">
        <w:rPr>
          <w:rFonts w:cs="KFGQPC Uthman Taha Naskh" w:hint="cs"/>
          <w:sz w:val="44"/>
          <w:szCs w:val="44"/>
          <w:rtl/>
        </w:rPr>
        <w:t xml:space="preserve"> لبناء</w:t>
      </w:r>
      <w:r w:rsidR="00E9540D" w:rsidRPr="006C61CC">
        <w:rPr>
          <w:rFonts w:cs="KFGQPC Uthman Taha Naskh" w:hint="cs"/>
          <w:sz w:val="44"/>
          <w:szCs w:val="44"/>
          <w:rtl/>
        </w:rPr>
        <w:t>ِ</w:t>
      </w:r>
      <w:r w:rsidR="00157B97" w:rsidRPr="006C61CC">
        <w:rPr>
          <w:rFonts w:cs="KFGQPC Uthman Taha Naskh" w:hint="cs"/>
          <w:sz w:val="44"/>
          <w:szCs w:val="44"/>
          <w:rtl/>
        </w:rPr>
        <w:t xml:space="preserve"> بيت</w:t>
      </w:r>
      <w:r w:rsidR="00E9540D" w:rsidRPr="006C61CC">
        <w:rPr>
          <w:rFonts w:cs="KFGQPC Uthman Taha Naskh" w:hint="cs"/>
          <w:sz w:val="44"/>
          <w:szCs w:val="44"/>
          <w:rtl/>
        </w:rPr>
        <w:t>ٍ يسكنهُ</w:t>
      </w:r>
      <w:r w:rsidR="00157B97" w:rsidRPr="006C61CC">
        <w:rPr>
          <w:rFonts w:cs="KFGQPC Uthman Taha Naskh" w:hint="cs"/>
          <w:sz w:val="44"/>
          <w:szCs w:val="44"/>
          <w:rtl/>
        </w:rPr>
        <w:t>. ألا تعلم</w:t>
      </w:r>
      <w:r w:rsidR="00457D02" w:rsidRPr="006C61CC">
        <w:rPr>
          <w:rFonts w:cs="KFGQPC Uthman Taha Naskh" w:hint="cs"/>
          <w:sz w:val="44"/>
          <w:szCs w:val="44"/>
          <w:rtl/>
        </w:rPr>
        <w:t>ُ</w:t>
      </w:r>
      <w:r w:rsidR="00157B97" w:rsidRPr="006C61CC">
        <w:rPr>
          <w:rFonts w:cs="KFGQPC Uthman Taha Naskh" w:hint="cs"/>
          <w:sz w:val="44"/>
          <w:szCs w:val="44"/>
          <w:rtl/>
        </w:rPr>
        <w:t xml:space="preserve"> أنك تقدر</w:t>
      </w:r>
      <w:r w:rsidR="00457D02" w:rsidRPr="006C61CC">
        <w:rPr>
          <w:rFonts w:cs="KFGQPC Uthman Taha Naskh" w:hint="cs"/>
          <w:sz w:val="44"/>
          <w:szCs w:val="44"/>
          <w:rtl/>
        </w:rPr>
        <w:t>ُ</w:t>
      </w:r>
      <w:r w:rsidR="00157B97" w:rsidRPr="006C61CC">
        <w:rPr>
          <w:rFonts w:cs="KFGQPC Uthman Taha Naskh" w:hint="cs"/>
          <w:sz w:val="44"/>
          <w:szCs w:val="44"/>
          <w:rtl/>
        </w:rPr>
        <w:t xml:space="preserve"> على بناء</w:t>
      </w:r>
      <w:r w:rsidR="00457D02" w:rsidRPr="006C61CC">
        <w:rPr>
          <w:rFonts w:cs="KFGQPC Uthman Taha Naskh" w:hint="cs"/>
          <w:sz w:val="44"/>
          <w:szCs w:val="44"/>
          <w:rtl/>
        </w:rPr>
        <w:t>ِ</w:t>
      </w:r>
      <w:r w:rsidR="00157B97" w:rsidRPr="006C61CC">
        <w:rPr>
          <w:rFonts w:cs="KFGQPC Uthman Taha Naskh" w:hint="cs"/>
          <w:sz w:val="44"/>
          <w:szCs w:val="44"/>
          <w:rtl/>
        </w:rPr>
        <w:t xml:space="preserve"> قصر</w:t>
      </w:r>
      <w:r w:rsidR="00457D02" w:rsidRPr="006C61CC">
        <w:rPr>
          <w:rFonts w:cs="KFGQPC Uthman Taha Naskh" w:hint="cs"/>
          <w:sz w:val="44"/>
          <w:szCs w:val="44"/>
          <w:rtl/>
        </w:rPr>
        <w:t>ٍ</w:t>
      </w:r>
      <w:r w:rsidR="00157B97" w:rsidRPr="006C61CC">
        <w:rPr>
          <w:rFonts w:cs="KFGQPC Uthman Taha Naskh" w:hint="cs"/>
          <w:sz w:val="44"/>
          <w:szCs w:val="44"/>
          <w:rtl/>
        </w:rPr>
        <w:t xml:space="preserve"> لا ي</w:t>
      </w:r>
      <w:r w:rsidR="00457D02" w:rsidRPr="006C61CC">
        <w:rPr>
          <w:rFonts w:cs="KFGQPC Uthman Taha Naskh" w:hint="cs"/>
          <w:sz w:val="44"/>
          <w:szCs w:val="44"/>
          <w:rtl/>
        </w:rPr>
        <w:t>َ</w:t>
      </w:r>
      <w:r w:rsidR="00157B97" w:rsidRPr="006C61CC">
        <w:rPr>
          <w:rFonts w:cs="KFGQPC Uthman Taha Naskh" w:hint="cs"/>
          <w:sz w:val="44"/>
          <w:szCs w:val="44"/>
          <w:rtl/>
        </w:rPr>
        <w:t>ح</w:t>
      </w:r>
      <w:r w:rsidR="00457D02" w:rsidRPr="006C61CC">
        <w:rPr>
          <w:rFonts w:cs="KFGQPC Uthman Taha Naskh" w:hint="cs"/>
          <w:sz w:val="44"/>
          <w:szCs w:val="44"/>
          <w:rtl/>
        </w:rPr>
        <w:t>ُ</w:t>
      </w:r>
      <w:r w:rsidR="00157B97" w:rsidRPr="006C61CC">
        <w:rPr>
          <w:rFonts w:cs="KFGQPC Uthman Taha Naskh" w:hint="cs"/>
          <w:sz w:val="44"/>
          <w:szCs w:val="44"/>
          <w:rtl/>
        </w:rPr>
        <w:t>ول</w:t>
      </w:r>
      <w:r w:rsidR="00457D02" w:rsidRPr="006C61CC">
        <w:rPr>
          <w:rFonts w:cs="KFGQPC Uthman Taha Naskh" w:hint="cs"/>
          <w:sz w:val="44"/>
          <w:szCs w:val="44"/>
          <w:rtl/>
        </w:rPr>
        <w:t>ُ</w:t>
      </w:r>
      <w:r w:rsidR="00157B97" w:rsidRPr="006C61CC">
        <w:rPr>
          <w:rFonts w:cs="KFGQPC Uthman Taha Naskh" w:hint="cs"/>
          <w:sz w:val="44"/>
          <w:szCs w:val="44"/>
          <w:rtl/>
        </w:rPr>
        <w:t xml:space="preserve"> ولا ي</w:t>
      </w:r>
      <w:r w:rsidR="00457D02" w:rsidRPr="006C61CC">
        <w:rPr>
          <w:rFonts w:cs="KFGQPC Uthman Taha Naskh" w:hint="cs"/>
          <w:sz w:val="44"/>
          <w:szCs w:val="44"/>
          <w:rtl/>
        </w:rPr>
        <w:t>َ</w:t>
      </w:r>
      <w:r w:rsidR="00157B97" w:rsidRPr="006C61CC">
        <w:rPr>
          <w:rFonts w:cs="KFGQPC Uthman Taha Naskh" w:hint="cs"/>
          <w:sz w:val="44"/>
          <w:szCs w:val="44"/>
          <w:rtl/>
        </w:rPr>
        <w:t>ز</w:t>
      </w:r>
      <w:r w:rsidR="00457D02" w:rsidRPr="006C61CC">
        <w:rPr>
          <w:rFonts w:cs="KFGQPC Uthman Taha Naskh" w:hint="cs"/>
          <w:sz w:val="44"/>
          <w:szCs w:val="44"/>
          <w:rtl/>
        </w:rPr>
        <w:t>ُ</w:t>
      </w:r>
      <w:r w:rsidR="00157B97" w:rsidRPr="006C61CC">
        <w:rPr>
          <w:rFonts w:cs="KFGQPC Uthman Taha Naskh" w:hint="cs"/>
          <w:sz w:val="44"/>
          <w:szCs w:val="44"/>
          <w:rtl/>
        </w:rPr>
        <w:t>ول</w:t>
      </w:r>
      <w:r w:rsidR="00457D02" w:rsidRPr="006C61CC">
        <w:rPr>
          <w:rFonts w:cs="KFGQPC Uthman Taha Naskh" w:hint="cs"/>
          <w:sz w:val="44"/>
          <w:szCs w:val="44"/>
          <w:rtl/>
        </w:rPr>
        <w:t>ُ</w:t>
      </w:r>
      <w:r w:rsidR="00157B97" w:rsidRPr="006C61CC">
        <w:rPr>
          <w:rFonts w:cs="KFGQPC Uthman Taha Naskh" w:hint="cs"/>
          <w:sz w:val="44"/>
          <w:szCs w:val="44"/>
          <w:rtl/>
        </w:rPr>
        <w:t xml:space="preserve">؟! </w:t>
      </w:r>
      <w:r w:rsidR="00FA43BD" w:rsidRPr="006C61CC">
        <w:rPr>
          <w:rFonts w:cs="KFGQPC Uthman Taha Naskh"/>
          <w:sz w:val="44"/>
          <w:szCs w:val="44"/>
          <w:rtl/>
        </w:rPr>
        <w:t>قَالَ</w:t>
      </w:r>
      <w:r w:rsidR="00FA43BD" w:rsidRPr="006C61CC">
        <w:rPr>
          <w:rFonts w:cs="KFGQPC Uthman Taha Naskh" w:hint="cs"/>
          <w:sz w:val="44"/>
          <w:szCs w:val="44"/>
          <w:rtl/>
        </w:rPr>
        <w:t xml:space="preserve"> </w:t>
      </w:r>
      <w:r w:rsidR="00FA43BD" w:rsidRPr="006C61CC">
        <w:rPr>
          <w:rFonts w:cs="KFGQPC Uthman Taha Naskh"/>
          <w:sz w:val="44"/>
          <w:szCs w:val="44"/>
          <w:rtl/>
        </w:rPr>
        <w:t>رَسُول</w:t>
      </w:r>
      <w:r w:rsidR="00FA43BD" w:rsidRPr="006C61CC">
        <w:rPr>
          <w:rFonts w:cs="KFGQPC Uthman Taha Naskh" w:hint="cs"/>
          <w:sz w:val="44"/>
          <w:szCs w:val="44"/>
          <w:rtl/>
        </w:rPr>
        <w:t>ُ</w:t>
      </w:r>
      <w:r w:rsidR="00235532" w:rsidRPr="006C61CC">
        <w:rPr>
          <w:rFonts w:cs="KFGQPC Uthman Taha Naskh"/>
          <w:sz w:val="44"/>
          <w:szCs w:val="44"/>
          <w:rtl/>
        </w:rPr>
        <w:t xml:space="preserve"> اللهِ </w:t>
      </w:r>
      <w:r w:rsidR="00C33D0D" w:rsidRPr="006C61CC">
        <w:rPr>
          <w:rFonts w:cs="KFGQPC Uthman Taha Naskh" w:hint="cs"/>
          <w:sz w:val="44"/>
          <w:szCs w:val="44"/>
          <w:rtl/>
        </w:rPr>
        <w:t>-</w:t>
      </w:r>
      <w:r w:rsidR="00FA43BD" w:rsidRPr="006C61CC">
        <w:rPr>
          <w:rFonts w:cs="KFGQPC Uthman Taha Naskh"/>
          <w:sz w:val="44"/>
          <w:szCs w:val="44"/>
          <w:rtl/>
        </w:rPr>
        <w:t>صَلَّى اللهُ عَلَيْهِ وَسَلَّمَ</w:t>
      </w:r>
      <w:r w:rsidR="00C33D0D" w:rsidRPr="006C61CC">
        <w:rPr>
          <w:rFonts w:cs="KFGQPC Uthman Taha Naskh" w:hint="cs"/>
          <w:sz w:val="44"/>
          <w:szCs w:val="44"/>
          <w:rtl/>
        </w:rPr>
        <w:t>-</w:t>
      </w:r>
      <w:r w:rsidR="00FA43BD" w:rsidRPr="006C61CC">
        <w:rPr>
          <w:rFonts w:cs="KFGQPC Uthman Taha Naskh"/>
          <w:sz w:val="44"/>
          <w:szCs w:val="44"/>
          <w:rtl/>
        </w:rPr>
        <w:t xml:space="preserve">: </w:t>
      </w:r>
      <w:r w:rsidR="00235532" w:rsidRPr="006C61CC">
        <w:rPr>
          <w:rFonts w:cs="KFGQPC Uthman Taha Naskh"/>
          <w:b/>
          <w:bCs/>
          <w:sz w:val="44"/>
          <w:szCs w:val="44"/>
          <w:rtl/>
        </w:rPr>
        <w:t xml:space="preserve">مَنْ صَلَّى اثْنَتَيْ عَشْرَةَ رَكْعَةً </w:t>
      </w:r>
      <w:r w:rsidR="00157B97" w:rsidRPr="006C61CC">
        <w:rPr>
          <w:rFonts w:ascii="Sakkal Majalla" w:hAnsi="Sakkal Majalla" w:cs="Sakkal Majalla" w:hint="cs"/>
          <w:b/>
          <w:bCs/>
          <w:sz w:val="44"/>
          <w:szCs w:val="44"/>
          <w:rtl/>
        </w:rPr>
        <w:t>–</w:t>
      </w:r>
      <w:r w:rsidR="00157B97" w:rsidRPr="006C61CC">
        <w:rPr>
          <w:rFonts w:cs="KFGQPC Uthman Taha Naskh" w:hint="cs"/>
          <w:b/>
          <w:bCs/>
          <w:sz w:val="44"/>
          <w:szCs w:val="44"/>
          <w:rtl/>
        </w:rPr>
        <w:t xml:space="preserve"> </w:t>
      </w:r>
      <w:r w:rsidR="00157B97" w:rsidRPr="006C61CC">
        <w:rPr>
          <w:rFonts w:cs="KFGQPC Uthman Taha Naskh" w:hint="cs"/>
          <w:sz w:val="44"/>
          <w:szCs w:val="44"/>
          <w:rtl/>
        </w:rPr>
        <w:t>وفي رواية</w:t>
      </w:r>
      <w:r w:rsidR="00457D02" w:rsidRPr="006C61CC">
        <w:rPr>
          <w:rFonts w:cs="KFGQPC Uthman Taha Naskh" w:hint="cs"/>
          <w:sz w:val="44"/>
          <w:szCs w:val="44"/>
          <w:rtl/>
        </w:rPr>
        <w:t>ٍ</w:t>
      </w:r>
      <w:r w:rsidR="00157B97" w:rsidRPr="006C61CC">
        <w:rPr>
          <w:rFonts w:cs="KFGQPC Uthman Taha Naskh" w:hint="cs"/>
          <w:sz w:val="44"/>
          <w:szCs w:val="44"/>
          <w:rtl/>
        </w:rPr>
        <w:t>:</w:t>
      </w:r>
      <w:r w:rsidR="00157B97" w:rsidRPr="006C61CC">
        <w:rPr>
          <w:rFonts w:cs="KFGQPC Uthman Taha Naskh" w:hint="cs"/>
          <w:b/>
          <w:bCs/>
          <w:sz w:val="44"/>
          <w:szCs w:val="44"/>
          <w:rtl/>
        </w:rPr>
        <w:t xml:space="preserve"> </w:t>
      </w:r>
      <w:r w:rsidR="00157B97" w:rsidRPr="006C61CC">
        <w:rPr>
          <w:rFonts w:cs="KFGQPC Uthman Taha Naskh"/>
          <w:b/>
          <w:bCs/>
          <w:sz w:val="44"/>
          <w:szCs w:val="44"/>
          <w:rtl/>
        </w:rPr>
        <w:t xml:space="preserve">مَنْ ثَابَرَ عَلَى ثِنْتَيْ عَشْرَةَ </w:t>
      </w:r>
      <w:r w:rsidR="00157B97" w:rsidRPr="006C61CC">
        <w:rPr>
          <w:rFonts w:cs="KFGQPC Uthman Taha Naskh" w:hint="cs"/>
          <w:b/>
          <w:bCs/>
          <w:sz w:val="44"/>
          <w:szCs w:val="44"/>
          <w:rtl/>
        </w:rPr>
        <w:t xml:space="preserve">- </w:t>
      </w:r>
      <w:r w:rsidR="00235532" w:rsidRPr="006C61CC">
        <w:rPr>
          <w:rFonts w:cs="KFGQPC Uthman Taha Naskh"/>
          <w:b/>
          <w:bCs/>
          <w:sz w:val="44"/>
          <w:szCs w:val="44"/>
          <w:rtl/>
        </w:rPr>
        <w:t>فِي يَوْمٍ وَلَيْلَةٍ، بُنِيَ لَهُ</w:t>
      </w:r>
      <w:r w:rsidR="00105B2E" w:rsidRPr="006C61CC">
        <w:rPr>
          <w:rFonts w:cs="KFGQPC Uthman Taha Naskh"/>
          <w:b/>
          <w:bCs/>
          <w:sz w:val="44"/>
          <w:szCs w:val="44"/>
          <w:rtl/>
        </w:rPr>
        <w:t xml:space="preserve"> بِهِنَّ بَيْتٌ فِي الْجَنَّةِ</w:t>
      </w:r>
      <w:r w:rsidR="00105B2E" w:rsidRPr="006C61CC">
        <w:rPr>
          <w:rStyle w:val="ae"/>
          <w:rFonts w:cs="KFGQPC Uthman Taha Naskh"/>
          <w:sz w:val="44"/>
          <w:szCs w:val="44"/>
          <w:rtl/>
        </w:rPr>
        <w:t>(</w:t>
      </w:r>
      <w:r w:rsidR="00105B2E" w:rsidRPr="006C61CC">
        <w:rPr>
          <w:rStyle w:val="ae"/>
          <w:rFonts w:cs="KFGQPC Uthman Taha Naskh"/>
          <w:sz w:val="44"/>
          <w:szCs w:val="44"/>
          <w:rtl/>
        </w:rPr>
        <w:footnoteReference w:id="1"/>
      </w:r>
      <w:r w:rsidR="00105B2E" w:rsidRPr="006C61CC">
        <w:rPr>
          <w:rStyle w:val="ae"/>
          <w:rFonts w:cs="KFGQPC Uthman Taha Naskh"/>
          <w:sz w:val="44"/>
          <w:szCs w:val="44"/>
          <w:rtl/>
        </w:rPr>
        <w:t>)</w:t>
      </w:r>
      <w:r w:rsidR="00105B2E" w:rsidRPr="006C61CC">
        <w:rPr>
          <w:rFonts w:cs="KFGQPC Uthman Taha Naskh" w:hint="cs"/>
          <w:sz w:val="44"/>
          <w:szCs w:val="44"/>
          <w:rtl/>
        </w:rPr>
        <w:t>.</w:t>
      </w:r>
      <w:r w:rsidR="00157B97" w:rsidRPr="006C61CC">
        <w:rPr>
          <w:rFonts w:cs="KFGQPC Uthman Taha Naskh" w:hint="cs"/>
          <w:b/>
          <w:bCs/>
          <w:sz w:val="44"/>
          <w:szCs w:val="44"/>
          <w:rtl/>
        </w:rPr>
        <w:t xml:space="preserve"> </w:t>
      </w:r>
      <w:r w:rsidR="00235532" w:rsidRPr="006C61CC">
        <w:rPr>
          <w:rFonts w:cs="KFGQPC Uthman Taha Naskh"/>
          <w:b/>
          <w:bCs/>
          <w:sz w:val="44"/>
          <w:szCs w:val="44"/>
          <w:rtl/>
        </w:rPr>
        <w:t>أَرْبَعًا قَبْلَ الظُّهْرِ، وَرَكْعَتَيْنِ بَعْدَهَا، وَرَكْعَتَيْنِ بَعْدَ الْمَغْرِبِ، وَرَكْعَتَيْنِ بَعْدَ الْعِشَاءِ، وَر</w:t>
      </w:r>
      <w:r w:rsidR="00105B2E" w:rsidRPr="006C61CC">
        <w:rPr>
          <w:rFonts w:cs="KFGQPC Uthman Taha Naskh"/>
          <w:b/>
          <w:bCs/>
          <w:sz w:val="44"/>
          <w:szCs w:val="44"/>
          <w:rtl/>
        </w:rPr>
        <w:t>َكْعَتَيْنِ قَبْلَ الْفَجْرِ</w:t>
      </w:r>
      <w:r w:rsidR="00157B97" w:rsidRPr="006C61CC">
        <w:rPr>
          <w:rStyle w:val="ae"/>
          <w:sz w:val="44"/>
          <w:szCs w:val="44"/>
          <w:rtl/>
        </w:rPr>
        <w:t>(</w:t>
      </w:r>
      <w:r w:rsidR="00157B97" w:rsidRPr="006C61CC">
        <w:rPr>
          <w:rStyle w:val="ae"/>
          <w:sz w:val="44"/>
          <w:szCs w:val="44"/>
          <w:rtl/>
        </w:rPr>
        <w:footnoteReference w:id="2"/>
      </w:r>
      <w:r w:rsidR="00157B97" w:rsidRPr="006C61CC">
        <w:rPr>
          <w:rStyle w:val="ae"/>
          <w:sz w:val="44"/>
          <w:szCs w:val="44"/>
          <w:rtl/>
        </w:rPr>
        <w:t>)</w:t>
      </w:r>
      <w:r w:rsidR="00105B2E" w:rsidRPr="006C61CC">
        <w:rPr>
          <w:rFonts w:cs="KFGQPC Uthman Taha Naskh" w:hint="cs"/>
          <w:b/>
          <w:bCs/>
          <w:sz w:val="44"/>
          <w:szCs w:val="44"/>
          <w:rtl/>
        </w:rPr>
        <w:t>.</w:t>
      </w:r>
    </w:p>
    <w:p w:rsidR="00A15F69" w:rsidRPr="006C61CC" w:rsidRDefault="00157B97" w:rsidP="00DD55C9">
      <w:pPr>
        <w:pStyle w:val="afc"/>
        <w:numPr>
          <w:ilvl w:val="0"/>
          <w:numId w:val="3"/>
        </w:numPr>
        <w:ind w:left="139"/>
        <w:rPr>
          <w:rFonts w:cs="KFGQPC Uthman Taha Naskh"/>
          <w:sz w:val="44"/>
          <w:szCs w:val="44"/>
          <w:rtl/>
        </w:rPr>
      </w:pPr>
      <w:r w:rsidRPr="006C61CC">
        <w:rPr>
          <w:rFonts w:cs="KFGQPC Uthman Taha Naskh" w:hint="cs"/>
          <w:sz w:val="44"/>
          <w:szCs w:val="44"/>
          <w:rtl/>
        </w:rPr>
        <w:t>ثمانية</w:t>
      </w:r>
      <w:r w:rsidR="00457D02" w:rsidRPr="006C61CC">
        <w:rPr>
          <w:rFonts w:cs="KFGQPC Uthman Taha Naskh" w:hint="cs"/>
          <w:sz w:val="44"/>
          <w:szCs w:val="44"/>
          <w:rtl/>
        </w:rPr>
        <w:t>ُ</w:t>
      </w:r>
      <w:r w:rsidRPr="006C61CC">
        <w:rPr>
          <w:rFonts w:cs="KFGQPC Uthman Taha Naskh" w:hint="cs"/>
          <w:sz w:val="44"/>
          <w:szCs w:val="44"/>
          <w:rtl/>
        </w:rPr>
        <w:t xml:space="preserve"> أحرف</w:t>
      </w:r>
      <w:r w:rsidR="00457D02" w:rsidRPr="006C61CC">
        <w:rPr>
          <w:rFonts w:cs="KFGQPC Uthman Taha Naskh" w:hint="cs"/>
          <w:sz w:val="44"/>
          <w:szCs w:val="44"/>
          <w:rtl/>
        </w:rPr>
        <w:t>ٍ</w:t>
      </w:r>
      <w:r w:rsidRPr="006C61CC">
        <w:rPr>
          <w:rFonts w:cs="KFGQPC Uthman Taha Naskh" w:hint="cs"/>
          <w:sz w:val="44"/>
          <w:szCs w:val="44"/>
          <w:rtl/>
        </w:rPr>
        <w:t xml:space="preserve"> تملأ</w:t>
      </w:r>
      <w:r w:rsidR="00457D02" w:rsidRPr="006C61CC">
        <w:rPr>
          <w:rFonts w:cs="KFGQPC Uthman Taha Naskh" w:hint="cs"/>
          <w:sz w:val="44"/>
          <w:szCs w:val="44"/>
          <w:rtl/>
        </w:rPr>
        <w:t>ُ</w:t>
      </w:r>
      <w:r w:rsidRPr="006C61CC">
        <w:rPr>
          <w:rFonts w:cs="KFGQPC Uthman Taha Naskh" w:hint="cs"/>
          <w:sz w:val="44"/>
          <w:szCs w:val="44"/>
          <w:rtl/>
        </w:rPr>
        <w:t xml:space="preserve"> ميزان</w:t>
      </w:r>
      <w:r w:rsidR="00457D02" w:rsidRPr="006C61CC">
        <w:rPr>
          <w:rFonts w:cs="KFGQPC Uthman Taha Naskh" w:hint="cs"/>
          <w:sz w:val="44"/>
          <w:szCs w:val="44"/>
          <w:rtl/>
        </w:rPr>
        <w:t>َ</w:t>
      </w:r>
      <w:r w:rsidRPr="006C61CC">
        <w:rPr>
          <w:rFonts w:cs="KFGQPC Uthman Taha Naskh" w:hint="cs"/>
          <w:sz w:val="44"/>
          <w:szCs w:val="44"/>
          <w:rtl/>
        </w:rPr>
        <w:t xml:space="preserve"> حسنات</w:t>
      </w:r>
      <w:r w:rsidR="00457D02" w:rsidRPr="006C61CC">
        <w:rPr>
          <w:rFonts w:cs="KFGQPC Uthman Taha Naskh" w:hint="cs"/>
          <w:sz w:val="44"/>
          <w:szCs w:val="44"/>
          <w:rtl/>
        </w:rPr>
        <w:t>ِ</w:t>
      </w:r>
      <w:r w:rsidRPr="006C61CC">
        <w:rPr>
          <w:rFonts w:cs="KFGQPC Uthman Taha Naskh" w:hint="cs"/>
          <w:sz w:val="44"/>
          <w:szCs w:val="44"/>
          <w:rtl/>
        </w:rPr>
        <w:t>ك</w:t>
      </w:r>
      <w:r w:rsidR="00457D02" w:rsidRPr="006C61CC">
        <w:rPr>
          <w:rFonts w:cs="KFGQPC Uthman Taha Naskh" w:hint="cs"/>
          <w:sz w:val="44"/>
          <w:szCs w:val="44"/>
          <w:rtl/>
        </w:rPr>
        <w:t>َ</w:t>
      </w:r>
      <w:r w:rsidRPr="006C61CC">
        <w:rPr>
          <w:rFonts w:cs="KFGQPC Uthman Taha Naskh" w:hint="cs"/>
          <w:sz w:val="44"/>
          <w:szCs w:val="44"/>
          <w:rtl/>
        </w:rPr>
        <w:t xml:space="preserve">: </w:t>
      </w:r>
      <w:r w:rsidR="00235532" w:rsidRPr="006C61CC">
        <w:rPr>
          <w:rFonts w:cs="KFGQPC Uthman Taha Naskh"/>
          <w:sz w:val="44"/>
          <w:szCs w:val="44"/>
          <w:rtl/>
        </w:rPr>
        <w:t xml:space="preserve">قَالَ رَسُولُ اللهِ </w:t>
      </w:r>
      <w:r w:rsidR="00C33D0D" w:rsidRPr="006C61CC">
        <w:rPr>
          <w:rFonts w:cs="KFGQPC Uthman Taha Naskh" w:hint="cs"/>
          <w:sz w:val="44"/>
          <w:szCs w:val="44"/>
          <w:rtl/>
        </w:rPr>
        <w:t>-</w:t>
      </w:r>
      <w:r w:rsidR="00235532" w:rsidRPr="006C61CC">
        <w:rPr>
          <w:rFonts w:cs="KFGQPC Uthman Taha Naskh"/>
          <w:sz w:val="44"/>
          <w:szCs w:val="44"/>
          <w:rtl/>
        </w:rPr>
        <w:t>صَ</w:t>
      </w:r>
      <w:r w:rsidR="00FE113A" w:rsidRPr="006C61CC">
        <w:rPr>
          <w:rFonts w:cs="KFGQPC Uthman Taha Naskh"/>
          <w:sz w:val="44"/>
          <w:szCs w:val="44"/>
          <w:rtl/>
        </w:rPr>
        <w:t>لَّى اللهُ عَلَيْهِ وَسَلَّمَ</w:t>
      </w:r>
      <w:r w:rsidR="00C33D0D" w:rsidRPr="006C61CC">
        <w:rPr>
          <w:rFonts w:cs="KFGQPC Uthman Taha Naskh" w:hint="cs"/>
          <w:sz w:val="44"/>
          <w:szCs w:val="44"/>
          <w:rtl/>
        </w:rPr>
        <w:t>-</w:t>
      </w:r>
      <w:r w:rsidR="00FE113A" w:rsidRPr="006C61CC">
        <w:rPr>
          <w:rFonts w:cs="KFGQPC Uthman Taha Naskh"/>
          <w:sz w:val="44"/>
          <w:szCs w:val="44"/>
          <w:rtl/>
        </w:rPr>
        <w:t>:</w:t>
      </w:r>
      <w:r w:rsidR="00FA43BD" w:rsidRPr="006C61CC">
        <w:rPr>
          <w:rFonts w:cs="KFGQPC Uthman Taha Naskh"/>
          <w:sz w:val="44"/>
          <w:szCs w:val="44"/>
          <w:rtl/>
        </w:rPr>
        <w:t xml:space="preserve"> </w:t>
      </w:r>
      <w:r w:rsidR="00235532" w:rsidRPr="006C61CC">
        <w:rPr>
          <w:rFonts w:cs="KFGQPC Uthman Taha Naskh"/>
          <w:b/>
          <w:bCs/>
          <w:sz w:val="44"/>
          <w:szCs w:val="44"/>
          <w:rtl/>
        </w:rPr>
        <w:t xml:space="preserve">الْحَمْدُ لِلَّهِ تَمْلَأُ </w:t>
      </w:r>
      <w:r w:rsidR="00FA43BD" w:rsidRPr="006C61CC">
        <w:rPr>
          <w:rFonts w:cs="KFGQPC Uthman Taha Naskh"/>
          <w:b/>
          <w:bCs/>
          <w:sz w:val="44"/>
          <w:szCs w:val="44"/>
          <w:rtl/>
        </w:rPr>
        <w:t>الْمِيزَانَ</w:t>
      </w:r>
      <w:r w:rsidR="00FE113A" w:rsidRPr="006C61CC">
        <w:rPr>
          <w:rFonts w:cs="KFGQPC Uthman Taha Naskh"/>
          <w:b/>
          <w:bCs/>
          <w:sz w:val="44"/>
          <w:szCs w:val="44"/>
          <w:rtl/>
        </w:rPr>
        <w:t xml:space="preserve">، وَسُبْحَانَ اللَّهِ وَالْحَمْدُ لِلَّهِ تَمْلآنِ أَوْ تَمْلأُ مَا </w:t>
      </w:r>
      <w:r w:rsidR="00FE113A" w:rsidRPr="006C61CC">
        <w:rPr>
          <w:rFonts w:cs="KFGQPC Uthman Taha Naskh"/>
          <w:b/>
          <w:bCs/>
          <w:sz w:val="44"/>
          <w:szCs w:val="44"/>
          <w:rtl/>
        </w:rPr>
        <w:t>بَيْنَ السَّمَاوَاتِ وَالأَرْضِ</w:t>
      </w:r>
      <w:r w:rsidR="00105B2E" w:rsidRPr="006C61CC">
        <w:rPr>
          <w:rStyle w:val="ae"/>
          <w:rFonts w:cs="KFGQPC Uthman Taha Naskh"/>
          <w:sz w:val="44"/>
          <w:szCs w:val="44"/>
          <w:rtl/>
        </w:rPr>
        <w:t>(</w:t>
      </w:r>
      <w:r w:rsidR="00105B2E" w:rsidRPr="006C61CC">
        <w:rPr>
          <w:rStyle w:val="ae"/>
          <w:rFonts w:cs="KFGQPC Uthman Taha Naskh"/>
          <w:sz w:val="44"/>
          <w:szCs w:val="44"/>
          <w:rtl/>
        </w:rPr>
        <w:footnoteReference w:id="3"/>
      </w:r>
      <w:r w:rsidR="00105B2E" w:rsidRPr="006C61CC">
        <w:rPr>
          <w:rStyle w:val="ae"/>
          <w:rFonts w:cs="KFGQPC Uthman Taha Naskh"/>
          <w:sz w:val="44"/>
          <w:szCs w:val="44"/>
          <w:rtl/>
        </w:rPr>
        <w:t>)</w:t>
      </w:r>
      <w:r w:rsidR="00FE113A" w:rsidRPr="006C61CC">
        <w:rPr>
          <w:rFonts w:cs="KFGQPC Uthman Taha Naskh" w:hint="cs"/>
          <w:sz w:val="44"/>
          <w:szCs w:val="44"/>
          <w:rtl/>
        </w:rPr>
        <w:t>.</w:t>
      </w:r>
      <w:r w:rsidRPr="006C61CC">
        <w:rPr>
          <w:rFonts w:cs="KFGQPC Uthman Taha Naskh" w:hint="cs"/>
          <w:sz w:val="44"/>
          <w:szCs w:val="44"/>
          <w:rtl/>
        </w:rPr>
        <w:t xml:space="preserve"> </w:t>
      </w:r>
      <w:r w:rsidR="00A15F69" w:rsidRPr="006C61CC">
        <w:rPr>
          <w:rFonts w:cs="KFGQPC Uthman Taha Naskh"/>
          <w:sz w:val="44"/>
          <w:szCs w:val="44"/>
          <w:rtl/>
        </w:rPr>
        <w:t>فأين</w:t>
      </w:r>
      <w:r w:rsidR="00457D02" w:rsidRPr="006C61CC">
        <w:rPr>
          <w:rFonts w:cs="KFGQPC Uthman Taha Naskh" w:hint="cs"/>
          <w:sz w:val="44"/>
          <w:szCs w:val="44"/>
          <w:rtl/>
        </w:rPr>
        <w:t>َ</w:t>
      </w:r>
      <w:r w:rsidR="00A15F69" w:rsidRPr="006C61CC">
        <w:rPr>
          <w:rFonts w:cs="KFGQPC Uthman Taha Naskh"/>
          <w:sz w:val="44"/>
          <w:szCs w:val="44"/>
          <w:rtl/>
        </w:rPr>
        <w:t xml:space="preserve"> الجهد</w:t>
      </w:r>
      <w:r w:rsidR="00457D02" w:rsidRPr="006C61CC">
        <w:rPr>
          <w:rFonts w:cs="KFGQPC Uthman Taha Naskh" w:hint="cs"/>
          <w:sz w:val="44"/>
          <w:szCs w:val="44"/>
          <w:rtl/>
        </w:rPr>
        <w:t>ُ</w:t>
      </w:r>
      <w:r w:rsidR="00A15F69" w:rsidRPr="006C61CC">
        <w:rPr>
          <w:rFonts w:cs="KFGQPC Uthman Taha Naskh"/>
          <w:sz w:val="44"/>
          <w:szCs w:val="44"/>
          <w:rtl/>
        </w:rPr>
        <w:t xml:space="preserve"> مقابلَ عملٍ ق</w:t>
      </w:r>
      <w:r w:rsidR="00457D02" w:rsidRPr="006C61CC">
        <w:rPr>
          <w:rFonts w:cs="KFGQPC Uthman Taha Naskh" w:hint="cs"/>
          <w:sz w:val="44"/>
          <w:szCs w:val="44"/>
          <w:rtl/>
        </w:rPr>
        <w:t>َ</w:t>
      </w:r>
      <w:r w:rsidR="00A15F69" w:rsidRPr="006C61CC">
        <w:rPr>
          <w:rFonts w:cs="KFGQPC Uthman Taha Naskh"/>
          <w:sz w:val="44"/>
          <w:szCs w:val="44"/>
          <w:rtl/>
        </w:rPr>
        <w:t>د</w:t>
      </w:r>
      <w:r w:rsidR="00457D02" w:rsidRPr="006C61CC">
        <w:rPr>
          <w:rFonts w:cs="KFGQPC Uthman Taha Naskh" w:hint="cs"/>
          <w:sz w:val="44"/>
          <w:szCs w:val="44"/>
          <w:rtl/>
        </w:rPr>
        <w:t>ْ</w:t>
      </w:r>
      <w:r w:rsidR="00A15F69" w:rsidRPr="006C61CC">
        <w:rPr>
          <w:rFonts w:cs="KFGQPC Uthman Taha Naskh"/>
          <w:sz w:val="44"/>
          <w:szCs w:val="44"/>
          <w:rtl/>
        </w:rPr>
        <w:t>رِ ثواب</w:t>
      </w:r>
      <w:r w:rsidR="00457D02" w:rsidRPr="006C61CC">
        <w:rPr>
          <w:rFonts w:cs="KFGQPC Uthman Taha Naskh" w:hint="cs"/>
          <w:sz w:val="44"/>
          <w:szCs w:val="44"/>
          <w:rtl/>
        </w:rPr>
        <w:t>ِ</w:t>
      </w:r>
      <w:r w:rsidR="00A15F69" w:rsidRPr="006C61CC">
        <w:rPr>
          <w:rFonts w:cs="KFGQPC Uthman Taha Naskh"/>
          <w:sz w:val="44"/>
          <w:szCs w:val="44"/>
          <w:rtl/>
        </w:rPr>
        <w:t>ه</w:t>
      </w:r>
      <w:r w:rsidR="00457D02" w:rsidRPr="006C61CC">
        <w:rPr>
          <w:rFonts w:cs="KFGQPC Uthman Taha Naskh" w:hint="cs"/>
          <w:sz w:val="44"/>
          <w:szCs w:val="44"/>
          <w:rtl/>
        </w:rPr>
        <w:t>ِ</w:t>
      </w:r>
      <w:r w:rsidR="00A15F69" w:rsidRPr="006C61CC">
        <w:rPr>
          <w:rFonts w:cs="KFGQPC Uthman Taha Naskh"/>
          <w:sz w:val="44"/>
          <w:szCs w:val="44"/>
          <w:rtl/>
        </w:rPr>
        <w:t xml:space="preserve"> أن يَملأ</w:t>
      </w:r>
      <w:r w:rsidR="00457D02" w:rsidRPr="006C61CC">
        <w:rPr>
          <w:rFonts w:cs="KFGQPC Uthman Taha Naskh" w:hint="cs"/>
          <w:sz w:val="44"/>
          <w:szCs w:val="44"/>
          <w:rtl/>
        </w:rPr>
        <w:t>َ</w:t>
      </w:r>
      <w:r w:rsidR="00A15F69" w:rsidRPr="006C61CC">
        <w:rPr>
          <w:rFonts w:cs="KFGQPC Uthman Taha Naskh"/>
          <w:sz w:val="44"/>
          <w:szCs w:val="44"/>
          <w:rtl/>
        </w:rPr>
        <w:t xml:space="preserve"> الميزان</w:t>
      </w:r>
      <w:r w:rsidR="00457D02" w:rsidRPr="006C61CC">
        <w:rPr>
          <w:rFonts w:cs="KFGQPC Uthman Taha Naskh" w:hint="cs"/>
          <w:sz w:val="44"/>
          <w:szCs w:val="44"/>
          <w:rtl/>
        </w:rPr>
        <w:t>َ</w:t>
      </w:r>
      <w:r w:rsidR="00A15F69" w:rsidRPr="006C61CC">
        <w:rPr>
          <w:rFonts w:cs="KFGQPC Uthman Taha Naskh"/>
          <w:sz w:val="44"/>
          <w:szCs w:val="44"/>
          <w:rtl/>
        </w:rPr>
        <w:t xml:space="preserve"> على عظمته</w:t>
      </w:r>
      <w:r w:rsidR="00457D02" w:rsidRPr="006C61CC">
        <w:rPr>
          <w:rFonts w:cs="KFGQPC Uthman Taha Naskh" w:hint="cs"/>
          <w:sz w:val="44"/>
          <w:szCs w:val="44"/>
          <w:rtl/>
        </w:rPr>
        <w:t>ِ</w:t>
      </w:r>
      <w:r w:rsidR="00A15F69" w:rsidRPr="006C61CC">
        <w:rPr>
          <w:rFonts w:cs="KFGQPC Uthman Taha Naskh"/>
          <w:sz w:val="44"/>
          <w:szCs w:val="44"/>
          <w:rtl/>
        </w:rPr>
        <w:t>، وأن يملأ</w:t>
      </w:r>
      <w:r w:rsidR="00457D02" w:rsidRPr="006C61CC">
        <w:rPr>
          <w:rFonts w:cs="KFGQPC Uthman Taha Naskh" w:hint="cs"/>
          <w:sz w:val="44"/>
          <w:szCs w:val="44"/>
          <w:rtl/>
        </w:rPr>
        <w:t>َ</w:t>
      </w:r>
      <w:r w:rsidR="00A15F69" w:rsidRPr="006C61CC">
        <w:rPr>
          <w:rFonts w:cs="KFGQPC Uthman Taha Naskh"/>
          <w:sz w:val="44"/>
          <w:szCs w:val="44"/>
          <w:rtl/>
        </w:rPr>
        <w:t xml:space="preserve"> السموات</w:t>
      </w:r>
      <w:r w:rsidR="00457D02" w:rsidRPr="006C61CC">
        <w:rPr>
          <w:rFonts w:cs="KFGQPC Uthman Taha Naskh" w:hint="cs"/>
          <w:sz w:val="44"/>
          <w:szCs w:val="44"/>
          <w:rtl/>
        </w:rPr>
        <w:t>ِ</w:t>
      </w:r>
      <w:r w:rsidR="00A15F69" w:rsidRPr="006C61CC">
        <w:rPr>
          <w:rFonts w:cs="KFGQPC Uthman Taha Naskh"/>
          <w:sz w:val="44"/>
          <w:szCs w:val="44"/>
          <w:rtl/>
        </w:rPr>
        <w:t xml:space="preserve"> على سعت</w:t>
      </w:r>
      <w:r w:rsidR="00457D02" w:rsidRPr="006C61CC">
        <w:rPr>
          <w:rFonts w:cs="KFGQPC Uthman Taha Naskh" w:hint="cs"/>
          <w:sz w:val="44"/>
          <w:szCs w:val="44"/>
          <w:rtl/>
        </w:rPr>
        <w:t>ِ</w:t>
      </w:r>
      <w:r w:rsidR="00A15F69" w:rsidRPr="006C61CC">
        <w:rPr>
          <w:rFonts w:cs="KFGQPC Uthman Taha Naskh"/>
          <w:sz w:val="44"/>
          <w:szCs w:val="44"/>
          <w:rtl/>
        </w:rPr>
        <w:t>ها، والأرضين</w:t>
      </w:r>
      <w:r w:rsidR="00457D02" w:rsidRPr="006C61CC">
        <w:rPr>
          <w:rFonts w:cs="KFGQPC Uthman Taha Naskh" w:hint="cs"/>
          <w:sz w:val="44"/>
          <w:szCs w:val="44"/>
          <w:rtl/>
        </w:rPr>
        <w:t>َ</w:t>
      </w:r>
      <w:r w:rsidR="00A15F69" w:rsidRPr="006C61CC">
        <w:rPr>
          <w:rFonts w:cs="KFGQPC Uthman Taha Naskh"/>
          <w:sz w:val="44"/>
          <w:szCs w:val="44"/>
          <w:rtl/>
        </w:rPr>
        <w:t xml:space="preserve"> على انبساط</w:t>
      </w:r>
      <w:r w:rsidR="00457D02" w:rsidRPr="006C61CC">
        <w:rPr>
          <w:rFonts w:cs="KFGQPC Uthman Taha Naskh" w:hint="cs"/>
          <w:sz w:val="44"/>
          <w:szCs w:val="44"/>
          <w:rtl/>
        </w:rPr>
        <w:t>ِ</w:t>
      </w:r>
      <w:r w:rsidR="00A15F69" w:rsidRPr="006C61CC">
        <w:rPr>
          <w:rFonts w:cs="KFGQPC Uthman Taha Naskh"/>
          <w:sz w:val="44"/>
          <w:szCs w:val="44"/>
          <w:rtl/>
        </w:rPr>
        <w:t>ها؟! لا نسبة</w:t>
      </w:r>
      <w:r w:rsidR="00457D02" w:rsidRPr="006C61CC">
        <w:rPr>
          <w:rFonts w:cs="KFGQPC Uthman Taha Naskh" w:hint="cs"/>
          <w:sz w:val="44"/>
          <w:szCs w:val="44"/>
          <w:rtl/>
        </w:rPr>
        <w:t>َ</w:t>
      </w:r>
      <w:r w:rsidR="00A15F69" w:rsidRPr="006C61CC">
        <w:rPr>
          <w:rFonts w:cs="KFGQPC Uthman Taha Naskh"/>
          <w:sz w:val="44"/>
          <w:szCs w:val="44"/>
          <w:rtl/>
        </w:rPr>
        <w:t xml:space="preserve"> ولا مقارنة</w:t>
      </w:r>
      <w:r w:rsidR="00457D02" w:rsidRPr="006C61CC">
        <w:rPr>
          <w:rFonts w:cs="KFGQPC Uthman Taha Naskh" w:hint="cs"/>
          <w:sz w:val="44"/>
          <w:szCs w:val="44"/>
          <w:rtl/>
        </w:rPr>
        <w:t>َ</w:t>
      </w:r>
      <w:r w:rsidR="00A15F69" w:rsidRPr="006C61CC">
        <w:rPr>
          <w:rFonts w:cs="KFGQPC Uthman Taha Naskh"/>
          <w:sz w:val="44"/>
          <w:szCs w:val="44"/>
          <w:rtl/>
        </w:rPr>
        <w:t>، فتلك</w:t>
      </w:r>
      <w:r w:rsidR="00457D02" w:rsidRPr="006C61CC">
        <w:rPr>
          <w:rFonts w:cs="KFGQPC Uthman Taha Naskh" w:hint="cs"/>
          <w:sz w:val="44"/>
          <w:szCs w:val="44"/>
          <w:rtl/>
        </w:rPr>
        <w:t>َ</w:t>
      </w:r>
      <w:r w:rsidR="00A15F69" w:rsidRPr="006C61CC">
        <w:rPr>
          <w:rFonts w:cs="KFGQPC Uthman Taha Naskh"/>
          <w:sz w:val="44"/>
          <w:szCs w:val="44"/>
          <w:rtl/>
        </w:rPr>
        <w:t xml:space="preserve"> طريقة</w:t>
      </w:r>
      <w:r w:rsidR="00457D02" w:rsidRPr="006C61CC">
        <w:rPr>
          <w:rFonts w:cs="KFGQPC Uthman Taha Naskh" w:hint="cs"/>
          <w:sz w:val="44"/>
          <w:szCs w:val="44"/>
          <w:rtl/>
        </w:rPr>
        <w:t>ُ</w:t>
      </w:r>
      <w:r w:rsidR="00A15F69" w:rsidRPr="006C61CC">
        <w:rPr>
          <w:rFonts w:cs="KFGQPC Uthman Taha Naskh"/>
          <w:sz w:val="44"/>
          <w:szCs w:val="44"/>
          <w:rtl/>
        </w:rPr>
        <w:t xml:space="preserve"> الجواد</w:t>
      </w:r>
      <w:r w:rsidR="00457D02" w:rsidRPr="006C61CC">
        <w:rPr>
          <w:rFonts w:cs="KFGQPC Uthman Taha Naskh" w:hint="cs"/>
          <w:sz w:val="44"/>
          <w:szCs w:val="44"/>
          <w:rtl/>
        </w:rPr>
        <w:t>ِ</w:t>
      </w:r>
      <w:r w:rsidR="00A15F69" w:rsidRPr="006C61CC">
        <w:rPr>
          <w:rFonts w:cs="KFGQPC Uthman Taha Naskh"/>
          <w:sz w:val="44"/>
          <w:szCs w:val="44"/>
          <w:rtl/>
        </w:rPr>
        <w:t xml:space="preserve"> الكريم</w:t>
      </w:r>
      <w:r w:rsidR="00457D02" w:rsidRPr="006C61CC">
        <w:rPr>
          <w:rFonts w:cs="KFGQPC Uthman Taha Naskh" w:hint="cs"/>
          <w:sz w:val="44"/>
          <w:szCs w:val="44"/>
          <w:rtl/>
        </w:rPr>
        <w:t>ِ</w:t>
      </w:r>
      <w:r w:rsidR="00A15F69" w:rsidRPr="006C61CC">
        <w:rPr>
          <w:rFonts w:cs="KFGQPC Uthman Taha Naskh"/>
          <w:sz w:val="44"/>
          <w:szCs w:val="44"/>
          <w:rtl/>
        </w:rPr>
        <w:t xml:space="preserve"> مع الذين حس</w:t>
      </w:r>
      <w:r w:rsidR="00457D02" w:rsidRPr="006C61CC">
        <w:rPr>
          <w:rFonts w:cs="KFGQPC Uthman Taha Naskh" w:hint="cs"/>
          <w:sz w:val="44"/>
          <w:szCs w:val="44"/>
          <w:rtl/>
        </w:rPr>
        <w:t>ُ</w:t>
      </w:r>
      <w:r w:rsidR="00A15F69" w:rsidRPr="006C61CC">
        <w:rPr>
          <w:rFonts w:cs="KFGQPC Uthman Taha Naskh"/>
          <w:sz w:val="44"/>
          <w:szCs w:val="44"/>
          <w:rtl/>
        </w:rPr>
        <w:t>ن</w:t>
      </w:r>
      <w:r w:rsidR="00457D02" w:rsidRPr="006C61CC">
        <w:rPr>
          <w:rFonts w:cs="KFGQPC Uthman Taha Naskh" w:hint="cs"/>
          <w:sz w:val="44"/>
          <w:szCs w:val="44"/>
          <w:rtl/>
        </w:rPr>
        <w:t>َ</w:t>
      </w:r>
      <w:r w:rsidR="00A15F69" w:rsidRPr="006C61CC">
        <w:rPr>
          <w:rFonts w:cs="KFGQPC Uthman Taha Naskh"/>
          <w:sz w:val="44"/>
          <w:szCs w:val="44"/>
          <w:rtl/>
        </w:rPr>
        <w:t>ت</w:t>
      </w:r>
      <w:r w:rsidR="00457D02" w:rsidRPr="006C61CC">
        <w:rPr>
          <w:rFonts w:cs="KFGQPC Uthman Taha Naskh" w:hint="cs"/>
          <w:sz w:val="44"/>
          <w:szCs w:val="44"/>
          <w:rtl/>
        </w:rPr>
        <w:t>ْ</w:t>
      </w:r>
      <w:r w:rsidR="00A15F69" w:rsidRPr="006C61CC">
        <w:rPr>
          <w:rFonts w:cs="KFGQPC Uthman Taha Naskh"/>
          <w:sz w:val="44"/>
          <w:szCs w:val="44"/>
          <w:rtl/>
        </w:rPr>
        <w:t xml:space="preserve"> نيات</w:t>
      </w:r>
      <w:r w:rsidR="00457D02" w:rsidRPr="006C61CC">
        <w:rPr>
          <w:rFonts w:cs="KFGQPC Uthman Taha Naskh" w:hint="cs"/>
          <w:sz w:val="44"/>
          <w:szCs w:val="44"/>
          <w:rtl/>
        </w:rPr>
        <w:t>ُ</w:t>
      </w:r>
      <w:r w:rsidR="00A15F69" w:rsidRPr="006C61CC">
        <w:rPr>
          <w:rFonts w:cs="KFGQPC Uthman Taha Naskh"/>
          <w:sz w:val="44"/>
          <w:szCs w:val="44"/>
          <w:rtl/>
        </w:rPr>
        <w:t>ه</w:t>
      </w:r>
      <w:r w:rsidR="00457D02" w:rsidRPr="006C61CC">
        <w:rPr>
          <w:rFonts w:cs="KFGQPC Uthman Taha Naskh" w:hint="cs"/>
          <w:sz w:val="44"/>
          <w:szCs w:val="44"/>
          <w:rtl/>
        </w:rPr>
        <w:t>ُ</w:t>
      </w:r>
      <w:r w:rsidR="00A15F69" w:rsidRPr="006C61CC">
        <w:rPr>
          <w:rFonts w:cs="KFGQPC Uthman Taha Naskh"/>
          <w:sz w:val="44"/>
          <w:szCs w:val="44"/>
          <w:rtl/>
        </w:rPr>
        <w:t>م وظنون</w:t>
      </w:r>
      <w:r w:rsidR="00457D02" w:rsidRPr="006C61CC">
        <w:rPr>
          <w:rFonts w:cs="KFGQPC Uthman Taha Naskh" w:hint="cs"/>
          <w:sz w:val="44"/>
          <w:szCs w:val="44"/>
          <w:rtl/>
        </w:rPr>
        <w:t>ُ</w:t>
      </w:r>
      <w:r w:rsidR="00A15F69" w:rsidRPr="006C61CC">
        <w:rPr>
          <w:rFonts w:cs="KFGQPC Uthman Taha Naskh"/>
          <w:sz w:val="44"/>
          <w:szCs w:val="44"/>
          <w:rtl/>
        </w:rPr>
        <w:t>هم بالله</w:t>
      </w:r>
      <w:r w:rsidR="00457D02" w:rsidRPr="006C61CC">
        <w:rPr>
          <w:rFonts w:cs="KFGQPC Uthman Taha Naskh" w:hint="cs"/>
          <w:sz w:val="44"/>
          <w:szCs w:val="44"/>
          <w:rtl/>
        </w:rPr>
        <w:t>ِ</w:t>
      </w:r>
      <w:r w:rsidR="00A15F69" w:rsidRPr="006C61CC">
        <w:rPr>
          <w:rFonts w:cs="KFGQPC Uthman Taha Naskh"/>
          <w:sz w:val="44"/>
          <w:szCs w:val="44"/>
          <w:rtl/>
        </w:rPr>
        <w:t xml:space="preserve"> </w:t>
      </w:r>
      <w:r w:rsidRPr="006C61CC">
        <w:rPr>
          <w:rFonts w:ascii="Sakkal Majalla" w:hAnsi="Sakkal Majalla" w:cs="Sakkal Majalla" w:hint="cs"/>
          <w:sz w:val="44"/>
          <w:szCs w:val="44"/>
          <w:rtl/>
        </w:rPr>
        <w:t>–</w:t>
      </w:r>
      <w:r w:rsidR="00A15F69" w:rsidRPr="006C61CC">
        <w:rPr>
          <w:rFonts w:cs="KFGQPC Uthman Taha Naskh"/>
          <w:sz w:val="44"/>
          <w:szCs w:val="44"/>
          <w:rtl/>
        </w:rPr>
        <w:t>تعالى</w:t>
      </w:r>
      <w:r w:rsidRPr="006C61CC">
        <w:rPr>
          <w:rFonts w:cs="KFGQPC Uthman Taha Naskh" w:hint="cs"/>
          <w:sz w:val="44"/>
          <w:szCs w:val="44"/>
          <w:rtl/>
        </w:rPr>
        <w:t>-</w:t>
      </w:r>
      <w:r w:rsidR="00A15F69" w:rsidRPr="006C61CC">
        <w:rPr>
          <w:rFonts w:cs="KFGQPC Uthman Taha Naskh"/>
          <w:sz w:val="44"/>
          <w:szCs w:val="44"/>
          <w:rtl/>
        </w:rPr>
        <w:t>، ولو ق</w:t>
      </w:r>
      <w:r w:rsidR="00457D02" w:rsidRPr="006C61CC">
        <w:rPr>
          <w:rFonts w:cs="KFGQPC Uthman Taha Naskh" w:hint="cs"/>
          <w:sz w:val="44"/>
          <w:szCs w:val="44"/>
          <w:rtl/>
        </w:rPr>
        <w:t>َ</w:t>
      </w:r>
      <w:r w:rsidR="00A15F69" w:rsidRPr="006C61CC">
        <w:rPr>
          <w:rFonts w:cs="KFGQPC Uthman Taha Naskh"/>
          <w:sz w:val="44"/>
          <w:szCs w:val="44"/>
          <w:rtl/>
        </w:rPr>
        <w:t>ص</w:t>
      </w:r>
      <w:r w:rsidR="00457D02" w:rsidRPr="006C61CC">
        <w:rPr>
          <w:rFonts w:cs="KFGQPC Uthman Taha Naskh" w:hint="cs"/>
          <w:sz w:val="44"/>
          <w:szCs w:val="44"/>
          <w:rtl/>
        </w:rPr>
        <w:t>ُ</w:t>
      </w:r>
      <w:r w:rsidR="00A15F69" w:rsidRPr="006C61CC">
        <w:rPr>
          <w:rFonts w:cs="KFGQPC Uthman Taha Naskh"/>
          <w:sz w:val="44"/>
          <w:szCs w:val="44"/>
          <w:rtl/>
        </w:rPr>
        <w:t>ر</w:t>
      </w:r>
      <w:r w:rsidR="00457D02" w:rsidRPr="006C61CC">
        <w:rPr>
          <w:rFonts w:cs="KFGQPC Uthman Taha Naskh" w:hint="cs"/>
          <w:sz w:val="44"/>
          <w:szCs w:val="44"/>
          <w:rtl/>
        </w:rPr>
        <w:t>َ</w:t>
      </w:r>
      <w:r w:rsidR="00A15F69" w:rsidRPr="006C61CC">
        <w:rPr>
          <w:rFonts w:cs="KFGQPC Uthman Taha Naskh"/>
          <w:sz w:val="44"/>
          <w:szCs w:val="44"/>
          <w:rtl/>
        </w:rPr>
        <w:t>ت</w:t>
      </w:r>
      <w:r w:rsidR="00457D02" w:rsidRPr="006C61CC">
        <w:rPr>
          <w:rFonts w:cs="KFGQPC Uthman Taha Naskh" w:hint="cs"/>
          <w:sz w:val="44"/>
          <w:szCs w:val="44"/>
          <w:rtl/>
        </w:rPr>
        <w:t>ْ</w:t>
      </w:r>
      <w:r w:rsidR="00A15F69" w:rsidRPr="006C61CC">
        <w:rPr>
          <w:rFonts w:cs="KFGQPC Uthman Taha Naskh"/>
          <w:sz w:val="44"/>
          <w:szCs w:val="44"/>
          <w:rtl/>
        </w:rPr>
        <w:t xml:space="preserve"> </w:t>
      </w:r>
      <w:r w:rsidR="00A15F69" w:rsidRPr="006C61CC">
        <w:rPr>
          <w:rFonts w:cs="KFGQPC Uthman Taha Naskh"/>
          <w:sz w:val="44"/>
          <w:szCs w:val="44"/>
          <w:rtl/>
        </w:rPr>
        <w:lastRenderedPageBreak/>
        <w:t>أعمال</w:t>
      </w:r>
      <w:r w:rsidR="00457D02" w:rsidRPr="006C61CC">
        <w:rPr>
          <w:rFonts w:cs="KFGQPC Uthman Taha Naskh" w:hint="cs"/>
          <w:sz w:val="44"/>
          <w:szCs w:val="44"/>
          <w:rtl/>
        </w:rPr>
        <w:t>ُ</w:t>
      </w:r>
      <w:r w:rsidR="00A15F69" w:rsidRPr="006C61CC">
        <w:rPr>
          <w:rFonts w:cs="KFGQPC Uthman Taha Naskh"/>
          <w:sz w:val="44"/>
          <w:szCs w:val="44"/>
          <w:rtl/>
        </w:rPr>
        <w:t>ه</w:t>
      </w:r>
      <w:r w:rsidR="00457D02" w:rsidRPr="006C61CC">
        <w:rPr>
          <w:rFonts w:cs="KFGQPC Uthman Taha Naskh" w:hint="cs"/>
          <w:sz w:val="44"/>
          <w:szCs w:val="44"/>
          <w:rtl/>
        </w:rPr>
        <w:t>ُ</w:t>
      </w:r>
      <w:r w:rsidR="00A15F69" w:rsidRPr="006C61CC">
        <w:rPr>
          <w:rFonts w:cs="KFGQPC Uthman Taha Naskh"/>
          <w:sz w:val="44"/>
          <w:szCs w:val="44"/>
          <w:rtl/>
        </w:rPr>
        <w:t>م، وضع</w:t>
      </w:r>
      <w:r w:rsidR="00457D02" w:rsidRPr="006C61CC">
        <w:rPr>
          <w:rFonts w:cs="KFGQPC Uthman Taha Naskh" w:hint="cs"/>
          <w:sz w:val="44"/>
          <w:szCs w:val="44"/>
          <w:rtl/>
        </w:rPr>
        <w:t>ُ</w:t>
      </w:r>
      <w:r w:rsidR="00A15F69" w:rsidRPr="006C61CC">
        <w:rPr>
          <w:rFonts w:cs="KFGQPC Uthman Taha Naskh"/>
          <w:sz w:val="44"/>
          <w:szCs w:val="44"/>
          <w:rtl/>
        </w:rPr>
        <w:t>ف</w:t>
      </w:r>
      <w:r w:rsidR="00457D02" w:rsidRPr="006C61CC">
        <w:rPr>
          <w:rFonts w:cs="KFGQPC Uthman Taha Naskh" w:hint="cs"/>
          <w:sz w:val="44"/>
          <w:szCs w:val="44"/>
          <w:rtl/>
        </w:rPr>
        <w:t>َ</w:t>
      </w:r>
      <w:r w:rsidR="00A15F69" w:rsidRPr="006C61CC">
        <w:rPr>
          <w:rFonts w:cs="KFGQPC Uthman Taha Naskh"/>
          <w:sz w:val="44"/>
          <w:szCs w:val="44"/>
          <w:rtl/>
        </w:rPr>
        <w:t>ت</w:t>
      </w:r>
      <w:r w:rsidR="00457D02" w:rsidRPr="006C61CC">
        <w:rPr>
          <w:rFonts w:cs="KFGQPC Uthman Taha Naskh" w:hint="cs"/>
          <w:sz w:val="44"/>
          <w:szCs w:val="44"/>
          <w:rtl/>
        </w:rPr>
        <w:t>ْ</w:t>
      </w:r>
      <w:r w:rsidR="00A15F69" w:rsidRPr="006C61CC">
        <w:rPr>
          <w:rFonts w:cs="KFGQPC Uthman Taha Naskh"/>
          <w:sz w:val="44"/>
          <w:szCs w:val="44"/>
          <w:rtl/>
        </w:rPr>
        <w:t>.</w:t>
      </w:r>
    </w:p>
    <w:p w:rsidR="00235532" w:rsidRPr="006C61CC" w:rsidRDefault="00157B97" w:rsidP="006C61CC">
      <w:pPr>
        <w:pStyle w:val="afc"/>
        <w:numPr>
          <w:ilvl w:val="0"/>
          <w:numId w:val="3"/>
        </w:numPr>
        <w:ind w:left="139"/>
        <w:rPr>
          <w:rFonts w:cs="KFGQPC Uthman Taha Naskh"/>
          <w:sz w:val="44"/>
          <w:szCs w:val="44"/>
          <w:rtl/>
        </w:rPr>
      </w:pPr>
      <w:r w:rsidRPr="006C61CC">
        <w:rPr>
          <w:rFonts w:cs="KFGQPC Uthman Taha Naskh" w:hint="cs"/>
          <w:sz w:val="44"/>
          <w:szCs w:val="44"/>
          <w:rtl/>
        </w:rPr>
        <w:t>أتريد</w:t>
      </w:r>
      <w:r w:rsidR="00457D02" w:rsidRPr="006C61CC">
        <w:rPr>
          <w:rFonts w:cs="KFGQPC Uthman Taha Naskh" w:hint="cs"/>
          <w:sz w:val="44"/>
          <w:szCs w:val="44"/>
          <w:rtl/>
        </w:rPr>
        <w:t>ُ</w:t>
      </w:r>
      <w:r w:rsidRPr="006C61CC">
        <w:rPr>
          <w:rFonts w:cs="KFGQPC Uthman Taha Naskh" w:hint="cs"/>
          <w:sz w:val="44"/>
          <w:szCs w:val="44"/>
          <w:rtl/>
        </w:rPr>
        <w:t xml:space="preserve"> أن تختم</w:t>
      </w:r>
      <w:r w:rsidR="00457D02" w:rsidRPr="006C61CC">
        <w:rPr>
          <w:rFonts w:cs="KFGQPC Uthman Taha Naskh" w:hint="cs"/>
          <w:sz w:val="44"/>
          <w:szCs w:val="44"/>
          <w:rtl/>
        </w:rPr>
        <w:t>َ</w:t>
      </w:r>
      <w:r w:rsidRPr="006C61CC">
        <w:rPr>
          <w:rFonts w:cs="KFGQPC Uthman Taha Naskh" w:hint="cs"/>
          <w:sz w:val="44"/>
          <w:szCs w:val="44"/>
          <w:rtl/>
        </w:rPr>
        <w:t xml:space="preserve"> القرآن</w:t>
      </w:r>
      <w:r w:rsidR="00457D02" w:rsidRPr="006C61CC">
        <w:rPr>
          <w:rFonts w:cs="KFGQPC Uthman Taha Naskh" w:hint="cs"/>
          <w:sz w:val="44"/>
          <w:szCs w:val="44"/>
          <w:rtl/>
        </w:rPr>
        <w:t>َ</w:t>
      </w:r>
      <w:r w:rsidRPr="006C61CC">
        <w:rPr>
          <w:rFonts w:cs="KFGQPC Uthman Taha Naskh" w:hint="cs"/>
          <w:sz w:val="44"/>
          <w:szCs w:val="44"/>
          <w:rtl/>
        </w:rPr>
        <w:t xml:space="preserve"> كل</w:t>
      </w:r>
      <w:r w:rsidR="00457D02" w:rsidRPr="006C61CC">
        <w:rPr>
          <w:rFonts w:cs="KFGQPC Uthman Taha Naskh" w:hint="cs"/>
          <w:sz w:val="44"/>
          <w:szCs w:val="44"/>
          <w:rtl/>
        </w:rPr>
        <w:t>َ</w:t>
      </w:r>
      <w:r w:rsidRPr="006C61CC">
        <w:rPr>
          <w:rFonts w:cs="KFGQPC Uthman Taha Naskh" w:hint="cs"/>
          <w:sz w:val="44"/>
          <w:szCs w:val="44"/>
          <w:rtl/>
        </w:rPr>
        <w:t xml:space="preserve"> ليلة</w:t>
      </w:r>
      <w:r w:rsidR="00457D02" w:rsidRPr="006C61CC">
        <w:rPr>
          <w:rFonts w:cs="KFGQPC Uthman Taha Naskh" w:hint="cs"/>
          <w:sz w:val="44"/>
          <w:szCs w:val="44"/>
          <w:rtl/>
        </w:rPr>
        <w:t>ٍ</w:t>
      </w:r>
      <w:r w:rsidRPr="006C61CC">
        <w:rPr>
          <w:rFonts w:cs="KFGQPC Uthman Taha Naskh" w:hint="cs"/>
          <w:sz w:val="44"/>
          <w:szCs w:val="44"/>
          <w:rtl/>
        </w:rPr>
        <w:t xml:space="preserve"> خلال</w:t>
      </w:r>
      <w:r w:rsidR="00457D02" w:rsidRPr="006C61CC">
        <w:rPr>
          <w:rFonts w:cs="KFGQPC Uthman Taha Naskh" w:hint="cs"/>
          <w:sz w:val="44"/>
          <w:szCs w:val="44"/>
          <w:rtl/>
        </w:rPr>
        <w:t>َ</w:t>
      </w:r>
      <w:r w:rsidRPr="006C61CC">
        <w:rPr>
          <w:rFonts w:cs="KFGQPC Uthman Taha Naskh" w:hint="cs"/>
          <w:sz w:val="44"/>
          <w:szCs w:val="44"/>
          <w:rtl/>
        </w:rPr>
        <w:t xml:space="preserve"> دقيقة</w:t>
      </w:r>
      <w:r w:rsidR="00457D02" w:rsidRPr="006C61CC">
        <w:rPr>
          <w:rFonts w:cs="KFGQPC Uthman Taha Naskh" w:hint="cs"/>
          <w:sz w:val="44"/>
          <w:szCs w:val="44"/>
          <w:rtl/>
        </w:rPr>
        <w:t>ٍ</w:t>
      </w:r>
      <w:r w:rsidRPr="006C61CC">
        <w:rPr>
          <w:rFonts w:cs="KFGQPC Uthman Taha Naskh" w:hint="cs"/>
          <w:sz w:val="44"/>
          <w:szCs w:val="44"/>
          <w:rtl/>
        </w:rPr>
        <w:t xml:space="preserve">؟! </w:t>
      </w:r>
      <w:r w:rsidR="009879A1">
        <w:rPr>
          <w:rFonts w:cs="KFGQPC Uthman Taha Naskh"/>
          <w:sz w:val="44"/>
          <w:szCs w:val="44"/>
          <w:rtl/>
        </w:rPr>
        <w:t>قَالَ</w:t>
      </w:r>
      <w:r w:rsidR="00C33D0D" w:rsidRPr="006C61CC">
        <w:rPr>
          <w:rFonts w:cs="KFGQPC Uthman Taha Naskh" w:hint="cs"/>
          <w:sz w:val="44"/>
          <w:szCs w:val="44"/>
          <w:rtl/>
        </w:rPr>
        <w:t>-</w:t>
      </w:r>
      <w:r w:rsidR="00235532" w:rsidRPr="006C61CC">
        <w:rPr>
          <w:rFonts w:cs="KFGQPC Uthman Taha Naskh"/>
          <w:sz w:val="44"/>
          <w:szCs w:val="44"/>
          <w:rtl/>
        </w:rPr>
        <w:t>صَلَّى اللهُ عَل</w:t>
      </w:r>
      <w:r w:rsidR="00FE113A" w:rsidRPr="006C61CC">
        <w:rPr>
          <w:rFonts w:cs="KFGQPC Uthman Taha Naskh"/>
          <w:sz w:val="44"/>
          <w:szCs w:val="44"/>
          <w:rtl/>
        </w:rPr>
        <w:t>َيْهِ وَسَلَّمَ</w:t>
      </w:r>
      <w:r w:rsidR="00C33D0D" w:rsidRPr="006C61CC">
        <w:rPr>
          <w:rFonts w:cs="KFGQPC Uthman Taha Naskh" w:hint="cs"/>
          <w:sz w:val="44"/>
          <w:szCs w:val="44"/>
          <w:rtl/>
        </w:rPr>
        <w:t>-</w:t>
      </w:r>
      <w:r w:rsidR="00FE113A" w:rsidRPr="006C61CC">
        <w:rPr>
          <w:rFonts w:cs="KFGQPC Uthman Taha Naskh"/>
          <w:sz w:val="44"/>
          <w:szCs w:val="44"/>
          <w:rtl/>
        </w:rPr>
        <w:t xml:space="preserve"> لِأَصْحَابِهِ: </w:t>
      </w:r>
      <w:r w:rsidR="00235532" w:rsidRPr="006C61CC">
        <w:rPr>
          <w:rFonts w:cs="KFGQPC Uthman Taha Naskh"/>
          <w:b/>
          <w:bCs/>
          <w:sz w:val="44"/>
          <w:szCs w:val="44"/>
          <w:rtl/>
        </w:rPr>
        <w:t>أَيَعْجِزُ أَحَدُكُمْ أَنْ يَقْرَأَ</w:t>
      </w:r>
      <w:r w:rsidR="00FE113A" w:rsidRPr="006C61CC">
        <w:rPr>
          <w:rFonts w:cs="KFGQPC Uthman Taha Naskh"/>
          <w:b/>
          <w:bCs/>
          <w:sz w:val="44"/>
          <w:szCs w:val="44"/>
          <w:rtl/>
        </w:rPr>
        <w:t xml:space="preserve"> ثُلُثَ القُرْآنِ فِي لَيْلَةٍ؟</w:t>
      </w:r>
      <w:r w:rsidR="00235532" w:rsidRPr="006C61CC">
        <w:rPr>
          <w:rFonts w:cs="KFGQPC Uthman Taha Naskh"/>
          <w:sz w:val="44"/>
          <w:szCs w:val="44"/>
          <w:rtl/>
        </w:rPr>
        <w:t xml:space="preserve"> فَشَقَّ ذَلِكَ عَلَيْهِمْ وَقَالُوا: أَيُّنَا يُطِيقُ ذَلِ</w:t>
      </w:r>
      <w:r w:rsidR="00FE113A" w:rsidRPr="006C61CC">
        <w:rPr>
          <w:rFonts w:cs="KFGQPC Uthman Taha Naskh"/>
          <w:sz w:val="44"/>
          <w:szCs w:val="44"/>
          <w:rtl/>
        </w:rPr>
        <w:t>كَ يَا رَسُولَ اللَّهِ؟ فَقَالَ</w:t>
      </w:r>
      <w:r w:rsidR="00FE113A" w:rsidRPr="006C61CC">
        <w:rPr>
          <w:rFonts w:cs="KFGQPC Uthman Taha Naskh" w:hint="cs"/>
          <w:sz w:val="44"/>
          <w:szCs w:val="44"/>
          <w:rtl/>
        </w:rPr>
        <w:t>:</w:t>
      </w:r>
      <w:r w:rsidR="00235532" w:rsidRPr="006C61CC">
        <w:rPr>
          <w:rFonts w:cs="KFGQPC Uthman Taha Naskh"/>
          <w:sz w:val="44"/>
          <w:szCs w:val="44"/>
          <w:rtl/>
        </w:rPr>
        <w:t xml:space="preserve"> </w:t>
      </w:r>
      <w:r w:rsidR="00235532" w:rsidRPr="006C61CC">
        <w:rPr>
          <w:rFonts w:cs="KFGQPC Uthman Taha Naskh"/>
          <w:b/>
          <w:bCs/>
          <w:sz w:val="44"/>
          <w:szCs w:val="44"/>
          <w:rtl/>
        </w:rPr>
        <w:t>مَنْ قَرَأَ فِي لَ</w:t>
      </w:r>
      <w:r w:rsidR="00FE113A" w:rsidRPr="006C61CC">
        <w:rPr>
          <w:rFonts w:cs="KFGQPC Uthman Taha Naskh"/>
          <w:b/>
          <w:bCs/>
          <w:sz w:val="44"/>
          <w:szCs w:val="44"/>
          <w:rtl/>
        </w:rPr>
        <w:t>يْلَةٍ {قُلْ هُوَ اللهُ أَحَدٌ}</w:t>
      </w:r>
      <w:r w:rsidR="00235532" w:rsidRPr="006C61CC">
        <w:rPr>
          <w:rFonts w:cs="KFGQPC Uthman Taha Naskh"/>
          <w:b/>
          <w:bCs/>
          <w:sz w:val="44"/>
          <w:szCs w:val="44"/>
          <w:rtl/>
        </w:rPr>
        <w:t xml:space="preserve"> ف</w:t>
      </w:r>
      <w:r w:rsidR="00105B2E" w:rsidRPr="006C61CC">
        <w:rPr>
          <w:rFonts w:cs="KFGQPC Uthman Taha Naskh"/>
          <w:b/>
          <w:bCs/>
          <w:sz w:val="44"/>
          <w:szCs w:val="44"/>
          <w:rtl/>
        </w:rPr>
        <w:t>َقَدْ قَرَأَ ثُلُثَ الْقُرْآنِ</w:t>
      </w:r>
      <w:r w:rsidR="00105B2E" w:rsidRPr="006C61CC">
        <w:rPr>
          <w:rStyle w:val="ae"/>
          <w:rFonts w:cs="KFGQPC Uthman Taha Naskh"/>
          <w:sz w:val="44"/>
          <w:szCs w:val="44"/>
          <w:rtl/>
        </w:rPr>
        <w:t>(</w:t>
      </w:r>
      <w:r w:rsidR="00105B2E" w:rsidRPr="006C61CC">
        <w:rPr>
          <w:rStyle w:val="ae"/>
          <w:rFonts w:cs="KFGQPC Uthman Taha Naskh"/>
          <w:sz w:val="44"/>
          <w:szCs w:val="44"/>
          <w:rtl/>
        </w:rPr>
        <w:footnoteReference w:id="4"/>
      </w:r>
      <w:r w:rsidR="00105B2E" w:rsidRPr="006C61CC">
        <w:rPr>
          <w:rStyle w:val="ae"/>
          <w:rFonts w:cs="KFGQPC Uthman Taha Naskh"/>
          <w:sz w:val="44"/>
          <w:szCs w:val="44"/>
          <w:rtl/>
        </w:rPr>
        <w:t>)</w:t>
      </w:r>
      <w:r w:rsidR="00105B2E" w:rsidRPr="006C61CC">
        <w:rPr>
          <w:rFonts w:cs="KFGQPC Uthman Taha Naskh" w:hint="cs"/>
          <w:sz w:val="44"/>
          <w:szCs w:val="44"/>
          <w:rtl/>
        </w:rPr>
        <w:t>.</w:t>
      </w:r>
    </w:p>
    <w:p w:rsidR="00235532" w:rsidRPr="006C61CC" w:rsidRDefault="00FA1A23" w:rsidP="00DD55C9">
      <w:pPr>
        <w:pStyle w:val="afc"/>
        <w:numPr>
          <w:ilvl w:val="0"/>
          <w:numId w:val="3"/>
        </w:numPr>
        <w:ind w:left="139"/>
        <w:rPr>
          <w:rFonts w:cs="KFGQPC Uthman Taha Naskh"/>
          <w:sz w:val="44"/>
          <w:szCs w:val="44"/>
          <w:rtl/>
        </w:rPr>
      </w:pPr>
      <w:r w:rsidRPr="006C61CC">
        <w:rPr>
          <w:rFonts w:cs="KFGQPC Uthman Taha Naskh" w:hint="cs"/>
          <w:sz w:val="44"/>
          <w:szCs w:val="44"/>
          <w:rtl/>
        </w:rPr>
        <w:t>لو جلس</w:t>
      </w:r>
      <w:r w:rsidR="00457D02" w:rsidRPr="006C61CC">
        <w:rPr>
          <w:rFonts w:cs="KFGQPC Uthman Taha Naskh" w:hint="cs"/>
          <w:sz w:val="44"/>
          <w:szCs w:val="44"/>
          <w:rtl/>
        </w:rPr>
        <w:t>َ</w:t>
      </w:r>
      <w:r w:rsidRPr="006C61CC">
        <w:rPr>
          <w:rFonts w:cs="KFGQPC Uthman Taha Naskh" w:hint="cs"/>
          <w:sz w:val="44"/>
          <w:szCs w:val="44"/>
          <w:rtl/>
        </w:rPr>
        <w:t xml:space="preserve"> رجل</w:t>
      </w:r>
      <w:r w:rsidR="00457D02" w:rsidRPr="006C61CC">
        <w:rPr>
          <w:rFonts w:cs="KFGQPC Uthman Taha Naskh" w:hint="cs"/>
          <w:sz w:val="44"/>
          <w:szCs w:val="44"/>
          <w:rtl/>
        </w:rPr>
        <w:t>ٌ</w:t>
      </w:r>
      <w:r w:rsidRPr="006C61CC">
        <w:rPr>
          <w:rFonts w:cs="KFGQPC Uthman Taha Naskh" w:hint="cs"/>
          <w:sz w:val="44"/>
          <w:szCs w:val="44"/>
          <w:rtl/>
        </w:rPr>
        <w:t xml:space="preserve"> يذكر</w:t>
      </w:r>
      <w:r w:rsidR="00457D02" w:rsidRPr="006C61CC">
        <w:rPr>
          <w:rFonts w:cs="KFGQPC Uthman Taha Naskh" w:hint="cs"/>
          <w:sz w:val="44"/>
          <w:szCs w:val="44"/>
          <w:rtl/>
        </w:rPr>
        <w:t>ُ</w:t>
      </w:r>
      <w:r w:rsidRPr="006C61CC">
        <w:rPr>
          <w:rFonts w:cs="KFGQPC Uthman Taha Naskh" w:hint="cs"/>
          <w:sz w:val="44"/>
          <w:szCs w:val="44"/>
          <w:rtl/>
        </w:rPr>
        <w:t xml:space="preserve"> الله</w:t>
      </w:r>
      <w:r w:rsidR="00457D02" w:rsidRPr="006C61CC">
        <w:rPr>
          <w:rFonts w:cs="KFGQPC Uthman Taha Naskh" w:hint="cs"/>
          <w:sz w:val="44"/>
          <w:szCs w:val="44"/>
          <w:rtl/>
        </w:rPr>
        <w:t>َ</w:t>
      </w:r>
      <w:r w:rsidRPr="006C61CC">
        <w:rPr>
          <w:rFonts w:cs="KFGQPC Uthman Taha Naskh" w:hint="cs"/>
          <w:sz w:val="44"/>
          <w:szCs w:val="44"/>
          <w:rtl/>
        </w:rPr>
        <w:t xml:space="preserve"> ساعة</w:t>
      </w:r>
      <w:r w:rsidR="00457D02" w:rsidRPr="006C61CC">
        <w:rPr>
          <w:rFonts w:cs="KFGQPC Uthman Taha Naskh" w:hint="cs"/>
          <w:sz w:val="44"/>
          <w:szCs w:val="44"/>
          <w:rtl/>
        </w:rPr>
        <w:t>ً</w:t>
      </w:r>
      <w:r w:rsidRPr="006C61CC">
        <w:rPr>
          <w:rFonts w:cs="KFGQPC Uthman Taha Naskh" w:hint="cs"/>
          <w:sz w:val="44"/>
          <w:szCs w:val="44"/>
          <w:rtl/>
        </w:rPr>
        <w:t xml:space="preserve"> أو ساعتين</w:t>
      </w:r>
      <w:r w:rsidR="00457D02" w:rsidRPr="006C61CC">
        <w:rPr>
          <w:rFonts w:cs="KFGQPC Uthman Taha Naskh" w:hint="cs"/>
          <w:sz w:val="44"/>
          <w:szCs w:val="44"/>
          <w:rtl/>
        </w:rPr>
        <w:t>ِ</w:t>
      </w:r>
      <w:r w:rsidRPr="006C61CC">
        <w:rPr>
          <w:rFonts w:cs="KFGQPC Uthman Taha Naskh" w:hint="cs"/>
          <w:sz w:val="44"/>
          <w:szCs w:val="44"/>
          <w:rtl/>
        </w:rPr>
        <w:t>، فإنك</w:t>
      </w:r>
      <w:r w:rsidR="00457D02" w:rsidRPr="006C61CC">
        <w:rPr>
          <w:rFonts w:cs="KFGQPC Uthman Taha Naskh" w:hint="cs"/>
          <w:sz w:val="44"/>
          <w:szCs w:val="44"/>
          <w:rtl/>
        </w:rPr>
        <w:t>َ</w:t>
      </w:r>
      <w:r w:rsidRPr="006C61CC">
        <w:rPr>
          <w:rFonts w:cs="KFGQPC Uthman Taha Naskh" w:hint="cs"/>
          <w:sz w:val="44"/>
          <w:szCs w:val="44"/>
          <w:rtl/>
        </w:rPr>
        <w:t xml:space="preserve"> تستطيع</w:t>
      </w:r>
      <w:r w:rsidR="00457D02" w:rsidRPr="006C61CC">
        <w:rPr>
          <w:rFonts w:cs="KFGQPC Uthman Taha Naskh" w:hint="cs"/>
          <w:sz w:val="44"/>
          <w:szCs w:val="44"/>
          <w:rtl/>
        </w:rPr>
        <w:t>ُ</w:t>
      </w:r>
      <w:r w:rsidRPr="006C61CC">
        <w:rPr>
          <w:rFonts w:cs="KFGQPC Uthman Taha Naskh" w:hint="cs"/>
          <w:sz w:val="44"/>
          <w:szCs w:val="44"/>
          <w:rtl/>
        </w:rPr>
        <w:t xml:space="preserve"> أن تسبق</w:t>
      </w:r>
      <w:r w:rsidR="00457D02" w:rsidRPr="006C61CC">
        <w:rPr>
          <w:rFonts w:cs="KFGQPC Uthman Taha Naskh" w:hint="cs"/>
          <w:sz w:val="44"/>
          <w:szCs w:val="44"/>
          <w:rtl/>
        </w:rPr>
        <w:t>َ</w:t>
      </w:r>
      <w:r w:rsidRPr="006C61CC">
        <w:rPr>
          <w:rFonts w:cs="KFGQPC Uthman Taha Naskh" w:hint="cs"/>
          <w:sz w:val="44"/>
          <w:szCs w:val="44"/>
          <w:rtl/>
        </w:rPr>
        <w:t>ه</w:t>
      </w:r>
      <w:r w:rsidR="00457D02" w:rsidRPr="006C61CC">
        <w:rPr>
          <w:rFonts w:cs="KFGQPC Uthman Taha Naskh" w:hint="cs"/>
          <w:sz w:val="44"/>
          <w:szCs w:val="44"/>
          <w:rtl/>
        </w:rPr>
        <w:t>ُ</w:t>
      </w:r>
      <w:r w:rsidRPr="006C61CC">
        <w:rPr>
          <w:rFonts w:cs="KFGQPC Uthman Taha Naskh" w:hint="cs"/>
          <w:sz w:val="44"/>
          <w:szCs w:val="44"/>
          <w:rtl/>
        </w:rPr>
        <w:t xml:space="preserve"> خلال</w:t>
      </w:r>
      <w:r w:rsidR="00457D02" w:rsidRPr="006C61CC">
        <w:rPr>
          <w:rFonts w:cs="KFGQPC Uthman Taha Naskh" w:hint="cs"/>
          <w:sz w:val="44"/>
          <w:szCs w:val="44"/>
          <w:rtl/>
        </w:rPr>
        <w:t>َ ثوانٍ معدوداتٍ،</w:t>
      </w:r>
      <w:r w:rsidRPr="006C61CC">
        <w:rPr>
          <w:rFonts w:cs="KFGQPC Uthman Taha Naskh" w:hint="cs"/>
          <w:sz w:val="44"/>
          <w:szCs w:val="44"/>
          <w:rtl/>
        </w:rPr>
        <w:t xml:space="preserve"> إذا قلتَ:</w:t>
      </w:r>
      <w:r w:rsidRPr="006C61CC">
        <w:rPr>
          <w:rFonts w:cs="KFGQPC Uthman Taha Naskh" w:hint="cs"/>
          <w:b/>
          <w:bCs/>
          <w:sz w:val="44"/>
          <w:szCs w:val="44"/>
          <w:rtl/>
        </w:rPr>
        <w:t xml:space="preserve"> </w:t>
      </w:r>
      <w:r w:rsidR="00235532" w:rsidRPr="006C61CC">
        <w:rPr>
          <w:rFonts w:cs="KFGQPC Uthman Taha Naskh"/>
          <w:b/>
          <w:bCs/>
          <w:sz w:val="44"/>
          <w:szCs w:val="44"/>
          <w:rtl/>
        </w:rPr>
        <w:t>أَرْب</w:t>
      </w:r>
      <w:r w:rsidRPr="006C61CC">
        <w:rPr>
          <w:rFonts w:cs="KFGQPC Uthman Taha Naskh"/>
          <w:b/>
          <w:bCs/>
          <w:sz w:val="44"/>
          <w:szCs w:val="44"/>
          <w:rtl/>
        </w:rPr>
        <w:t>َعَ كَلِمَاتٍ، ثَلَاثَ مَرَّاتٍ</w:t>
      </w:r>
      <w:r w:rsidR="00235532" w:rsidRPr="006C61CC">
        <w:rPr>
          <w:rFonts w:cs="KFGQPC Uthman Taha Naskh"/>
          <w:b/>
          <w:bCs/>
          <w:sz w:val="44"/>
          <w:szCs w:val="44"/>
          <w:rtl/>
        </w:rPr>
        <w:t>: سُبْحَانَ اللهِ وَبِحَمْدِهِ، عَدَدَ خَلْقِهِ وَرِضَا نَفْسِهِ وَزِنَةَ ع</w:t>
      </w:r>
      <w:r w:rsidR="00FB14B3" w:rsidRPr="006C61CC">
        <w:rPr>
          <w:rFonts w:cs="KFGQPC Uthman Taha Naskh"/>
          <w:b/>
          <w:bCs/>
          <w:sz w:val="44"/>
          <w:szCs w:val="44"/>
          <w:rtl/>
        </w:rPr>
        <w:t>َرْشِهِ وَمِدَادَ كَلِمَاتِهِ</w:t>
      </w:r>
      <w:r w:rsidR="00105B2E" w:rsidRPr="006C61CC">
        <w:rPr>
          <w:rStyle w:val="ae"/>
          <w:rFonts w:cs="KFGQPC Uthman Taha Naskh"/>
          <w:sz w:val="44"/>
          <w:szCs w:val="44"/>
          <w:rtl/>
        </w:rPr>
        <w:t>(</w:t>
      </w:r>
      <w:r w:rsidR="00105B2E" w:rsidRPr="006C61CC">
        <w:rPr>
          <w:rStyle w:val="ae"/>
          <w:rFonts w:cs="KFGQPC Uthman Taha Naskh"/>
          <w:sz w:val="44"/>
          <w:szCs w:val="44"/>
          <w:rtl/>
        </w:rPr>
        <w:footnoteReference w:id="5"/>
      </w:r>
      <w:r w:rsidR="00105B2E" w:rsidRPr="006C61CC">
        <w:rPr>
          <w:rStyle w:val="ae"/>
          <w:rFonts w:cs="KFGQPC Uthman Taha Naskh"/>
          <w:sz w:val="44"/>
          <w:szCs w:val="44"/>
          <w:rtl/>
        </w:rPr>
        <w:t>)</w:t>
      </w:r>
      <w:r w:rsidR="00FB14B3" w:rsidRPr="006C61CC">
        <w:rPr>
          <w:rFonts w:cs="KFGQPC Uthman Taha Naskh" w:hint="cs"/>
          <w:sz w:val="44"/>
          <w:szCs w:val="44"/>
          <w:rtl/>
        </w:rPr>
        <w:t>.</w:t>
      </w:r>
    </w:p>
    <w:p w:rsidR="00FB14B3" w:rsidRPr="006C61CC" w:rsidRDefault="00655D42" w:rsidP="00457D02">
      <w:pPr>
        <w:pStyle w:val="afc"/>
        <w:numPr>
          <w:ilvl w:val="0"/>
          <w:numId w:val="3"/>
        </w:numPr>
        <w:ind w:left="139"/>
        <w:rPr>
          <w:rFonts w:cs="KFGQPC Uthman Taha Naskh"/>
          <w:sz w:val="44"/>
          <w:szCs w:val="44"/>
          <w:rtl/>
        </w:rPr>
      </w:pPr>
      <w:r w:rsidRPr="006C61CC">
        <w:rPr>
          <w:rFonts w:cs="KFGQPC Uthman Taha Naskh" w:hint="cs"/>
          <w:sz w:val="44"/>
          <w:szCs w:val="44"/>
          <w:rtl/>
        </w:rPr>
        <w:t>نلبس</w:t>
      </w:r>
      <w:r w:rsidR="00457D02" w:rsidRPr="006C61CC">
        <w:rPr>
          <w:rFonts w:cs="KFGQPC Uthman Taha Naskh" w:hint="cs"/>
          <w:sz w:val="44"/>
          <w:szCs w:val="44"/>
          <w:rtl/>
        </w:rPr>
        <w:t>ُ</w:t>
      </w:r>
      <w:r w:rsidRPr="006C61CC">
        <w:rPr>
          <w:rFonts w:cs="KFGQPC Uthman Taha Naskh" w:hint="cs"/>
          <w:sz w:val="44"/>
          <w:szCs w:val="44"/>
          <w:rtl/>
        </w:rPr>
        <w:t xml:space="preserve"> الجديد</w:t>
      </w:r>
      <w:r w:rsidR="00457D02" w:rsidRPr="006C61CC">
        <w:rPr>
          <w:rFonts w:cs="KFGQPC Uthman Taha Naskh" w:hint="cs"/>
          <w:sz w:val="44"/>
          <w:szCs w:val="44"/>
          <w:rtl/>
        </w:rPr>
        <w:t>َ</w:t>
      </w:r>
      <w:r w:rsidRPr="006C61CC">
        <w:rPr>
          <w:rFonts w:cs="KFGQPC Uthman Taha Naskh" w:hint="cs"/>
          <w:sz w:val="44"/>
          <w:szCs w:val="44"/>
          <w:rtl/>
        </w:rPr>
        <w:t xml:space="preserve"> والنظيف</w:t>
      </w:r>
      <w:r w:rsidR="00457D02" w:rsidRPr="006C61CC">
        <w:rPr>
          <w:rFonts w:cs="KFGQPC Uthman Taha Naskh" w:hint="cs"/>
          <w:sz w:val="44"/>
          <w:szCs w:val="44"/>
          <w:rtl/>
        </w:rPr>
        <w:t>َ</w:t>
      </w:r>
      <w:r w:rsidRPr="006C61CC">
        <w:rPr>
          <w:rFonts w:cs="KFGQPC Uthman Taha Naskh" w:hint="cs"/>
          <w:sz w:val="44"/>
          <w:szCs w:val="44"/>
          <w:rtl/>
        </w:rPr>
        <w:t xml:space="preserve"> من الثياب</w:t>
      </w:r>
      <w:r w:rsidR="00457D02" w:rsidRPr="006C61CC">
        <w:rPr>
          <w:rFonts w:cs="KFGQPC Uthman Taha Naskh" w:hint="cs"/>
          <w:sz w:val="44"/>
          <w:szCs w:val="44"/>
          <w:rtl/>
        </w:rPr>
        <w:t>ِ</w:t>
      </w:r>
      <w:r w:rsidRPr="006C61CC">
        <w:rPr>
          <w:rFonts w:cs="KFGQPC Uthman Taha Naskh" w:hint="cs"/>
          <w:sz w:val="44"/>
          <w:szCs w:val="44"/>
          <w:rtl/>
        </w:rPr>
        <w:t xml:space="preserve">، </w:t>
      </w:r>
      <w:r w:rsidR="00457D02" w:rsidRPr="006C61CC">
        <w:rPr>
          <w:rFonts w:cs="KFGQPC Uthman Taha Naskh" w:hint="cs"/>
          <w:sz w:val="44"/>
          <w:szCs w:val="44"/>
          <w:rtl/>
        </w:rPr>
        <w:t>ونتلذذُ ونستمتعُ</w:t>
      </w:r>
      <w:r w:rsidRPr="006C61CC">
        <w:rPr>
          <w:rFonts w:cs="KFGQPC Uthman Taha Naskh" w:hint="cs"/>
          <w:sz w:val="44"/>
          <w:szCs w:val="44"/>
          <w:rtl/>
        </w:rPr>
        <w:t xml:space="preserve"> </w:t>
      </w:r>
      <w:r w:rsidR="00457D02" w:rsidRPr="006C61CC">
        <w:rPr>
          <w:rFonts w:cs="KFGQPC Uthman Taha Naskh" w:hint="cs"/>
          <w:sz w:val="44"/>
          <w:szCs w:val="44"/>
          <w:rtl/>
        </w:rPr>
        <w:t>ب</w:t>
      </w:r>
      <w:r w:rsidRPr="006C61CC">
        <w:rPr>
          <w:rFonts w:cs="KFGQPC Uthman Taha Naskh" w:hint="cs"/>
          <w:sz w:val="44"/>
          <w:szCs w:val="44"/>
          <w:rtl/>
        </w:rPr>
        <w:t>ل</w:t>
      </w:r>
      <w:r w:rsidR="00457D02" w:rsidRPr="006C61CC">
        <w:rPr>
          <w:rFonts w:cs="KFGQPC Uthman Taha Naskh" w:hint="cs"/>
          <w:sz w:val="44"/>
          <w:szCs w:val="44"/>
          <w:rtl/>
        </w:rPr>
        <w:t>ُ</w:t>
      </w:r>
      <w:r w:rsidRPr="006C61CC">
        <w:rPr>
          <w:rFonts w:cs="KFGQPC Uthman Taha Naskh" w:hint="cs"/>
          <w:sz w:val="44"/>
          <w:szCs w:val="44"/>
          <w:rtl/>
        </w:rPr>
        <w:t>بس</w:t>
      </w:r>
      <w:r w:rsidR="00457D02" w:rsidRPr="006C61CC">
        <w:rPr>
          <w:rFonts w:cs="KFGQPC Uthman Taha Naskh" w:hint="cs"/>
          <w:sz w:val="44"/>
          <w:szCs w:val="44"/>
          <w:rtl/>
        </w:rPr>
        <w:t>ِ</w:t>
      </w:r>
      <w:r w:rsidRPr="006C61CC">
        <w:rPr>
          <w:rFonts w:cs="KFGQPC Uthman Taha Naskh" w:hint="cs"/>
          <w:sz w:val="44"/>
          <w:szCs w:val="44"/>
          <w:rtl/>
        </w:rPr>
        <w:t>ها، فهل</w:t>
      </w:r>
      <w:r w:rsidR="00457D02" w:rsidRPr="006C61CC">
        <w:rPr>
          <w:rFonts w:cs="KFGQPC Uthman Taha Naskh" w:hint="cs"/>
          <w:sz w:val="44"/>
          <w:szCs w:val="44"/>
          <w:rtl/>
        </w:rPr>
        <w:t>ْ</w:t>
      </w:r>
      <w:r w:rsidRPr="006C61CC">
        <w:rPr>
          <w:rFonts w:cs="KFGQPC Uthman Taha Naskh" w:hint="cs"/>
          <w:sz w:val="44"/>
          <w:szCs w:val="44"/>
          <w:rtl/>
        </w:rPr>
        <w:t xml:space="preserve"> تعلم</w:t>
      </w:r>
      <w:r w:rsidR="00457D02" w:rsidRPr="006C61CC">
        <w:rPr>
          <w:rFonts w:cs="KFGQPC Uthman Taha Naskh" w:hint="cs"/>
          <w:sz w:val="44"/>
          <w:szCs w:val="44"/>
          <w:rtl/>
        </w:rPr>
        <w:t>ُ</w:t>
      </w:r>
      <w:r w:rsidRPr="006C61CC">
        <w:rPr>
          <w:rFonts w:cs="KFGQPC Uthman Taha Naskh" w:hint="cs"/>
          <w:sz w:val="44"/>
          <w:szCs w:val="44"/>
          <w:rtl/>
        </w:rPr>
        <w:t xml:space="preserve"> أنه يمكن</w:t>
      </w:r>
      <w:r w:rsidR="00457D02" w:rsidRPr="006C61CC">
        <w:rPr>
          <w:rFonts w:cs="KFGQPC Uthman Taha Naskh" w:hint="cs"/>
          <w:sz w:val="44"/>
          <w:szCs w:val="44"/>
          <w:rtl/>
        </w:rPr>
        <w:t>ُ</w:t>
      </w:r>
      <w:r w:rsidRPr="006C61CC">
        <w:rPr>
          <w:rFonts w:cs="KFGQPC Uthman Taha Naskh" w:hint="cs"/>
          <w:sz w:val="44"/>
          <w:szCs w:val="44"/>
          <w:rtl/>
        </w:rPr>
        <w:t xml:space="preserve"> أن ت</w:t>
      </w:r>
      <w:r w:rsidR="00457D02" w:rsidRPr="006C61CC">
        <w:rPr>
          <w:rFonts w:cs="KFGQPC Uthman Taha Naskh" w:hint="cs"/>
          <w:sz w:val="44"/>
          <w:szCs w:val="44"/>
          <w:rtl/>
        </w:rPr>
        <w:t>ُ</w:t>
      </w:r>
      <w:r w:rsidRPr="006C61CC">
        <w:rPr>
          <w:rFonts w:cs="KFGQPC Uthman Taha Naskh" w:hint="cs"/>
          <w:sz w:val="44"/>
          <w:szCs w:val="44"/>
          <w:rtl/>
        </w:rPr>
        <w:t>غفر</w:t>
      </w:r>
      <w:r w:rsidR="00457D02" w:rsidRPr="006C61CC">
        <w:rPr>
          <w:rFonts w:cs="KFGQPC Uthman Taha Naskh" w:hint="cs"/>
          <w:sz w:val="44"/>
          <w:szCs w:val="44"/>
          <w:rtl/>
        </w:rPr>
        <w:t>َ</w:t>
      </w:r>
      <w:r w:rsidRPr="006C61CC">
        <w:rPr>
          <w:rFonts w:cs="KFGQPC Uthman Taha Naskh" w:hint="cs"/>
          <w:sz w:val="44"/>
          <w:szCs w:val="44"/>
          <w:rtl/>
        </w:rPr>
        <w:t xml:space="preserve"> ذنوب</w:t>
      </w:r>
      <w:r w:rsidR="00457D02" w:rsidRPr="006C61CC">
        <w:rPr>
          <w:rFonts w:cs="KFGQPC Uthman Taha Naskh" w:hint="cs"/>
          <w:sz w:val="44"/>
          <w:szCs w:val="44"/>
          <w:rtl/>
        </w:rPr>
        <w:t>ُ</w:t>
      </w:r>
      <w:r w:rsidRPr="006C61CC">
        <w:rPr>
          <w:rFonts w:cs="KFGQPC Uthman Taha Naskh" w:hint="cs"/>
          <w:sz w:val="44"/>
          <w:szCs w:val="44"/>
          <w:rtl/>
        </w:rPr>
        <w:t>نا</w:t>
      </w:r>
      <w:r w:rsidR="00B5515B" w:rsidRPr="006C61CC">
        <w:rPr>
          <w:rFonts w:cs="KFGQPC Uthman Taha Naskh" w:hint="cs"/>
          <w:sz w:val="44"/>
          <w:szCs w:val="44"/>
          <w:rtl/>
        </w:rPr>
        <w:t xml:space="preserve"> </w:t>
      </w:r>
      <w:r w:rsidR="00457D02" w:rsidRPr="006C61CC">
        <w:rPr>
          <w:rFonts w:cs="KFGQPC Uthman Taha Naskh" w:hint="cs"/>
          <w:sz w:val="44"/>
          <w:szCs w:val="44"/>
          <w:rtl/>
        </w:rPr>
        <w:t>مع تمتُعِنا</w:t>
      </w:r>
      <w:r w:rsidR="00B5515B" w:rsidRPr="006C61CC">
        <w:rPr>
          <w:rFonts w:cs="KFGQPC Uthman Taha Naskh" w:hint="cs"/>
          <w:sz w:val="44"/>
          <w:szCs w:val="44"/>
          <w:rtl/>
        </w:rPr>
        <w:t xml:space="preserve"> بل</w:t>
      </w:r>
      <w:r w:rsidR="00457D02" w:rsidRPr="006C61CC">
        <w:rPr>
          <w:rFonts w:cs="KFGQPC Uthman Taha Naskh" w:hint="cs"/>
          <w:sz w:val="44"/>
          <w:szCs w:val="44"/>
          <w:rtl/>
        </w:rPr>
        <w:t>ُ</w:t>
      </w:r>
      <w:r w:rsidR="00B5515B" w:rsidRPr="006C61CC">
        <w:rPr>
          <w:rFonts w:cs="KFGQPC Uthman Taha Naskh" w:hint="cs"/>
          <w:sz w:val="44"/>
          <w:szCs w:val="44"/>
          <w:rtl/>
        </w:rPr>
        <w:t>بس</w:t>
      </w:r>
      <w:r w:rsidR="00457D02" w:rsidRPr="006C61CC">
        <w:rPr>
          <w:rFonts w:cs="KFGQPC Uthman Taha Naskh" w:hint="cs"/>
          <w:sz w:val="44"/>
          <w:szCs w:val="44"/>
          <w:rtl/>
        </w:rPr>
        <w:t>ِ</w:t>
      </w:r>
      <w:r w:rsidR="00B5515B" w:rsidRPr="006C61CC">
        <w:rPr>
          <w:rFonts w:cs="KFGQPC Uthman Taha Naskh" w:hint="cs"/>
          <w:sz w:val="44"/>
          <w:szCs w:val="44"/>
          <w:rtl/>
        </w:rPr>
        <w:t xml:space="preserve"> ملاب</w:t>
      </w:r>
      <w:r w:rsidR="00457D02" w:rsidRPr="006C61CC">
        <w:rPr>
          <w:rFonts w:cs="KFGQPC Uthman Taha Naskh" w:hint="cs"/>
          <w:sz w:val="44"/>
          <w:szCs w:val="44"/>
          <w:rtl/>
        </w:rPr>
        <w:t>ِ</w:t>
      </w:r>
      <w:r w:rsidR="00B5515B" w:rsidRPr="006C61CC">
        <w:rPr>
          <w:rFonts w:cs="KFGQPC Uthman Taha Naskh" w:hint="cs"/>
          <w:sz w:val="44"/>
          <w:szCs w:val="44"/>
          <w:rtl/>
        </w:rPr>
        <w:t>سنا؟!</w:t>
      </w:r>
    </w:p>
    <w:p w:rsidR="00235532" w:rsidRPr="006C61CC" w:rsidRDefault="00FB14B3" w:rsidP="00B5515B">
      <w:pPr>
        <w:rPr>
          <w:rFonts w:cs="KFGQPC Uthman Taha Naskh"/>
          <w:sz w:val="44"/>
          <w:szCs w:val="44"/>
          <w:rtl/>
        </w:rPr>
      </w:pPr>
      <w:r w:rsidRPr="006C61CC">
        <w:rPr>
          <w:rFonts w:cs="KFGQPC Uthman Taha Naskh"/>
          <w:sz w:val="44"/>
          <w:szCs w:val="44"/>
          <w:rtl/>
        </w:rPr>
        <w:t>قَالَ رَسُولُ اللَّهِ -صَ</w:t>
      </w:r>
      <w:r w:rsidRPr="006C61CC">
        <w:rPr>
          <w:rFonts w:cs="KFGQPC Uthman Taha Naskh"/>
          <w:sz w:val="44"/>
          <w:szCs w:val="44"/>
          <w:rtl/>
        </w:rPr>
        <w:t>لَّى اللهُ عَلَيْهِ وَسَلَّمَ-:</w:t>
      </w:r>
      <w:r w:rsidRPr="006C61CC">
        <w:rPr>
          <w:rFonts w:cs="KFGQPC Uthman Taha Naskh" w:hint="cs"/>
          <w:sz w:val="44"/>
          <w:szCs w:val="44"/>
          <w:rtl/>
        </w:rPr>
        <w:t xml:space="preserve"> </w:t>
      </w:r>
      <w:r w:rsidR="00235532" w:rsidRPr="006C61CC">
        <w:rPr>
          <w:rFonts w:cs="KFGQPC Uthman Taha Naskh"/>
          <w:b/>
          <w:bCs/>
          <w:sz w:val="44"/>
          <w:szCs w:val="44"/>
          <w:rtl/>
        </w:rPr>
        <w:t>مَنْ لَبِسَ ثَوْبًا فَقَالَ الْحَمْدُ لِلَّهِ الَّذِى كَسَانِى هَذَا الثَّوْبَ وَرَزَقَنِيهِ مِنْ غَيْرِ حَوْلٍ مِنِّى وَلاَ قُوَّةٍ غُفِرَ لَهُ مَا تَقَدَّمَ مِنْ ذَنْبِهِ</w:t>
      </w:r>
      <w:r w:rsidR="00105B2E" w:rsidRPr="006C61CC">
        <w:rPr>
          <w:rStyle w:val="ae"/>
          <w:rFonts w:cs="KFGQPC Uthman Taha Naskh"/>
          <w:sz w:val="44"/>
          <w:szCs w:val="44"/>
          <w:rtl/>
        </w:rPr>
        <w:t>(</w:t>
      </w:r>
      <w:r w:rsidR="00105B2E" w:rsidRPr="006C61CC">
        <w:rPr>
          <w:rStyle w:val="ae"/>
          <w:rFonts w:cs="KFGQPC Uthman Taha Naskh"/>
          <w:sz w:val="44"/>
          <w:szCs w:val="44"/>
          <w:rtl/>
        </w:rPr>
        <w:footnoteReference w:id="6"/>
      </w:r>
      <w:r w:rsidR="00105B2E" w:rsidRPr="006C61CC">
        <w:rPr>
          <w:rStyle w:val="ae"/>
          <w:rFonts w:cs="KFGQPC Uthman Taha Naskh"/>
          <w:sz w:val="44"/>
          <w:szCs w:val="44"/>
          <w:rtl/>
        </w:rPr>
        <w:t>)</w:t>
      </w:r>
      <w:r w:rsidR="00235532" w:rsidRPr="006C61CC">
        <w:rPr>
          <w:rFonts w:cs="KFGQPC Uthman Taha Naskh"/>
          <w:sz w:val="44"/>
          <w:szCs w:val="44"/>
          <w:rtl/>
        </w:rPr>
        <w:t>.</w:t>
      </w:r>
    </w:p>
    <w:p w:rsidR="00235532" w:rsidRPr="006C61CC" w:rsidRDefault="00B5515B" w:rsidP="00DA688E">
      <w:pPr>
        <w:pStyle w:val="afc"/>
        <w:numPr>
          <w:ilvl w:val="0"/>
          <w:numId w:val="3"/>
        </w:numPr>
        <w:ind w:left="139"/>
        <w:rPr>
          <w:rFonts w:cs="KFGQPC Uthman Taha Naskh"/>
          <w:sz w:val="44"/>
          <w:szCs w:val="44"/>
          <w:rtl/>
        </w:rPr>
      </w:pPr>
      <w:r w:rsidRPr="006C61CC">
        <w:rPr>
          <w:rFonts w:cs="KFGQPC Uthman Taha Naskh" w:hint="cs"/>
          <w:sz w:val="44"/>
          <w:szCs w:val="44"/>
          <w:rtl/>
        </w:rPr>
        <w:t>لو قيل لك: هناك</w:t>
      </w:r>
      <w:r w:rsidR="00457D02" w:rsidRPr="006C61CC">
        <w:rPr>
          <w:rFonts w:cs="KFGQPC Uthman Taha Naskh" w:hint="cs"/>
          <w:sz w:val="44"/>
          <w:szCs w:val="44"/>
          <w:rtl/>
        </w:rPr>
        <w:t>َ</w:t>
      </w:r>
      <w:r w:rsidRPr="006C61CC">
        <w:rPr>
          <w:rFonts w:cs="KFGQPC Uthman Taha Naskh" w:hint="cs"/>
          <w:sz w:val="44"/>
          <w:szCs w:val="44"/>
          <w:rtl/>
        </w:rPr>
        <w:t xml:space="preserve"> دعاء</w:t>
      </w:r>
      <w:r w:rsidR="00457D02" w:rsidRPr="006C61CC">
        <w:rPr>
          <w:rFonts w:cs="KFGQPC Uthman Taha Naskh" w:hint="cs"/>
          <w:sz w:val="44"/>
          <w:szCs w:val="44"/>
          <w:rtl/>
        </w:rPr>
        <w:t>ٌ</w:t>
      </w:r>
      <w:r w:rsidRPr="006C61CC">
        <w:rPr>
          <w:rFonts w:cs="KFGQPC Uthman Taha Naskh" w:hint="cs"/>
          <w:sz w:val="44"/>
          <w:szCs w:val="44"/>
          <w:rtl/>
        </w:rPr>
        <w:t xml:space="preserve"> مضمو</w:t>
      </w:r>
      <w:r w:rsidR="00E9540D" w:rsidRPr="006C61CC">
        <w:rPr>
          <w:rFonts w:cs="KFGQPC Uthman Taha Naskh" w:hint="cs"/>
          <w:sz w:val="44"/>
          <w:szCs w:val="44"/>
          <w:rtl/>
        </w:rPr>
        <w:t>ن</w:t>
      </w:r>
      <w:r w:rsidR="00457D02" w:rsidRPr="006C61CC">
        <w:rPr>
          <w:rFonts w:cs="KFGQPC Uthman Taha Naskh" w:hint="cs"/>
          <w:sz w:val="44"/>
          <w:szCs w:val="44"/>
          <w:rtl/>
        </w:rPr>
        <w:t>ُ الإ</w:t>
      </w:r>
      <w:r w:rsidR="00E9540D" w:rsidRPr="006C61CC">
        <w:rPr>
          <w:rFonts w:cs="KFGQPC Uthman Taha Naskh" w:hint="cs"/>
          <w:sz w:val="44"/>
          <w:szCs w:val="44"/>
          <w:rtl/>
        </w:rPr>
        <w:t>جابة</w:t>
      </w:r>
      <w:r w:rsidR="00457D02" w:rsidRPr="006C61CC">
        <w:rPr>
          <w:rFonts w:cs="KFGQPC Uthman Taha Naskh" w:hint="cs"/>
          <w:sz w:val="44"/>
          <w:szCs w:val="44"/>
          <w:rtl/>
        </w:rPr>
        <w:t>ِ</w:t>
      </w:r>
      <w:r w:rsidR="00E9540D" w:rsidRPr="006C61CC">
        <w:rPr>
          <w:rFonts w:cs="KFGQPC Uthman Taha Naskh" w:hint="cs"/>
          <w:sz w:val="44"/>
          <w:szCs w:val="44"/>
          <w:rtl/>
        </w:rPr>
        <w:t>، فهل</w:t>
      </w:r>
      <w:r w:rsidR="00457D02" w:rsidRPr="006C61CC">
        <w:rPr>
          <w:rFonts w:cs="KFGQPC Uthman Taha Naskh" w:hint="cs"/>
          <w:sz w:val="44"/>
          <w:szCs w:val="44"/>
          <w:rtl/>
        </w:rPr>
        <w:t>ْ</w:t>
      </w:r>
      <w:r w:rsidR="00E9540D" w:rsidRPr="006C61CC">
        <w:rPr>
          <w:rFonts w:cs="KFGQPC Uthman Taha Naskh" w:hint="cs"/>
          <w:sz w:val="44"/>
          <w:szCs w:val="44"/>
          <w:rtl/>
        </w:rPr>
        <w:t xml:space="preserve"> ت</w:t>
      </w:r>
      <w:r w:rsidR="00457D02" w:rsidRPr="006C61CC">
        <w:rPr>
          <w:rFonts w:cs="KFGQPC Uthman Taha Naskh" w:hint="cs"/>
          <w:sz w:val="44"/>
          <w:szCs w:val="44"/>
          <w:rtl/>
        </w:rPr>
        <w:t>ُ</w:t>
      </w:r>
      <w:r w:rsidR="00E9540D" w:rsidRPr="006C61CC">
        <w:rPr>
          <w:rFonts w:cs="KFGQPC Uthman Taha Naskh" w:hint="cs"/>
          <w:sz w:val="44"/>
          <w:szCs w:val="44"/>
          <w:rtl/>
        </w:rPr>
        <w:t>واظ</w:t>
      </w:r>
      <w:r w:rsidR="00457D02" w:rsidRPr="006C61CC">
        <w:rPr>
          <w:rFonts w:cs="KFGQPC Uthman Taha Naskh" w:hint="cs"/>
          <w:sz w:val="44"/>
          <w:szCs w:val="44"/>
          <w:rtl/>
        </w:rPr>
        <w:t>ِ</w:t>
      </w:r>
      <w:r w:rsidR="00E9540D" w:rsidRPr="006C61CC">
        <w:rPr>
          <w:rFonts w:cs="KFGQPC Uthman Taha Naskh" w:hint="cs"/>
          <w:sz w:val="44"/>
          <w:szCs w:val="44"/>
          <w:rtl/>
        </w:rPr>
        <w:t>ب</w:t>
      </w:r>
      <w:r w:rsidR="00457D02" w:rsidRPr="006C61CC">
        <w:rPr>
          <w:rFonts w:cs="KFGQPC Uthman Taha Naskh" w:hint="cs"/>
          <w:sz w:val="44"/>
          <w:szCs w:val="44"/>
          <w:rtl/>
        </w:rPr>
        <w:t>ُ</w:t>
      </w:r>
      <w:r w:rsidR="00E9540D" w:rsidRPr="006C61CC">
        <w:rPr>
          <w:rFonts w:cs="KFGQPC Uthman Taha Naskh" w:hint="cs"/>
          <w:sz w:val="44"/>
          <w:szCs w:val="44"/>
          <w:rtl/>
        </w:rPr>
        <w:t xml:space="preserve"> عليه</w:t>
      </w:r>
      <w:r w:rsidR="00457D02" w:rsidRPr="006C61CC">
        <w:rPr>
          <w:rFonts w:cs="KFGQPC Uthman Taha Naskh" w:hint="cs"/>
          <w:sz w:val="44"/>
          <w:szCs w:val="44"/>
          <w:rtl/>
        </w:rPr>
        <w:t>ِ</w:t>
      </w:r>
      <w:r w:rsidR="00E9540D" w:rsidRPr="006C61CC">
        <w:rPr>
          <w:rFonts w:cs="KFGQPC Uthman Taha Naskh" w:hint="cs"/>
          <w:sz w:val="44"/>
          <w:szCs w:val="44"/>
          <w:rtl/>
        </w:rPr>
        <w:t>؟!</w:t>
      </w:r>
      <w:r w:rsidR="006C61CC">
        <w:rPr>
          <w:rFonts w:cs="KFGQPC Uthman Taha Naskh" w:hint="cs"/>
          <w:sz w:val="44"/>
          <w:szCs w:val="44"/>
          <w:rtl/>
        </w:rPr>
        <w:t xml:space="preserve"> </w:t>
      </w:r>
      <w:r w:rsidRPr="006C61CC">
        <w:rPr>
          <w:rFonts w:cs="KFGQPC Uthman Taha Naskh" w:hint="cs"/>
          <w:sz w:val="44"/>
          <w:szCs w:val="44"/>
          <w:rtl/>
        </w:rPr>
        <w:t>إذًا خذ</w:t>
      </w:r>
      <w:r w:rsidR="00457D02" w:rsidRPr="006C61CC">
        <w:rPr>
          <w:rFonts w:cs="KFGQPC Uthman Taha Naskh" w:hint="cs"/>
          <w:sz w:val="44"/>
          <w:szCs w:val="44"/>
          <w:rtl/>
        </w:rPr>
        <w:t>ِ</w:t>
      </w:r>
      <w:r w:rsidRPr="006C61CC">
        <w:rPr>
          <w:rFonts w:cs="KFGQPC Uthman Taha Naskh" w:hint="cs"/>
          <w:sz w:val="44"/>
          <w:szCs w:val="44"/>
          <w:rtl/>
        </w:rPr>
        <w:t xml:space="preserve"> البشارة</w:t>
      </w:r>
      <w:r w:rsidR="00457D02" w:rsidRPr="006C61CC">
        <w:rPr>
          <w:rFonts w:cs="KFGQPC Uthman Taha Naskh" w:hint="cs"/>
          <w:sz w:val="44"/>
          <w:szCs w:val="44"/>
          <w:rtl/>
        </w:rPr>
        <w:t>َ</w:t>
      </w:r>
      <w:r w:rsidRPr="006C61CC">
        <w:rPr>
          <w:rFonts w:cs="KFGQPC Uthman Taha Naskh" w:hint="cs"/>
          <w:sz w:val="44"/>
          <w:szCs w:val="44"/>
          <w:rtl/>
        </w:rPr>
        <w:t xml:space="preserve">: </w:t>
      </w:r>
      <w:r w:rsidR="00FB14B3" w:rsidRPr="006C61CC">
        <w:rPr>
          <w:rFonts w:cs="KFGQPC Uthman Taha Naskh"/>
          <w:sz w:val="44"/>
          <w:szCs w:val="44"/>
          <w:rtl/>
        </w:rPr>
        <w:t xml:space="preserve">قَالَ -صَلَّى اللهُ عَلَيْهِ وَسَلَّمَ-: </w:t>
      </w:r>
      <w:r w:rsidR="00235532" w:rsidRPr="006C61CC">
        <w:rPr>
          <w:rFonts w:cs="KFGQPC Uthman Taha Naskh"/>
          <w:b/>
          <w:bCs/>
          <w:sz w:val="44"/>
          <w:szCs w:val="44"/>
          <w:rtl/>
        </w:rPr>
        <w:t xml:space="preserve">مَنْ تَعَارَّ </w:t>
      </w:r>
      <w:r w:rsidRPr="006C61CC">
        <w:rPr>
          <w:rFonts w:cs="KFGQPC Uthman Taha Naskh"/>
          <w:b/>
          <w:bCs/>
          <w:sz w:val="44"/>
          <w:szCs w:val="44"/>
          <w:rtl/>
        </w:rPr>
        <w:t>مِنَ اللَّيْلِ</w:t>
      </w:r>
      <w:r w:rsidRPr="006C61CC">
        <w:rPr>
          <w:rFonts w:ascii="Sakkal Majalla" w:hAnsi="Sakkal Majalla" w:cs="Sakkal Majalla" w:hint="cs"/>
          <w:sz w:val="44"/>
          <w:szCs w:val="44"/>
          <w:rtl/>
        </w:rPr>
        <w:t xml:space="preserve"> –</w:t>
      </w:r>
      <w:r w:rsidRPr="006C61CC">
        <w:rPr>
          <w:rFonts w:cs="KFGQPC Uthman Taha Naskh" w:hint="cs"/>
          <w:sz w:val="44"/>
          <w:szCs w:val="44"/>
          <w:rtl/>
        </w:rPr>
        <w:t>أي استيقظ</w:t>
      </w:r>
      <w:r w:rsidR="00457D02" w:rsidRPr="006C61CC">
        <w:rPr>
          <w:rFonts w:cs="KFGQPC Uthman Taha Naskh" w:hint="cs"/>
          <w:sz w:val="44"/>
          <w:szCs w:val="44"/>
          <w:rtl/>
        </w:rPr>
        <w:t>َ</w:t>
      </w:r>
      <w:r w:rsidRPr="006C61CC">
        <w:rPr>
          <w:rFonts w:cs="KFGQPC Uthman Taha Naskh" w:hint="cs"/>
          <w:sz w:val="44"/>
          <w:szCs w:val="44"/>
          <w:rtl/>
        </w:rPr>
        <w:t xml:space="preserve"> بين</w:t>
      </w:r>
      <w:r w:rsidR="00457D02" w:rsidRPr="006C61CC">
        <w:rPr>
          <w:rFonts w:cs="KFGQPC Uthman Taha Naskh" w:hint="cs"/>
          <w:sz w:val="44"/>
          <w:szCs w:val="44"/>
          <w:rtl/>
        </w:rPr>
        <w:t>َ</w:t>
      </w:r>
      <w:r w:rsidRPr="006C61CC">
        <w:rPr>
          <w:rFonts w:cs="KFGQPC Uthman Taha Naskh" w:hint="cs"/>
          <w:sz w:val="44"/>
          <w:szCs w:val="44"/>
          <w:rtl/>
        </w:rPr>
        <w:t xml:space="preserve"> نومتين</w:t>
      </w:r>
      <w:r w:rsidR="00457D02" w:rsidRPr="006C61CC">
        <w:rPr>
          <w:rFonts w:cs="KFGQPC Uthman Taha Naskh" w:hint="cs"/>
          <w:sz w:val="44"/>
          <w:szCs w:val="44"/>
          <w:rtl/>
        </w:rPr>
        <w:t>ِ</w:t>
      </w:r>
      <w:r w:rsidRPr="006C61CC">
        <w:rPr>
          <w:rFonts w:cs="KFGQPC Uthman Taha Naskh" w:hint="cs"/>
          <w:sz w:val="44"/>
          <w:szCs w:val="44"/>
          <w:rtl/>
        </w:rPr>
        <w:t>-</w:t>
      </w:r>
      <w:r w:rsidRPr="006C61CC">
        <w:rPr>
          <w:rFonts w:cs="KFGQPC Uthman Taha Naskh" w:hint="cs"/>
          <w:b/>
          <w:bCs/>
          <w:sz w:val="44"/>
          <w:szCs w:val="44"/>
          <w:rtl/>
        </w:rPr>
        <w:t xml:space="preserve"> </w:t>
      </w:r>
      <w:r w:rsidR="00235532" w:rsidRPr="006C61CC">
        <w:rPr>
          <w:rFonts w:cs="KFGQPC Uthman Taha Naskh"/>
          <w:b/>
          <w:bCs/>
          <w:sz w:val="44"/>
          <w:szCs w:val="44"/>
          <w:rtl/>
        </w:rPr>
        <w:t>، فَقَالَ: لاَ إِلَهَ إِلَّا اللَّهُ وَحْدَهُ لاَ شَرِيكَ لَهُ، لَهُ المُلْكُ وَلَهُ الحَمْدُ، وَهُوَ عَلَى كُلِّ شَيْءٍ قَدِيرٌ، الحَمْدُ لِلَّهِ، وَسُبْحَانَ اللَّهِ، وَلاَ إِلَهَ إِلَّا اللَّهُ، وَاللَّهُ أَكْبَرُ، وَلاَ حَوْلَ وَلاَ قُوَّةَ إِلَّا بِاللَّهِ، ثُمَّ قَالَ: اللَّهُمَّ اغْفِرْ لِي، أَوْ دَعَا، اسْتُجِيبَ لَهُ، فَإِنْ تَوَضَّ</w:t>
      </w:r>
      <w:r w:rsidR="00105B2E" w:rsidRPr="006C61CC">
        <w:rPr>
          <w:rFonts w:cs="KFGQPC Uthman Taha Naskh"/>
          <w:b/>
          <w:bCs/>
          <w:sz w:val="44"/>
          <w:szCs w:val="44"/>
          <w:rtl/>
        </w:rPr>
        <w:t>أَ وَصَلَّى قُبِلَتْ صَلاَتُهُ</w:t>
      </w:r>
      <w:r w:rsidR="00105B2E" w:rsidRPr="006C61CC">
        <w:rPr>
          <w:rStyle w:val="ae"/>
          <w:rFonts w:cs="KFGQPC Uthman Taha Naskh"/>
          <w:sz w:val="44"/>
          <w:szCs w:val="44"/>
          <w:rtl/>
        </w:rPr>
        <w:t>(</w:t>
      </w:r>
      <w:r w:rsidR="00105B2E" w:rsidRPr="006C61CC">
        <w:rPr>
          <w:rStyle w:val="ae"/>
          <w:rFonts w:cs="KFGQPC Uthman Taha Naskh"/>
          <w:sz w:val="44"/>
          <w:szCs w:val="44"/>
          <w:rtl/>
        </w:rPr>
        <w:footnoteReference w:id="7"/>
      </w:r>
      <w:r w:rsidR="00105B2E" w:rsidRPr="006C61CC">
        <w:rPr>
          <w:rStyle w:val="ae"/>
          <w:rFonts w:cs="KFGQPC Uthman Taha Naskh"/>
          <w:sz w:val="44"/>
          <w:szCs w:val="44"/>
          <w:rtl/>
        </w:rPr>
        <w:t>)</w:t>
      </w:r>
      <w:r w:rsidR="00105B2E" w:rsidRPr="006C61CC">
        <w:rPr>
          <w:rFonts w:cs="KFGQPC Uthman Taha Naskh" w:hint="cs"/>
          <w:sz w:val="44"/>
          <w:szCs w:val="44"/>
          <w:rtl/>
        </w:rPr>
        <w:t>.</w:t>
      </w:r>
    </w:p>
    <w:p w:rsidR="00DD55C9" w:rsidRPr="00435DAA" w:rsidRDefault="00B5515B" w:rsidP="00DD55C9">
      <w:pPr>
        <w:pStyle w:val="afc"/>
        <w:numPr>
          <w:ilvl w:val="0"/>
          <w:numId w:val="3"/>
        </w:numPr>
        <w:pBdr>
          <w:bottom w:val="single" w:sz="6" w:space="1" w:color="auto"/>
        </w:pBdr>
        <w:ind w:left="139"/>
        <w:rPr>
          <w:rFonts w:cs="KFGQPC Uthman Taha Naskh"/>
          <w:spacing w:val="-4"/>
          <w:sz w:val="44"/>
          <w:szCs w:val="44"/>
        </w:rPr>
      </w:pPr>
      <w:r w:rsidRPr="006C61CC">
        <w:rPr>
          <w:rFonts w:cs="KFGQPC Uthman Taha Naskh" w:hint="cs"/>
          <w:sz w:val="44"/>
          <w:szCs w:val="44"/>
          <w:rtl/>
        </w:rPr>
        <w:t>كلمة</w:t>
      </w:r>
      <w:r w:rsidR="00457D02" w:rsidRPr="006C61CC">
        <w:rPr>
          <w:rFonts w:cs="KFGQPC Uthman Taha Naskh" w:hint="cs"/>
          <w:sz w:val="44"/>
          <w:szCs w:val="44"/>
          <w:rtl/>
        </w:rPr>
        <w:t>ٌ</w:t>
      </w:r>
      <w:r w:rsidRPr="006C61CC">
        <w:rPr>
          <w:rFonts w:cs="KFGQPC Uthman Taha Naskh" w:hint="cs"/>
          <w:sz w:val="44"/>
          <w:szCs w:val="44"/>
          <w:rtl/>
        </w:rPr>
        <w:t xml:space="preserve"> من أربعة</w:t>
      </w:r>
      <w:r w:rsidR="00457D02" w:rsidRPr="006C61CC">
        <w:rPr>
          <w:rFonts w:cs="KFGQPC Uthman Taha Naskh" w:hint="cs"/>
          <w:sz w:val="44"/>
          <w:szCs w:val="44"/>
          <w:rtl/>
        </w:rPr>
        <w:t>ِ</w:t>
      </w:r>
      <w:r w:rsidRPr="006C61CC">
        <w:rPr>
          <w:rFonts w:cs="KFGQPC Uthman Taha Naskh" w:hint="cs"/>
          <w:sz w:val="44"/>
          <w:szCs w:val="44"/>
          <w:rtl/>
        </w:rPr>
        <w:t xml:space="preserve"> أحرف</w:t>
      </w:r>
      <w:r w:rsidR="00457D02" w:rsidRPr="006C61CC">
        <w:rPr>
          <w:rFonts w:cs="KFGQPC Uthman Taha Naskh" w:hint="cs"/>
          <w:sz w:val="44"/>
          <w:szCs w:val="44"/>
          <w:rtl/>
        </w:rPr>
        <w:t>ٍ</w:t>
      </w:r>
      <w:r w:rsidRPr="006C61CC">
        <w:rPr>
          <w:rFonts w:cs="KFGQPC Uthman Taha Naskh" w:hint="cs"/>
          <w:sz w:val="44"/>
          <w:szCs w:val="44"/>
          <w:rtl/>
        </w:rPr>
        <w:t xml:space="preserve"> ت</w:t>
      </w:r>
      <w:r w:rsidR="00457D02" w:rsidRPr="006C61CC">
        <w:rPr>
          <w:rFonts w:cs="KFGQPC Uthman Taha Naskh" w:hint="cs"/>
          <w:sz w:val="44"/>
          <w:szCs w:val="44"/>
          <w:rtl/>
        </w:rPr>
        <w:t>ُ</w:t>
      </w:r>
      <w:r w:rsidRPr="006C61CC">
        <w:rPr>
          <w:rFonts w:cs="KFGQPC Uthman Taha Naskh" w:hint="cs"/>
          <w:sz w:val="44"/>
          <w:szCs w:val="44"/>
          <w:rtl/>
        </w:rPr>
        <w:t>غف</w:t>
      </w:r>
      <w:r w:rsidR="00457D02" w:rsidRPr="006C61CC">
        <w:rPr>
          <w:rFonts w:cs="KFGQPC Uthman Taha Naskh" w:hint="cs"/>
          <w:sz w:val="44"/>
          <w:szCs w:val="44"/>
          <w:rtl/>
        </w:rPr>
        <w:t>َ</w:t>
      </w:r>
      <w:r w:rsidRPr="006C61CC">
        <w:rPr>
          <w:rFonts w:cs="KFGQPC Uthman Taha Naskh" w:hint="cs"/>
          <w:sz w:val="44"/>
          <w:szCs w:val="44"/>
          <w:rtl/>
        </w:rPr>
        <w:t>ر</w:t>
      </w:r>
      <w:r w:rsidR="00457D02" w:rsidRPr="006C61CC">
        <w:rPr>
          <w:rFonts w:cs="KFGQPC Uthman Taha Naskh" w:hint="cs"/>
          <w:sz w:val="44"/>
          <w:szCs w:val="44"/>
          <w:rtl/>
        </w:rPr>
        <w:t>ُ</w:t>
      </w:r>
      <w:r w:rsidRPr="006C61CC">
        <w:rPr>
          <w:rFonts w:cs="KFGQPC Uthman Taha Naskh" w:hint="cs"/>
          <w:sz w:val="44"/>
          <w:szCs w:val="44"/>
          <w:rtl/>
        </w:rPr>
        <w:t xml:space="preserve"> بها ذنوب</w:t>
      </w:r>
      <w:r w:rsidR="00457D02" w:rsidRPr="006C61CC">
        <w:rPr>
          <w:rFonts w:cs="KFGQPC Uthman Taha Naskh" w:hint="cs"/>
          <w:sz w:val="44"/>
          <w:szCs w:val="44"/>
          <w:rtl/>
        </w:rPr>
        <w:t>ُ</w:t>
      </w:r>
      <w:r w:rsidRPr="006C61CC">
        <w:rPr>
          <w:rFonts w:cs="KFGQPC Uthman Taha Naskh" w:hint="cs"/>
          <w:sz w:val="44"/>
          <w:szCs w:val="44"/>
          <w:rtl/>
        </w:rPr>
        <w:t>ك! حقًا إنه عرض</w:t>
      </w:r>
      <w:r w:rsidR="00457D02" w:rsidRPr="006C61CC">
        <w:rPr>
          <w:rFonts w:cs="KFGQPC Uthman Taha Naskh" w:hint="cs"/>
          <w:sz w:val="44"/>
          <w:szCs w:val="44"/>
          <w:rtl/>
        </w:rPr>
        <w:t>ٌ م</w:t>
      </w:r>
      <w:r w:rsidR="006C61CC" w:rsidRPr="006C61CC">
        <w:rPr>
          <w:rFonts w:cs="KFGQPC Uthman Taha Naskh" w:hint="cs"/>
          <w:sz w:val="44"/>
          <w:szCs w:val="44"/>
          <w:rtl/>
        </w:rPr>
        <w:t>ُ</w:t>
      </w:r>
      <w:r w:rsidR="00457D02" w:rsidRPr="006C61CC">
        <w:rPr>
          <w:rFonts w:cs="KFGQPC Uthman Taha Naskh" w:hint="cs"/>
          <w:sz w:val="44"/>
          <w:szCs w:val="44"/>
          <w:rtl/>
        </w:rPr>
        <w:t>غرٍ</w:t>
      </w:r>
      <w:r w:rsidRPr="006C61CC">
        <w:rPr>
          <w:rFonts w:cs="KFGQPC Uthman Taha Naskh" w:hint="cs"/>
          <w:sz w:val="44"/>
          <w:szCs w:val="44"/>
          <w:rtl/>
        </w:rPr>
        <w:t xml:space="preserve">! </w:t>
      </w:r>
      <w:r w:rsidR="00E9540D" w:rsidRPr="006C61CC">
        <w:rPr>
          <w:rFonts w:cs="KFGQPC Uthman Taha Naskh" w:hint="cs"/>
          <w:sz w:val="44"/>
          <w:szCs w:val="44"/>
          <w:rtl/>
        </w:rPr>
        <w:t>و</w:t>
      </w:r>
      <w:r w:rsidRPr="006C61CC">
        <w:rPr>
          <w:rFonts w:cs="KFGQPC Uthman Taha Naskh" w:hint="cs"/>
          <w:sz w:val="44"/>
          <w:szCs w:val="44"/>
          <w:rtl/>
        </w:rPr>
        <w:t>العجيب</w:t>
      </w:r>
      <w:r w:rsidR="006C61CC" w:rsidRPr="006C61CC">
        <w:rPr>
          <w:rFonts w:cs="KFGQPC Uthman Taha Naskh" w:hint="cs"/>
          <w:sz w:val="44"/>
          <w:szCs w:val="44"/>
          <w:rtl/>
        </w:rPr>
        <w:t>ُ</w:t>
      </w:r>
      <w:r w:rsidRPr="006C61CC">
        <w:rPr>
          <w:rFonts w:cs="KFGQPC Uthman Taha Naskh" w:hint="cs"/>
          <w:sz w:val="44"/>
          <w:szCs w:val="44"/>
          <w:rtl/>
        </w:rPr>
        <w:t xml:space="preserve"> أن هذا </w:t>
      </w:r>
      <w:r w:rsidRPr="006C61CC">
        <w:rPr>
          <w:rFonts w:cs="KFGQPC Uthman Taha Naskh" w:hint="cs"/>
          <w:sz w:val="44"/>
          <w:szCs w:val="44"/>
          <w:rtl/>
        </w:rPr>
        <w:lastRenderedPageBreak/>
        <w:t>العرض</w:t>
      </w:r>
      <w:r w:rsidR="006C61CC" w:rsidRPr="006C61CC">
        <w:rPr>
          <w:rFonts w:cs="KFGQPC Uthman Taha Naskh" w:hint="cs"/>
          <w:sz w:val="44"/>
          <w:szCs w:val="44"/>
          <w:rtl/>
        </w:rPr>
        <w:t>َ</w:t>
      </w:r>
      <w:r w:rsidRPr="006C61CC">
        <w:rPr>
          <w:rFonts w:cs="KFGQPC Uthman Taha Naskh" w:hint="cs"/>
          <w:sz w:val="44"/>
          <w:szCs w:val="44"/>
          <w:rtl/>
        </w:rPr>
        <w:t xml:space="preserve"> المغري</w:t>
      </w:r>
      <w:r w:rsidR="006C61CC" w:rsidRPr="006C61CC">
        <w:rPr>
          <w:rFonts w:cs="KFGQPC Uthman Taha Naskh" w:hint="cs"/>
          <w:sz w:val="44"/>
          <w:szCs w:val="44"/>
          <w:rtl/>
        </w:rPr>
        <w:t>َ</w:t>
      </w:r>
      <w:r w:rsidRPr="006C61CC">
        <w:rPr>
          <w:rFonts w:cs="KFGQPC Uthman Taha Naskh" w:hint="cs"/>
          <w:sz w:val="44"/>
          <w:szCs w:val="44"/>
          <w:rtl/>
        </w:rPr>
        <w:t xml:space="preserve"> يتكرر</w:t>
      </w:r>
      <w:r w:rsidR="006C61CC" w:rsidRPr="006C61CC">
        <w:rPr>
          <w:rFonts w:cs="KFGQPC Uthman Taha Naskh" w:hint="cs"/>
          <w:sz w:val="44"/>
          <w:szCs w:val="44"/>
          <w:rtl/>
        </w:rPr>
        <w:t>ُ</w:t>
      </w:r>
      <w:r w:rsidRPr="006C61CC">
        <w:rPr>
          <w:rFonts w:cs="KFGQPC Uthman Taha Naskh" w:hint="cs"/>
          <w:sz w:val="44"/>
          <w:szCs w:val="44"/>
          <w:rtl/>
        </w:rPr>
        <w:t xml:space="preserve"> يوميًا ست</w:t>
      </w:r>
      <w:r w:rsidR="006C61CC" w:rsidRPr="006C61CC">
        <w:rPr>
          <w:rFonts w:cs="KFGQPC Uthman Taha Naskh" w:hint="cs"/>
          <w:sz w:val="44"/>
          <w:szCs w:val="44"/>
          <w:rtl/>
        </w:rPr>
        <w:t>َ</w:t>
      </w:r>
      <w:r w:rsidRPr="006C61CC">
        <w:rPr>
          <w:rFonts w:cs="KFGQPC Uthman Taha Naskh" w:hint="cs"/>
          <w:sz w:val="44"/>
          <w:szCs w:val="44"/>
          <w:rtl/>
        </w:rPr>
        <w:t xml:space="preserve"> مرات</w:t>
      </w:r>
      <w:r w:rsidR="00457D02" w:rsidRPr="006C61CC">
        <w:rPr>
          <w:rFonts w:cs="KFGQPC Uthman Taha Naskh" w:hint="cs"/>
          <w:sz w:val="44"/>
          <w:szCs w:val="44"/>
          <w:rtl/>
        </w:rPr>
        <w:t>ٍ</w:t>
      </w:r>
      <w:r w:rsidRPr="006C61CC">
        <w:rPr>
          <w:rFonts w:cs="KFGQPC Uthman Taha Naskh" w:hint="cs"/>
          <w:sz w:val="44"/>
          <w:szCs w:val="44"/>
          <w:rtl/>
        </w:rPr>
        <w:t xml:space="preserve"> فأكثر</w:t>
      </w:r>
      <w:r w:rsidR="006C61CC" w:rsidRPr="006C61CC">
        <w:rPr>
          <w:rFonts w:cs="KFGQPC Uthman Taha Naskh" w:hint="cs"/>
          <w:sz w:val="44"/>
          <w:szCs w:val="44"/>
          <w:rtl/>
        </w:rPr>
        <w:t>َ</w:t>
      </w:r>
      <w:r w:rsidRPr="006C61CC">
        <w:rPr>
          <w:rFonts w:cs="KFGQPC Uthman Taha Naskh" w:hint="cs"/>
          <w:sz w:val="44"/>
          <w:szCs w:val="44"/>
          <w:rtl/>
        </w:rPr>
        <w:t xml:space="preserve"> طيلة</w:t>
      </w:r>
      <w:r w:rsidR="00457D02" w:rsidRPr="006C61CC">
        <w:rPr>
          <w:rFonts w:cs="KFGQPC Uthman Taha Naskh" w:hint="cs"/>
          <w:sz w:val="44"/>
          <w:szCs w:val="44"/>
          <w:rtl/>
        </w:rPr>
        <w:t>َ</w:t>
      </w:r>
      <w:r w:rsidRPr="006C61CC">
        <w:rPr>
          <w:rFonts w:cs="KFGQPC Uthman Taha Naskh" w:hint="cs"/>
          <w:sz w:val="44"/>
          <w:szCs w:val="44"/>
          <w:rtl/>
        </w:rPr>
        <w:t xml:space="preserve"> السنة</w:t>
      </w:r>
      <w:r w:rsidR="006C61CC" w:rsidRPr="006C61CC">
        <w:rPr>
          <w:rFonts w:cs="KFGQPC Uthman Taha Naskh" w:hint="cs"/>
          <w:sz w:val="44"/>
          <w:szCs w:val="44"/>
          <w:rtl/>
        </w:rPr>
        <w:t>ِ</w:t>
      </w:r>
      <w:r w:rsidRPr="006C61CC">
        <w:rPr>
          <w:rFonts w:cs="KFGQPC Uthman Taha Naskh" w:hint="cs"/>
          <w:sz w:val="44"/>
          <w:szCs w:val="44"/>
          <w:rtl/>
        </w:rPr>
        <w:t xml:space="preserve">. </w:t>
      </w:r>
      <w:r w:rsidR="00FB14B3" w:rsidRPr="006C61CC">
        <w:rPr>
          <w:rFonts w:cs="KFGQPC Uthman Taha Naskh"/>
          <w:sz w:val="44"/>
          <w:szCs w:val="44"/>
          <w:rtl/>
        </w:rPr>
        <w:t>قَالَ رَسُولُ اللَّهِ -صَلَّى اللهُ عَلَيْهِ وَسَلَّمَ-:</w:t>
      </w:r>
      <w:r w:rsidR="00235532" w:rsidRPr="006C61CC">
        <w:rPr>
          <w:rFonts w:cs="KFGQPC Uthman Taha Naskh"/>
          <w:sz w:val="44"/>
          <w:szCs w:val="44"/>
          <w:rtl/>
        </w:rPr>
        <w:t xml:space="preserve"> </w:t>
      </w:r>
      <w:r w:rsidR="00235532" w:rsidRPr="006C61CC">
        <w:rPr>
          <w:rFonts w:cs="KFGQPC Uthman Taha Naskh"/>
          <w:b/>
          <w:bCs/>
          <w:sz w:val="44"/>
          <w:szCs w:val="44"/>
          <w:rtl/>
        </w:rPr>
        <w:t>إِذَا أَمَّنَ الإِمَامُ، فَأَمِّنُوا، فَإِنَّهُ مَنْ وَافَقَ تَأْمِينُهُ تَأْمِينَ المَلاَئِكَةِ غُف</w:t>
      </w:r>
      <w:r w:rsidR="00235532" w:rsidRPr="00435DAA">
        <w:rPr>
          <w:rFonts w:cs="KFGQPC Uthman Taha Naskh"/>
          <w:b/>
          <w:bCs/>
          <w:spacing w:val="-4"/>
          <w:sz w:val="44"/>
          <w:szCs w:val="44"/>
          <w:rtl/>
        </w:rPr>
        <w:t>ِرَ لَهُ مَا تَقَدَّمَ مِنْ ذَنْبِهِ</w:t>
      </w:r>
      <w:r w:rsidR="00105B2E" w:rsidRPr="00435DAA">
        <w:rPr>
          <w:rStyle w:val="ae"/>
          <w:rFonts w:cs="KFGQPC Uthman Taha Naskh"/>
          <w:spacing w:val="-4"/>
          <w:sz w:val="44"/>
          <w:szCs w:val="44"/>
          <w:rtl/>
        </w:rPr>
        <w:t>(</w:t>
      </w:r>
      <w:r w:rsidR="00105B2E" w:rsidRPr="00435DAA">
        <w:rPr>
          <w:rStyle w:val="ae"/>
          <w:rFonts w:cs="KFGQPC Uthman Taha Naskh"/>
          <w:spacing w:val="-4"/>
          <w:sz w:val="44"/>
          <w:szCs w:val="44"/>
          <w:rtl/>
        </w:rPr>
        <w:footnoteReference w:id="8"/>
      </w:r>
      <w:r w:rsidR="00105B2E" w:rsidRPr="00435DAA">
        <w:rPr>
          <w:rStyle w:val="ae"/>
          <w:rFonts w:cs="KFGQPC Uthman Taha Naskh"/>
          <w:spacing w:val="-4"/>
          <w:sz w:val="44"/>
          <w:szCs w:val="44"/>
          <w:rtl/>
        </w:rPr>
        <w:t>)</w:t>
      </w:r>
      <w:r w:rsidR="00FB14B3" w:rsidRPr="00435DAA">
        <w:rPr>
          <w:rFonts w:cs="KFGQPC Uthman Taha Naskh" w:hint="cs"/>
          <w:spacing w:val="-4"/>
          <w:sz w:val="44"/>
          <w:szCs w:val="44"/>
          <w:rtl/>
        </w:rPr>
        <w:t>.</w:t>
      </w:r>
    </w:p>
    <w:p w:rsidR="005F36AC" w:rsidRPr="006C61CC" w:rsidRDefault="005F36AC" w:rsidP="00DD55C9">
      <w:pPr>
        <w:rPr>
          <w:rFonts w:cs="KFGQPC Uthman Taha Naskh"/>
          <w:sz w:val="44"/>
          <w:szCs w:val="44"/>
          <w:rtl/>
        </w:rPr>
      </w:pPr>
      <w:r w:rsidRPr="00435DAA">
        <w:rPr>
          <w:rFonts w:cs="KFGQPC Uthman Taha Naskh"/>
          <w:spacing w:val="-4"/>
          <w:sz w:val="44"/>
          <w:szCs w:val="44"/>
          <w:rtl/>
        </w:rPr>
        <w:t>الحمدُ للهِ وكفى، وسمِعَ اللهُ لمن دعا، وصلاةً وسلامًا على النبيِّ المجتبَى، أما بعد</w:t>
      </w:r>
      <w:r w:rsidR="006C61CC" w:rsidRPr="00435DAA">
        <w:rPr>
          <w:rFonts w:cs="KFGQPC Uthman Taha Naskh" w:hint="cs"/>
          <w:spacing w:val="-4"/>
          <w:sz w:val="44"/>
          <w:szCs w:val="44"/>
          <w:rtl/>
        </w:rPr>
        <w:t>ُ</w:t>
      </w:r>
      <w:r w:rsidRPr="00435DAA">
        <w:rPr>
          <w:rFonts w:cs="KFGQPC Uthman Taha Naskh"/>
          <w:spacing w:val="-4"/>
          <w:sz w:val="44"/>
          <w:szCs w:val="44"/>
          <w:rtl/>
        </w:rPr>
        <w:t>:</w:t>
      </w:r>
    </w:p>
    <w:p w:rsidR="00235532" w:rsidRPr="006C61CC" w:rsidRDefault="006C61CC" w:rsidP="006C61CC">
      <w:pPr>
        <w:rPr>
          <w:rFonts w:cs="KFGQPC Uthman Taha Naskh"/>
          <w:sz w:val="44"/>
          <w:szCs w:val="44"/>
          <w:rtl/>
        </w:rPr>
      </w:pPr>
      <w:r w:rsidRPr="006C61CC">
        <w:rPr>
          <w:rFonts w:cs="KFGQPC Uthman Taha Naskh" w:hint="cs"/>
          <w:sz w:val="44"/>
          <w:szCs w:val="44"/>
          <w:rtl/>
        </w:rPr>
        <w:t>ف</w:t>
      </w:r>
      <w:r w:rsidR="00EF624C" w:rsidRPr="006C61CC">
        <w:rPr>
          <w:rFonts w:cs="KFGQPC Uthman Taha Naskh" w:hint="cs"/>
          <w:sz w:val="44"/>
          <w:szCs w:val="44"/>
          <w:rtl/>
        </w:rPr>
        <w:t>م</w:t>
      </w:r>
      <w:r w:rsidRPr="006C61CC">
        <w:rPr>
          <w:rFonts w:cs="KFGQPC Uthman Taha Naskh" w:hint="cs"/>
          <w:sz w:val="44"/>
          <w:szCs w:val="44"/>
          <w:rtl/>
        </w:rPr>
        <w:t>ِ</w:t>
      </w:r>
      <w:r w:rsidR="00EF624C" w:rsidRPr="006C61CC">
        <w:rPr>
          <w:rFonts w:cs="KFGQPC Uthman Taha Naskh" w:hint="cs"/>
          <w:sz w:val="44"/>
          <w:szCs w:val="44"/>
          <w:rtl/>
        </w:rPr>
        <w:t>ن هذه</w:t>
      </w:r>
      <w:r w:rsidRPr="006C61CC">
        <w:rPr>
          <w:rFonts w:cs="KFGQPC Uthman Taha Naskh" w:hint="cs"/>
          <w:sz w:val="44"/>
          <w:szCs w:val="44"/>
          <w:rtl/>
        </w:rPr>
        <w:t>ِ</w:t>
      </w:r>
      <w:r w:rsidR="00EF624C" w:rsidRPr="006C61CC">
        <w:rPr>
          <w:rFonts w:cs="KFGQPC Uthman Taha Naskh" w:hint="cs"/>
          <w:sz w:val="44"/>
          <w:szCs w:val="44"/>
          <w:rtl/>
        </w:rPr>
        <w:t xml:space="preserve"> الأعمال</w:t>
      </w:r>
      <w:r w:rsidRPr="006C61CC">
        <w:rPr>
          <w:rFonts w:cs="KFGQPC Uthman Taha Naskh" w:hint="cs"/>
          <w:sz w:val="44"/>
          <w:szCs w:val="44"/>
          <w:rtl/>
        </w:rPr>
        <w:t>ِ</w:t>
      </w:r>
      <w:r w:rsidR="00EF624C" w:rsidRPr="006C61CC">
        <w:rPr>
          <w:rFonts w:cs="KFGQPC Uthman Taha Naskh" w:hint="cs"/>
          <w:sz w:val="44"/>
          <w:szCs w:val="44"/>
          <w:rtl/>
        </w:rPr>
        <w:t xml:space="preserve"> </w:t>
      </w:r>
      <w:r w:rsidRPr="006C61CC">
        <w:rPr>
          <w:rFonts w:cs="KFGQPC Uthman Taha Naskh" w:hint="cs"/>
          <w:sz w:val="44"/>
          <w:szCs w:val="44"/>
          <w:rtl/>
        </w:rPr>
        <w:t>السبعِ</w:t>
      </w:r>
      <w:r w:rsidR="00EF624C" w:rsidRPr="006C61CC">
        <w:rPr>
          <w:rFonts w:cs="KFGQPC Uthman Taha Naskh" w:hint="cs"/>
          <w:sz w:val="44"/>
          <w:szCs w:val="44"/>
          <w:rtl/>
        </w:rPr>
        <w:t xml:space="preserve"> السابقة</w:t>
      </w:r>
      <w:r w:rsidRPr="006C61CC">
        <w:rPr>
          <w:rFonts w:cs="KFGQPC Uthman Taha Naskh" w:hint="cs"/>
          <w:sz w:val="44"/>
          <w:szCs w:val="44"/>
          <w:rtl/>
        </w:rPr>
        <w:t>ِ</w:t>
      </w:r>
      <w:r w:rsidR="00EF624C" w:rsidRPr="006C61CC">
        <w:rPr>
          <w:rFonts w:cs="KFGQPC Uthman Taha Naskh" w:hint="cs"/>
          <w:sz w:val="44"/>
          <w:szCs w:val="44"/>
          <w:rtl/>
        </w:rPr>
        <w:t xml:space="preserve"> نتبين</w:t>
      </w:r>
      <w:r w:rsidRPr="006C61CC">
        <w:rPr>
          <w:rFonts w:cs="KFGQPC Uthman Taha Naskh" w:hint="cs"/>
          <w:sz w:val="44"/>
          <w:szCs w:val="44"/>
          <w:rtl/>
        </w:rPr>
        <w:t>ُ</w:t>
      </w:r>
      <w:r w:rsidR="00EF624C" w:rsidRPr="006C61CC">
        <w:rPr>
          <w:rFonts w:cs="KFGQPC Uthman Taha Naskh" w:hint="cs"/>
          <w:sz w:val="44"/>
          <w:szCs w:val="44"/>
          <w:rtl/>
        </w:rPr>
        <w:t xml:space="preserve"> أمرًا جليلاً، ألا وهو</w:t>
      </w:r>
      <w:r w:rsidRPr="006C61CC">
        <w:rPr>
          <w:rFonts w:cs="KFGQPC Uthman Taha Naskh" w:hint="cs"/>
          <w:sz w:val="44"/>
          <w:szCs w:val="44"/>
          <w:rtl/>
        </w:rPr>
        <w:t>َ</w:t>
      </w:r>
      <w:r w:rsidR="00EF624C" w:rsidRPr="006C61CC">
        <w:rPr>
          <w:rFonts w:cs="KFGQPC Uthman Taha Naskh" w:hint="cs"/>
          <w:sz w:val="44"/>
          <w:szCs w:val="44"/>
          <w:rtl/>
        </w:rPr>
        <w:t xml:space="preserve"> أن الله</w:t>
      </w:r>
      <w:r w:rsidRPr="006C61CC">
        <w:rPr>
          <w:rFonts w:cs="KFGQPC Uthman Taha Naskh" w:hint="cs"/>
          <w:sz w:val="44"/>
          <w:szCs w:val="44"/>
          <w:rtl/>
        </w:rPr>
        <w:t>َ</w:t>
      </w:r>
      <w:r w:rsidR="00EF624C" w:rsidRPr="006C61CC">
        <w:rPr>
          <w:rFonts w:cs="KFGQPC Uthman Taha Naskh" w:hint="cs"/>
          <w:sz w:val="44"/>
          <w:szCs w:val="44"/>
          <w:rtl/>
        </w:rPr>
        <w:t xml:space="preserve"> </w:t>
      </w:r>
      <w:r w:rsidR="00EF624C" w:rsidRPr="006C61CC">
        <w:rPr>
          <w:rFonts w:ascii="Sakkal Majalla" w:hAnsi="Sakkal Majalla" w:cs="Sakkal Majalla" w:hint="cs"/>
          <w:sz w:val="44"/>
          <w:szCs w:val="44"/>
          <w:rtl/>
        </w:rPr>
        <w:t>–</w:t>
      </w:r>
      <w:r w:rsidR="00EF624C" w:rsidRPr="006C61CC">
        <w:rPr>
          <w:rFonts w:cs="KFGQPC Uthman Taha Naskh" w:hint="cs"/>
          <w:sz w:val="44"/>
          <w:szCs w:val="44"/>
          <w:rtl/>
        </w:rPr>
        <w:t>تعالى- يريد</w:t>
      </w:r>
      <w:r w:rsidRPr="006C61CC">
        <w:rPr>
          <w:rFonts w:cs="KFGQPC Uthman Taha Naskh" w:hint="cs"/>
          <w:sz w:val="44"/>
          <w:szCs w:val="44"/>
          <w:rtl/>
        </w:rPr>
        <w:t>ُ</w:t>
      </w:r>
      <w:r w:rsidR="00EF624C" w:rsidRPr="006C61CC">
        <w:rPr>
          <w:rFonts w:cs="KFGQPC Uthman Taha Naskh" w:hint="cs"/>
          <w:sz w:val="44"/>
          <w:szCs w:val="44"/>
          <w:rtl/>
        </w:rPr>
        <w:t xml:space="preserve"> أن يرحم</w:t>
      </w:r>
      <w:r w:rsidRPr="006C61CC">
        <w:rPr>
          <w:rFonts w:cs="KFGQPC Uthman Taha Naskh" w:hint="cs"/>
          <w:sz w:val="44"/>
          <w:szCs w:val="44"/>
          <w:rtl/>
        </w:rPr>
        <w:t>َ</w:t>
      </w:r>
      <w:r w:rsidR="00EF624C" w:rsidRPr="006C61CC">
        <w:rPr>
          <w:rFonts w:cs="KFGQPC Uthman Taha Naskh" w:hint="cs"/>
          <w:sz w:val="44"/>
          <w:szCs w:val="44"/>
          <w:rtl/>
        </w:rPr>
        <w:t>نا، يريد</w:t>
      </w:r>
      <w:r w:rsidRPr="006C61CC">
        <w:rPr>
          <w:rFonts w:cs="KFGQPC Uthman Taha Naskh" w:hint="cs"/>
          <w:sz w:val="44"/>
          <w:szCs w:val="44"/>
          <w:rtl/>
        </w:rPr>
        <w:t>ُ</w:t>
      </w:r>
      <w:r w:rsidR="00EF624C" w:rsidRPr="006C61CC">
        <w:rPr>
          <w:rFonts w:cs="KFGQPC Uthman Taha Naskh" w:hint="cs"/>
          <w:sz w:val="44"/>
          <w:szCs w:val="44"/>
          <w:rtl/>
        </w:rPr>
        <w:t xml:space="preserve"> أن ي</w:t>
      </w:r>
      <w:r w:rsidRPr="006C61CC">
        <w:rPr>
          <w:rFonts w:cs="KFGQPC Uthman Taha Naskh" w:hint="cs"/>
          <w:sz w:val="44"/>
          <w:szCs w:val="44"/>
          <w:rtl/>
        </w:rPr>
        <w:t>َ</w:t>
      </w:r>
      <w:r w:rsidR="00EF624C" w:rsidRPr="006C61CC">
        <w:rPr>
          <w:rFonts w:cs="KFGQPC Uthman Taha Naskh" w:hint="cs"/>
          <w:sz w:val="44"/>
          <w:szCs w:val="44"/>
          <w:rtl/>
        </w:rPr>
        <w:t>غفر</w:t>
      </w:r>
      <w:r w:rsidRPr="006C61CC">
        <w:rPr>
          <w:rFonts w:cs="KFGQPC Uthman Taha Naskh" w:hint="cs"/>
          <w:sz w:val="44"/>
          <w:szCs w:val="44"/>
          <w:rtl/>
        </w:rPr>
        <w:t>َ</w:t>
      </w:r>
      <w:r w:rsidR="00EF624C" w:rsidRPr="006C61CC">
        <w:rPr>
          <w:rFonts w:cs="KFGQPC Uthman Taha Naskh" w:hint="cs"/>
          <w:sz w:val="44"/>
          <w:szCs w:val="44"/>
          <w:rtl/>
        </w:rPr>
        <w:t xml:space="preserve"> لنا، يريد</w:t>
      </w:r>
      <w:r w:rsidRPr="006C61CC">
        <w:rPr>
          <w:rFonts w:cs="KFGQPC Uthman Taha Naskh" w:hint="cs"/>
          <w:sz w:val="44"/>
          <w:szCs w:val="44"/>
          <w:rtl/>
        </w:rPr>
        <w:t>ُ</w:t>
      </w:r>
      <w:r w:rsidR="00EF624C" w:rsidRPr="006C61CC">
        <w:rPr>
          <w:rFonts w:cs="KFGQPC Uthman Taha Naskh" w:hint="cs"/>
          <w:sz w:val="44"/>
          <w:szCs w:val="44"/>
          <w:rtl/>
        </w:rPr>
        <w:t xml:space="preserve"> أن ن</w:t>
      </w:r>
      <w:r w:rsidRPr="006C61CC">
        <w:rPr>
          <w:rFonts w:cs="KFGQPC Uthman Taha Naskh" w:hint="cs"/>
          <w:sz w:val="44"/>
          <w:szCs w:val="44"/>
          <w:rtl/>
        </w:rPr>
        <w:t>َ</w:t>
      </w:r>
      <w:r w:rsidR="00EF624C" w:rsidRPr="006C61CC">
        <w:rPr>
          <w:rFonts w:cs="KFGQPC Uthman Taha Naskh" w:hint="cs"/>
          <w:sz w:val="44"/>
          <w:szCs w:val="44"/>
          <w:rtl/>
        </w:rPr>
        <w:t>دخل</w:t>
      </w:r>
      <w:r w:rsidRPr="006C61CC">
        <w:rPr>
          <w:rFonts w:cs="KFGQPC Uthman Taha Naskh" w:hint="cs"/>
          <w:sz w:val="44"/>
          <w:szCs w:val="44"/>
          <w:rtl/>
        </w:rPr>
        <w:t>َ</w:t>
      </w:r>
      <w:r w:rsidR="00EF624C" w:rsidRPr="006C61CC">
        <w:rPr>
          <w:rFonts w:cs="KFGQPC Uthman Taha Naskh" w:hint="cs"/>
          <w:sz w:val="44"/>
          <w:szCs w:val="44"/>
          <w:rtl/>
        </w:rPr>
        <w:t xml:space="preserve"> الجنة</w:t>
      </w:r>
      <w:r w:rsidRPr="006C61CC">
        <w:rPr>
          <w:rFonts w:cs="KFGQPC Uthman Taha Naskh" w:hint="cs"/>
          <w:sz w:val="44"/>
          <w:szCs w:val="44"/>
          <w:rtl/>
        </w:rPr>
        <w:t>َ</w:t>
      </w:r>
      <w:r w:rsidR="00EF624C" w:rsidRPr="006C61CC">
        <w:rPr>
          <w:rFonts w:cs="KFGQPC Uthman Taha Naskh" w:hint="cs"/>
          <w:sz w:val="44"/>
          <w:szCs w:val="44"/>
          <w:rtl/>
        </w:rPr>
        <w:t xml:space="preserve">: </w:t>
      </w:r>
      <w:r w:rsidR="00235532" w:rsidRPr="006C61CC">
        <w:rPr>
          <w:rFonts w:cs="KFGQPC Uthman Taha Naskh"/>
          <w:sz w:val="44"/>
          <w:szCs w:val="44"/>
          <w:rtl/>
        </w:rPr>
        <w:t>{</w:t>
      </w:r>
      <w:r w:rsidR="00235532" w:rsidRPr="006C61CC">
        <w:rPr>
          <w:rFonts w:cs="KFGQPC Uthman Taha Naskh"/>
          <w:b/>
          <w:bCs/>
          <w:sz w:val="44"/>
          <w:szCs w:val="44"/>
          <w:rtl/>
        </w:rPr>
        <w:t>وَاللَّهُ يَدْعُوا إِلَى دَارِ السَّلامِ</w:t>
      </w:r>
      <w:r w:rsidR="00235532" w:rsidRPr="006C61CC">
        <w:rPr>
          <w:rFonts w:cs="KFGQPC Uthman Taha Naskh"/>
          <w:sz w:val="44"/>
          <w:szCs w:val="44"/>
          <w:rtl/>
        </w:rPr>
        <w:t>} (</w:t>
      </w:r>
      <w:r w:rsidR="00235532" w:rsidRPr="006C61CC">
        <w:rPr>
          <w:rFonts w:cs="KFGQPC Uthman Taha Naskh"/>
          <w:b/>
          <w:bCs/>
          <w:sz w:val="44"/>
          <w:szCs w:val="44"/>
          <w:rtl/>
        </w:rPr>
        <w:t>وَاللَّهُ يَدْعُو إِلَى الْجَنَّةِ وَالْمَغْفِرَةِ بِإِذْنِهِ</w:t>
      </w:r>
      <w:r w:rsidR="00940649" w:rsidRPr="006C61CC">
        <w:rPr>
          <w:rFonts w:cs="KFGQPC Uthman Taha Naskh"/>
          <w:sz w:val="44"/>
          <w:szCs w:val="44"/>
          <w:rtl/>
        </w:rPr>
        <w:t>)</w:t>
      </w:r>
      <w:r w:rsidR="00940649" w:rsidRPr="006C61CC">
        <w:rPr>
          <w:rFonts w:cs="KFGQPC Uthman Taha Naskh" w:hint="cs"/>
          <w:sz w:val="44"/>
          <w:szCs w:val="44"/>
          <w:rtl/>
        </w:rPr>
        <w:t xml:space="preserve"> </w:t>
      </w:r>
      <w:r w:rsidR="00235532" w:rsidRPr="006C61CC">
        <w:rPr>
          <w:rFonts w:cs="KFGQPC Uthman Taha Naskh"/>
          <w:sz w:val="44"/>
          <w:szCs w:val="44"/>
          <w:rtl/>
        </w:rPr>
        <w:t>{</w:t>
      </w:r>
      <w:r w:rsidR="00235532" w:rsidRPr="006C61CC">
        <w:rPr>
          <w:rFonts w:cs="KFGQPC Uthman Taha Naskh"/>
          <w:b/>
          <w:bCs/>
          <w:sz w:val="44"/>
          <w:szCs w:val="44"/>
          <w:rtl/>
        </w:rPr>
        <w:t>وَاللَّهُ يُرِيدُ أَنْ يَتُوبَ عَلَيْكُمْ</w:t>
      </w:r>
      <w:r w:rsidR="00940649" w:rsidRPr="006C61CC">
        <w:rPr>
          <w:rFonts w:cs="KFGQPC Uthman Taha Naskh"/>
          <w:sz w:val="44"/>
          <w:szCs w:val="44"/>
          <w:rtl/>
        </w:rPr>
        <w:t>}</w:t>
      </w:r>
    </w:p>
    <w:p w:rsidR="005F36AC" w:rsidRPr="00435DAA" w:rsidRDefault="00EF624C" w:rsidP="005F36AC">
      <w:pPr>
        <w:rPr>
          <w:rFonts w:cs="KFGQPC Uthman Taha Naskh"/>
          <w:spacing w:val="-8"/>
          <w:sz w:val="44"/>
          <w:szCs w:val="44"/>
          <w:rtl/>
        </w:rPr>
      </w:pPr>
      <w:r w:rsidRPr="00435DAA">
        <w:rPr>
          <w:rFonts w:cs="KFGQPC Uthman Taha Naskh" w:hint="cs"/>
          <w:spacing w:val="-8"/>
          <w:sz w:val="44"/>
          <w:szCs w:val="44"/>
          <w:rtl/>
        </w:rPr>
        <w:t>إ</w:t>
      </w:r>
      <w:r w:rsidR="00105B2E" w:rsidRPr="00435DAA">
        <w:rPr>
          <w:rFonts w:cs="KFGQPC Uthman Taha Naskh"/>
          <w:spacing w:val="-8"/>
          <w:sz w:val="44"/>
          <w:szCs w:val="44"/>
          <w:rtl/>
        </w:rPr>
        <w:t>نه الرحيم</w:t>
      </w:r>
      <w:r w:rsidR="006C61CC" w:rsidRPr="00435DAA">
        <w:rPr>
          <w:rFonts w:cs="KFGQPC Uthman Taha Naskh" w:hint="cs"/>
          <w:spacing w:val="-8"/>
          <w:sz w:val="44"/>
          <w:szCs w:val="44"/>
          <w:rtl/>
        </w:rPr>
        <w:t>ُ</w:t>
      </w:r>
      <w:r w:rsidR="00105B2E" w:rsidRPr="00435DAA">
        <w:rPr>
          <w:rFonts w:cs="KFGQPC Uthman Taha Naskh"/>
          <w:spacing w:val="-8"/>
          <w:sz w:val="44"/>
          <w:szCs w:val="44"/>
          <w:rtl/>
        </w:rPr>
        <w:t xml:space="preserve"> الودود</w:t>
      </w:r>
      <w:r w:rsidR="006C61CC" w:rsidRPr="00435DAA">
        <w:rPr>
          <w:rFonts w:cs="KFGQPC Uthman Taha Naskh" w:hint="cs"/>
          <w:spacing w:val="-8"/>
          <w:sz w:val="44"/>
          <w:szCs w:val="44"/>
          <w:rtl/>
        </w:rPr>
        <w:t>ُ</w:t>
      </w:r>
      <w:r w:rsidR="005F36AC" w:rsidRPr="00435DAA">
        <w:rPr>
          <w:rFonts w:cs="KFGQPC Uthman Taha Naskh"/>
          <w:spacing w:val="-8"/>
          <w:sz w:val="44"/>
          <w:szCs w:val="44"/>
          <w:rtl/>
        </w:rPr>
        <w:t xml:space="preserve">، </w:t>
      </w:r>
      <w:r w:rsidR="005F36AC" w:rsidRPr="00435DAA">
        <w:rPr>
          <w:rFonts w:cs="KFGQPC Uthman Taha Naskh" w:hint="cs"/>
          <w:spacing w:val="-8"/>
          <w:sz w:val="44"/>
          <w:szCs w:val="44"/>
          <w:rtl/>
        </w:rPr>
        <w:t>يرحم</w:t>
      </w:r>
      <w:r w:rsidR="006C61CC" w:rsidRPr="00435DAA">
        <w:rPr>
          <w:rFonts w:cs="KFGQPC Uthman Taha Naskh" w:hint="cs"/>
          <w:spacing w:val="-8"/>
          <w:sz w:val="44"/>
          <w:szCs w:val="44"/>
          <w:rtl/>
        </w:rPr>
        <w:t>ُ</w:t>
      </w:r>
      <w:r w:rsidR="005F36AC" w:rsidRPr="00435DAA">
        <w:rPr>
          <w:rFonts w:cs="KFGQPC Uthman Taha Naskh" w:hint="cs"/>
          <w:spacing w:val="-8"/>
          <w:sz w:val="44"/>
          <w:szCs w:val="44"/>
          <w:rtl/>
        </w:rPr>
        <w:t>نا بهذه الأعمال</w:t>
      </w:r>
      <w:r w:rsidR="006C61CC" w:rsidRPr="00435DAA">
        <w:rPr>
          <w:rFonts w:cs="KFGQPC Uthman Taha Naskh" w:hint="cs"/>
          <w:spacing w:val="-8"/>
          <w:sz w:val="44"/>
          <w:szCs w:val="44"/>
          <w:rtl/>
        </w:rPr>
        <w:t>ِ</w:t>
      </w:r>
      <w:r w:rsidR="005F36AC" w:rsidRPr="00435DAA">
        <w:rPr>
          <w:rFonts w:cs="KFGQPC Uthman Taha Naskh" w:hint="cs"/>
          <w:spacing w:val="-8"/>
          <w:sz w:val="44"/>
          <w:szCs w:val="44"/>
          <w:rtl/>
        </w:rPr>
        <w:t xml:space="preserve"> اليس</w:t>
      </w:r>
      <w:r w:rsidR="00E9540D" w:rsidRPr="00435DAA">
        <w:rPr>
          <w:rFonts w:cs="KFGQPC Uthman Taha Naskh" w:hint="cs"/>
          <w:spacing w:val="-8"/>
          <w:sz w:val="44"/>
          <w:szCs w:val="44"/>
          <w:rtl/>
        </w:rPr>
        <w:t>ي</w:t>
      </w:r>
      <w:r w:rsidR="005F36AC" w:rsidRPr="00435DAA">
        <w:rPr>
          <w:rFonts w:cs="KFGQPC Uthman Taha Naskh" w:hint="cs"/>
          <w:spacing w:val="-8"/>
          <w:sz w:val="44"/>
          <w:szCs w:val="44"/>
          <w:rtl/>
        </w:rPr>
        <w:t>رات</w:t>
      </w:r>
      <w:r w:rsidR="006C61CC" w:rsidRPr="00435DAA">
        <w:rPr>
          <w:rFonts w:cs="KFGQPC Uthman Taha Naskh" w:hint="cs"/>
          <w:spacing w:val="-8"/>
          <w:sz w:val="44"/>
          <w:szCs w:val="44"/>
          <w:rtl/>
        </w:rPr>
        <w:t>ِ</w:t>
      </w:r>
      <w:r w:rsidR="005F36AC" w:rsidRPr="00435DAA">
        <w:rPr>
          <w:rFonts w:cs="KFGQPC Uthman Taha Naskh" w:hint="cs"/>
          <w:spacing w:val="-8"/>
          <w:sz w:val="44"/>
          <w:szCs w:val="44"/>
          <w:rtl/>
        </w:rPr>
        <w:t xml:space="preserve"> المكف</w:t>
      </w:r>
      <w:r w:rsidR="006C61CC" w:rsidRPr="00435DAA">
        <w:rPr>
          <w:rFonts w:cs="KFGQPC Uthman Taha Naskh" w:hint="cs"/>
          <w:spacing w:val="-8"/>
          <w:sz w:val="44"/>
          <w:szCs w:val="44"/>
          <w:rtl/>
        </w:rPr>
        <w:t>ِ</w:t>
      </w:r>
      <w:r w:rsidR="005F36AC" w:rsidRPr="00435DAA">
        <w:rPr>
          <w:rFonts w:cs="KFGQPC Uthman Taha Naskh" w:hint="cs"/>
          <w:spacing w:val="-8"/>
          <w:sz w:val="44"/>
          <w:szCs w:val="44"/>
          <w:rtl/>
        </w:rPr>
        <w:t>رات</w:t>
      </w:r>
      <w:r w:rsidR="006C61CC" w:rsidRPr="00435DAA">
        <w:rPr>
          <w:rFonts w:cs="KFGQPC Uthman Taha Naskh" w:hint="cs"/>
          <w:spacing w:val="-8"/>
          <w:sz w:val="44"/>
          <w:szCs w:val="44"/>
          <w:rtl/>
        </w:rPr>
        <w:t>ِ</w:t>
      </w:r>
      <w:r w:rsidR="005F36AC" w:rsidRPr="00435DAA">
        <w:rPr>
          <w:rFonts w:cs="KFGQPC Uthman Taha Naskh" w:hint="cs"/>
          <w:spacing w:val="-8"/>
          <w:sz w:val="44"/>
          <w:szCs w:val="44"/>
          <w:rtl/>
        </w:rPr>
        <w:t xml:space="preserve">، </w:t>
      </w:r>
      <w:r w:rsidR="00E9540D" w:rsidRPr="00435DAA">
        <w:rPr>
          <w:rFonts w:cs="KFGQPC Uthman Taha Naskh" w:hint="cs"/>
          <w:spacing w:val="-8"/>
          <w:sz w:val="44"/>
          <w:szCs w:val="44"/>
          <w:rtl/>
        </w:rPr>
        <w:t>و</w:t>
      </w:r>
      <w:r w:rsidR="005F36AC" w:rsidRPr="00435DAA">
        <w:rPr>
          <w:rFonts w:cs="KFGQPC Uthman Taha Naskh"/>
          <w:spacing w:val="-8"/>
          <w:sz w:val="44"/>
          <w:szCs w:val="44"/>
          <w:rtl/>
        </w:rPr>
        <w:t>يتودد</w:t>
      </w:r>
      <w:r w:rsidR="006C61CC" w:rsidRPr="00435DAA">
        <w:rPr>
          <w:rFonts w:cs="KFGQPC Uthman Taha Naskh" w:hint="cs"/>
          <w:spacing w:val="-8"/>
          <w:sz w:val="44"/>
          <w:szCs w:val="44"/>
          <w:rtl/>
        </w:rPr>
        <w:t>ُ</w:t>
      </w:r>
      <w:r w:rsidR="005F36AC" w:rsidRPr="00435DAA">
        <w:rPr>
          <w:rFonts w:cs="KFGQPC Uthman Taha Naskh"/>
          <w:spacing w:val="-8"/>
          <w:sz w:val="44"/>
          <w:szCs w:val="44"/>
          <w:rtl/>
        </w:rPr>
        <w:t xml:space="preserve"> إلي</w:t>
      </w:r>
      <w:r w:rsidR="005F36AC" w:rsidRPr="00435DAA">
        <w:rPr>
          <w:rFonts w:cs="KFGQPC Uthman Taha Naskh" w:hint="cs"/>
          <w:spacing w:val="-8"/>
          <w:sz w:val="44"/>
          <w:szCs w:val="44"/>
          <w:rtl/>
        </w:rPr>
        <w:t>نا</w:t>
      </w:r>
      <w:r w:rsidR="005F36AC" w:rsidRPr="00435DAA">
        <w:rPr>
          <w:rFonts w:cs="KFGQPC Uthman Taha Naskh"/>
          <w:spacing w:val="-8"/>
          <w:sz w:val="44"/>
          <w:szCs w:val="44"/>
          <w:rtl/>
        </w:rPr>
        <w:t xml:space="preserve"> بنعمه</w:t>
      </w:r>
      <w:r w:rsidR="006C61CC" w:rsidRPr="00435DAA">
        <w:rPr>
          <w:rFonts w:cs="KFGQPC Uthman Taha Naskh" w:hint="cs"/>
          <w:spacing w:val="-8"/>
          <w:sz w:val="44"/>
          <w:szCs w:val="44"/>
          <w:rtl/>
        </w:rPr>
        <w:t>ِ</w:t>
      </w:r>
      <w:r w:rsidR="005F36AC" w:rsidRPr="00435DAA">
        <w:rPr>
          <w:rFonts w:cs="KFGQPC Uthman Taha Naskh"/>
          <w:spacing w:val="-8"/>
          <w:sz w:val="44"/>
          <w:szCs w:val="44"/>
          <w:rtl/>
        </w:rPr>
        <w:t xml:space="preserve"> المتوالي</w:t>
      </w:r>
      <w:r w:rsidR="005F36AC" w:rsidRPr="00435DAA">
        <w:rPr>
          <w:rFonts w:cs="KFGQPC Uthman Taha Naskh" w:hint="cs"/>
          <w:spacing w:val="-8"/>
          <w:sz w:val="44"/>
          <w:szCs w:val="44"/>
          <w:rtl/>
        </w:rPr>
        <w:t>ات</w:t>
      </w:r>
      <w:r w:rsidR="006C61CC" w:rsidRPr="00435DAA">
        <w:rPr>
          <w:rFonts w:cs="KFGQPC Uthman Taha Naskh" w:hint="cs"/>
          <w:spacing w:val="-8"/>
          <w:sz w:val="44"/>
          <w:szCs w:val="44"/>
          <w:rtl/>
        </w:rPr>
        <w:t>ِ</w:t>
      </w:r>
      <w:r w:rsidR="00235532" w:rsidRPr="00435DAA">
        <w:rPr>
          <w:rFonts w:cs="KFGQPC Uthman Taha Naskh"/>
          <w:spacing w:val="-8"/>
          <w:sz w:val="44"/>
          <w:szCs w:val="44"/>
          <w:rtl/>
        </w:rPr>
        <w:t xml:space="preserve">، </w:t>
      </w:r>
      <w:r w:rsidR="005F36AC" w:rsidRPr="00435DAA">
        <w:rPr>
          <w:rFonts w:cs="KFGQPC Uthman Taha Naskh" w:hint="cs"/>
          <w:spacing w:val="-8"/>
          <w:sz w:val="44"/>
          <w:szCs w:val="44"/>
          <w:rtl/>
        </w:rPr>
        <w:t>يقبل</w:t>
      </w:r>
      <w:r w:rsidR="006C61CC" w:rsidRPr="00435DAA">
        <w:rPr>
          <w:rFonts w:cs="KFGQPC Uthman Taha Naskh" w:hint="cs"/>
          <w:spacing w:val="-8"/>
          <w:sz w:val="44"/>
          <w:szCs w:val="44"/>
          <w:rtl/>
        </w:rPr>
        <w:t>ُ</w:t>
      </w:r>
      <w:r w:rsidR="005F36AC" w:rsidRPr="00435DAA">
        <w:rPr>
          <w:rFonts w:cs="KFGQPC Uthman Taha Naskh" w:hint="cs"/>
          <w:spacing w:val="-8"/>
          <w:sz w:val="44"/>
          <w:szCs w:val="44"/>
          <w:rtl/>
        </w:rPr>
        <w:t xml:space="preserve"> توبات</w:t>
      </w:r>
      <w:r w:rsidR="006C61CC" w:rsidRPr="00435DAA">
        <w:rPr>
          <w:rFonts w:cs="KFGQPC Uthman Taha Naskh" w:hint="cs"/>
          <w:spacing w:val="-8"/>
          <w:sz w:val="44"/>
          <w:szCs w:val="44"/>
          <w:rtl/>
        </w:rPr>
        <w:t>ِ</w:t>
      </w:r>
      <w:r w:rsidR="005F36AC" w:rsidRPr="00435DAA">
        <w:rPr>
          <w:rFonts w:cs="KFGQPC Uthman Taha Naskh" w:hint="cs"/>
          <w:spacing w:val="-8"/>
          <w:sz w:val="44"/>
          <w:szCs w:val="44"/>
          <w:rtl/>
        </w:rPr>
        <w:t>نا إذا ت</w:t>
      </w:r>
      <w:r w:rsidR="006C61CC" w:rsidRPr="00435DAA">
        <w:rPr>
          <w:rFonts w:cs="KFGQPC Uthman Taha Naskh" w:hint="cs"/>
          <w:spacing w:val="-8"/>
          <w:sz w:val="44"/>
          <w:szCs w:val="44"/>
          <w:rtl/>
        </w:rPr>
        <w:t>ُ</w:t>
      </w:r>
      <w:r w:rsidR="005F36AC" w:rsidRPr="00435DAA">
        <w:rPr>
          <w:rFonts w:cs="KFGQPC Uthman Taha Naskh" w:hint="cs"/>
          <w:spacing w:val="-8"/>
          <w:sz w:val="44"/>
          <w:szCs w:val="44"/>
          <w:rtl/>
        </w:rPr>
        <w:t>بنا، بل يفرح</w:t>
      </w:r>
      <w:r w:rsidR="006C61CC" w:rsidRPr="00435DAA">
        <w:rPr>
          <w:rFonts w:cs="KFGQPC Uthman Taha Naskh" w:hint="cs"/>
          <w:spacing w:val="-8"/>
          <w:sz w:val="44"/>
          <w:szCs w:val="44"/>
          <w:rtl/>
        </w:rPr>
        <w:t>ُ</w:t>
      </w:r>
      <w:r w:rsidR="00235532" w:rsidRPr="00435DAA">
        <w:rPr>
          <w:rFonts w:cs="KFGQPC Uthman Taha Naskh"/>
          <w:spacing w:val="-8"/>
          <w:sz w:val="44"/>
          <w:szCs w:val="44"/>
          <w:rtl/>
        </w:rPr>
        <w:t xml:space="preserve"> </w:t>
      </w:r>
      <w:r w:rsidR="005F36AC" w:rsidRPr="00435DAA">
        <w:rPr>
          <w:rFonts w:cs="KFGQPC Uthman Taha Naskh" w:hint="cs"/>
          <w:spacing w:val="-8"/>
          <w:sz w:val="44"/>
          <w:szCs w:val="44"/>
          <w:rtl/>
        </w:rPr>
        <w:t>بل ي</w:t>
      </w:r>
      <w:r w:rsidR="006C61CC" w:rsidRPr="00435DAA">
        <w:rPr>
          <w:rFonts w:cs="KFGQPC Uthman Taha Naskh" w:hint="cs"/>
          <w:spacing w:val="-8"/>
          <w:sz w:val="44"/>
          <w:szCs w:val="44"/>
          <w:rtl/>
        </w:rPr>
        <w:t>ُ</w:t>
      </w:r>
      <w:r w:rsidR="005F36AC" w:rsidRPr="00435DAA">
        <w:rPr>
          <w:rFonts w:cs="KFGQPC Uthman Taha Naskh" w:hint="cs"/>
          <w:spacing w:val="-8"/>
          <w:sz w:val="44"/>
          <w:szCs w:val="44"/>
          <w:rtl/>
        </w:rPr>
        <w:t>حب</w:t>
      </w:r>
      <w:r w:rsidR="006C61CC" w:rsidRPr="00435DAA">
        <w:rPr>
          <w:rFonts w:cs="KFGQPC Uthman Taha Naskh" w:hint="cs"/>
          <w:spacing w:val="-8"/>
          <w:sz w:val="44"/>
          <w:szCs w:val="44"/>
          <w:rtl/>
        </w:rPr>
        <w:t>ُ</w:t>
      </w:r>
      <w:r w:rsidR="005F36AC" w:rsidRPr="00435DAA">
        <w:rPr>
          <w:rFonts w:cs="KFGQPC Uthman Taha Naskh" w:hint="cs"/>
          <w:spacing w:val="-8"/>
          <w:sz w:val="44"/>
          <w:szCs w:val="44"/>
          <w:rtl/>
        </w:rPr>
        <w:t>نا لأننا ت</w:t>
      </w:r>
      <w:r w:rsidR="006C61CC" w:rsidRPr="00435DAA">
        <w:rPr>
          <w:rFonts w:cs="KFGQPC Uthman Taha Naskh" w:hint="cs"/>
          <w:spacing w:val="-8"/>
          <w:sz w:val="44"/>
          <w:szCs w:val="44"/>
          <w:rtl/>
        </w:rPr>
        <w:t>ُ</w:t>
      </w:r>
      <w:r w:rsidR="005F36AC" w:rsidRPr="00435DAA">
        <w:rPr>
          <w:rFonts w:cs="KFGQPC Uthman Taha Naskh" w:hint="cs"/>
          <w:spacing w:val="-8"/>
          <w:sz w:val="44"/>
          <w:szCs w:val="44"/>
          <w:rtl/>
        </w:rPr>
        <w:t xml:space="preserve">بنا </w:t>
      </w:r>
      <w:r w:rsidR="005F36AC" w:rsidRPr="00435DAA">
        <w:rPr>
          <w:rFonts w:cs="KFGQPC Uthman Taha Naskh"/>
          <w:spacing w:val="-8"/>
          <w:sz w:val="44"/>
          <w:szCs w:val="44"/>
          <w:rtl/>
        </w:rPr>
        <w:t>{</w:t>
      </w:r>
      <w:r w:rsidR="005F36AC" w:rsidRPr="00435DAA">
        <w:rPr>
          <w:rFonts w:cs="KFGQPC Uthman Taha Naskh"/>
          <w:b/>
          <w:bCs/>
          <w:spacing w:val="-8"/>
          <w:sz w:val="44"/>
          <w:szCs w:val="44"/>
          <w:rtl/>
        </w:rPr>
        <w:t>إِنَّ اللَّهَ يُحِبُّ التَّوَّابِينَ</w:t>
      </w:r>
      <w:r w:rsidR="005F36AC" w:rsidRPr="00435DAA">
        <w:rPr>
          <w:rFonts w:cs="KFGQPC Uthman Taha Naskh"/>
          <w:spacing w:val="-8"/>
          <w:sz w:val="44"/>
          <w:szCs w:val="44"/>
          <w:rtl/>
        </w:rPr>
        <w:t>}</w:t>
      </w:r>
      <w:r w:rsidR="005F36AC" w:rsidRPr="00435DAA">
        <w:rPr>
          <w:rFonts w:cs="KFGQPC Uthman Taha Naskh" w:hint="cs"/>
          <w:spacing w:val="-8"/>
          <w:sz w:val="44"/>
          <w:szCs w:val="44"/>
          <w:rtl/>
        </w:rPr>
        <w:t>.</w:t>
      </w:r>
    </w:p>
    <w:p w:rsidR="00105B2E" w:rsidRPr="006C61CC" w:rsidRDefault="005F36AC" w:rsidP="00E9540D">
      <w:pPr>
        <w:rPr>
          <w:rFonts w:cs="KFGQPC Uthman Taha Naskh"/>
          <w:sz w:val="44"/>
          <w:szCs w:val="44"/>
          <w:rtl/>
        </w:rPr>
      </w:pPr>
      <w:r w:rsidRPr="006C61CC">
        <w:rPr>
          <w:rFonts w:cs="KFGQPC Uthman Taha Naskh"/>
          <w:sz w:val="44"/>
          <w:szCs w:val="44"/>
          <w:rtl/>
        </w:rPr>
        <w:t>{</w:t>
      </w:r>
      <w:r w:rsidRPr="006C61CC">
        <w:rPr>
          <w:rFonts w:cs="KFGQPC Uthman Taha Naskh"/>
          <w:b/>
          <w:bCs/>
          <w:sz w:val="44"/>
          <w:szCs w:val="44"/>
          <w:rtl/>
        </w:rPr>
        <w:t>وَهُوَ الْغَفُورُ الْوَدُودُ</w:t>
      </w:r>
      <w:r w:rsidRPr="006C61CC">
        <w:rPr>
          <w:rFonts w:cs="KFGQPC Uthman Taha Naskh"/>
          <w:sz w:val="44"/>
          <w:szCs w:val="44"/>
          <w:rtl/>
        </w:rPr>
        <w:t xml:space="preserve">} </w:t>
      </w:r>
      <w:r w:rsidR="00235532" w:rsidRPr="006C61CC">
        <w:rPr>
          <w:rFonts w:cs="KFGQPC Uthman Taha Naskh"/>
          <w:sz w:val="44"/>
          <w:szCs w:val="44"/>
          <w:rtl/>
        </w:rPr>
        <w:t>ومن رحمة</w:t>
      </w:r>
      <w:r w:rsidR="006C61CC" w:rsidRPr="006C61CC">
        <w:rPr>
          <w:rFonts w:cs="KFGQPC Uthman Taha Naskh" w:hint="cs"/>
          <w:sz w:val="44"/>
          <w:szCs w:val="44"/>
          <w:rtl/>
        </w:rPr>
        <w:t>ِ</w:t>
      </w:r>
      <w:r w:rsidR="00235532" w:rsidRPr="006C61CC">
        <w:rPr>
          <w:rFonts w:cs="KFGQPC Uthman Taha Naskh"/>
          <w:sz w:val="44"/>
          <w:szCs w:val="44"/>
          <w:rtl/>
        </w:rPr>
        <w:t xml:space="preserve"> </w:t>
      </w:r>
      <w:r w:rsidRPr="006C61CC">
        <w:rPr>
          <w:rFonts w:cs="KFGQPC Uthman Taha Naskh" w:hint="cs"/>
          <w:sz w:val="44"/>
          <w:szCs w:val="44"/>
          <w:rtl/>
        </w:rPr>
        <w:t>الغفور</w:t>
      </w:r>
      <w:r w:rsidR="006C61CC" w:rsidRPr="006C61CC">
        <w:rPr>
          <w:rFonts w:cs="KFGQPC Uthman Taha Naskh" w:hint="cs"/>
          <w:sz w:val="44"/>
          <w:szCs w:val="44"/>
          <w:rtl/>
        </w:rPr>
        <w:t>ِ</w:t>
      </w:r>
      <w:r w:rsidR="00105B2E" w:rsidRPr="006C61CC">
        <w:rPr>
          <w:rFonts w:cs="KFGQPC Uthman Taha Naskh"/>
          <w:sz w:val="44"/>
          <w:szCs w:val="44"/>
          <w:rtl/>
        </w:rPr>
        <w:t xml:space="preserve"> الودود</w:t>
      </w:r>
      <w:r w:rsidR="006C61CC" w:rsidRPr="006C61CC">
        <w:rPr>
          <w:rFonts w:cs="KFGQPC Uthman Taha Naskh" w:hint="cs"/>
          <w:sz w:val="44"/>
          <w:szCs w:val="44"/>
          <w:rtl/>
        </w:rPr>
        <w:t>ِ</w:t>
      </w:r>
      <w:r w:rsidR="00105B2E" w:rsidRPr="006C61CC">
        <w:rPr>
          <w:rFonts w:cs="KFGQPC Uthman Taha Naskh"/>
          <w:sz w:val="44"/>
          <w:szCs w:val="44"/>
          <w:rtl/>
        </w:rPr>
        <w:t>، وإحسان</w:t>
      </w:r>
      <w:r w:rsidR="006C61CC" w:rsidRPr="006C61CC">
        <w:rPr>
          <w:rFonts w:cs="KFGQPC Uthman Taha Naskh" w:hint="cs"/>
          <w:sz w:val="44"/>
          <w:szCs w:val="44"/>
          <w:rtl/>
        </w:rPr>
        <w:t>ِ</w:t>
      </w:r>
      <w:r w:rsidR="00105B2E" w:rsidRPr="006C61CC">
        <w:rPr>
          <w:rFonts w:cs="KFGQPC Uthman Taha Naskh"/>
          <w:sz w:val="44"/>
          <w:szCs w:val="44"/>
          <w:rtl/>
        </w:rPr>
        <w:t>ه</w:t>
      </w:r>
      <w:r w:rsidR="006C61CC" w:rsidRPr="006C61CC">
        <w:rPr>
          <w:rFonts w:cs="KFGQPC Uthman Taha Naskh" w:hint="cs"/>
          <w:sz w:val="44"/>
          <w:szCs w:val="44"/>
          <w:rtl/>
        </w:rPr>
        <w:t>ِ</w:t>
      </w:r>
      <w:r w:rsidR="00105B2E" w:rsidRPr="006C61CC">
        <w:rPr>
          <w:rFonts w:cs="KFGQPC Uthman Taha Naskh"/>
          <w:sz w:val="44"/>
          <w:szCs w:val="44"/>
          <w:rtl/>
        </w:rPr>
        <w:t xml:space="preserve"> </w:t>
      </w:r>
      <w:r w:rsidRPr="006C61CC">
        <w:rPr>
          <w:rFonts w:cs="KFGQPC Uthman Taha Naskh" w:hint="cs"/>
          <w:sz w:val="44"/>
          <w:szCs w:val="44"/>
          <w:rtl/>
        </w:rPr>
        <w:t>الممدود</w:t>
      </w:r>
      <w:r w:rsidR="006C61CC" w:rsidRPr="006C61CC">
        <w:rPr>
          <w:rFonts w:cs="KFGQPC Uthman Taha Naskh" w:hint="cs"/>
          <w:sz w:val="44"/>
          <w:szCs w:val="44"/>
          <w:rtl/>
        </w:rPr>
        <w:t>ِ</w:t>
      </w:r>
      <w:r w:rsidR="00105B2E" w:rsidRPr="006C61CC">
        <w:rPr>
          <w:rFonts w:cs="KFGQPC Uthman Taha Naskh"/>
          <w:sz w:val="44"/>
          <w:szCs w:val="44"/>
          <w:rtl/>
        </w:rPr>
        <w:t xml:space="preserve"> </w:t>
      </w:r>
      <w:r w:rsidR="00235532" w:rsidRPr="006C61CC">
        <w:rPr>
          <w:rFonts w:cs="KFGQPC Uthman Taha Naskh"/>
          <w:sz w:val="44"/>
          <w:szCs w:val="44"/>
          <w:rtl/>
        </w:rPr>
        <w:t>علم</w:t>
      </w:r>
      <w:r w:rsidR="006C61CC" w:rsidRPr="006C61CC">
        <w:rPr>
          <w:rFonts w:cs="KFGQPC Uthman Taha Naskh" w:hint="cs"/>
          <w:sz w:val="44"/>
          <w:szCs w:val="44"/>
          <w:rtl/>
        </w:rPr>
        <w:t>ُ</w:t>
      </w:r>
      <w:r w:rsidR="00105B2E" w:rsidRPr="006C61CC">
        <w:rPr>
          <w:rFonts w:cs="KFGQPC Uthman Taha Naskh"/>
          <w:sz w:val="44"/>
          <w:szCs w:val="44"/>
          <w:rtl/>
        </w:rPr>
        <w:t>ه بضعف</w:t>
      </w:r>
      <w:r w:rsidR="006C61CC" w:rsidRPr="006C61CC">
        <w:rPr>
          <w:rFonts w:cs="KFGQPC Uthman Taha Naskh" w:hint="cs"/>
          <w:sz w:val="44"/>
          <w:szCs w:val="44"/>
          <w:rtl/>
        </w:rPr>
        <w:t>ِ</w:t>
      </w:r>
      <w:r w:rsidRPr="006C61CC">
        <w:rPr>
          <w:rFonts w:cs="KFGQPC Uthman Taha Naskh" w:hint="cs"/>
          <w:sz w:val="44"/>
          <w:szCs w:val="44"/>
          <w:rtl/>
        </w:rPr>
        <w:t xml:space="preserve"> أبدانن</w:t>
      </w:r>
      <w:r w:rsidR="006C61CC" w:rsidRPr="006C61CC">
        <w:rPr>
          <w:rFonts w:cs="KFGQPC Uthman Taha Naskh" w:hint="cs"/>
          <w:sz w:val="44"/>
          <w:szCs w:val="44"/>
          <w:rtl/>
        </w:rPr>
        <w:t>ِ</w:t>
      </w:r>
      <w:r w:rsidRPr="006C61CC">
        <w:rPr>
          <w:rFonts w:cs="KFGQPC Uthman Taha Naskh" w:hint="cs"/>
          <w:sz w:val="44"/>
          <w:szCs w:val="44"/>
          <w:rtl/>
        </w:rPr>
        <w:t>ا</w:t>
      </w:r>
      <w:r w:rsidR="00105B2E" w:rsidRPr="006C61CC">
        <w:rPr>
          <w:rFonts w:cs="KFGQPC Uthman Taha Naskh"/>
          <w:sz w:val="44"/>
          <w:szCs w:val="44"/>
          <w:rtl/>
        </w:rPr>
        <w:t xml:space="preserve"> </w:t>
      </w:r>
      <w:r w:rsidRPr="006C61CC">
        <w:rPr>
          <w:rFonts w:cs="KFGQPC Uthman Taha Naskh"/>
          <w:sz w:val="44"/>
          <w:szCs w:val="44"/>
          <w:rtl/>
        </w:rPr>
        <w:t>وضعف</w:t>
      </w:r>
      <w:r w:rsidR="006C61CC" w:rsidRPr="006C61CC">
        <w:rPr>
          <w:rFonts w:cs="KFGQPC Uthman Taha Naskh" w:hint="cs"/>
          <w:sz w:val="44"/>
          <w:szCs w:val="44"/>
          <w:rtl/>
        </w:rPr>
        <w:t>ِ</w:t>
      </w:r>
      <w:r w:rsidRPr="006C61CC">
        <w:rPr>
          <w:rFonts w:cs="KFGQPC Uthman Taha Naskh"/>
          <w:sz w:val="44"/>
          <w:szCs w:val="44"/>
          <w:rtl/>
        </w:rPr>
        <w:t xml:space="preserve"> إيمان</w:t>
      </w:r>
      <w:r w:rsidR="006C61CC" w:rsidRPr="006C61CC">
        <w:rPr>
          <w:rFonts w:cs="KFGQPC Uthman Taha Naskh" w:hint="cs"/>
          <w:sz w:val="44"/>
          <w:szCs w:val="44"/>
          <w:rtl/>
        </w:rPr>
        <w:t>ِ</w:t>
      </w:r>
      <w:r w:rsidRPr="006C61CC">
        <w:rPr>
          <w:rFonts w:cs="KFGQPC Uthman Taha Naskh" w:hint="cs"/>
          <w:sz w:val="44"/>
          <w:szCs w:val="44"/>
          <w:rtl/>
        </w:rPr>
        <w:t>نا</w:t>
      </w:r>
      <w:r w:rsidR="00105B2E" w:rsidRPr="006C61CC">
        <w:rPr>
          <w:rFonts w:cs="KFGQPC Uthman Taha Naskh" w:hint="cs"/>
          <w:sz w:val="44"/>
          <w:szCs w:val="44"/>
          <w:rtl/>
        </w:rPr>
        <w:t xml:space="preserve">، </w:t>
      </w:r>
      <w:r w:rsidRPr="006C61CC">
        <w:rPr>
          <w:rFonts w:cs="KFGQPC Uthman Taha Naskh"/>
          <w:sz w:val="44"/>
          <w:szCs w:val="44"/>
          <w:rtl/>
        </w:rPr>
        <w:t>وضعف</w:t>
      </w:r>
      <w:r w:rsidR="006C61CC" w:rsidRPr="006C61CC">
        <w:rPr>
          <w:rFonts w:cs="KFGQPC Uthman Taha Naskh" w:hint="cs"/>
          <w:sz w:val="44"/>
          <w:szCs w:val="44"/>
          <w:rtl/>
        </w:rPr>
        <w:t>ِ</w:t>
      </w:r>
      <w:r w:rsidRPr="006C61CC">
        <w:rPr>
          <w:rFonts w:cs="KFGQPC Uthman Taha Naskh"/>
          <w:sz w:val="44"/>
          <w:szCs w:val="44"/>
          <w:rtl/>
        </w:rPr>
        <w:t xml:space="preserve"> صبر</w:t>
      </w:r>
      <w:r w:rsidRPr="006C61CC">
        <w:rPr>
          <w:rFonts w:cs="KFGQPC Uthman Taha Naskh" w:hint="cs"/>
          <w:sz w:val="44"/>
          <w:szCs w:val="44"/>
          <w:rtl/>
        </w:rPr>
        <w:t>ن</w:t>
      </w:r>
      <w:r w:rsidR="006C61CC" w:rsidRPr="006C61CC">
        <w:rPr>
          <w:rFonts w:cs="KFGQPC Uthman Taha Naskh" w:hint="cs"/>
          <w:sz w:val="44"/>
          <w:szCs w:val="44"/>
          <w:rtl/>
        </w:rPr>
        <w:t>ِ</w:t>
      </w:r>
      <w:r w:rsidRPr="006C61CC">
        <w:rPr>
          <w:rFonts w:cs="KFGQPC Uthman Taha Naskh" w:hint="cs"/>
          <w:sz w:val="44"/>
          <w:szCs w:val="44"/>
          <w:rtl/>
        </w:rPr>
        <w:t>ا عن المعاصي</w:t>
      </w:r>
      <w:r w:rsidR="00C33D0D" w:rsidRPr="006C61CC">
        <w:rPr>
          <w:rFonts w:cs="KFGQPC Uthman Taha Naskh" w:hint="cs"/>
          <w:sz w:val="44"/>
          <w:szCs w:val="44"/>
          <w:rtl/>
        </w:rPr>
        <w:t>،</w:t>
      </w:r>
      <w:r w:rsidR="00235532" w:rsidRPr="006C61CC">
        <w:rPr>
          <w:rFonts w:cs="KFGQPC Uthman Taha Naskh"/>
          <w:sz w:val="44"/>
          <w:szCs w:val="44"/>
          <w:rtl/>
        </w:rPr>
        <w:t xml:space="preserve"> وضعف</w:t>
      </w:r>
      <w:r w:rsidR="006C61CC" w:rsidRPr="006C61CC">
        <w:rPr>
          <w:rFonts w:cs="KFGQPC Uthman Taha Naskh" w:hint="cs"/>
          <w:sz w:val="44"/>
          <w:szCs w:val="44"/>
          <w:rtl/>
        </w:rPr>
        <w:t>ِ</w:t>
      </w:r>
      <w:r w:rsidR="00235532" w:rsidRPr="006C61CC">
        <w:rPr>
          <w:rFonts w:cs="KFGQPC Uthman Taha Naskh"/>
          <w:sz w:val="44"/>
          <w:szCs w:val="44"/>
          <w:rtl/>
        </w:rPr>
        <w:t xml:space="preserve"> إراد</w:t>
      </w:r>
      <w:r w:rsidRPr="006C61CC">
        <w:rPr>
          <w:rFonts w:cs="KFGQPC Uthman Taha Naskh" w:hint="cs"/>
          <w:sz w:val="44"/>
          <w:szCs w:val="44"/>
          <w:rtl/>
        </w:rPr>
        <w:t>ا</w:t>
      </w:r>
      <w:r w:rsidR="00C33D0D" w:rsidRPr="006C61CC">
        <w:rPr>
          <w:rFonts w:cs="KFGQPC Uthman Taha Naskh"/>
          <w:sz w:val="44"/>
          <w:szCs w:val="44"/>
          <w:rtl/>
        </w:rPr>
        <w:t>ت</w:t>
      </w:r>
      <w:r w:rsidR="006C61CC" w:rsidRPr="006C61CC">
        <w:rPr>
          <w:rFonts w:cs="KFGQPC Uthman Taha Naskh" w:hint="cs"/>
          <w:sz w:val="44"/>
          <w:szCs w:val="44"/>
          <w:rtl/>
        </w:rPr>
        <w:t>ِ</w:t>
      </w:r>
      <w:r w:rsidRPr="006C61CC">
        <w:rPr>
          <w:rFonts w:cs="KFGQPC Uthman Taha Naskh" w:hint="cs"/>
          <w:sz w:val="44"/>
          <w:szCs w:val="44"/>
          <w:rtl/>
        </w:rPr>
        <w:t>نا</w:t>
      </w:r>
      <w:r w:rsidR="00C33D0D" w:rsidRPr="006C61CC">
        <w:rPr>
          <w:rFonts w:cs="KFGQPC Uthman Taha Naskh" w:hint="cs"/>
          <w:sz w:val="44"/>
          <w:szCs w:val="44"/>
          <w:rtl/>
        </w:rPr>
        <w:t>،</w:t>
      </w:r>
      <w:r w:rsidRPr="006C61CC">
        <w:rPr>
          <w:rFonts w:cs="KFGQPC Uthman Taha Naskh" w:hint="cs"/>
          <w:sz w:val="44"/>
          <w:szCs w:val="44"/>
          <w:rtl/>
        </w:rPr>
        <w:t xml:space="preserve"> </w:t>
      </w:r>
      <w:r w:rsidR="00235532" w:rsidRPr="006C61CC">
        <w:rPr>
          <w:rFonts w:cs="KFGQPC Uthman Taha Naskh"/>
          <w:sz w:val="44"/>
          <w:szCs w:val="44"/>
          <w:rtl/>
        </w:rPr>
        <w:t>فلعلم</w:t>
      </w:r>
      <w:r w:rsidR="006C61CC" w:rsidRPr="006C61CC">
        <w:rPr>
          <w:rFonts w:cs="KFGQPC Uthman Taha Naskh" w:hint="cs"/>
          <w:sz w:val="44"/>
          <w:szCs w:val="44"/>
          <w:rtl/>
        </w:rPr>
        <w:t>ِ</w:t>
      </w:r>
      <w:r w:rsidR="00235532" w:rsidRPr="006C61CC">
        <w:rPr>
          <w:rFonts w:cs="KFGQPC Uthman Taha Naskh"/>
          <w:sz w:val="44"/>
          <w:szCs w:val="44"/>
          <w:rtl/>
        </w:rPr>
        <w:t>ه</w:t>
      </w:r>
      <w:r w:rsidR="006C61CC" w:rsidRPr="006C61CC">
        <w:rPr>
          <w:rFonts w:cs="KFGQPC Uthman Taha Naskh" w:hint="cs"/>
          <w:sz w:val="44"/>
          <w:szCs w:val="44"/>
          <w:rtl/>
        </w:rPr>
        <w:t>ِ</w:t>
      </w:r>
      <w:r w:rsidR="00235532" w:rsidRPr="006C61CC">
        <w:rPr>
          <w:rFonts w:cs="KFGQPC Uthman Taha Naskh"/>
          <w:sz w:val="44"/>
          <w:szCs w:val="44"/>
          <w:rtl/>
        </w:rPr>
        <w:t xml:space="preserve"> سبحان</w:t>
      </w:r>
      <w:r w:rsidR="006C61CC" w:rsidRPr="006C61CC">
        <w:rPr>
          <w:rFonts w:cs="KFGQPC Uthman Taha Naskh" w:hint="cs"/>
          <w:sz w:val="44"/>
          <w:szCs w:val="44"/>
          <w:rtl/>
        </w:rPr>
        <w:t>َ</w:t>
      </w:r>
      <w:r w:rsidR="00235532" w:rsidRPr="006C61CC">
        <w:rPr>
          <w:rFonts w:cs="KFGQPC Uthman Taha Naskh"/>
          <w:sz w:val="44"/>
          <w:szCs w:val="44"/>
          <w:rtl/>
        </w:rPr>
        <w:t xml:space="preserve">ه بهذا </w:t>
      </w:r>
      <w:r w:rsidR="006C61CC" w:rsidRPr="006C61CC">
        <w:rPr>
          <w:rFonts w:cs="KFGQPC Uthman Taha Naskh" w:hint="cs"/>
          <w:sz w:val="44"/>
          <w:szCs w:val="44"/>
          <w:rtl/>
        </w:rPr>
        <w:t xml:space="preserve">كلهِ </w:t>
      </w:r>
      <w:r w:rsidR="00235532" w:rsidRPr="006C61CC">
        <w:rPr>
          <w:rFonts w:cs="KFGQPC Uthman Taha Naskh"/>
          <w:sz w:val="44"/>
          <w:szCs w:val="44"/>
          <w:rtl/>
        </w:rPr>
        <w:t>خفف</w:t>
      </w:r>
      <w:r w:rsidR="006C61CC" w:rsidRPr="006C61CC">
        <w:rPr>
          <w:rFonts w:cs="KFGQPC Uthman Taha Naskh" w:hint="cs"/>
          <w:sz w:val="44"/>
          <w:szCs w:val="44"/>
          <w:rtl/>
        </w:rPr>
        <w:t>َ</w:t>
      </w:r>
      <w:r w:rsidR="00235532" w:rsidRPr="006C61CC">
        <w:rPr>
          <w:rFonts w:cs="KFGQPC Uthman Taha Naskh"/>
          <w:sz w:val="44"/>
          <w:szCs w:val="44"/>
          <w:rtl/>
        </w:rPr>
        <w:t xml:space="preserve"> عن</w:t>
      </w:r>
      <w:r w:rsidRPr="006C61CC">
        <w:rPr>
          <w:rFonts w:cs="KFGQPC Uthman Taha Naskh" w:hint="cs"/>
          <w:sz w:val="44"/>
          <w:szCs w:val="44"/>
          <w:rtl/>
        </w:rPr>
        <w:t>ا</w:t>
      </w:r>
      <w:r w:rsidR="00235532" w:rsidRPr="006C61CC">
        <w:rPr>
          <w:rFonts w:cs="KFGQPC Uthman Taha Naskh"/>
          <w:sz w:val="44"/>
          <w:szCs w:val="44"/>
          <w:rtl/>
        </w:rPr>
        <w:t>: {</w:t>
      </w:r>
      <w:r w:rsidR="00235532" w:rsidRPr="006C61CC">
        <w:rPr>
          <w:rFonts w:cs="KFGQPC Uthman Taha Naskh"/>
          <w:b/>
          <w:bCs/>
          <w:sz w:val="44"/>
          <w:szCs w:val="44"/>
          <w:rtl/>
        </w:rPr>
        <w:t>يُرِيدُ اللَّهُ أَنْ يُخَفِّفَ عَنْكُمْ وَخ</w:t>
      </w:r>
      <w:r w:rsidR="00C33D0D" w:rsidRPr="006C61CC">
        <w:rPr>
          <w:rFonts w:cs="KFGQPC Uthman Taha Naskh"/>
          <w:b/>
          <w:bCs/>
          <w:sz w:val="44"/>
          <w:szCs w:val="44"/>
          <w:rtl/>
        </w:rPr>
        <w:t>ُلِقَ الْإِنْسَانُ ضَعِيفًا</w:t>
      </w:r>
      <w:r w:rsidRPr="006C61CC">
        <w:rPr>
          <w:rFonts w:cs="KFGQPC Uthman Taha Naskh"/>
          <w:sz w:val="44"/>
          <w:szCs w:val="44"/>
          <w:rtl/>
        </w:rPr>
        <w:t>}</w:t>
      </w:r>
      <w:r w:rsidRPr="006C61CC">
        <w:rPr>
          <w:rFonts w:cs="KFGQPC Uthman Taha Naskh" w:hint="cs"/>
          <w:sz w:val="44"/>
          <w:szCs w:val="44"/>
          <w:rtl/>
        </w:rPr>
        <w:t>.</w:t>
      </w:r>
    </w:p>
    <w:p w:rsidR="00DD55C9" w:rsidRPr="006C61CC" w:rsidRDefault="00DD55C9" w:rsidP="009879A1">
      <w:pPr>
        <w:widowControl/>
        <w:numPr>
          <w:ilvl w:val="0"/>
          <w:numId w:val="4"/>
        </w:numPr>
        <w:tabs>
          <w:tab w:val="left" w:pos="283"/>
        </w:tabs>
        <w:ind w:left="-283" w:right="-284" w:firstLine="0"/>
        <w:contextualSpacing/>
        <w:rPr>
          <w:rFonts w:cs="Generator Black"/>
          <w:spacing w:val="-4"/>
          <w:sz w:val="42"/>
          <w:szCs w:val="42"/>
        </w:rPr>
      </w:pPr>
      <w:r w:rsidRPr="006C61CC">
        <w:rPr>
          <w:rFonts w:cs="Generator Black" w:hint="cs"/>
          <w:spacing w:val="-4"/>
          <w:sz w:val="42"/>
          <w:szCs w:val="42"/>
          <w:rtl/>
        </w:rPr>
        <w:t>ف</w:t>
      </w:r>
      <w:r w:rsidRPr="006C61CC">
        <w:rPr>
          <w:rFonts w:cs="Generator Black"/>
          <w:spacing w:val="-4"/>
          <w:sz w:val="42"/>
          <w:szCs w:val="42"/>
          <w:rtl/>
        </w:rPr>
        <w:t xml:space="preserve">اللهم </w:t>
      </w:r>
      <w:r w:rsidR="00E9540D" w:rsidRPr="006C61CC">
        <w:rPr>
          <w:rFonts w:cs="Generator Black" w:hint="cs"/>
          <w:spacing w:val="-4"/>
          <w:sz w:val="42"/>
          <w:szCs w:val="42"/>
          <w:rtl/>
        </w:rPr>
        <w:t>لك الحمد</w:t>
      </w:r>
      <w:r w:rsidR="006C61CC" w:rsidRPr="006C61CC">
        <w:rPr>
          <w:rFonts w:cs="Generator Black" w:hint="cs"/>
          <w:spacing w:val="-4"/>
          <w:sz w:val="42"/>
          <w:szCs w:val="42"/>
          <w:rtl/>
        </w:rPr>
        <w:t>ُ</w:t>
      </w:r>
      <w:r w:rsidR="00E9540D" w:rsidRPr="006C61CC">
        <w:rPr>
          <w:rFonts w:cs="Generator Black" w:hint="cs"/>
          <w:spacing w:val="-4"/>
          <w:sz w:val="42"/>
          <w:szCs w:val="42"/>
          <w:rtl/>
        </w:rPr>
        <w:t xml:space="preserve"> على هذه</w:t>
      </w:r>
      <w:r w:rsidR="006C61CC" w:rsidRPr="006C61CC">
        <w:rPr>
          <w:rFonts w:cs="Generator Black" w:hint="cs"/>
          <w:spacing w:val="-4"/>
          <w:sz w:val="42"/>
          <w:szCs w:val="42"/>
          <w:rtl/>
        </w:rPr>
        <w:t>ِ</w:t>
      </w:r>
      <w:r w:rsidR="00E9540D" w:rsidRPr="006C61CC">
        <w:rPr>
          <w:rFonts w:cs="Generator Black" w:hint="cs"/>
          <w:spacing w:val="-4"/>
          <w:sz w:val="42"/>
          <w:szCs w:val="42"/>
          <w:rtl/>
        </w:rPr>
        <w:t xml:space="preserve"> الرحمات</w:t>
      </w:r>
      <w:r w:rsidR="006C61CC" w:rsidRPr="006C61CC">
        <w:rPr>
          <w:rFonts w:cs="Generator Black" w:hint="cs"/>
          <w:spacing w:val="-4"/>
          <w:sz w:val="42"/>
          <w:szCs w:val="42"/>
          <w:rtl/>
        </w:rPr>
        <w:t>ِ</w:t>
      </w:r>
      <w:r w:rsidR="00E9540D" w:rsidRPr="006C61CC">
        <w:rPr>
          <w:rFonts w:cs="Generator Black" w:hint="cs"/>
          <w:spacing w:val="-4"/>
          <w:sz w:val="42"/>
          <w:szCs w:val="42"/>
          <w:rtl/>
        </w:rPr>
        <w:t>، وأن فتحت</w:t>
      </w:r>
      <w:r w:rsidR="006C61CC" w:rsidRPr="006C61CC">
        <w:rPr>
          <w:rFonts w:cs="Generator Black" w:hint="cs"/>
          <w:spacing w:val="-4"/>
          <w:sz w:val="42"/>
          <w:szCs w:val="42"/>
          <w:rtl/>
        </w:rPr>
        <w:t>َ</w:t>
      </w:r>
      <w:r w:rsidR="00E9540D" w:rsidRPr="006C61CC">
        <w:rPr>
          <w:rFonts w:cs="Generator Black" w:hint="cs"/>
          <w:spacing w:val="-4"/>
          <w:sz w:val="42"/>
          <w:szCs w:val="42"/>
          <w:rtl/>
        </w:rPr>
        <w:t xml:space="preserve"> لنا أبوابًا لمضاعفة</w:t>
      </w:r>
      <w:r w:rsidR="006C61CC" w:rsidRPr="006C61CC">
        <w:rPr>
          <w:rFonts w:cs="Generator Black" w:hint="cs"/>
          <w:spacing w:val="-4"/>
          <w:sz w:val="42"/>
          <w:szCs w:val="42"/>
          <w:rtl/>
        </w:rPr>
        <w:t>ِ</w:t>
      </w:r>
      <w:r w:rsidR="00E9540D" w:rsidRPr="006C61CC">
        <w:rPr>
          <w:rFonts w:cs="Generator Black" w:hint="cs"/>
          <w:spacing w:val="-4"/>
          <w:sz w:val="42"/>
          <w:szCs w:val="42"/>
          <w:rtl/>
        </w:rPr>
        <w:t xml:space="preserve"> الحسنات</w:t>
      </w:r>
      <w:r w:rsidR="006C61CC" w:rsidRPr="006C61CC">
        <w:rPr>
          <w:rFonts w:cs="Generator Black" w:hint="cs"/>
          <w:spacing w:val="-4"/>
          <w:sz w:val="42"/>
          <w:szCs w:val="42"/>
          <w:rtl/>
        </w:rPr>
        <w:t>ِ</w:t>
      </w:r>
      <w:r w:rsidR="00E9540D" w:rsidRPr="006C61CC">
        <w:rPr>
          <w:rFonts w:cs="Generator Black" w:hint="cs"/>
          <w:spacing w:val="-4"/>
          <w:sz w:val="42"/>
          <w:szCs w:val="42"/>
          <w:rtl/>
        </w:rPr>
        <w:t>، ومغفرة</w:t>
      </w:r>
      <w:r w:rsidR="006C61CC" w:rsidRPr="006C61CC">
        <w:rPr>
          <w:rFonts w:cs="Generator Black" w:hint="cs"/>
          <w:spacing w:val="-4"/>
          <w:sz w:val="42"/>
          <w:szCs w:val="42"/>
          <w:rtl/>
        </w:rPr>
        <w:t>ِ</w:t>
      </w:r>
      <w:r w:rsidR="00E9540D" w:rsidRPr="006C61CC">
        <w:rPr>
          <w:rFonts w:cs="Generator Black" w:hint="cs"/>
          <w:spacing w:val="-4"/>
          <w:sz w:val="42"/>
          <w:szCs w:val="42"/>
          <w:rtl/>
        </w:rPr>
        <w:t xml:space="preserve"> السيئات</w:t>
      </w:r>
      <w:r w:rsidR="006C61CC" w:rsidRPr="006C61CC">
        <w:rPr>
          <w:rFonts w:cs="Generator Black" w:hint="cs"/>
          <w:spacing w:val="-4"/>
          <w:sz w:val="42"/>
          <w:szCs w:val="42"/>
          <w:rtl/>
        </w:rPr>
        <w:t>ِ</w:t>
      </w:r>
      <w:r w:rsidR="00E9540D" w:rsidRPr="006C61CC">
        <w:rPr>
          <w:rFonts w:cs="Generator Black" w:hint="cs"/>
          <w:spacing w:val="-4"/>
          <w:sz w:val="42"/>
          <w:szCs w:val="42"/>
          <w:rtl/>
        </w:rPr>
        <w:t>.</w:t>
      </w:r>
      <w:r w:rsidR="006C61CC">
        <w:rPr>
          <w:rFonts w:cs="Generator Black" w:hint="cs"/>
          <w:spacing w:val="-4"/>
          <w:sz w:val="42"/>
          <w:szCs w:val="42"/>
          <w:rtl/>
        </w:rPr>
        <w:t xml:space="preserve"> </w:t>
      </w:r>
      <w:r w:rsidR="00E9540D" w:rsidRPr="006C61CC">
        <w:rPr>
          <w:rFonts w:cs="Generator Black" w:hint="cs"/>
          <w:spacing w:val="-4"/>
          <w:sz w:val="42"/>
          <w:szCs w:val="42"/>
          <w:rtl/>
        </w:rPr>
        <w:t xml:space="preserve">اللهم </w:t>
      </w:r>
      <w:r w:rsidRPr="006C61CC">
        <w:rPr>
          <w:rFonts w:cs="Generator Black" w:hint="cs"/>
          <w:spacing w:val="-4"/>
          <w:sz w:val="42"/>
          <w:szCs w:val="42"/>
          <w:rtl/>
        </w:rPr>
        <w:t>اغفر لنا ذنوبًا حالت بين</w:t>
      </w:r>
      <w:r w:rsidR="006C61CC" w:rsidRPr="006C61CC">
        <w:rPr>
          <w:rFonts w:cs="Generator Black" w:hint="cs"/>
          <w:spacing w:val="-4"/>
          <w:sz w:val="42"/>
          <w:szCs w:val="42"/>
          <w:rtl/>
        </w:rPr>
        <w:t>َ</w:t>
      </w:r>
      <w:r w:rsidRPr="006C61CC">
        <w:rPr>
          <w:rFonts w:cs="Generator Black" w:hint="cs"/>
          <w:spacing w:val="-4"/>
          <w:sz w:val="42"/>
          <w:szCs w:val="42"/>
          <w:rtl/>
        </w:rPr>
        <w:t>نا وبين ذكر</w:t>
      </w:r>
      <w:r w:rsidR="006C61CC" w:rsidRPr="006C61CC">
        <w:rPr>
          <w:rFonts w:cs="Generator Black" w:hint="cs"/>
          <w:spacing w:val="-4"/>
          <w:sz w:val="42"/>
          <w:szCs w:val="42"/>
          <w:rtl/>
        </w:rPr>
        <w:t>ِ</w:t>
      </w:r>
      <w:r w:rsidRPr="006C61CC">
        <w:rPr>
          <w:rFonts w:cs="Generator Black" w:hint="cs"/>
          <w:spacing w:val="-4"/>
          <w:sz w:val="42"/>
          <w:szCs w:val="42"/>
          <w:rtl/>
        </w:rPr>
        <w:t>ك.</w:t>
      </w:r>
    </w:p>
    <w:p w:rsidR="00DD55C9" w:rsidRDefault="00DD55C9" w:rsidP="009879A1">
      <w:pPr>
        <w:widowControl/>
        <w:numPr>
          <w:ilvl w:val="0"/>
          <w:numId w:val="4"/>
        </w:numPr>
        <w:tabs>
          <w:tab w:val="left" w:pos="283"/>
        </w:tabs>
        <w:ind w:left="-283" w:right="-284" w:firstLine="0"/>
        <w:contextualSpacing/>
        <w:rPr>
          <w:rFonts w:cs="Generator Black"/>
          <w:spacing w:val="-4"/>
          <w:sz w:val="42"/>
          <w:szCs w:val="42"/>
        </w:rPr>
      </w:pPr>
      <w:r>
        <w:rPr>
          <w:rFonts w:cs="Generator Black" w:hint="cs"/>
          <w:spacing w:val="-4"/>
          <w:sz w:val="42"/>
          <w:szCs w:val="42"/>
          <w:rtl/>
        </w:rPr>
        <w:t xml:space="preserve">اللهم </w:t>
      </w:r>
      <w:r w:rsidRPr="00DD55C9">
        <w:rPr>
          <w:rFonts w:cs="Generator Black"/>
          <w:spacing w:val="-4"/>
          <w:sz w:val="42"/>
          <w:szCs w:val="42"/>
          <w:rtl/>
        </w:rPr>
        <w:t>إنا نسألك أن ترزق</w:t>
      </w:r>
      <w:r w:rsidR="006C61CC">
        <w:rPr>
          <w:rFonts w:cs="Generator Black" w:hint="cs"/>
          <w:spacing w:val="-4"/>
          <w:sz w:val="42"/>
          <w:szCs w:val="42"/>
          <w:rtl/>
        </w:rPr>
        <w:t>َ</w:t>
      </w:r>
      <w:r w:rsidRPr="00DD55C9">
        <w:rPr>
          <w:rFonts w:cs="Generator Black"/>
          <w:spacing w:val="-4"/>
          <w:sz w:val="42"/>
          <w:szCs w:val="42"/>
          <w:rtl/>
        </w:rPr>
        <w:t>نا رزقًا يزي</w:t>
      </w:r>
      <w:r w:rsidR="00914CF1">
        <w:rPr>
          <w:rFonts w:cs="Generator Black"/>
          <w:spacing w:val="-4"/>
          <w:sz w:val="42"/>
          <w:szCs w:val="42"/>
          <w:rtl/>
        </w:rPr>
        <w:t>دنا لك شكرًا</w:t>
      </w:r>
      <w:r w:rsidR="006C61CC">
        <w:rPr>
          <w:rFonts w:cs="Generator Black" w:hint="cs"/>
          <w:spacing w:val="-4"/>
          <w:sz w:val="42"/>
          <w:szCs w:val="42"/>
          <w:rtl/>
        </w:rPr>
        <w:t>،</w:t>
      </w:r>
      <w:r w:rsidR="00914CF1">
        <w:rPr>
          <w:rFonts w:cs="Generator Black"/>
          <w:spacing w:val="-4"/>
          <w:sz w:val="42"/>
          <w:szCs w:val="42"/>
          <w:rtl/>
        </w:rPr>
        <w:t xml:space="preserve"> وإليك فاقة</w:t>
      </w:r>
      <w:r w:rsidR="006C61CC">
        <w:rPr>
          <w:rFonts w:cs="Generator Black" w:hint="cs"/>
          <w:spacing w:val="-4"/>
          <w:sz w:val="42"/>
          <w:szCs w:val="42"/>
          <w:rtl/>
        </w:rPr>
        <w:t>ً</w:t>
      </w:r>
      <w:r w:rsidR="00914CF1">
        <w:rPr>
          <w:rFonts w:cs="Generator Black"/>
          <w:spacing w:val="-4"/>
          <w:sz w:val="42"/>
          <w:szCs w:val="42"/>
          <w:rtl/>
        </w:rPr>
        <w:t xml:space="preserve"> وفقرًا</w:t>
      </w:r>
      <w:r w:rsidR="00914CF1">
        <w:rPr>
          <w:rFonts w:cs="Generator Black" w:hint="cs"/>
          <w:spacing w:val="-4"/>
          <w:sz w:val="42"/>
          <w:szCs w:val="42"/>
          <w:rtl/>
        </w:rPr>
        <w:t>.</w:t>
      </w:r>
    </w:p>
    <w:p w:rsidR="00DD55C9" w:rsidRPr="00AB3368" w:rsidRDefault="00DD55C9" w:rsidP="006C61CC">
      <w:pPr>
        <w:widowControl/>
        <w:numPr>
          <w:ilvl w:val="0"/>
          <w:numId w:val="4"/>
        </w:numPr>
        <w:tabs>
          <w:tab w:val="left" w:pos="283"/>
        </w:tabs>
        <w:ind w:left="-283" w:right="-284" w:firstLine="0"/>
        <w:contextualSpacing/>
        <w:rPr>
          <w:rFonts w:cs="Generator Black"/>
          <w:spacing w:val="-4"/>
          <w:sz w:val="42"/>
          <w:szCs w:val="42"/>
          <w:rtl/>
        </w:rPr>
      </w:pPr>
      <w:r w:rsidRPr="00AB3368">
        <w:rPr>
          <w:rFonts w:cs="Generator Black"/>
          <w:spacing w:val="-4"/>
          <w:sz w:val="42"/>
          <w:szCs w:val="42"/>
          <w:rtl/>
        </w:rPr>
        <w:t>اللَّهُمَّ لا تَحْرِمْنَا خَيْرَ ما عِنْدَكَ بِشَرِّ ما عِنْدَنَا.</w:t>
      </w:r>
    </w:p>
    <w:p w:rsidR="00DD55C9" w:rsidRPr="00AB3368" w:rsidRDefault="00DD55C9" w:rsidP="006C61CC">
      <w:pPr>
        <w:widowControl/>
        <w:numPr>
          <w:ilvl w:val="0"/>
          <w:numId w:val="4"/>
        </w:numPr>
        <w:tabs>
          <w:tab w:val="left" w:pos="283"/>
        </w:tabs>
        <w:ind w:left="-283" w:right="-284" w:firstLine="0"/>
        <w:contextualSpacing/>
        <w:rPr>
          <w:rFonts w:cs="Generator Black"/>
          <w:spacing w:val="-4"/>
          <w:sz w:val="42"/>
          <w:szCs w:val="42"/>
          <w:rtl/>
        </w:rPr>
      </w:pPr>
      <w:r w:rsidRPr="00AB3368">
        <w:rPr>
          <w:rFonts w:cs="Generator Black" w:hint="cs"/>
          <w:spacing w:val="-4"/>
          <w:sz w:val="42"/>
          <w:szCs w:val="42"/>
          <w:rtl/>
        </w:rPr>
        <w:t>اللهمَّ</w:t>
      </w:r>
      <w:r w:rsidRPr="00AB3368">
        <w:rPr>
          <w:rFonts w:cs="Generator Black"/>
          <w:spacing w:val="-4"/>
          <w:sz w:val="42"/>
          <w:szCs w:val="42"/>
          <w:rtl/>
        </w:rPr>
        <w:t xml:space="preserve"> </w:t>
      </w:r>
      <w:r w:rsidRPr="00AB3368">
        <w:rPr>
          <w:rFonts w:cs="Generator Black" w:hint="cs"/>
          <w:spacing w:val="-4"/>
          <w:sz w:val="42"/>
          <w:szCs w:val="42"/>
          <w:rtl/>
        </w:rPr>
        <w:t>وارحمْنا</w:t>
      </w:r>
      <w:r w:rsidRPr="00AB3368">
        <w:rPr>
          <w:rFonts w:cs="Generator Black"/>
          <w:spacing w:val="-4"/>
          <w:sz w:val="42"/>
          <w:szCs w:val="42"/>
          <w:rtl/>
        </w:rPr>
        <w:t xml:space="preserve"> </w:t>
      </w:r>
      <w:r w:rsidRPr="00AB3368">
        <w:rPr>
          <w:rFonts w:cs="Generator Black" w:hint="cs"/>
          <w:spacing w:val="-4"/>
          <w:sz w:val="42"/>
          <w:szCs w:val="42"/>
          <w:rtl/>
        </w:rPr>
        <w:t>ووالدِينا،</w:t>
      </w:r>
      <w:r w:rsidRPr="00AB3368">
        <w:rPr>
          <w:rFonts w:cs="Generator Black"/>
          <w:spacing w:val="-4"/>
          <w:sz w:val="42"/>
          <w:szCs w:val="42"/>
          <w:rtl/>
        </w:rPr>
        <w:t xml:space="preserve"> </w:t>
      </w:r>
      <w:r w:rsidRPr="00AB3368">
        <w:rPr>
          <w:rFonts w:cs="Generator Black" w:hint="cs"/>
          <w:spacing w:val="-4"/>
          <w:sz w:val="42"/>
          <w:szCs w:val="42"/>
          <w:rtl/>
        </w:rPr>
        <w:t>وهبْ</w:t>
      </w:r>
      <w:r w:rsidRPr="00AB3368">
        <w:rPr>
          <w:rFonts w:cs="Generator Black"/>
          <w:spacing w:val="-4"/>
          <w:sz w:val="42"/>
          <w:szCs w:val="42"/>
          <w:rtl/>
        </w:rPr>
        <w:t xml:space="preserve"> </w:t>
      </w:r>
      <w:r w:rsidRPr="00AB3368">
        <w:rPr>
          <w:rFonts w:cs="Generator Black" w:hint="cs"/>
          <w:spacing w:val="-4"/>
          <w:sz w:val="42"/>
          <w:szCs w:val="42"/>
          <w:rtl/>
        </w:rPr>
        <w:t>لنا</w:t>
      </w:r>
      <w:r w:rsidRPr="00AB3368">
        <w:rPr>
          <w:rFonts w:cs="Generator Black"/>
          <w:spacing w:val="-4"/>
          <w:sz w:val="42"/>
          <w:szCs w:val="42"/>
          <w:rtl/>
        </w:rPr>
        <w:t xml:space="preserve"> </w:t>
      </w:r>
      <w:r w:rsidRPr="00AB3368">
        <w:rPr>
          <w:rFonts w:cs="Generator Black" w:hint="cs"/>
          <w:spacing w:val="-4"/>
          <w:sz w:val="42"/>
          <w:szCs w:val="42"/>
          <w:rtl/>
        </w:rPr>
        <w:t>من</w:t>
      </w:r>
      <w:r w:rsidRPr="00AB3368">
        <w:rPr>
          <w:rFonts w:cs="Generator Black"/>
          <w:spacing w:val="-4"/>
          <w:sz w:val="42"/>
          <w:szCs w:val="42"/>
          <w:rtl/>
        </w:rPr>
        <w:t xml:space="preserve"> </w:t>
      </w:r>
      <w:r w:rsidRPr="00AB3368">
        <w:rPr>
          <w:rFonts w:cs="Generator Black" w:hint="cs"/>
          <w:spacing w:val="-4"/>
          <w:sz w:val="42"/>
          <w:szCs w:val="42"/>
          <w:rtl/>
        </w:rPr>
        <w:t>أزواجِنا</w:t>
      </w:r>
      <w:r w:rsidRPr="00AB3368">
        <w:rPr>
          <w:rFonts w:cs="Generator Black"/>
          <w:spacing w:val="-4"/>
          <w:sz w:val="42"/>
          <w:szCs w:val="42"/>
          <w:rtl/>
        </w:rPr>
        <w:t xml:space="preserve"> </w:t>
      </w:r>
      <w:r w:rsidRPr="00AB3368">
        <w:rPr>
          <w:rFonts w:cs="Generator Black" w:hint="cs"/>
          <w:spacing w:val="-4"/>
          <w:sz w:val="42"/>
          <w:szCs w:val="42"/>
          <w:rtl/>
        </w:rPr>
        <w:t>وذرياتِنا</w:t>
      </w:r>
      <w:r w:rsidRPr="00AB3368">
        <w:rPr>
          <w:rFonts w:cs="Generator Black"/>
          <w:spacing w:val="-4"/>
          <w:sz w:val="42"/>
          <w:szCs w:val="42"/>
          <w:rtl/>
        </w:rPr>
        <w:t xml:space="preserve"> </w:t>
      </w:r>
      <w:r w:rsidRPr="00AB3368">
        <w:rPr>
          <w:rFonts w:cs="Generator Black" w:hint="cs"/>
          <w:spacing w:val="-4"/>
          <w:sz w:val="42"/>
          <w:szCs w:val="42"/>
          <w:rtl/>
        </w:rPr>
        <w:t>قرةَ</w:t>
      </w:r>
      <w:r w:rsidRPr="00AB3368">
        <w:rPr>
          <w:rFonts w:cs="Generator Black"/>
          <w:spacing w:val="-4"/>
          <w:sz w:val="42"/>
          <w:szCs w:val="42"/>
          <w:rtl/>
        </w:rPr>
        <w:t xml:space="preserve"> </w:t>
      </w:r>
      <w:r w:rsidRPr="00AB3368">
        <w:rPr>
          <w:rFonts w:cs="Generator Black" w:hint="cs"/>
          <w:spacing w:val="-4"/>
          <w:sz w:val="42"/>
          <w:szCs w:val="42"/>
          <w:rtl/>
        </w:rPr>
        <w:t>أعينٍ</w:t>
      </w:r>
      <w:r w:rsidRPr="00AB3368">
        <w:rPr>
          <w:rFonts w:cs="Generator Black"/>
          <w:spacing w:val="-4"/>
          <w:sz w:val="42"/>
          <w:szCs w:val="42"/>
          <w:rtl/>
        </w:rPr>
        <w:t>.</w:t>
      </w:r>
    </w:p>
    <w:p w:rsidR="00DD55C9" w:rsidRPr="006C61CC" w:rsidRDefault="00DD55C9" w:rsidP="005C1980">
      <w:pPr>
        <w:widowControl/>
        <w:numPr>
          <w:ilvl w:val="0"/>
          <w:numId w:val="4"/>
        </w:numPr>
        <w:tabs>
          <w:tab w:val="left" w:pos="283"/>
        </w:tabs>
        <w:ind w:left="-283" w:right="-284" w:firstLine="0"/>
        <w:contextualSpacing/>
        <w:rPr>
          <w:rFonts w:cs="Generator Black"/>
          <w:spacing w:val="-4"/>
          <w:sz w:val="42"/>
          <w:szCs w:val="42"/>
          <w:rtl/>
        </w:rPr>
      </w:pPr>
      <w:r w:rsidRPr="006C61CC">
        <w:rPr>
          <w:rFonts w:cs="Generator Black" w:hint="cs"/>
          <w:spacing w:val="-4"/>
          <w:sz w:val="42"/>
          <w:szCs w:val="42"/>
          <w:rtl/>
        </w:rPr>
        <w:t>اللهم احفظْ دينَنا وأمنَنا وحدودَنا وجنودنا. واحفَظْ ثرواتِنا وثمراتِنا، واقتصادَنا وعتادَنا.</w:t>
      </w:r>
      <w:r w:rsidR="006C61CC">
        <w:rPr>
          <w:rFonts w:cs="Generator Black" w:hint="cs"/>
          <w:spacing w:val="-4"/>
          <w:sz w:val="42"/>
          <w:szCs w:val="42"/>
          <w:rtl/>
        </w:rPr>
        <w:t xml:space="preserve"> </w:t>
      </w:r>
      <w:r w:rsidRPr="006C61CC">
        <w:rPr>
          <w:rFonts w:cs="Generator Black" w:hint="cs"/>
          <w:spacing w:val="-4"/>
          <w:sz w:val="42"/>
          <w:szCs w:val="42"/>
          <w:rtl/>
        </w:rPr>
        <w:t>اللهم</w:t>
      </w:r>
      <w:r w:rsidRPr="006C61CC">
        <w:rPr>
          <w:rFonts w:cs="Generator Black"/>
          <w:spacing w:val="-4"/>
          <w:sz w:val="42"/>
          <w:szCs w:val="42"/>
          <w:rtl/>
        </w:rPr>
        <w:t xml:space="preserve"> </w:t>
      </w:r>
      <w:r w:rsidRPr="006C61CC">
        <w:rPr>
          <w:rFonts w:cs="Generator Black" w:hint="cs"/>
          <w:spacing w:val="-4"/>
          <w:sz w:val="42"/>
          <w:szCs w:val="42"/>
          <w:rtl/>
        </w:rPr>
        <w:t>وفقْ</w:t>
      </w:r>
      <w:r w:rsidRPr="006C61CC">
        <w:rPr>
          <w:rFonts w:cs="Generator Black"/>
          <w:spacing w:val="-4"/>
          <w:sz w:val="42"/>
          <w:szCs w:val="42"/>
          <w:rtl/>
        </w:rPr>
        <w:t xml:space="preserve"> </w:t>
      </w:r>
      <w:r w:rsidRPr="006C61CC">
        <w:rPr>
          <w:rFonts w:cs="Generator Black" w:hint="cs"/>
          <w:spacing w:val="-4"/>
          <w:sz w:val="42"/>
          <w:szCs w:val="42"/>
          <w:rtl/>
        </w:rPr>
        <w:t>وسدِّدْ</w:t>
      </w:r>
      <w:r w:rsidRPr="006C61CC">
        <w:rPr>
          <w:rFonts w:cs="Generator Black"/>
          <w:spacing w:val="-4"/>
          <w:sz w:val="42"/>
          <w:szCs w:val="42"/>
          <w:rtl/>
        </w:rPr>
        <w:t xml:space="preserve"> </w:t>
      </w:r>
      <w:r w:rsidRPr="006C61CC">
        <w:rPr>
          <w:rFonts w:cs="Generator Black" w:hint="cs"/>
          <w:spacing w:val="-4"/>
          <w:sz w:val="42"/>
          <w:szCs w:val="42"/>
          <w:rtl/>
        </w:rPr>
        <w:t>وليَ</w:t>
      </w:r>
      <w:r w:rsidRPr="006C61CC">
        <w:rPr>
          <w:rFonts w:cs="Generator Black"/>
          <w:spacing w:val="-4"/>
          <w:sz w:val="42"/>
          <w:szCs w:val="42"/>
          <w:rtl/>
        </w:rPr>
        <w:t xml:space="preserve"> </w:t>
      </w:r>
      <w:r w:rsidRPr="006C61CC">
        <w:rPr>
          <w:rFonts w:cs="Generator Black" w:hint="cs"/>
          <w:spacing w:val="-4"/>
          <w:sz w:val="42"/>
          <w:szCs w:val="42"/>
          <w:rtl/>
        </w:rPr>
        <w:t>أمرِنا</w:t>
      </w:r>
      <w:r w:rsidRPr="006C61CC">
        <w:rPr>
          <w:rFonts w:cs="Generator Black"/>
          <w:spacing w:val="-4"/>
          <w:sz w:val="42"/>
          <w:szCs w:val="42"/>
          <w:rtl/>
        </w:rPr>
        <w:t xml:space="preserve"> </w:t>
      </w:r>
      <w:r w:rsidRPr="006C61CC">
        <w:rPr>
          <w:rFonts w:cs="Generator Black" w:hint="cs"/>
          <w:spacing w:val="-4"/>
          <w:sz w:val="42"/>
          <w:szCs w:val="42"/>
          <w:rtl/>
        </w:rPr>
        <w:t>ووليَ</w:t>
      </w:r>
      <w:r w:rsidRPr="006C61CC">
        <w:rPr>
          <w:rFonts w:cs="Generator Black"/>
          <w:spacing w:val="-4"/>
          <w:sz w:val="42"/>
          <w:szCs w:val="42"/>
          <w:rtl/>
        </w:rPr>
        <w:t xml:space="preserve"> </w:t>
      </w:r>
      <w:r w:rsidRPr="006C61CC">
        <w:rPr>
          <w:rFonts w:cs="Generator Black" w:hint="cs"/>
          <w:spacing w:val="-4"/>
          <w:sz w:val="42"/>
          <w:szCs w:val="42"/>
          <w:rtl/>
        </w:rPr>
        <w:t>عهدِه</w:t>
      </w:r>
      <w:r w:rsidRPr="006C61CC">
        <w:rPr>
          <w:rFonts w:cs="Generator Black"/>
          <w:spacing w:val="-4"/>
          <w:sz w:val="42"/>
          <w:szCs w:val="42"/>
          <w:rtl/>
        </w:rPr>
        <w:t xml:space="preserve"> </w:t>
      </w:r>
      <w:r w:rsidRPr="006C61CC">
        <w:rPr>
          <w:rFonts w:cs="Generator Black" w:hint="cs"/>
          <w:spacing w:val="-4"/>
          <w:sz w:val="42"/>
          <w:szCs w:val="42"/>
          <w:rtl/>
        </w:rPr>
        <w:t>لهُداكَ</w:t>
      </w:r>
      <w:r w:rsidRPr="006C61CC">
        <w:rPr>
          <w:rFonts w:cs="Generator Black"/>
          <w:spacing w:val="-4"/>
          <w:sz w:val="42"/>
          <w:szCs w:val="42"/>
          <w:rtl/>
        </w:rPr>
        <w:t xml:space="preserve">. </w:t>
      </w:r>
      <w:r w:rsidRPr="006C61CC">
        <w:rPr>
          <w:rFonts w:cs="Generator Black" w:hint="cs"/>
          <w:spacing w:val="-4"/>
          <w:sz w:val="42"/>
          <w:szCs w:val="42"/>
          <w:rtl/>
        </w:rPr>
        <w:t>واجعلْ</w:t>
      </w:r>
      <w:r w:rsidRPr="006C61CC">
        <w:rPr>
          <w:rFonts w:cs="Generator Black"/>
          <w:spacing w:val="-4"/>
          <w:sz w:val="42"/>
          <w:szCs w:val="42"/>
          <w:rtl/>
        </w:rPr>
        <w:t xml:space="preserve"> </w:t>
      </w:r>
      <w:r w:rsidRPr="006C61CC">
        <w:rPr>
          <w:rFonts w:cs="Generator Black" w:hint="cs"/>
          <w:spacing w:val="-4"/>
          <w:sz w:val="42"/>
          <w:szCs w:val="42"/>
          <w:rtl/>
        </w:rPr>
        <w:t>عمَلَهما</w:t>
      </w:r>
      <w:r w:rsidRPr="006C61CC">
        <w:rPr>
          <w:rFonts w:cs="Generator Black"/>
          <w:spacing w:val="-4"/>
          <w:sz w:val="42"/>
          <w:szCs w:val="42"/>
          <w:rtl/>
        </w:rPr>
        <w:t xml:space="preserve"> </w:t>
      </w:r>
      <w:r w:rsidRPr="006C61CC">
        <w:rPr>
          <w:rFonts w:cs="Generator Black" w:hint="cs"/>
          <w:spacing w:val="-4"/>
          <w:sz w:val="42"/>
          <w:szCs w:val="42"/>
          <w:rtl/>
        </w:rPr>
        <w:t>في</w:t>
      </w:r>
      <w:r w:rsidRPr="006C61CC">
        <w:rPr>
          <w:rFonts w:cs="Generator Black"/>
          <w:spacing w:val="-4"/>
          <w:sz w:val="42"/>
          <w:szCs w:val="42"/>
          <w:rtl/>
        </w:rPr>
        <w:t xml:space="preserve"> رضاكَ. واجزِهم</w:t>
      </w:r>
      <w:r w:rsidRPr="006C61CC">
        <w:rPr>
          <w:rFonts w:cs="Generator Black" w:hint="cs"/>
          <w:spacing w:val="-4"/>
          <w:sz w:val="42"/>
          <w:szCs w:val="42"/>
          <w:rtl/>
        </w:rPr>
        <w:t>ا</w:t>
      </w:r>
      <w:r w:rsidRPr="006C61CC">
        <w:rPr>
          <w:rFonts w:cs="Generator Black"/>
          <w:spacing w:val="-4"/>
          <w:sz w:val="42"/>
          <w:szCs w:val="42"/>
          <w:rtl/>
        </w:rPr>
        <w:t xml:space="preserve"> على التيسيرِ على المسلمينَ، وعلى خدمةِ الحرمينِ.</w:t>
      </w:r>
    </w:p>
    <w:p w:rsidR="00DD55C9" w:rsidRPr="00AB3368" w:rsidRDefault="00DD55C9" w:rsidP="006C61CC">
      <w:pPr>
        <w:numPr>
          <w:ilvl w:val="0"/>
          <w:numId w:val="4"/>
        </w:numPr>
        <w:tabs>
          <w:tab w:val="left" w:pos="283"/>
        </w:tabs>
        <w:ind w:left="-283" w:right="-284" w:firstLine="0"/>
        <w:contextualSpacing/>
        <w:rPr>
          <w:rFonts w:cs="KFGQPC Uthman Taha Naskh"/>
          <w:sz w:val="44"/>
          <w:szCs w:val="44"/>
        </w:rPr>
      </w:pPr>
      <w:r w:rsidRPr="00AB3368">
        <w:rPr>
          <w:rFonts w:cs="Generator Black" w:hint="cs"/>
          <w:spacing w:val="-4"/>
          <w:sz w:val="42"/>
          <w:szCs w:val="42"/>
          <w:rtl/>
        </w:rPr>
        <w:lastRenderedPageBreak/>
        <w:t>اللهم صلِّ وسلِّمْ على عبدِكَ ورسولِكَ محمدٍ.</w:t>
      </w:r>
    </w:p>
    <w:p w:rsidR="005F36AC" w:rsidRPr="00DD55C9" w:rsidRDefault="005F36AC" w:rsidP="005F36AC">
      <w:pPr>
        <w:rPr>
          <w:rFonts w:cs="KFGQPC Uthman Taha Naskh"/>
          <w:rtl/>
        </w:rPr>
      </w:pPr>
    </w:p>
    <w:p w:rsidR="00C5563F" w:rsidRPr="00105B2E" w:rsidRDefault="00C5563F" w:rsidP="00235532">
      <w:pPr>
        <w:rPr>
          <w:rFonts w:cs="KFGQPC Uthman Taha Naskh"/>
          <w:rtl/>
        </w:rPr>
      </w:pPr>
    </w:p>
    <w:p w:rsidR="00105B2E" w:rsidRPr="00105B2E" w:rsidRDefault="00105B2E" w:rsidP="00235532">
      <w:pPr>
        <w:rPr>
          <w:rFonts w:cs="KFGQPC Uthman Taha Naskh"/>
        </w:rPr>
      </w:pPr>
    </w:p>
    <w:sectPr w:rsidR="00105B2E" w:rsidRPr="00105B2E" w:rsidSect="009879A1">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568" w:right="140" w:bottom="284" w:left="567" w:header="142"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2EC" w:rsidRDefault="00D002EC" w:rsidP="00105B2E">
      <w:r>
        <w:separator/>
      </w:r>
    </w:p>
  </w:endnote>
  <w:endnote w:type="continuationSeparator" w:id="0">
    <w:p w:rsidR="00D002EC" w:rsidRDefault="00D002EC" w:rsidP="0010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Generator Black">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1ED" w:rsidRDefault="00B341ED">
    <w:pPr>
      <w:pStyle w:val="a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1ED" w:rsidRDefault="00B341ED">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1ED" w:rsidRDefault="00B341ED">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2EC" w:rsidRDefault="00D002EC" w:rsidP="00105B2E">
      <w:r>
        <w:separator/>
      </w:r>
    </w:p>
  </w:footnote>
  <w:footnote w:type="continuationSeparator" w:id="0">
    <w:p w:rsidR="00D002EC" w:rsidRDefault="00D002EC" w:rsidP="00105B2E">
      <w:r>
        <w:continuationSeparator/>
      </w:r>
    </w:p>
  </w:footnote>
  <w:footnote w:id="1">
    <w:p w:rsidR="00105B2E" w:rsidRPr="002B3DD9" w:rsidRDefault="00105B2E" w:rsidP="00157B97">
      <w:pPr>
        <w:pStyle w:val="af3"/>
        <w:rPr>
          <w:rFonts w:ascii="Tahoma" w:hAnsi="Tahoma" w:cs="KFGQPC Uthman Taha Naskh" w:hint="cs"/>
          <w:b/>
          <w:bCs/>
          <w:sz w:val="20"/>
          <w:szCs w:val="20"/>
        </w:rPr>
      </w:pPr>
      <w:r w:rsidRPr="002B3DD9">
        <w:rPr>
          <w:rFonts w:ascii="Tahoma" w:hAnsi="Tahoma" w:cs="KFGQPC Uthman Taha Naskh"/>
          <w:b/>
          <w:bCs/>
          <w:sz w:val="20"/>
          <w:szCs w:val="20"/>
          <w:rtl/>
        </w:rPr>
        <w:t>(</w:t>
      </w:r>
      <w:r w:rsidRPr="002B3DD9">
        <w:rPr>
          <w:rStyle w:val="ae"/>
          <w:rFonts w:ascii="Tahoma" w:hAnsi="Tahoma" w:cs="KFGQPC Uthman Taha Naskh"/>
          <w:b/>
          <w:bCs/>
          <w:sz w:val="20"/>
          <w:szCs w:val="20"/>
          <w:vertAlign w:val="baseline"/>
        </w:rPr>
        <w:footnoteRef/>
      </w:r>
      <w:r w:rsidRPr="002B3DD9">
        <w:rPr>
          <w:rFonts w:ascii="Tahoma" w:hAnsi="Tahoma" w:cs="KFGQPC Uthman Taha Naskh"/>
          <w:b/>
          <w:bCs/>
          <w:sz w:val="20"/>
          <w:szCs w:val="20"/>
          <w:rtl/>
        </w:rPr>
        <w:t>)</w:t>
      </w:r>
      <w:r w:rsidRPr="002B3DD9">
        <w:rPr>
          <w:rFonts w:cs="KFGQPC Uthman Taha Naskh"/>
          <w:b/>
          <w:bCs/>
          <w:sz w:val="20"/>
          <w:szCs w:val="20"/>
          <w:rtl/>
        </w:rPr>
        <w:t xml:space="preserve">صحيح مسلم (728) </w:t>
      </w:r>
    </w:p>
  </w:footnote>
  <w:footnote w:id="2">
    <w:p w:rsidR="00157B97" w:rsidRPr="002B3DD9" w:rsidRDefault="00157B97" w:rsidP="00157B97">
      <w:pPr>
        <w:pStyle w:val="af3"/>
        <w:rPr>
          <w:rFonts w:ascii="Tahoma" w:hAnsi="Tahoma" w:cs="KFGQPC Uthman Taha Naskh" w:hint="cs"/>
          <w:b/>
          <w:bCs/>
          <w:sz w:val="20"/>
          <w:szCs w:val="20"/>
        </w:rPr>
      </w:pPr>
      <w:r w:rsidRPr="002B3DD9">
        <w:rPr>
          <w:rFonts w:ascii="Tahoma" w:hAnsi="Tahoma" w:cs="KFGQPC Uthman Taha Naskh"/>
          <w:b/>
          <w:bCs/>
          <w:sz w:val="20"/>
          <w:szCs w:val="20"/>
          <w:rtl/>
        </w:rPr>
        <w:t>(</w:t>
      </w:r>
      <w:r w:rsidRPr="002B3DD9">
        <w:rPr>
          <w:rStyle w:val="ae"/>
          <w:rFonts w:ascii="Tahoma" w:hAnsi="Tahoma" w:cs="KFGQPC Uthman Taha Naskh"/>
          <w:b/>
          <w:bCs/>
          <w:sz w:val="20"/>
          <w:szCs w:val="20"/>
          <w:vertAlign w:val="baseline"/>
        </w:rPr>
        <w:footnoteRef/>
      </w:r>
      <w:r w:rsidRPr="002B3DD9">
        <w:rPr>
          <w:rFonts w:ascii="Tahoma" w:hAnsi="Tahoma" w:cs="KFGQPC Uthman Taha Naskh"/>
          <w:b/>
          <w:bCs/>
          <w:sz w:val="20"/>
          <w:szCs w:val="20"/>
          <w:rtl/>
        </w:rPr>
        <w:t>)</w:t>
      </w:r>
      <w:r w:rsidRPr="002B3DD9">
        <w:rPr>
          <w:rFonts w:cs="KFGQPC Uthman Taha Naskh"/>
          <w:b/>
          <w:bCs/>
          <w:sz w:val="20"/>
          <w:szCs w:val="20"/>
          <w:rtl/>
        </w:rPr>
        <w:t>السنن الكبرى للنسائي (1471</w:t>
      </w:r>
      <w:r w:rsidRPr="002B3DD9">
        <w:rPr>
          <w:rFonts w:cs="KFGQPC Uthman Taha Naskh" w:hint="cs"/>
          <w:b/>
          <w:bCs/>
          <w:sz w:val="20"/>
          <w:szCs w:val="20"/>
          <w:rtl/>
        </w:rPr>
        <w:t>)</w:t>
      </w:r>
    </w:p>
  </w:footnote>
  <w:footnote w:id="3">
    <w:p w:rsidR="00105B2E" w:rsidRPr="002B3DD9" w:rsidRDefault="00105B2E" w:rsidP="00105B2E">
      <w:pPr>
        <w:pStyle w:val="af3"/>
        <w:rPr>
          <w:rFonts w:ascii="Tahoma" w:hAnsi="Tahoma" w:cs="KFGQPC Uthman Taha Naskh" w:hint="cs"/>
          <w:b/>
          <w:bCs/>
          <w:sz w:val="20"/>
          <w:szCs w:val="20"/>
        </w:rPr>
      </w:pPr>
      <w:r w:rsidRPr="002B3DD9">
        <w:rPr>
          <w:rFonts w:ascii="Tahoma" w:hAnsi="Tahoma" w:cs="KFGQPC Uthman Taha Naskh"/>
          <w:b/>
          <w:bCs/>
          <w:sz w:val="20"/>
          <w:szCs w:val="20"/>
          <w:rtl/>
        </w:rPr>
        <w:t>(</w:t>
      </w:r>
      <w:r w:rsidRPr="002B3DD9">
        <w:rPr>
          <w:rStyle w:val="ae"/>
          <w:rFonts w:ascii="Tahoma" w:hAnsi="Tahoma" w:cs="KFGQPC Uthman Taha Naskh"/>
          <w:b/>
          <w:bCs/>
          <w:sz w:val="20"/>
          <w:szCs w:val="20"/>
          <w:vertAlign w:val="baseline"/>
        </w:rPr>
        <w:footnoteRef/>
      </w:r>
      <w:r w:rsidRPr="002B3DD9">
        <w:rPr>
          <w:rFonts w:ascii="Tahoma" w:hAnsi="Tahoma" w:cs="KFGQPC Uthman Taha Naskh"/>
          <w:b/>
          <w:bCs/>
          <w:sz w:val="20"/>
          <w:szCs w:val="20"/>
          <w:rtl/>
        </w:rPr>
        <w:t>)</w:t>
      </w:r>
      <w:r w:rsidRPr="002B3DD9">
        <w:rPr>
          <w:rFonts w:cs="KFGQPC Uthman Taha Naskh"/>
          <w:b/>
          <w:bCs/>
          <w:sz w:val="20"/>
          <w:szCs w:val="20"/>
          <w:rtl/>
        </w:rPr>
        <w:t xml:space="preserve">صحيح مسلم (223) </w:t>
      </w:r>
    </w:p>
  </w:footnote>
  <w:footnote w:id="4">
    <w:p w:rsidR="00105B2E" w:rsidRPr="002B3DD9" w:rsidRDefault="00105B2E" w:rsidP="00105B2E">
      <w:pPr>
        <w:pStyle w:val="af3"/>
        <w:rPr>
          <w:rFonts w:ascii="Tahoma" w:hAnsi="Tahoma" w:cs="KFGQPC Uthman Taha Naskh" w:hint="cs"/>
          <w:b/>
          <w:bCs/>
          <w:sz w:val="20"/>
          <w:szCs w:val="20"/>
        </w:rPr>
      </w:pPr>
      <w:r w:rsidRPr="002B3DD9">
        <w:rPr>
          <w:rFonts w:ascii="Tahoma" w:hAnsi="Tahoma" w:cs="KFGQPC Uthman Taha Naskh"/>
          <w:b/>
          <w:bCs/>
          <w:sz w:val="20"/>
          <w:szCs w:val="20"/>
          <w:rtl/>
        </w:rPr>
        <w:t>(</w:t>
      </w:r>
      <w:r w:rsidRPr="002B3DD9">
        <w:rPr>
          <w:rStyle w:val="ae"/>
          <w:rFonts w:ascii="Tahoma" w:hAnsi="Tahoma" w:cs="KFGQPC Uthman Taha Naskh"/>
          <w:b/>
          <w:bCs/>
          <w:sz w:val="20"/>
          <w:szCs w:val="20"/>
          <w:vertAlign w:val="baseline"/>
        </w:rPr>
        <w:footnoteRef/>
      </w:r>
      <w:r w:rsidRPr="002B3DD9">
        <w:rPr>
          <w:rFonts w:ascii="Tahoma" w:hAnsi="Tahoma" w:cs="KFGQPC Uthman Taha Naskh"/>
          <w:b/>
          <w:bCs/>
          <w:sz w:val="20"/>
          <w:szCs w:val="20"/>
          <w:rtl/>
        </w:rPr>
        <w:t>)</w:t>
      </w:r>
      <w:r w:rsidRPr="002B3DD9">
        <w:rPr>
          <w:rFonts w:cs="KFGQPC Uthman Taha Naskh"/>
          <w:b/>
          <w:bCs/>
          <w:sz w:val="20"/>
          <w:szCs w:val="20"/>
          <w:rtl/>
        </w:rPr>
        <w:t>صحيح البخاري (5015</w:t>
      </w:r>
      <w:r w:rsidRPr="002B3DD9">
        <w:rPr>
          <w:rFonts w:cs="KFGQPC Uthman Taha Naskh" w:hint="cs"/>
          <w:b/>
          <w:bCs/>
          <w:sz w:val="20"/>
          <w:szCs w:val="20"/>
          <w:rtl/>
        </w:rPr>
        <w:t>)</w:t>
      </w:r>
    </w:p>
  </w:footnote>
  <w:footnote w:id="5">
    <w:p w:rsidR="00105B2E" w:rsidRPr="002B3DD9" w:rsidRDefault="00105B2E" w:rsidP="00105B2E">
      <w:pPr>
        <w:pStyle w:val="af3"/>
        <w:rPr>
          <w:rFonts w:ascii="Tahoma" w:hAnsi="Tahoma" w:cs="KFGQPC Uthman Taha Naskh" w:hint="cs"/>
          <w:b/>
          <w:bCs/>
          <w:sz w:val="20"/>
          <w:szCs w:val="20"/>
        </w:rPr>
      </w:pPr>
      <w:r w:rsidRPr="002B3DD9">
        <w:rPr>
          <w:rFonts w:ascii="Tahoma" w:hAnsi="Tahoma" w:cs="KFGQPC Uthman Taha Naskh"/>
          <w:b/>
          <w:bCs/>
          <w:sz w:val="20"/>
          <w:szCs w:val="20"/>
          <w:rtl/>
        </w:rPr>
        <w:t>(</w:t>
      </w:r>
      <w:r w:rsidRPr="002B3DD9">
        <w:rPr>
          <w:rStyle w:val="ae"/>
          <w:rFonts w:ascii="Tahoma" w:hAnsi="Tahoma" w:cs="KFGQPC Uthman Taha Naskh"/>
          <w:b/>
          <w:bCs/>
          <w:sz w:val="20"/>
          <w:szCs w:val="20"/>
          <w:vertAlign w:val="baseline"/>
        </w:rPr>
        <w:footnoteRef/>
      </w:r>
      <w:r w:rsidRPr="002B3DD9">
        <w:rPr>
          <w:rFonts w:ascii="Tahoma" w:hAnsi="Tahoma" w:cs="KFGQPC Uthman Taha Naskh"/>
          <w:b/>
          <w:bCs/>
          <w:sz w:val="20"/>
          <w:szCs w:val="20"/>
          <w:rtl/>
        </w:rPr>
        <w:t>)</w:t>
      </w:r>
      <w:r w:rsidRPr="002B3DD9">
        <w:rPr>
          <w:rFonts w:cs="KFGQPC Uthman Taha Naskh"/>
          <w:b/>
          <w:bCs/>
          <w:sz w:val="20"/>
          <w:szCs w:val="20"/>
          <w:rtl/>
        </w:rPr>
        <w:t xml:space="preserve">صحيح مسلم (2726) </w:t>
      </w:r>
    </w:p>
  </w:footnote>
  <w:footnote w:id="6">
    <w:p w:rsidR="00105B2E" w:rsidRPr="002B3DD9" w:rsidRDefault="00105B2E" w:rsidP="00105B2E">
      <w:pPr>
        <w:pStyle w:val="af3"/>
        <w:rPr>
          <w:rFonts w:ascii="Tahoma" w:hAnsi="Tahoma" w:cs="KFGQPC Uthman Taha Naskh" w:hint="cs"/>
          <w:b/>
          <w:bCs/>
          <w:sz w:val="20"/>
          <w:szCs w:val="20"/>
        </w:rPr>
      </w:pPr>
      <w:r w:rsidRPr="002B3DD9">
        <w:rPr>
          <w:rFonts w:ascii="Tahoma" w:hAnsi="Tahoma" w:cs="KFGQPC Uthman Taha Naskh"/>
          <w:b/>
          <w:bCs/>
          <w:sz w:val="20"/>
          <w:szCs w:val="20"/>
          <w:rtl/>
        </w:rPr>
        <w:t>(</w:t>
      </w:r>
      <w:r w:rsidRPr="002B3DD9">
        <w:rPr>
          <w:rStyle w:val="ae"/>
          <w:rFonts w:ascii="Tahoma" w:hAnsi="Tahoma" w:cs="KFGQPC Uthman Taha Naskh"/>
          <w:b/>
          <w:bCs/>
          <w:sz w:val="20"/>
          <w:szCs w:val="20"/>
          <w:vertAlign w:val="baseline"/>
        </w:rPr>
        <w:footnoteRef/>
      </w:r>
      <w:r w:rsidRPr="002B3DD9">
        <w:rPr>
          <w:rFonts w:ascii="Tahoma" w:hAnsi="Tahoma" w:cs="KFGQPC Uthman Taha Naskh"/>
          <w:b/>
          <w:bCs/>
          <w:sz w:val="20"/>
          <w:szCs w:val="20"/>
          <w:rtl/>
        </w:rPr>
        <w:t>)</w:t>
      </w:r>
      <w:r w:rsidRPr="002B3DD9">
        <w:rPr>
          <w:rFonts w:cs="KFGQPC Uthman Taha Naskh"/>
          <w:b/>
          <w:bCs/>
          <w:sz w:val="20"/>
          <w:szCs w:val="20"/>
          <w:rtl/>
        </w:rPr>
        <w:t>سنن أبي داود (4025</w:t>
      </w:r>
      <w:r w:rsidRPr="002B3DD9">
        <w:rPr>
          <w:rFonts w:cs="KFGQPC Uthman Taha Naskh" w:hint="cs"/>
          <w:b/>
          <w:bCs/>
          <w:sz w:val="20"/>
          <w:szCs w:val="20"/>
          <w:rtl/>
        </w:rPr>
        <w:t>)</w:t>
      </w:r>
    </w:p>
  </w:footnote>
  <w:footnote w:id="7">
    <w:p w:rsidR="00105B2E" w:rsidRPr="002B3DD9" w:rsidRDefault="00105B2E" w:rsidP="00105B2E">
      <w:pPr>
        <w:pStyle w:val="af3"/>
        <w:rPr>
          <w:rFonts w:ascii="Tahoma" w:hAnsi="Tahoma" w:cs="KFGQPC Uthman Taha Naskh" w:hint="cs"/>
          <w:b/>
          <w:bCs/>
          <w:sz w:val="20"/>
          <w:szCs w:val="20"/>
        </w:rPr>
      </w:pPr>
      <w:r w:rsidRPr="002B3DD9">
        <w:rPr>
          <w:rFonts w:ascii="Tahoma" w:hAnsi="Tahoma" w:cs="KFGQPC Uthman Taha Naskh"/>
          <w:b/>
          <w:bCs/>
          <w:sz w:val="20"/>
          <w:szCs w:val="20"/>
          <w:rtl/>
        </w:rPr>
        <w:t>(</w:t>
      </w:r>
      <w:r w:rsidRPr="002B3DD9">
        <w:rPr>
          <w:rStyle w:val="ae"/>
          <w:rFonts w:ascii="Tahoma" w:hAnsi="Tahoma" w:cs="KFGQPC Uthman Taha Naskh"/>
          <w:b/>
          <w:bCs/>
          <w:sz w:val="20"/>
          <w:szCs w:val="20"/>
          <w:vertAlign w:val="baseline"/>
        </w:rPr>
        <w:footnoteRef/>
      </w:r>
      <w:r w:rsidRPr="002B3DD9">
        <w:rPr>
          <w:rFonts w:ascii="Tahoma" w:hAnsi="Tahoma" w:cs="KFGQPC Uthman Taha Naskh"/>
          <w:b/>
          <w:bCs/>
          <w:sz w:val="20"/>
          <w:szCs w:val="20"/>
          <w:rtl/>
        </w:rPr>
        <w:t>)</w:t>
      </w:r>
      <w:r w:rsidRPr="002B3DD9">
        <w:rPr>
          <w:rFonts w:cs="KFGQPC Uthman Taha Naskh"/>
          <w:b/>
          <w:bCs/>
          <w:sz w:val="20"/>
          <w:szCs w:val="20"/>
          <w:rtl/>
        </w:rPr>
        <w:t>صحيح البخاري (1154</w:t>
      </w:r>
      <w:r w:rsidRPr="002B3DD9">
        <w:rPr>
          <w:rFonts w:cs="KFGQPC Uthman Taha Naskh" w:hint="cs"/>
          <w:b/>
          <w:bCs/>
          <w:sz w:val="20"/>
          <w:szCs w:val="20"/>
          <w:rtl/>
        </w:rPr>
        <w:t>)</w:t>
      </w:r>
    </w:p>
  </w:footnote>
  <w:footnote w:id="8">
    <w:p w:rsidR="00105B2E" w:rsidRPr="002B3DD9" w:rsidRDefault="00105B2E" w:rsidP="00105B2E">
      <w:pPr>
        <w:pStyle w:val="af3"/>
        <w:rPr>
          <w:rFonts w:ascii="Tahoma" w:hAnsi="Tahoma" w:cs="KFGQPC Uthman Taha Naskh" w:hint="cs"/>
          <w:b/>
          <w:bCs/>
          <w:sz w:val="20"/>
          <w:szCs w:val="20"/>
        </w:rPr>
      </w:pPr>
      <w:r w:rsidRPr="002B3DD9">
        <w:rPr>
          <w:rFonts w:ascii="Tahoma" w:hAnsi="Tahoma" w:cs="KFGQPC Uthman Taha Naskh"/>
          <w:b/>
          <w:bCs/>
          <w:sz w:val="20"/>
          <w:szCs w:val="20"/>
          <w:rtl/>
        </w:rPr>
        <w:t>(</w:t>
      </w:r>
      <w:r w:rsidRPr="002B3DD9">
        <w:rPr>
          <w:rStyle w:val="ae"/>
          <w:rFonts w:ascii="Tahoma" w:hAnsi="Tahoma" w:cs="KFGQPC Uthman Taha Naskh"/>
          <w:b/>
          <w:bCs/>
          <w:sz w:val="20"/>
          <w:szCs w:val="20"/>
          <w:vertAlign w:val="baseline"/>
        </w:rPr>
        <w:footnoteRef/>
      </w:r>
      <w:r w:rsidRPr="002B3DD9">
        <w:rPr>
          <w:rFonts w:ascii="Tahoma" w:hAnsi="Tahoma" w:cs="KFGQPC Uthman Taha Naskh"/>
          <w:b/>
          <w:bCs/>
          <w:sz w:val="20"/>
          <w:szCs w:val="20"/>
          <w:rtl/>
        </w:rPr>
        <w:t>)</w:t>
      </w:r>
      <w:r w:rsidRPr="002B3DD9">
        <w:rPr>
          <w:rFonts w:cs="KFGQPC Uthman Taha Naskh"/>
          <w:b/>
          <w:bCs/>
          <w:sz w:val="20"/>
          <w:szCs w:val="20"/>
          <w:rtl/>
        </w:rPr>
        <w:t>صحيح البخاري (780</w:t>
      </w:r>
      <w:r w:rsidRPr="002B3DD9">
        <w:rPr>
          <w:rFonts w:cs="KFGQPC Uthman Taha Naskh" w:hint="cs"/>
          <w:b/>
          <w:bCs/>
          <w:sz w:val="20"/>
          <w:szCs w:val="20"/>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1ED" w:rsidRDefault="00B341E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1CC" w:rsidRPr="00CD3E6E" w:rsidRDefault="006C61CC" w:rsidP="00B341ED">
    <w:pPr>
      <w:pStyle w:val="a8"/>
      <w:pBdr>
        <w:bottom w:val="thinThickLargeGap" w:sz="48" w:space="0" w:color="auto"/>
      </w:pBdr>
      <w:jc w:val="right"/>
      <w:rPr>
        <w:sz w:val="36"/>
      </w:rPr>
    </w:pPr>
    <w:r>
      <w:rPr>
        <w:noProof/>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233464</wp:posOffset>
              </wp:positionH>
              <wp:positionV relativeFrom="paragraph">
                <wp:posOffset>90886</wp:posOffset>
              </wp:positionV>
              <wp:extent cx="685800" cy="250190"/>
              <wp:effectExtent l="9525" t="6985" r="9525" b="9525"/>
              <wp:wrapNone/>
              <wp:docPr id="1" name="ثمان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0190"/>
                      </a:xfrm>
                      <a:prstGeom prst="octagon">
                        <a:avLst>
                          <a:gd name="adj" fmla="val 29287"/>
                        </a:avLst>
                      </a:prstGeom>
                      <a:solidFill>
                        <a:srgbClr val="FFFFFF"/>
                      </a:solidFill>
                      <a:ln w="9525">
                        <a:solidFill>
                          <a:srgbClr val="000000"/>
                        </a:solidFill>
                        <a:miter lim="800000"/>
                        <a:headEnd/>
                        <a:tailEnd/>
                      </a:ln>
                    </wps:spPr>
                    <wps:txbx>
                      <w:txbxContent>
                        <w:p w:rsidR="006C61CC" w:rsidRPr="00CD3E6E" w:rsidRDefault="006C61CC">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B341ED">
                            <w:rPr>
                              <w:rStyle w:val="a9"/>
                              <w:noProof/>
                              <w:sz w:val="32"/>
                            </w:rPr>
                            <w:t>1</w:t>
                          </w:r>
                          <w:r w:rsidRPr="00CD3E6E">
                            <w:rPr>
                              <w:rStyle w:val="a9"/>
                              <w:sz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ثماني 1" o:spid="_x0000_s1026" type="#_x0000_t10" style="position:absolute;left:0;text-align:left;margin-left:18.4pt;margin-top:7.15pt;width:54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">
              <v:textbox inset="0,0,0,0">
                <w:txbxContent>
                  <w:p w:rsidR="006C61CC" w:rsidRPr="00CD3E6E" w:rsidRDefault="006C61CC">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B341ED">
                      <w:rPr>
                        <w:rStyle w:val="a9"/>
                        <w:noProof/>
                        <w:sz w:val="32"/>
                      </w:rPr>
                      <w:t>1</w:t>
                    </w:r>
                    <w:r w:rsidRPr="00CD3E6E">
                      <w:rPr>
                        <w:rStyle w:val="a9"/>
                        <w:sz w:val="32"/>
                      </w:rPr>
                      <w:fldChar w:fldCharType="end"/>
                    </w:r>
                  </w:p>
                </w:txbxContent>
              </v:textbox>
            </v:shape>
          </w:pict>
        </mc:Fallback>
      </mc:AlternateContent>
    </w:r>
    <w:r w:rsidR="00435DAA">
      <w:rPr>
        <w:rFonts w:hint="cs"/>
        <w:sz w:val="36"/>
        <w:rtl/>
      </w:rPr>
      <w:t>(</w:t>
    </w:r>
    <w:r w:rsidR="00435DAA" w:rsidRPr="00435DAA">
      <w:rPr>
        <w:rFonts w:hint="cs"/>
        <w:b/>
        <w:bCs/>
        <w:sz w:val="38"/>
        <w:szCs w:val="22"/>
        <w:rtl/>
      </w:rPr>
      <w:t xml:space="preserve">حسنات </w:t>
    </w:r>
    <w:r w:rsidR="00B341ED">
      <w:rPr>
        <w:rFonts w:hint="cs"/>
        <w:b/>
        <w:bCs/>
        <w:sz w:val="38"/>
        <w:szCs w:val="22"/>
        <w:rtl/>
      </w:rPr>
      <w:t>مضاعفات</w:t>
    </w:r>
    <w:bookmarkStart w:id="0" w:name="_GoBack"/>
    <w:bookmarkEnd w:id="0"/>
    <w:r w:rsidR="00435DAA" w:rsidRPr="00435DAA">
      <w:rPr>
        <w:rFonts w:hint="cs"/>
        <w:b/>
        <w:bCs/>
        <w:sz w:val="38"/>
        <w:szCs w:val="22"/>
        <w:rtl/>
      </w:rPr>
      <w:t xml:space="preserve"> مهملات </w:t>
    </w:r>
    <w:r w:rsidR="00435DAA">
      <w:rPr>
        <w:rFonts w:hint="cs"/>
        <w:sz w:val="36"/>
        <w:rtl/>
      </w:rPr>
      <w:t xml:space="preserve">) راشد البداح </w:t>
    </w:r>
    <w:r w:rsidR="00435DAA">
      <w:rPr>
        <w:sz w:val="36"/>
        <w:rtl/>
      </w:rPr>
      <w:t>–</w:t>
    </w:r>
    <w:r w:rsidR="00435DAA">
      <w:rPr>
        <w:rFonts w:hint="cs"/>
        <w:sz w:val="36"/>
        <w:rtl/>
      </w:rPr>
      <w:t xml:space="preserve"> الزلفي 11 ربيع الأول 1444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1ED" w:rsidRDefault="00B341E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35B86"/>
    <w:multiLevelType w:val="hybridMultilevel"/>
    <w:tmpl w:val="38A0D2BE"/>
    <w:lvl w:ilvl="0" w:tplc="7C762026">
      <w:start w:val="1"/>
      <w:numFmt w:val="bullet"/>
      <w:lvlText w:val=""/>
      <w:lvlJc w:val="left"/>
      <w:pPr>
        <w:ind w:left="360" w:hanging="360"/>
      </w:pPr>
      <w:rPr>
        <w:rFonts w:ascii="Symbol" w:hAnsi="Symbol" w:hint="default"/>
        <w:sz w:val="24"/>
        <w:szCs w:val="24"/>
        <w:lang w:bidi="ar-S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nsid w:val="55573C8A"/>
    <w:multiLevelType w:val="hybridMultilevel"/>
    <w:tmpl w:val="91A86112"/>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3"/>
  </w:num>
  <w:num w:numId="2">
    <w:abstractNumId w:val="1"/>
  </w:num>
  <w:num w:numId="3">
    <w:abstractNumId w:val="2"/>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532"/>
    <w:rsid w:val="00051AF1"/>
    <w:rsid w:val="00075B92"/>
    <w:rsid w:val="000762B5"/>
    <w:rsid w:val="00083E2A"/>
    <w:rsid w:val="00097DCB"/>
    <w:rsid w:val="00097FFE"/>
    <w:rsid w:val="000A4F6E"/>
    <w:rsid w:val="000C08E4"/>
    <w:rsid w:val="000D202C"/>
    <w:rsid w:val="000E2621"/>
    <w:rsid w:val="000F66E4"/>
    <w:rsid w:val="00105B2E"/>
    <w:rsid w:val="001068B1"/>
    <w:rsid w:val="001128A7"/>
    <w:rsid w:val="00141577"/>
    <w:rsid w:val="001565A6"/>
    <w:rsid w:val="00157B97"/>
    <w:rsid w:val="00166094"/>
    <w:rsid w:val="001B3220"/>
    <w:rsid w:val="001D052F"/>
    <w:rsid w:val="001D481B"/>
    <w:rsid w:val="001E4C5C"/>
    <w:rsid w:val="00211079"/>
    <w:rsid w:val="00235532"/>
    <w:rsid w:val="00247F6A"/>
    <w:rsid w:val="00251DDA"/>
    <w:rsid w:val="0027116D"/>
    <w:rsid w:val="002A02E6"/>
    <w:rsid w:val="002B0C36"/>
    <w:rsid w:val="002B3DD9"/>
    <w:rsid w:val="002C0C10"/>
    <w:rsid w:val="002C46BD"/>
    <w:rsid w:val="00305526"/>
    <w:rsid w:val="00324F0C"/>
    <w:rsid w:val="003342E2"/>
    <w:rsid w:val="00336EC0"/>
    <w:rsid w:val="00354155"/>
    <w:rsid w:val="00355E33"/>
    <w:rsid w:val="00396E40"/>
    <w:rsid w:val="003A21AB"/>
    <w:rsid w:val="003B1D08"/>
    <w:rsid w:val="003D7B61"/>
    <w:rsid w:val="003E7979"/>
    <w:rsid w:val="00435DAA"/>
    <w:rsid w:val="004445F8"/>
    <w:rsid w:val="00456458"/>
    <w:rsid w:val="00457D02"/>
    <w:rsid w:val="004A3F44"/>
    <w:rsid w:val="004D35AB"/>
    <w:rsid w:val="00512C46"/>
    <w:rsid w:val="00562912"/>
    <w:rsid w:val="005C7D9D"/>
    <w:rsid w:val="005F36AC"/>
    <w:rsid w:val="0064321A"/>
    <w:rsid w:val="00655D42"/>
    <w:rsid w:val="006722CA"/>
    <w:rsid w:val="0068596A"/>
    <w:rsid w:val="006C61CC"/>
    <w:rsid w:val="006E234E"/>
    <w:rsid w:val="006E6B72"/>
    <w:rsid w:val="006E6BA2"/>
    <w:rsid w:val="006F4CA7"/>
    <w:rsid w:val="0074520F"/>
    <w:rsid w:val="00777673"/>
    <w:rsid w:val="00793F74"/>
    <w:rsid w:val="007B10E0"/>
    <w:rsid w:val="007B5D2B"/>
    <w:rsid w:val="007F6F87"/>
    <w:rsid w:val="00807F8F"/>
    <w:rsid w:val="008452E1"/>
    <w:rsid w:val="00875E98"/>
    <w:rsid w:val="00890336"/>
    <w:rsid w:val="008F42FA"/>
    <w:rsid w:val="008F4869"/>
    <w:rsid w:val="00914CF1"/>
    <w:rsid w:val="00940649"/>
    <w:rsid w:val="00963B34"/>
    <w:rsid w:val="009879A1"/>
    <w:rsid w:val="00991E40"/>
    <w:rsid w:val="009A7ACE"/>
    <w:rsid w:val="009B682D"/>
    <w:rsid w:val="009B7238"/>
    <w:rsid w:val="009E24D5"/>
    <w:rsid w:val="009F26D1"/>
    <w:rsid w:val="00A15F69"/>
    <w:rsid w:val="00A31471"/>
    <w:rsid w:val="00A342DF"/>
    <w:rsid w:val="00A44C74"/>
    <w:rsid w:val="00A65CAD"/>
    <w:rsid w:val="00A77F53"/>
    <w:rsid w:val="00AD4E8E"/>
    <w:rsid w:val="00B26F80"/>
    <w:rsid w:val="00B341ED"/>
    <w:rsid w:val="00B432B8"/>
    <w:rsid w:val="00B5515B"/>
    <w:rsid w:val="00BC6176"/>
    <w:rsid w:val="00C126BD"/>
    <w:rsid w:val="00C33D0D"/>
    <w:rsid w:val="00C5563F"/>
    <w:rsid w:val="00CB6B30"/>
    <w:rsid w:val="00CC2130"/>
    <w:rsid w:val="00CD470B"/>
    <w:rsid w:val="00CE4C14"/>
    <w:rsid w:val="00D002EC"/>
    <w:rsid w:val="00D404E6"/>
    <w:rsid w:val="00D63D87"/>
    <w:rsid w:val="00D67B73"/>
    <w:rsid w:val="00D767E2"/>
    <w:rsid w:val="00DA2616"/>
    <w:rsid w:val="00DB31DB"/>
    <w:rsid w:val="00DB5871"/>
    <w:rsid w:val="00DD55C9"/>
    <w:rsid w:val="00DE4C74"/>
    <w:rsid w:val="00E03EAA"/>
    <w:rsid w:val="00E11D81"/>
    <w:rsid w:val="00E143F7"/>
    <w:rsid w:val="00E30974"/>
    <w:rsid w:val="00E40ACF"/>
    <w:rsid w:val="00E40F6C"/>
    <w:rsid w:val="00E54FD6"/>
    <w:rsid w:val="00E61427"/>
    <w:rsid w:val="00E777A9"/>
    <w:rsid w:val="00E9540D"/>
    <w:rsid w:val="00EC5007"/>
    <w:rsid w:val="00ED6969"/>
    <w:rsid w:val="00EE0FE9"/>
    <w:rsid w:val="00EF624C"/>
    <w:rsid w:val="00F033F4"/>
    <w:rsid w:val="00F04B3F"/>
    <w:rsid w:val="00F1412A"/>
    <w:rsid w:val="00F61602"/>
    <w:rsid w:val="00F70AF8"/>
    <w:rsid w:val="00F97628"/>
    <w:rsid w:val="00FA1A23"/>
    <w:rsid w:val="00FA2C9F"/>
    <w:rsid w:val="00FA43BD"/>
    <w:rsid w:val="00FB14B3"/>
    <w:rsid w:val="00FB4F82"/>
    <w:rsid w:val="00FE11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4B59879-3228-4ABE-AC4F-E8919897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DD55C9"/>
    <w:pPr>
      <w:ind w:left="720"/>
      <w:contextualSpacing/>
    </w:pPr>
  </w:style>
  <w:style w:type="paragraph" w:styleId="afd">
    <w:name w:val="footer"/>
    <w:basedOn w:val="a"/>
    <w:link w:val="Char"/>
    <w:unhideWhenUsed/>
    <w:rsid w:val="006C61CC"/>
    <w:pPr>
      <w:tabs>
        <w:tab w:val="center" w:pos="4153"/>
        <w:tab w:val="right" w:pos="8306"/>
      </w:tabs>
    </w:pPr>
  </w:style>
  <w:style w:type="character" w:customStyle="1" w:styleId="Char">
    <w:name w:val="تذييل الصفحة Char"/>
    <w:basedOn w:val="a0"/>
    <w:link w:val="afd"/>
    <w:rsid w:val="006C61CC"/>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4</Pages>
  <Words>741</Words>
  <Characters>4225</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dc:creator>
  <cp:keywords/>
  <dc:description/>
  <cp:lastModifiedBy>راشد</cp:lastModifiedBy>
  <cp:revision>15</cp:revision>
  <cp:lastPrinted>2022-10-06T15:41:00Z</cp:lastPrinted>
  <dcterms:created xsi:type="dcterms:W3CDTF">2022-10-06T08:36:00Z</dcterms:created>
  <dcterms:modified xsi:type="dcterms:W3CDTF">2022-10-06T15:42:00Z</dcterms:modified>
</cp:coreProperties>
</file>