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FEA8" w14:textId="6C746AC3" w:rsidR="00BE7B01" w:rsidRPr="00D15B3B" w:rsidRDefault="00BE7B01" w:rsidP="00BE7B01">
      <w:pPr>
        <w:jc w:val="center"/>
        <w:rPr>
          <w:rFonts w:cs="PT Bold Broken"/>
          <w:color w:val="C00000"/>
          <w:sz w:val="150"/>
          <w:szCs w:val="150"/>
          <w:u w:val="single"/>
        </w:rPr>
      </w:pPr>
      <w:r w:rsidRPr="00D15B3B">
        <w:rPr>
          <w:rFonts w:cs="PT Bold Broken" w:hint="cs"/>
          <w:color w:val="C00000"/>
          <w:sz w:val="150"/>
          <w:szCs w:val="150"/>
          <w:u w:val="single"/>
          <w:rtl/>
        </w:rPr>
        <w:t>فُرَصٌ لا تُعَوَّض</w:t>
      </w:r>
    </w:p>
    <w:p w14:paraId="5F191E57" w14:textId="77777777" w:rsidR="00BE7B01" w:rsidRPr="00D15B3B" w:rsidRDefault="00BE7B01" w:rsidP="00BE7B01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</w:rPr>
      </w:pPr>
      <w:r w:rsidRPr="00D15B3B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الأُوْلَى</w:t>
      </w:r>
    </w:p>
    <w:p w14:paraId="0E7E5A94" w14:textId="77777777" w:rsidR="009969B0" w:rsidRDefault="00BE7B01" w:rsidP="009969B0">
      <w:pPr>
        <w:spacing w:before="100" w:beforeAutospacing="1" w:after="100" w:afterAutospacing="1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</w:pP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إِنَّ الحَمْدَ لِلهِ، نَحْمَدُهُ وَنَسْتَعِينُهُ، وَنَسْتَغْفِرُهُ ونَتُوبُ إِلَيه، مَنْ يَهْدِ اللهُ فَلَا مُضِلَّ لَهُ، وَمَنْ يُضْلِلْ فَلَا هَادِيَ لَهُ، 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وَ</w:t>
      </w:r>
      <w:r w:rsidRPr="00D15B3B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أَنْ لَا إِلَهَ إِلَّا اللهُ وَحْدَهُ لَا شَرِيكَ لَهُ، وَ</w:t>
      </w:r>
      <w:r w:rsidRPr="00D15B3B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وَرَسُولُهُ.</w:t>
      </w:r>
    </w:p>
    <w:p w14:paraId="6304ACDC" w14:textId="0C615ECB" w:rsidR="00BE7B01" w:rsidRPr="009969B0" w:rsidRDefault="00BE7B01" w:rsidP="009969B0">
      <w:pPr>
        <w:spacing w:before="100" w:beforeAutospacing="1" w:after="100" w:afterAutospacing="1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</w:pPr>
      <w:r w:rsidRPr="00D15B3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أَمَّا بَعْد</w:t>
      </w:r>
      <w:r w:rsidRPr="00D15B3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rtl/>
        </w:rPr>
        <w:t xml:space="preserve">: 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أ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ص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ك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ي 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ى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ات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اع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ك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اب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 ل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ا 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ح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ة</w:t>
      </w:r>
      <w:r w:rsidR="00AD1D67" w:rsidRPr="009746B2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AD1D67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﴿</w:t>
      </w:r>
      <w:r w:rsidRPr="00D15B3B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وَهَذَا كِتَابٌ </w:t>
      </w:r>
      <w:r w:rsidRPr="00D15B3B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أَنْزَلْنَاهُ مُبَارَكٌ فَاتَّبِعُوهُ وَاتَّقُوا لَعَلَّكُمْ تُرْحَمُونَ</w:t>
      </w:r>
      <w:r w:rsidRPr="00D15B3B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</w:p>
    <w:p w14:paraId="2AA96781" w14:textId="77777777" w:rsidR="009969B0" w:rsidRDefault="00BE7B01" w:rsidP="009969B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عِبَادَ الله</w:t>
      </w:r>
      <w:r w:rsidRPr="00D15B3B">
        <w:rPr>
          <w:rFonts w:ascii="AL-Mateen" w:hAnsi="AL-Mateen" w:cs="AL-Mateen" w:hint="cs"/>
          <w:color w:val="0D0D0D" w:themeColor="text1" w:themeTint="F2"/>
          <w:sz w:val="96"/>
          <w:szCs w:val="96"/>
          <w:rtl/>
        </w:rPr>
        <w:t xml:space="preserve">: 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إِ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ا 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ص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ٌ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لا ت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ض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غ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ٌ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لا ت</w:t>
      </w:r>
      <w:r w:rsidR="009746B2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6058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سْتَدْرَك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="00FF3134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ف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الس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اد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إ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ا، 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ح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وم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ف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ّط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ف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 إ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ا </w:t>
      </w:r>
      <w:r w:rsidR="003808BE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خ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808BE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808BE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سُ 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3808BE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3808BE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ص</w:t>
      </w:r>
      <w:r w:rsidR="003808BE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ج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 الن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FF3134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ﷺ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في ق</w:t>
      </w:r>
      <w:r w:rsidR="0046058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46058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46058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460580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 (</w:t>
      </w:r>
      <w:r w:rsidR="00FF3134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اغْتَنِمْ خَمْسًا قَبْلَ خَمْسٍ: شَ</w:t>
      </w:r>
      <w:r w:rsidR="00FF3134" w:rsidRPr="00AD1D67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بَابَك</w:t>
      </w:r>
      <w:r w:rsidR="00FF3134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 قَبْلَ هَرَمِكَ، وَص</w:t>
      </w:r>
      <w:r w:rsidR="00FF3134" w:rsidRPr="00AD1D67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ِحَّتَ</w:t>
      </w:r>
      <w:r w:rsidR="00FF3134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كَ قَبْلَ سَقَمِكَ، وَغ</w:t>
      </w:r>
      <w:r w:rsidR="00FF3134" w:rsidRPr="00AD1D67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ِنَاك</w:t>
      </w:r>
      <w:r w:rsidR="00FF3134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 قَبْلَ فَقْرِكَ، وَفَ</w:t>
      </w:r>
      <w:r w:rsidR="00FF3134" w:rsidRPr="00AD1D67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رَاغَ</w:t>
      </w:r>
      <w:r w:rsidR="00FF3134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كَ قَبْلَ شُغْلِكَ، وَح</w:t>
      </w:r>
      <w:r w:rsidR="00FF3134" w:rsidRPr="00AD1D67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َيَاتَ</w:t>
      </w:r>
      <w:r w:rsidR="00FF3134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كَ قَبْلَ مَوْتِكَ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!)</w:t>
      </w:r>
      <w:r w:rsidR="00FF3134" w:rsidRPr="00D15B3B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"/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. </w:t>
      </w:r>
    </w:p>
    <w:p w14:paraId="54438EBC" w14:textId="3AA534DC" w:rsidR="00AD1D67" w:rsidRDefault="0006564B" w:rsidP="009969B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731B36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خ</w:t>
      </w:r>
      <w:r w:rsidR="00C5411B" w:rsidRPr="00731B36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ُ</w:t>
      </w:r>
      <w:r w:rsidRPr="00731B36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لاص</w:t>
      </w:r>
      <w:r w:rsidR="00C5411B" w:rsidRPr="00731B36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731B36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ة</w:t>
      </w:r>
      <w:r w:rsidR="00C5411B" w:rsidRPr="00731B36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الح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د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ي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ث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="00C5411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C5411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د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الح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BF698C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F698C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</w:t>
      </w:r>
      <w:r w:rsid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مُبَادَرَة</w:t>
      </w:r>
      <w:r w:rsidR="00BF698C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إلى 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اغ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الأ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ال،</w:t>
      </w:r>
      <w:r w:rsidR="000E63C2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E63C2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الا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E63C2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س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E63C2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E63C2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E63C2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AD1D67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E63C2" w:rsidRPr="00460580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اد </w:t>
      </w:r>
      <w:r w:rsidR="000E63C2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D33C6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يَومِ المآل</w:t>
      </w:r>
      <w:r w:rsidR="000E63C2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E63C2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AD1D67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E63C2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س</w:t>
      </w:r>
      <w:r w:rsidR="00AD1D67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E63C2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ار</w:t>
      </w:r>
      <w:r w:rsidR="00AD1D67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E63C2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AD1D67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E63C2" w:rsidRPr="00DD33C6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ة</w:t>
      </w:r>
      <w:r w:rsidR="000E63C2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في 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الخ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ات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ق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24CE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24CE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24CE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24CE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الم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اج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َآ</w:t>
      </w:r>
      <w:r w:rsidR="00C44C0D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FF3134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625344F1" w14:textId="4243DEEE" w:rsidR="00BF698C" w:rsidRPr="00D15B3B" w:rsidRDefault="0006564B" w:rsidP="00AD1D67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الف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ر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ص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الأ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ل</w:t>
      </w:r>
      <w:r w:rsidR="00C5411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ى: </w:t>
      </w:r>
      <w:r w:rsidR="00FF3134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FF3134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F3134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ص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FF3134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FF3134"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الش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َّ</w:t>
      </w:r>
      <w:r w:rsidR="00FF3134"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ب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FF3134"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اب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BE7B01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:</w:t>
      </w:r>
      <w:r w:rsidR="00BE7B01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B2452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2452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2452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2452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B24526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زَهْرَةُ العُمُر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24526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وَغَنِيْمَةُ الدَّهْر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24526" w:rsidRPr="00D15B3B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B24526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24526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فُرْصَةٌ</w:t>
      </w:r>
      <w:r w:rsidR="00B24526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لا تَتَكَرَّر،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وَفِرَاقُهَا أَلَمٌ لا يُتَصَوَّر!</w:t>
      </w:r>
      <w:r w:rsidR="00B24526" w:rsidRPr="00D15B3B">
        <w:rPr>
          <w:rFonts w:ascii="Traditional Arabic" w:hAnsi="Traditional Arabic" w:cs="Traditional Arabic"/>
          <w:b/>
          <w:bCs/>
          <w:color w:val="000000"/>
          <w:sz w:val="96"/>
          <w:szCs w:val="96"/>
          <w:rtl/>
        </w:rPr>
        <w:t xml:space="preserve"> 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قال تعال</w:t>
      </w:r>
      <w:r w:rsidR="00B24526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ى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B24526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B2452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أَذْهَبْتُمْ </w:t>
      </w:r>
      <w:proofErr w:type="spellStart"/>
      <w:r w:rsidR="00B2452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طَيِّبَاتِكُمْ</w:t>
      </w:r>
      <w:proofErr w:type="spellEnd"/>
      <w:r w:rsidR="00B2452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فِي حَيَاتِكُمُ الدُّنْيَا</w:t>
      </w:r>
      <w:r w:rsidR="00B24526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. </w:t>
      </w:r>
      <w:r w:rsidR="00B24526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قال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بَعْضُ</w:t>
      </w:r>
      <w:r w:rsidR="006C25DE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6C25DE">
        <w:rPr>
          <w:rFonts w:ascii="Lotus Linotype" w:hAnsi="Lotus Linotype" w:cs="Lotus Linotype" w:hint="cs"/>
          <w:color w:val="000000"/>
          <w:sz w:val="96"/>
          <w:szCs w:val="96"/>
          <w:rtl/>
        </w:rPr>
        <w:lastRenderedPageBreak/>
        <w:t>المُفَسِّرِيْنَ</w:t>
      </w:r>
      <w:r w:rsidR="00B24526" w:rsidRPr="00D15B3B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(الط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ات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هِيَ</w:t>
      </w:r>
      <w:r w:rsidR="00AD1D67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B24526" w:rsidRPr="00D15B3B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الش</w:t>
      </w:r>
      <w:r w:rsidR="00B24526" w:rsidRPr="00D15B3B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B24526" w:rsidRPr="00D15B3B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B24526" w:rsidRPr="00D15B3B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B24526" w:rsidRPr="00D15B3B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اب</w:t>
      </w:r>
      <w:r w:rsidR="00B24526" w:rsidRPr="00D15B3B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B24526" w:rsidRPr="00D15B3B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والق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="00B2452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)</w:t>
      </w:r>
      <w:r w:rsidR="00B24526" w:rsidRPr="00D15B3B">
        <w:rPr>
          <w:rStyle w:val="a4"/>
          <w:rFonts w:ascii="Lotus Linotype" w:hAnsi="Lotus Linotype" w:cs="Lotus Linotype"/>
          <w:b/>
          <w:bCs/>
          <w:color w:val="000000"/>
          <w:sz w:val="96"/>
          <w:szCs w:val="96"/>
          <w:rtl/>
        </w:rPr>
        <w:footnoteReference w:id="2"/>
      </w:r>
      <w:r w:rsidR="00B2452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.</w:t>
      </w:r>
      <w:r w:rsidR="00B24526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</w:p>
    <w:p w14:paraId="056370BA" w14:textId="77777777" w:rsidR="009969B0" w:rsidRDefault="00B24526" w:rsidP="009969B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وَمُدَّةُ الشَّبَابِ قَصِيْرَةٌ: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كَزَهْرِ الرَّبِيْعِ؛ فَإِذَا يَبُسَ وَابْيَضّ؛ فَقَدْ آنَ ارْتِحَالُه!</w:t>
      </w:r>
      <w:r w:rsidRPr="00D15B3B">
        <w:rPr>
          <w:rStyle w:val="a4"/>
          <w:rFonts w:ascii="Lotus Linotype" w:hAnsi="Lotus Linotype" w:cs="Lotus Linotype"/>
          <w:color w:val="000000"/>
          <w:sz w:val="96"/>
          <w:szCs w:val="96"/>
        </w:rPr>
        <w:footnoteReference w:id="3"/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قال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C5411B">
        <w:rPr>
          <w:rFonts w:ascii="Lotus Linotype" w:hAnsi="Lotus Linotype" w:cs="Lotus Linotype"/>
          <w:color w:val="000000"/>
          <w:sz w:val="96"/>
          <w:szCs w:val="96"/>
        </w:rPr>
        <w:sym w:font="AGA Arabesque" w:char="F055"/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﴿</w:t>
      </w:r>
      <w:r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وَالل</w:t>
      </w:r>
      <w:r w:rsidR="00C5411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أَنْبَتَكُمْ مِنَ الْأَرْضِ نَبَات</w:t>
      </w:r>
      <w:r w:rsidR="006C25D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Pr="00D15B3B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*</w:t>
      </w:r>
      <w:r w:rsidR="00C5411B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ثُمَّ </w:t>
      </w:r>
      <w:r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يُعِيدُكُمْ فِيهَا وَيُخْرِجُكُمْ إِخْرَاجًا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</w:p>
    <w:p w14:paraId="3E67B32F" w14:textId="22B142FC" w:rsidR="00C5411B" w:rsidRPr="009969B0" w:rsidRDefault="00B24526" w:rsidP="009969B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وَالشَّبَابُ والصِّحَّةُ؛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لا يَمْنَعُ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انِ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مِنْ </w:t>
      </w:r>
      <w:r w:rsidRPr="006C25DE">
        <w:rPr>
          <w:rFonts w:ascii="Lotus Linotype" w:hAnsi="Lotus Linotype" w:cs="Lotus Linotype"/>
          <w:color w:val="FF0000"/>
          <w:sz w:val="96"/>
          <w:szCs w:val="96"/>
          <w:rtl/>
        </w:rPr>
        <w:t>مَوْتَ الفَجْأَة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!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color w:val="000000" w:themeColor="text1"/>
          <w:sz w:val="96"/>
          <w:szCs w:val="96"/>
          <w:rtl/>
        </w:rPr>
        <w:t>يَقُوْلُ ابْنُ الجَوْزِي: (</w:t>
      </w:r>
      <w:r w:rsidRPr="00D15B3B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يَجِبُ على مَنْ لا يَدْرِي مَتَى يَبْغَتُهُ المَوْت</w:t>
      </w:r>
      <w:r w:rsidR="008C24E0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: أَنْ يَكُونَ مُسْتَعِدًّا، ولا يَغْتَرَّ </w:t>
      </w:r>
      <w:r w:rsidRPr="009969B0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 xml:space="preserve">بِالشَّبَابِ </w:t>
      </w:r>
      <w:r w:rsidRPr="00D15B3B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والصِّحّة</w:t>
      </w:r>
      <w:r w:rsidR="00AD1D67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، فَإِنَّ أَكْثَر</w:t>
      </w:r>
      <w:r w:rsidR="008C24E0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 مَنْ يَمُوْتُ الشُّبَّان!</w:t>
      </w:r>
      <w:r w:rsidRPr="00D15B3B">
        <w:rPr>
          <w:rFonts w:ascii="Lotus Linotype" w:hAnsi="Lotus Linotype" w:cs="Lotus Linotype"/>
          <w:color w:val="000000" w:themeColor="text1"/>
          <w:sz w:val="96"/>
          <w:szCs w:val="96"/>
          <w:rtl/>
        </w:rPr>
        <w:t>)</w:t>
      </w:r>
      <w:r w:rsidRPr="00D15B3B">
        <w:rPr>
          <w:rStyle w:val="a4"/>
          <w:rFonts w:ascii="Lotus Linotype" w:hAnsi="Lotus Linotype" w:cs="Lotus Linotype"/>
          <w:color w:val="000000" w:themeColor="text1"/>
          <w:sz w:val="96"/>
          <w:szCs w:val="96"/>
          <w:rtl/>
        </w:rPr>
        <w:footnoteReference w:id="4"/>
      </w:r>
      <w:r w:rsidRPr="00D15B3B">
        <w:rPr>
          <w:rFonts w:ascii="Lotus Linotype" w:hAnsi="Lotus Linotype" w:cs="Lotus Linotype"/>
          <w:color w:val="000000" w:themeColor="text1"/>
          <w:sz w:val="96"/>
          <w:szCs w:val="96"/>
          <w:rtl/>
        </w:rPr>
        <w:t>.</w:t>
      </w:r>
    </w:p>
    <w:p w14:paraId="753D4FAB" w14:textId="770C48CF" w:rsidR="00C5411B" w:rsidRDefault="00FF3134" w:rsidP="00C5411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الف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ر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الث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ان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ي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الص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ِّ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َّ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ة</w:t>
      </w:r>
      <w:r w:rsidR="008C24E0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 xml:space="preserve">ُ </w:t>
      </w:r>
      <w:r w:rsidR="00B45D2C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والقُوَّةُ</w:t>
      </w:r>
      <w:r w:rsidR="008C24E0">
        <w:rPr>
          <w:rFonts w:ascii="Lotus Linotype" w:hAnsi="Lotus Linotype" w:cs="Lotus Linotype" w:hint="cs"/>
          <w:color w:val="000000"/>
          <w:sz w:val="96"/>
          <w:szCs w:val="96"/>
          <w:rtl/>
        </w:rPr>
        <w:t>؛ ف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الم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ؤ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الفَطِن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ك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الص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في ح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ص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ح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45D2C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وَقُوَّتِهِ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ى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ي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ك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ث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اب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ك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ام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ً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ا في ح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6564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ض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808BE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! </w:t>
      </w:r>
      <w:r w:rsidR="00FD5E38" w:rsidRPr="00D15B3B">
        <w:rPr>
          <w:rFonts w:ascii="Lotus Linotype" w:hAnsi="Lotus Linotype" w:cs="Lotus Linotype"/>
          <w:sz w:val="96"/>
          <w:szCs w:val="96"/>
          <w:rtl/>
        </w:rPr>
        <w:t>قا</w:t>
      </w:r>
      <w:r w:rsidR="00FD5E38" w:rsidRPr="00D15B3B">
        <w:rPr>
          <w:rFonts w:ascii="Lotus Linotype" w:hAnsi="Lotus Linotype" w:cs="Lotus Linotype" w:hint="cs"/>
          <w:sz w:val="96"/>
          <w:szCs w:val="96"/>
          <w:rtl/>
        </w:rPr>
        <w:t>ل</w:t>
      </w:r>
      <w:r w:rsidR="00FD5E38" w:rsidRPr="00D15B3B">
        <w:rPr>
          <w:rFonts w:ascii="Lotus Linotype" w:hAnsi="Lotus Linotype" w:cs="Lotus Linotype"/>
          <w:sz w:val="96"/>
          <w:szCs w:val="96"/>
          <w:rtl/>
        </w:rPr>
        <w:t xml:space="preserve"> ﷺ: </w:t>
      </w:r>
      <w:r w:rsidR="00FD5E38" w:rsidRPr="00D15B3B">
        <w:rPr>
          <w:rFonts w:ascii="Lotus Linotype" w:hAnsi="Lotus Linotype" w:cs="Lotus Linotype" w:hint="cs"/>
          <w:sz w:val="96"/>
          <w:szCs w:val="96"/>
          <w:rtl/>
        </w:rPr>
        <w:t>(</w:t>
      </w:r>
      <w:r w:rsidR="00FD5E38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إذَا </w:t>
      </w:r>
      <w:r w:rsidR="00FD5E38" w:rsidRPr="00D15B3B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مَرِضَ</w:t>
      </w:r>
      <w:r w:rsidR="00FD5E38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الْعَبْدُ أَوْ سَافَر</w:t>
      </w:r>
      <w:r w:rsidR="00FD5E38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FD5E38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كُتِبَ لَهُ مِنَ الأَجْرِ</w:t>
      </w:r>
      <w:r w:rsidR="00FD5E38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FD5E38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مِثْلُ مَا كَانَ يَعْمَلُ صَحِيحًا مُقِيمًا</w:t>
      </w:r>
      <w:r w:rsidR="00FD5E38" w:rsidRPr="00D15B3B">
        <w:rPr>
          <w:rFonts w:ascii="Lotus Linotype" w:hAnsi="Lotus Linotype" w:cs="Lotus Linotype" w:hint="cs"/>
          <w:sz w:val="96"/>
          <w:szCs w:val="96"/>
          <w:rtl/>
        </w:rPr>
        <w:t>!)</w:t>
      </w:r>
      <w:r w:rsidR="00FD5E38"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5"/>
      </w:r>
      <w:r w:rsidR="00FD5E38" w:rsidRPr="00D15B3B">
        <w:rPr>
          <w:rFonts w:ascii="Lotus Linotype" w:hAnsi="Lotus Linotype" w:cs="Lotus Linotype" w:hint="cs"/>
          <w:sz w:val="96"/>
          <w:szCs w:val="96"/>
          <w:rtl/>
        </w:rPr>
        <w:t xml:space="preserve">. </w:t>
      </w:r>
      <w:r w:rsidR="00FD5E38" w:rsidRPr="00D15B3B">
        <w:rPr>
          <w:rFonts w:ascii="Lotus Linotype" w:eastAsia="Batang" w:hAnsi="Lotus Linotype" w:cs="Lotus Linotype" w:hint="cs"/>
          <w:sz w:val="96"/>
          <w:szCs w:val="96"/>
          <w:rtl/>
        </w:rPr>
        <w:t>قالَ ابنُ عُثَيْمِين: (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ي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ن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ْ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ب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غ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ي 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ْ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ع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اق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-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ما د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ام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في حال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الص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ِّ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ح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َّ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ة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والف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ر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اغ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-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؛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أ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ن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ْ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ي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ح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ْ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ر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ص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lastRenderedPageBreak/>
        <w:t>على الأ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ع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ْ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م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الص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َّ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ح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ة، ح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ت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َّ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ى إ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ذ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 ع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ج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ز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ع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ن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ْ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ه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ا 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-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لمر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ض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ٍ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أو ش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ُ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غل</w:t>
      </w:r>
      <w:r w:rsidR="00AD1D67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-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؛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ك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ُ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ت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ب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ت 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ه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ُ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 xml:space="preserve"> ك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ام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ِ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ل</w:t>
      </w:r>
      <w:r w:rsidR="00FD5E38" w:rsidRPr="00D15B3B">
        <w:rPr>
          <w:rFonts w:ascii="Lotus Linotype" w:eastAsia="Batang" w:hAnsi="Lotus Linotype" w:cs="Lotus Linotype" w:hint="cs"/>
          <w:b/>
          <w:bCs/>
          <w:sz w:val="96"/>
          <w:szCs w:val="96"/>
          <w:rtl/>
        </w:rPr>
        <w:t>َ</w:t>
      </w:r>
      <w:r w:rsidR="00FD5E38" w:rsidRPr="00D15B3B">
        <w:rPr>
          <w:rFonts w:ascii="Lotus Linotype" w:eastAsia="Batang" w:hAnsi="Lotus Linotype" w:cs="Lotus Linotype"/>
          <w:b/>
          <w:bCs/>
          <w:sz w:val="96"/>
          <w:szCs w:val="96"/>
          <w:rtl/>
        </w:rPr>
        <w:t>ة</w:t>
      </w:r>
      <w:r w:rsidR="00FD5E38" w:rsidRPr="00D15B3B">
        <w:rPr>
          <w:rFonts w:ascii="Lotus Linotype" w:eastAsia="Batang" w:hAnsi="Lotus Linotype" w:cs="Lotus Linotype" w:hint="cs"/>
          <w:sz w:val="96"/>
          <w:szCs w:val="96"/>
          <w:rtl/>
        </w:rPr>
        <w:t>)</w:t>
      </w:r>
      <w:r w:rsidR="00FD5E38" w:rsidRPr="00D15B3B">
        <w:rPr>
          <w:rStyle w:val="a4"/>
          <w:rFonts w:ascii="Lotus Linotype" w:eastAsia="Batang" w:hAnsi="Lotus Linotype" w:cs="Lotus Linotype"/>
          <w:sz w:val="96"/>
          <w:szCs w:val="96"/>
          <w:rtl/>
        </w:rPr>
        <w:footnoteReference w:id="6"/>
      </w:r>
      <w:r w:rsidR="00FD5E38" w:rsidRPr="00D15B3B">
        <w:rPr>
          <w:rFonts w:ascii="Lotus Linotype" w:eastAsia="Batang" w:hAnsi="Lotus Linotype" w:cs="Lotus Linotype" w:hint="cs"/>
          <w:sz w:val="96"/>
          <w:szCs w:val="96"/>
          <w:rtl/>
        </w:rPr>
        <w:t>.</w:t>
      </w:r>
    </w:p>
    <w:p w14:paraId="5A9AB502" w14:textId="4A8B596B" w:rsidR="00B74910" w:rsidRDefault="00FF3134" w:rsidP="00B7491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الف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ر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الث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ث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الم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B85C5F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، و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85C5F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85C5F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B85C5F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460580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85C5F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460580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85C5F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B85C5F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في مَرْضَاتِ الله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! س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ئ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ﷺ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: (</w:t>
      </w:r>
      <w:r w:rsidR="00D24CE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أَيُّ</w:t>
      </w:r>
      <w:r w:rsidR="00D24CE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الصَّدَقَةِ</w:t>
      </w:r>
      <w:r w:rsidR="00D24CE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أَعْظَمُ</w:t>
      </w:r>
      <w:r w:rsidR="00D24CE6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أَجْرًا</w:t>
      </w:r>
      <w:r w:rsidR="001A1938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؟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D24CE6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قال:</w:t>
      </w:r>
      <w:r w:rsidR="00D24CE6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(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أَنْ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تَصَدَّقَ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lastRenderedPageBreak/>
        <w:t>وَأَنْتَ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صَحِيحٌ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شَحِيحٌ: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تَخْشَى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الفَقْرَ،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وَتَأْم</w:t>
      </w:r>
      <w:r w:rsidR="00B74910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لُ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الغِنَى،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وَلا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تُمْهِلُ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حَتَّى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إِذَا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بَلَغَتْ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الحُلْقُومَ؛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قُلْتَ: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B74910">
        <w:rPr>
          <w:rFonts w:ascii="Lotus Linotype" w:hAnsi="Lotus Linotype" w:cs="Cambria" w:hint="cs"/>
          <w:b/>
          <w:bCs/>
          <w:color w:val="C00000"/>
          <w:sz w:val="96"/>
          <w:szCs w:val="96"/>
          <w:rtl/>
        </w:rPr>
        <w:t>"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لِفُلانٍ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كَذَا،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وَلِفُلانٍ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كَذَا</w:t>
      </w:r>
      <w:r w:rsidR="00B74910">
        <w:rPr>
          <w:rFonts w:ascii="Lotus Linotype" w:hAnsi="Lotus Linotype" w:cs="Cambria" w:hint="cs"/>
          <w:b/>
          <w:bCs/>
          <w:color w:val="C00000"/>
          <w:sz w:val="96"/>
          <w:szCs w:val="96"/>
          <w:rtl/>
        </w:rPr>
        <w:t>"</w:t>
      </w:r>
      <w:r w:rsidR="001A1938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وَقَدْ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كَانَ</w:t>
      </w:r>
      <w:r w:rsidR="00D24CE6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D24CE6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لِفُلانٍ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!)</w:t>
      </w:r>
      <w:r w:rsidR="00D24CE6" w:rsidRPr="00D15B3B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7"/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. </w:t>
      </w:r>
    </w:p>
    <w:p w14:paraId="7013B090" w14:textId="14C91DAA" w:rsidR="00C5411B" w:rsidRPr="00B74910" w:rsidRDefault="00D24CE6" w:rsidP="00B7491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قال ال</w:t>
      </w:r>
      <w:r w:rsidR="00D15B3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D15B3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15B3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15B3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اء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: (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الشُّحّ</w:t>
      </w:r>
      <w:r w:rsidR="00D15B3B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غَالِب</w:t>
      </w:r>
      <w:r w:rsidR="00D15B3B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ٌ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فِي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حَال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الصِّحَّة</w:t>
      </w:r>
      <w:r w:rsid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؛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فَإِذَا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تَصَدَّقَ</w:t>
      </w:r>
      <w:r w:rsid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كَانَ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lastRenderedPageBreak/>
        <w:t>أَصْدَقَ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فِي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نِيَّت</w:t>
      </w:r>
      <w:r w:rsidR="00B74910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</w:t>
      </w:r>
      <w:r w:rsidR="00B74910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وَأَعْظَم</w:t>
      </w:r>
      <w:r w:rsidR="00C5411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لأَجْرِهِ</w:t>
      </w:r>
      <w:r w:rsidR="00D15B3B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،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بِخِلَافِ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مَنْ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أَشْرَفَ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عَلَى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المَوْت</w:t>
      </w:r>
      <w:r w:rsidR="00D15B3B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وَرَأَى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مَصِير</w:t>
      </w:r>
      <w:r w:rsidR="00B74910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المَال</w:t>
      </w:r>
      <w:r w:rsidR="00B74910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لِغَيْرِهِ</w:t>
      </w:r>
      <w:r w:rsidR="00D15B3B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D15B3B" w:rsidRPr="00D15B3B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8"/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</w:p>
    <w:p w14:paraId="47BA9935" w14:textId="6C40E51E" w:rsidR="009969B0" w:rsidRDefault="00B85C5F" w:rsidP="009969B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المَرَادُ مِنَ المَالِ: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إِنْفَاقُهُ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في </w:t>
      </w:r>
      <w:r w:rsidRPr="00B74910">
        <w:rPr>
          <w:rFonts w:ascii="Lotus Linotype" w:hAnsi="Lotus Linotype" w:cs="Lotus Linotype"/>
          <w:b/>
          <w:bCs/>
          <w:sz w:val="96"/>
          <w:szCs w:val="96"/>
          <w:rtl/>
        </w:rPr>
        <w:t>العُمُر</w:t>
      </w:r>
      <w:r w:rsidR="00AD1D67" w:rsidRPr="00B74910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sz w:val="96"/>
          <w:szCs w:val="96"/>
          <w:rtl/>
        </w:rPr>
        <w:t>؛</w:t>
      </w:r>
      <w:r w:rsidRPr="00D15B3B">
        <w:rPr>
          <w:rFonts w:ascii="Lotus Linotype" w:hAnsi="Lotus Linotype" w:cs="AL-Mateen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sz w:val="96"/>
          <w:szCs w:val="96"/>
          <w:rtl/>
        </w:rPr>
        <w:t>ف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إ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sz w:val="96"/>
          <w:szCs w:val="96"/>
          <w:rtl/>
        </w:rPr>
        <w:t>ذ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ا أ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>ن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ْفِقَ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الع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>م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>ر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في ت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ح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ص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sz w:val="96"/>
          <w:szCs w:val="96"/>
          <w:rtl/>
        </w:rPr>
        <w:t>ي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ل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ِ</w:t>
      </w:r>
      <w:r w:rsidR="00B74910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B74910" w:rsidRPr="00B74910">
        <w:rPr>
          <w:rFonts w:ascii="Lotus Linotype" w:hAnsi="Lotus Linotype" w:cs="Lotus Linotype" w:hint="cs"/>
          <w:b/>
          <w:bCs/>
          <w:sz w:val="96"/>
          <w:szCs w:val="96"/>
          <w:rtl/>
        </w:rPr>
        <w:t>المالِ</w:t>
      </w:r>
      <w:r w:rsidR="001A1938">
        <w:rPr>
          <w:rFonts w:ascii="Lotus Linotype" w:hAnsi="Lotus Linotype" w:cs="Lotus Linotype" w:hint="cs"/>
          <w:sz w:val="96"/>
          <w:szCs w:val="96"/>
          <w:rtl/>
        </w:rPr>
        <w:t>؛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ات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الم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ق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ص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>و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د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ان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sz w:val="96"/>
          <w:szCs w:val="96"/>
          <w:rtl/>
        </w:rPr>
        <w:lastRenderedPageBreak/>
        <w:t>جميعًا!</w:t>
      </w:r>
      <w:r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9"/>
      </w:r>
      <w:r w:rsidR="00DD33C6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C44C0D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C44C0D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وَأَنْفِقُوا مِم</w:t>
      </w:r>
      <w:r w:rsidR="001A1938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َّ</w:t>
      </w:r>
      <w:r w:rsidR="00C44C0D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ا رَزَقْنَاكُمْ مِنْ قَبْلِ أَنْ يَأْتِيَ أَحَدَكُمُ الْمَوْتُ فَيَقُولَ رَبِّ </w:t>
      </w:r>
      <w:r w:rsidR="00C44C0D" w:rsidRPr="00DD33C6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لَ</w:t>
      </w:r>
      <w:r w:rsidR="00C44C0D" w:rsidRPr="00DD33C6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وْلَا أَخَّرْتَنِ</w:t>
      </w:r>
      <w:r w:rsidR="00C44C0D" w:rsidRPr="00DD33C6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</w:t>
      </w:r>
      <w:r w:rsidR="00C44C0D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إِلَى أَجَلٍ قَرِيبٍ فَأَصَّدَّقَ وَأَكُنْ مِنَ الصَّالِحِينَ</w:t>
      </w:r>
      <w:r w:rsidR="00C44C0D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C44C0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قال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اب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ع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اس</w:t>
      </w:r>
      <w:r w:rsidR="00AD1D67">
        <w:rPr>
          <w:rFonts w:ascii="Lotus Linotype" w:hAnsi="Lotus Linotype" w:cs="Lotus Linotype" w:hint="cs"/>
          <w:color w:val="000000"/>
          <w:sz w:val="96"/>
          <w:szCs w:val="96"/>
          <w:rtl/>
        </w:rPr>
        <w:t>ٍ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AC2A1D" w:rsidRPr="00D15B3B">
        <w:rPr>
          <w:rFonts w:ascii="Lotus Linotype" w:hAnsi="Lotus Linotype" w:cs="Lotus Linotype"/>
          <w:color w:val="000000"/>
          <w:sz w:val="96"/>
          <w:szCs w:val="96"/>
        </w:rPr>
        <w:sym w:font="AGA Arabesque" w:char="F074"/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AC2A1D" w:rsidRPr="00D15B3B">
        <w:rPr>
          <w:rFonts w:ascii="Lotus Linotype" w:hAnsi="Lotus Linotype" w:cs="Lotus Linotype"/>
          <w:color w:val="000000"/>
          <w:sz w:val="96"/>
          <w:szCs w:val="96"/>
          <w:rtl/>
        </w:rPr>
        <w:t>(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الر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ج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الم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ؤ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إ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ذ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 ن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ز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ب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الم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م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ٌ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ل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ي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ز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ك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ه</w:t>
      </w:r>
      <w:r w:rsidR="00AD1D67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، و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ي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ع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ط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ح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ق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ّ الله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ه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؛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س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أ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الر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ج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ع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ع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الم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؛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ل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ص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ّق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م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م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ه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ز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ك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ِّ</w:t>
      </w:r>
      <w:r w:rsidR="00AC2A1D"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9521E5"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AC2A1D" w:rsidRPr="00D15B3B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10"/>
      </w:r>
      <w:r w:rsidR="00AC2A1D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5F9CB3DF" w14:textId="45BF9ECE" w:rsidR="00FF3134" w:rsidRPr="00C5411B" w:rsidRDefault="00FF3134" w:rsidP="009969B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الف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ر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الر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اب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ع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FD5E38" w:rsidRPr="00D15B3B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الف</w:t>
      </w:r>
      <w:r w:rsidR="009746B2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FD5E38" w:rsidRPr="00D15B3B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ر</w:t>
      </w:r>
      <w:r w:rsidR="009746B2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FD5E38" w:rsidRPr="00D15B3B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اغ</w:t>
      </w:r>
      <w:r w:rsidR="009746B2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FD5E38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ف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نِعْمَة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ٌ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عَظِيْمَة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ٌ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، لا يَعْلَمُ قَدْرَه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ا إ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ا 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24CE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لُّ 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>ال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! </w:t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>قال</w:t>
      </w:r>
      <w:r w:rsidR="000E63C2" w:rsidRPr="00D15B3B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>ﷺ: (</w:t>
      </w:r>
      <w:r w:rsidR="000E63C2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نِعْمَتَانِ مَغْبُونٌ فِيهِمَا </w:t>
      </w:r>
      <w:r w:rsidR="000E63C2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ك</w:t>
      </w:r>
      <w:r w:rsidR="000E63C2" w:rsidRPr="001A1938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َثِير</w:t>
      </w:r>
      <w:r w:rsidR="000E63C2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ٌ مِنَ النَّاسِ: الصِّحَّةُ</w:t>
      </w:r>
      <w:r w:rsidR="000E63C2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0E63C2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وَالفَرَاغُ</w:t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>)</w:t>
      </w:r>
      <w:r w:rsidR="000E63C2"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11"/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>.</w:t>
      </w:r>
      <w:r w:rsidR="000E63C2" w:rsidRPr="00D15B3B">
        <w:rPr>
          <w:sz w:val="96"/>
          <w:szCs w:val="96"/>
          <w:rtl/>
        </w:rPr>
        <w:t xml:space="preserve"> </w:t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 xml:space="preserve">يقولُ 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بَعضُ العُلَمَاءِ</w:t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>: (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تُ عُمُوْمَ الخل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ائ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قِ يَدْفَعُونَ الزَّمَانَ دَفْعًا عجيبًا</w:t>
      </w:r>
      <w:r w:rsidR="001A1938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إنْ طالَ الليل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1A1938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فَبِحَدِيثٍ لا يَنْفَع</w:t>
      </w:r>
      <w:r w:rsidR="001A1938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وإنْ طالَ النَّهار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1A1938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فَبِالنَّوم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ِ!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ورَأَيْتُ النَّادِرِينَ قَدْ فَهِمُوا 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م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ع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ى الو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ج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، فَهُمْ في ت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ع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ئ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ةِ الزَّاد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، 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التَّأَهُّبِ ل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رَّحِي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1A1938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اللهَ اللهَ في مَوَاسِمِ العُمُر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، 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البِدَارَ البِدَارَ قَبْلَ الف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ات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E63C2" w:rsidRPr="00D15B3B">
        <w:rPr>
          <w:rFonts w:ascii="Lotus Linotype" w:hAnsi="Lotus Linotype" w:cs="Lotus Linotype"/>
          <w:sz w:val="96"/>
          <w:szCs w:val="96"/>
          <w:rtl/>
        </w:rPr>
        <w:t>!)</w:t>
      </w:r>
      <w:r w:rsidR="000E63C2"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12"/>
      </w:r>
      <w:r w:rsidR="000E63C2" w:rsidRPr="00D15B3B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22DD8F07" w14:textId="2E5DC074" w:rsidR="009969B0" w:rsidRDefault="00FF3134" w:rsidP="00C5411B">
      <w:pPr>
        <w:rPr>
          <w:rFonts w:ascii="Lotus Linotype" w:hAnsi="Lotus Linotype" w:cs="Lotus Linotype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الف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ر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الخ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ام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س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C5411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0E63C2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الح</w:t>
      </w:r>
      <w:r w:rsidR="009746B2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اة</w:t>
      </w:r>
      <w:r w:rsidR="009746B2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B24526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="00BF698C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ف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 xml:space="preserve">العَبْدُ مِنْ حِيْنِ 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lastRenderedPageBreak/>
        <w:t>اسْتَقَرَّتْ قَدَمُهُ في ه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ذ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ِ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 xml:space="preserve">هِ </w:t>
      </w:r>
      <w:r w:rsidR="009521E5" w:rsidRPr="00A30296">
        <w:rPr>
          <w:rFonts w:ascii="Lotus Linotype" w:hAnsi="Lotus Linotype" w:cs="Lotus Linotype"/>
          <w:b/>
          <w:bCs/>
          <w:sz w:val="96"/>
          <w:szCs w:val="96"/>
          <w:rtl/>
        </w:rPr>
        <w:t>الدّ</w:t>
      </w:r>
      <w:r w:rsidR="009969B0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ُنْيا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؛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 xml:space="preserve"> فَهُوَ </w:t>
      </w:r>
      <w:r w:rsidR="009521E5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مُسَافِرٌ إلى ر</w:t>
      </w:r>
      <w:r w:rsidR="009746B2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بِّه</w:t>
      </w:r>
      <w:r w:rsidR="009746B2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521E5"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؛</w:t>
      </w:r>
      <w:r w:rsidR="009521E5" w:rsidRPr="00D15B3B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و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مُدَّةُ س</w:t>
      </w:r>
      <w:r w:rsidR="009521E5"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ف</w:t>
      </w:r>
      <w:r w:rsidR="009521E5"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ر</w:t>
      </w:r>
      <w:r w:rsidR="009521E5" w:rsidRPr="00D15B3B">
        <w:rPr>
          <w:rFonts w:ascii="Lotus Linotype" w:hAnsi="Lotus Linotype" w:cs="Lotus Linotype" w:hint="cs"/>
          <w:sz w:val="96"/>
          <w:szCs w:val="96"/>
          <w:rtl/>
        </w:rPr>
        <w:t>ِ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ه</w:t>
      </w:r>
      <w:r w:rsidR="009521E5" w:rsidRPr="00D15B3B">
        <w:rPr>
          <w:rFonts w:ascii="Lotus Linotype" w:hAnsi="Lotus Linotype" w:cs="Lotus Linotype" w:hint="cs"/>
          <w:sz w:val="96"/>
          <w:szCs w:val="96"/>
          <w:rtl/>
        </w:rPr>
        <w:t>ِ</w:t>
      </w:r>
      <w:r w:rsidR="00A30296">
        <w:rPr>
          <w:rFonts w:ascii="Lotus Linotype" w:hAnsi="Lotus Linotype" w:cs="Lotus Linotype" w:hint="cs"/>
          <w:sz w:val="96"/>
          <w:szCs w:val="96"/>
          <w:rtl/>
        </w:rPr>
        <w:t>: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 xml:space="preserve"> ه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ِ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>ي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="009521E5" w:rsidRPr="00D15B3B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BF698C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ح</w:t>
      </w:r>
      <w:r w:rsidR="00C5411B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BF698C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ي</w:t>
      </w:r>
      <w:r w:rsidR="00C5411B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BF698C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ات</w:t>
      </w:r>
      <w:r w:rsidR="00C5411B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BF698C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ه</w:t>
      </w:r>
      <w:r w:rsidR="00C5411B" w:rsidRP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BF698C" w:rsidRPr="00A30296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9521E5" w:rsidRPr="00A30296">
        <w:rPr>
          <w:rFonts w:ascii="Lotus Linotype" w:hAnsi="Lotus Linotype" w:cs="Lotus Linotype" w:hint="cs"/>
          <w:sz w:val="96"/>
          <w:szCs w:val="96"/>
          <w:rtl/>
        </w:rPr>
        <w:t>وَوَقْتُهُ</w:t>
      </w:r>
      <w:r w:rsidR="00A30296">
        <w:rPr>
          <w:rFonts w:ascii="Lotus Linotype" w:hAnsi="Lotus Linotype" w:cs="Lotus Linotype" w:hint="cs"/>
          <w:sz w:val="96"/>
          <w:szCs w:val="96"/>
          <w:rtl/>
        </w:rPr>
        <w:t>!</w:t>
      </w:r>
    </w:p>
    <w:p w14:paraId="4FD47A77" w14:textId="5DACF72F" w:rsidR="00C5411B" w:rsidRDefault="009521E5" w:rsidP="00C5411B">
      <w:pPr>
        <w:rPr>
          <w:rFonts w:ascii="Lotus Linotype" w:hAnsi="Lotus Linotype" w:cs="Lotus Linotype"/>
          <w:sz w:val="96"/>
          <w:szCs w:val="96"/>
          <w:rtl/>
        </w:rPr>
      </w:pPr>
      <w:r w:rsidRPr="00D15B3B">
        <w:rPr>
          <w:rFonts w:ascii="Lotus Linotype" w:hAnsi="Lotus Linotype" w:cs="Lotus Linotype"/>
          <w:sz w:val="96"/>
          <w:szCs w:val="96"/>
          <w:rtl/>
        </w:rPr>
        <w:t>قال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 xml:space="preserve"> الحَسَن</w:t>
      </w:r>
      <w:r w:rsidR="00A30296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>: (</w:t>
      </w:r>
      <w:r w:rsidR="00C5411B" w:rsidRP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يَا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ابْنَ آدَمَ</w:t>
      </w:r>
      <w:r w:rsidR="00C5411B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إِنَّمَا أَنْتَ أَيَّامٌ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؛ 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كُلَّمَا ذَهَبَ يَوْمٌ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ذَهَبَ بَعْضُكَ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Pr="00D15B3B">
        <w:rPr>
          <w:rFonts w:ascii="Lotus Linotype" w:hAnsi="Lotus Linotype" w:cs="Lotus Linotype"/>
          <w:sz w:val="96"/>
          <w:szCs w:val="96"/>
          <w:rtl/>
        </w:rPr>
        <w:t>)</w:t>
      </w:r>
      <w:r w:rsidR="00BF698C"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13"/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. </w:t>
      </w:r>
    </w:p>
    <w:p w14:paraId="1D9CE3F3" w14:textId="77777777" w:rsidR="00A30296" w:rsidRDefault="009521E5" w:rsidP="00A30296">
      <w:pPr>
        <w:rPr>
          <w:rFonts w:ascii="Lotus Linotype" w:hAnsi="Lotus Linotype" w:cs="Lotus Linotype"/>
          <w:sz w:val="96"/>
          <w:szCs w:val="96"/>
          <w:rtl/>
        </w:rPr>
      </w:pP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lastRenderedPageBreak/>
        <w:t>و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ك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ان</w:t>
      </w:r>
      <w:r w:rsidRPr="00D15B3B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 الس</w:t>
      </w:r>
      <w:r w:rsidRPr="00D15B3B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َّ</w:t>
      </w:r>
      <w:r w:rsidRPr="00D15B3B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ل</w:t>
      </w:r>
      <w:r w:rsidRPr="00D15B3B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فُ 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ي</w:t>
      </w:r>
      <w:r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غ</w:t>
      </w:r>
      <w:r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ت</w:t>
      </w:r>
      <w:r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>نِمُون</w:t>
      </w:r>
      <w:r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D15B3B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BF698C"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ح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BF698C"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ي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BF698C"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ات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BF698C"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ه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="00BF698C"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م</w:t>
      </w:r>
      <w:r w:rsidR="00C5411B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D15B3B">
        <w:rPr>
          <w:rFonts w:ascii="Lotus Linotype" w:hAnsi="Lotus Linotype" w:cs="AL-Mateen" w:hint="cs"/>
          <w:sz w:val="96"/>
          <w:szCs w:val="96"/>
          <w:u w:val="single"/>
          <w:rtl/>
        </w:rPr>
        <w:t>،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وَيَعْمُرُو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نَ أَوْقَاتَهُم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ْ</w:t>
      </w:r>
      <w:r w:rsidR="00A30296">
        <w:rPr>
          <w:rFonts w:ascii="Lotus Linotype" w:hAnsi="Lotus Linotype" w:cs="Lotus Linotype" w:hint="cs"/>
          <w:sz w:val="96"/>
          <w:szCs w:val="96"/>
          <w:rtl/>
        </w:rPr>
        <w:t>،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في ج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م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ْ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ع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ِ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 xml:space="preserve"> الح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س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ن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ات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ِ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، و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ر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ف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ْ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ع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ِ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 xml:space="preserve"> الد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ر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ج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ات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ِ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؛ ل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ِ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ل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ْ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و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ُ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ص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ُ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و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ْ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ل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ِ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 xml:space="preserve"> إلى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 xml:space="preserve"> أ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ع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ْ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ل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 w:hint="cs"/>
          <w:sz w:val="96"/>
          <w:szCs w:val="96"/>
          <w:rtl/>
        </w:rPr>
        <w:t>ى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 xml:space="preserve"> الج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>ن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BF698C" w:rsidRPr="00D15B3B">
        <w:rPr>
          <w:rFonts w:ascii="Lotus Linotype" w:hAnsi="Lotus Linotype" w:cs="Lotus Linotype"/>
          <w:sz w:val="96"/>
          <w:szCs w:val="96"/>
          <w:rtl/>
        </w:rPr>
        <w:t xml:space="preserve">ات! </w:t>
      </w:r>
      <w:r w:rsidRPr="00D15B3B">
        <w:rPr>
          <w:rFonts w:ascii="Lotus Linotype" w:hAnsi="Lotus Linotype" w:cs="Lotus Linotype"/>
          <w:sz w:val="96"/>
          <w:szCs w:val="96"/>
          <w:rtl/>
        </w:rPr>
        <w:t>ق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ال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الح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س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نُ الب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ص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ر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sz w:val="96"/>
          <w:szCs w:val="96"/>
          <w:rtl/>
        </w:rPr>
        <w:t>ي: (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ك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تُ أ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ق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امًا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ك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ان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وا ع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ى أ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ق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ات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أ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ش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دَّ 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م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ك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ُمْ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ح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صًا على د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اهِمِك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="009746B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)</w:t>
      </w:r>
      <w:r w:rsidR="00BF698C"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14"/>
      </w:r>
      <w:r w:rsidRPr="00D15B3B">
        <w:rPr>
          <w:rFonts w:ascii="Lotus Linotype" w:hAnsi="Lotus Linotype" w:cs="Lotus Linotype"/>
          <w:sz w:val="96"/>
          <w:szCs w:val="96"/>
          <w:rtl/>
        </w:rPr>
        <w:t>.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/>
          <w:sz w:val="96"/>
          <w:szCs w:val="96"/>
          <w:rtl/>
        </w:rPr>
        <w:t>قال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ع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ب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د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 الر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َّ</w:t>
      </w:r>
      <w:r w:rsidRPr="00D15B3B">
        <w:rPr>
          <w:rFonts w:ascii="Lotus Linotype" w:hAnsi="Lotus Linotype" w:cs="Lotus Linotype"/>
          <w:sz w:val="96"/>
          <w:szCs w:val="96"/>
          <w:rtl/>
        </w:rPr>
        <w:t>ح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م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ن بنُ م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sz w:val="96"/>
          <w:szCs w:val="96"/>
          <w:rtl/>
        </w:rPr>
        <w:t>ه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D15B3B">
        <w:rPr>
          <w:rFonts w:ascii="Lotus Linotype" w:hAnsi="Lotus Linotype" w:cs="Lotus Linotype"/>
          <w:sz w:val="96"/>
          <w:szCs w:val="96"/>
          <w:rtl/>
        </w:rPr>
        <w:t>د</w:t>
      </w:r>
      <w:r w:rsidR="009746B2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يّ: 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(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لَوْ قِيْلَ لِحَمَّادِ بنِ سَلَمَةَ: إِنَّكَ تَمُوْتُ غَد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ً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</w:t>
      </w:r>
      <w:r w:rsidR="00A30296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مَا قَدِرَ أَنَّ يَزِيْدَ فِي العَمَلِ شَيْئ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ً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ا</w:t>
      </w:r>
      <w:r w:rsidRPr="00D15B3B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)</w:t>
      </w:r>
      <w:r w:rsidR="00D24CE6" w:rsidRPr="00D15B3B">
        <w:rPr>
          <w:rFonts w:ascii="Lotus Linotype" w:hAnsi="Lotus Linotype" w:cs="Lotus Linotype" w:hint="cs"/>
          <w:sz w:val="96"/>
          <w:szCs w:val="96"/>
          <w:rtl/>
        </w:rPr>
        <w:t>.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</w:p>
    <w:p w14:paraId="570E79D2" w14:textId="0F1E6F34" w:rsidR="00C5411B" w:rsidRDefault="009521E5" w:rsidP="00A30296">
      <w:pPr>
        <w:rPr>
          <w:rFonts w:ascii="Lotus Linotype" w:hAnsi="Lotus Linotype" w:cs="Lotus Linotype"/>
          <w:sz w:val="96"/>
          <w:szCs w:val="96"/>
          <w:rtl/>
        </w:rPr>
      </w:pPr>
      <w:r w:rsidRPr="00D15B3B">
        <w:rPr>
          <w:rFonts w:ascii="Lotus Linotype" w:hAnsi="Lotus Linotype" w:cs="Lotus Linotype" w:hint="cs"/>
          <w:sz w:val="96"/>
          <w:szCs w:val="96"/>
          <w:rtl/>
        </w:rPr>
        <w:lastRenderedPageBreak/>
        <w:t>قال الذ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َّ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ه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ب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ي</w:t>
      </w:r>
      <w:r w:rsidR="00C5411B">
        <w:rPr>
          <w:rFonts w:ascii="Lotus Linotype" w:hAnsi="Lotus Linotype" w:cs="Lotus Linotype" w:hint="cs"/>
          <w:sz w:val="96"/>
          <w:szCs w:val="96"/>
          <w:rtl/>
        </w:rPr>
        <w:t>ُّ</w:t>
      </w:r>
      <w:r w:rsidRPr="00D15B3B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(</w:t>
      </w:r>
      <w:r w:rsidRPr="00D15B3B">
        <w:rPr>
          <w:rFonts w:ascii="Lotus Linotype" w:hAnsi="Lotus Linotype" w:cs="Lotus Linotype"/>
          <w:b/>
          <w:bCs/>
          <w:sz w:val="96"/>
          <w:szCs w:val="96"/>
          <w:rtl/>
        </w:rPr>
        <w:t>كَانَتْ أَوْقَاتُهُ مَعْمُوْرَةً بِالتَّعَبُّدِ وَالأَوْرَادِ</w:t>
      </w:r>
      <w:r w:rsidRPr="00D15B3B">
        <w:rPr>
          <w:rFonts w:ascii="Lotus Linotype" w:hAnsi="Lotus Linotype" w:cs="Lotus Linotype" w:hint="cs"/>
          <w:sz w:val="96"/>
          <w:szCs w:val="96"/>
          <w:rtl/>
        </w:rPr>
        <w:t>)</w:t>
      </w:r>
      <w:r w:rsidR="00BF698C" w:rsidRPr="00D15B3B">
        <w:rPr>
          <w:rStyle w:val="a4"/>
          <w:rFonts w:ascii="Lotus Linotype" w:hAnsi="Lotus Linotype" w:cs="Lotus Linotype"/>
          <w:sz w:val="96"/>
          <w:szCs w:val="96"/>
          <w:rtl/>
        </w:rPr>
        <w:footnoteReference w:id="15"/>
      </w:r>
      <w:r w:rsidRPr="00D15B3B">
        <w:rPr>
          <w:rFonts w:ascii="Lotus Linotype" w:hAnsi="Lotus Linotype" w:cs="Lotus Linotype"/>
          <w:sz w:val="96"/>
          <w:szCs w:val="96"/>
          <w:rtl/>
        </w:rPr>
        <w:t>.</w:t>
      </w:r>
    </w:p>
    <w:p w14:paraId="06EF7566" w14:textId="2A80999D" w:rsidR="00C5411B" w:rsidRPr="009969B0" w:rsidRDefault="00BE7B01" w:rsidP="009969B0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C5411B">
        <w:rPr>
          <w:rFonts w:ascii="Lotus Linotype" w:hAnsi="Lotus Linotype" w:cs="Lotus Linotype"/>
          <w:color w:val="000000"/>
          <w:sz w:val="56"/>
          <w:szCs w:val="56"/>
          <w:rtl/>
        </w:rPr>
        <w:t>أَقُوْلُ قَوْلِي هَذَا، وَاسْتَغْفِرُ</w:t>
      </w:r>
      <w:r w:rsidRPr="00C5411B">
        <w:rPr>
          <w:rFonts w:ascii="Lotus Linotype" w:hAnsi="Lotus Linotype" w:cs="Lotus Linotype"/>
          <w:color w:val="FF0000"/>
          <w:sz w:val="56"/>
          <w:szCs w:val="56"/>
          <w:rtl/>
        </w:rPr>
        <w:t xml:space="preserve"> اللهَ </w:t>
      </w:r>
      <w:r w:rsidRPr="00C5411B">
        <w:rPr>
          <w:rFonts w:ascii="Lotus Linotype" w:hAnsi="Lotus Linotype" w:cs="Lotus Linotype"/>
          <w:color w:val="000000"/>
          <w:sz w:val="56"/>
          <w:szCs w:val="56"/>
          <w:rtl/>
        </w:rPr>
        <w:t>لِيْ وَلَكُمْ مِنْ كُلِّ ذَنْبٍ؛ فَاسْتَغْفِرُوْهُ إِنَّهُ هُوَ الغَفُورُ الرَّحِيم</w:t>
      </w:r>
    </w:p>
    <w:p w14:paraId="4C046898" w14:textId="7ECC83F6" w:rsidR="00BE7B01" w:rsidRPr="00D15B3B" w:rsidRDefault="00BE7B01" w:rsidP="00BE7B01">
      <w:pPr>
        <w:jc w:val="center"/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الثَّانِيَةُ</w:t>
      </w:r>
    </w:p>
    <w:p w14:paraId="602D7904" w14:textId="77777777" w:rsidR="00BE7B01" w:rsidRPr="00D15B3B" w:rsidRDefault="00BE7B01" w:rsidP="00BE7B01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الحَمْدُ للهِ عَلَى إِحْسَانِه، والشُّكْرُ لَهُ عَلَ</w:t>
      </w:r>
      <w:bookmarkStart w:id="0" w:name="_Hlk99296551"/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bookmarkEnd w:id="0"/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تَوْفِيْقِهِ 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 xml:space="preserve">وَامْتِنَانِه، وَأَشْهَدُ أَلَّا إِلَهَ إِلَّا </w:t>
      </w:r>
      <w:r w:rsidRPr="00D15B3B">
        <w:rPr>
          <w:rFonts w:ascii="Lotus Linotype" w:hAnsi="Lotus Linotype" w:cs="Lotus Linotype"/>
          <w:color w:val="FF0000"/>
          <w:sz w:val="96"/>
          <w:szCs w:val="96"/>
          <w:rtl/>
        </w:rPr>
        <w:t>الله</w:t>
      </w:r>
      <w:r w:rsidRPr="00D15B3B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وَأَنَّ مُحَمَّدًا عَبْدُهُ وَرَسُوْلُه. </w:t>
      </w:r>
    </w:p>
    <w:p w14:paraId="16C5BBF0" w14:textId="77777777" w:rsidR="00A30296" w:rsidRDefault="00BE7B01" w:rsidP="00C5411B">
      <w:pPr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D15B3B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عِبَادَ الله</w:t>
      </w:r>
      <w:r w:rsidRPr="00D15B3B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: </w:t>
      </w:r>
      <w:r w:rsidR="00C5411B" w:rsidRPr="00C5411B">
        <w:rPr>
          <w:rFonts w:ascii="Lotus Linotype" w:hAnsi="Lotus Linotype" w:cs="Lotus Linotype"/>
          <w:color w:val="000000"/>
          <w:sz w:val="96"/>
          <w:szCs w:val="96"/>
          <w:rtl/>
        </w:rPr>
        <w:t>كُلُّ م</w:t>
      </w:r>
      <w:r w:rsidR="00A30296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َنْ </w:t>
      </w:r>
      <w:r w:rsidR="00C5411B" w:rsidRPr="00C5411B">
        <w:rPr>
          <w:rFonts w:ascii="Lotus Linotype" w:hAnsi="Lotus Linotype" w:cs="Lotus Linotype"/>
          <w:color w:val="000000"/>
          <w:sz w:val="96"/>
          <w:szCs w:val="96"/>
          <w:rtl/>
        </w:rPr>
        <w:t>فَر</w:t>
      </w:r>
      <w:r w:rsidR="00A30296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C5411B" w:rsidRPr="00C5411B">
        <w:rPr>
          <w:rFonts w:ascii="Lotus Linotype" w:hAnsi="Lotus Linotype" w:cs="Lotus Linotype"/>
          <w:color w:val="000000"/>
          <w:sz w:val="96"/>
          <w:szCs w:val="96"/>
          <w:rtl/>
        </w:rPr>
        <w:t>ط</w:t>
      </w:r>
      <w:r w:rsidR="00A30296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C5411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في حَيَاتِهِ؛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س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يَنْدَمُ عِنْدَ 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ات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30296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وَيَ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ى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ل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ظ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ةً 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-وَلَوْ 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يَسِيْرَةً</w:t>
      </w:r>
      <w:r w:rsidR="00A30296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- 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يَسْتَدْرِك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مَا فَاتَ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ك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هَيْهَاتَ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ه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ات</w:t>
      </w:r>
      <w:r w:rsidR="00C5411B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C5411B" w:rsidRPr="00D15B3B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16"/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C5411B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وَلَنْ يُؤَخِّرَ الل</w:t>
      </w:r>
      <w:r w:rsidR="00C5411B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C5411B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نَفْسًا إِذَا جَاءَ أَجَلُهَا وَالل</w:t>
      </w:r>
      <w:r w:rsidR="00C5411B" w:rsidRPr="00D15B3B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C5411B" w:rsidRPr="00D15B3B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خَبِيرٌ بِمَا تَعْمَلُونَ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C5411B"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C5411B"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</w:p>
    <w:p w14:paraId="34D4E6F7" w14:textId="417DEBA4" w:rsidR="00BE7B01" w:rsidRPr="00C5411B" w:rsidRDefault="00C5411B" w:rsidP="00C5411B">
      <w:pPr>
        <w:rPr>
          <w:rFonts w:ascii="Lotus Linotype" w:hAnsi="Lotus Linotype" w:cs="Lotus Linotype"/>
          <w:sz w:val="96"/>
          <w:szCs w:val="96"/>
          <w:rtl/>
        </w:rPr>
      </w:pP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قال</w:t>
      </w:r>
      <w:r w:rsidR="009746B2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ض</w:t>
      </w:r>
      <w:r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الس</w:t>
      </w:r>
      <w:r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 xml:space="preserve">: 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(إ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ذَا فُتِحَ لِأَحَدِكُمْ بَابُ خَيْرٍ فَلْيُسْرِعْ 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إِلَيْهِ</w:t>
      </w:r>
      <w:r w:rsidR="009746B2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؛</w:t>
      </w:r>
      <w:r w:rsidRPr="00D15B3B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فَإِنَّهُ لَا يَدْرِي مَتَى يُغْلَقُ عَنْهُ</w:t>
      </w:r>
      <w:r w:rsidRPr="00D15B3B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Pr="00D15B3B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Pr="00D15B3B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17"/>
      </w:r>
      <w:r w:rsidRPr="00D15B3B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</w:p>
    <w:p w14:paraId="66AD5BAF" w14:textId="77777777" w:rsidR="00BE7B01" w:rsidRPr="009746B2" w:rsidRDefault="00BE7B01" w:rsidP="00BE7B01">
      <w:pPr>
        <w:jc w:val="center"/>
        <w:rPr>
          <w:rFonts w:ascii="Lotus Linotype" w:eastAsiaTheme="minorEastAsia" w:hAnsi="Lotus Linotype" w:cs="Lotus Linotype"/>
          <w:color w:val="0D0D0D" w:themeColor="text1" w:themeTint="F2"/>
          <w:sz w:val="72"/>
          <w:szCs w:val="72"/>
          <w:rtl/>
          <w:lang w:val="en-GB"/>
        </w:rPr>
      </w:pPr>
      <w:r w:rsidRPr="009746B2"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  <w:t>*******</w:t>
      </w:r>
    </w:p>
    <w:p w14:paraId="23A32D21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9746B2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9746B2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46071BB0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9746B2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9746B2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9746B2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9746B2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19BDFA78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9746B2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lastRenderedPageBreak/>
        <w:t>*</w:t>
      </w:r>
      <w:r w:rsidRPr="009746B2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9746B2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283E84AB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9746B2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عِبَادَ الله</w:t>
      </w: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: ﴿</w:t>
      </w:r>
      <w:r w:rsidRPr="009746B2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01745B02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lastRenderedPageBreak/>
        <w:t xml:space="preserve">* </w:t>
      </w:r>
      <w:r w:rsidRPr="009746B2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فَاذْكُرُوا اللهَ</w:t>
      </w: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يَذْكُرْكُمْ، وَاشْكُرُوْهُ على نِعَمِهِ يَزِدْكُمْ ﴿</w:t>
      </w:r>
      <w:r w:rsidRPr="009746B2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وَلَذِكْرُ اللهِ أَكْبَرُ وَاللهُ يَعْلَمُ مَا تَصْنَعُونَ</w:t>
      </w: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67D408C2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* * * *</w:t>
      </w:r>
    </w:p>
    <w:p w14:paraId="4C60DAAF" w14:textId="77777777" w:rsidR="00BE7B01" w:rsidRPr="009746B2" w:rsidRDefault="00BE7B01" w:rsidP="00BE7B01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0"/>
          <w:szCs w:val="40"/>
          <w:rtl/>
          <w:lang w:val="en-GB"/>
        </w:rPr>
      </w:pPr>
      <w:r w:rsidRPr="009746B2">
        <w:rPr>
          <w:rFonts w:ascii="Lotus Linotype" w:eastAsia="Calibri" w:hAnsi="Lotus Linotype" w:cs="Lotus Linotype"/>
          <w:color w:val="0D0D0D"/>
          <w:sz w:val="40"/>
          <w:szCs w:val="40"/>
          <w:lang w:val="en-GB"/>
        </w:rPr>
        <w:sym w:font="AGA Arabesque Desktop" w:char="F064"/>
      </w:r>
      <w:r w:rsidRPr="009746B2">
        <w:rPr>
          <w:rFonts w:ascii="Lotus Linotype" w:eastAsia="Calibri" w:hAnsi="Lotus Linotype" w:cs="Lotus Linotype"/>
          <w:color w:val="0D0D0D"/>
          <w:sz w:val="40"/>
          <w:szCs w:val="40"/>
          <w:highlight w:val="yellow"/>
          <w:rtl/>
          <w:lang w:val="en-GB"/>
        </w:rPr>
        <w:t xml:space="preserve"> </w:t>
      </w:r>
      <w:r w:rsidRPr="009746B2">
        <w:rPr>
          <w:rFonts w:ascii="Lotus Linotype" w:eastAsia="Calibri" w:hAnsi="Lotus Linotype" w:cs="Lotus Linotype"/>
          <w:b/>
          <w:bCs/>
          <w:color w:val="C00000"/>
          <w:sz w:val="40"/>
          <w:szCs w:val="40"/>
          <w:highlight w:val="yellow"/>
          <w:rtl/>
          <w:lang w:val="en-GB"/>
        </w:rPr>
        <w:t>قَنَاةِ</w:t>
      </w:r>
      <w:r w:rsidRPr="009746B2">
        <w:rPr>
          <w:rFonts w:ascii="Lotus Linotype" w:eastAsia="Calibri" w:hAnsi="Lotus Linotype" w:cs="Lotus Linotype"/>
          <w:color w:val="C00000"/>
          <w:sz w:val="40"/>
          <w:szCs w:val="40"/>
          <w:highlight w:val="yellow"/>
          <w:rtl/>
          <w:lang w:val="en-GB"/>
        </w:rPr>
        <w:t xml:space="preserve"> </w:t>
      </w:r>
      <w:r w:rsidRPr="009746B2">
        <w:rPr>
          <w:rFonts w:ascii="Lotus Linotype" w:eastAsia="Calibri" w:hAnsi="Lotus Linotype" w:cs="Lotus Linotype"/>
          <w:b/>
          <w:bCs/>
          <w:color w:val="C00000"/>
          <w:sz w:val="40"/>
          <w:szCs w:val="40"/>
          <w:highlight w:val="yellow"/>
          <w:rtl/>
          <w:lang w:val="en-GB"/>
        </w:rPr>
        <w:t>الخُطَبِ الوَجِيْزَة</w:t>
      </w:r>
      <w:r w:rsidRPr="009746B2">
        <w:rPr>
          <w:rFonts w:ascii="Lotus Linotype" w:eastAsia="Calibri" w:hAnsi="Lotus Linotype" w:cs="Lotus Linotype"/>
          <w:color w:val="0D0D0D"/>
          <w:sz w:val="40"/>
          <w:szCs w:val="40"/>
          <w:lang w:val="en-GB"/>
        </w:rPr>
        <w:sym w:font="AGA Arabesque Desktop" w:char="F061"/>
      </w:r>
    </w:p>
    <w:p w14:paraId="3AB25992" w14:textId="77777777" w:rsidR="00BE7B01" w:rsidRPr="009969B0" w:rsidRDefault="00BE7B01" w:rsidP="00BE7B01">
      <w:pPr>
        <w:spacing w:line="276" w:lineRule="auto"/>
        <w:jc w:val="center"/>
        <w:rPr>
          <w:rFonts w:ascii="Lotus Linotype" w:eastAsia="Calibri" w:hAnsi="Lotus Linotype" w:cs="Lotus Linotype"/>
          <w:color w:val="0D0D0D"/>
          <w:sz w:val="2"/>
          <w:szCs w:val="2"/>
          <w:rtl/>
          <w:lang w:val="en-GB"/>
        </w:rPr>
      </w:pPr>
      <w:r w:rsidRPr="009969B0">
        <w:rPr>
          <w:rFonts w:ascii="inherit" w:eastAsiaTheme="minorEastAsia" w:hAnsi="inherit"/>
          <w:sz w:val="40"/>
          <w:szCs w:val="2"/>
          <w:shd w:val="clear" w:color="auto" w:fill="FFFFFF"/>
          <w:lang w:val="en-GB"/>
        </w:rPr>
        <w:sym w:font="AGA Arabesque Desktop" w:char="F0A8"/>
      </w:r>
      <w:r w:rsidRPr="009969B0">
        <w:rPr>
          <w:rFonts w:ascii="inherit" w:eastAsiaTheme="minorEastAsia" w:hAnsi="inherit"/>
          <w:sz w:val="40"/>
          <w:szCs w:val="2"/>
          <w:highlight w:val="yellow"/>
          <w:shd w:val="clear" w:color="auto" w:fill="FFFFFF"/>
          <w:lang w:val="en-GB"/>
        </w:rPr>
        <w:t>https://t.me/alkhutab</w:t>
      </w:r>
      <w:r w:rsidRPr="009969B0">
        <w:rPr>
          <w:rFonts w:ascii="inherit" w:eastAsiaTheme="minorEastAsia" w:hAnsi="inherit"/>
          <w:color w:val="0D0D0D" w:themeColor="text1" w:themeTint="F2"/>
          <w:sz w:val="40"/>
          <w:szCs w:val="2"/>
          <w:u w:val="single"/>
          <w:shd w:val="clear" w:color="auto" w:fill="FFFFFF"/>
          <w:lang w:val="en-GB"/>
        </w:rPr>
        <w:sym w:font="AGA Arabesque Desktop" w:char="F0A9"/>
      </w:r>
    </w:p>
    <w:p w14:paraId="67230264" w14:textId="77777777" w:rsidR="00BE7B01" w:rsidRPr="009746B2" w:rsidRDefault="00BE7B01" w:rsidP="00BE7B01">
      <w:pPr>
        <w:autoSpaceDE w:val="0"/>
        <w:autoSpaceDN w:val="0"/>
        <w:adjustRightInd w:val="0"/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9746B2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* * * *</w:t>
      </w:r>
    </w:p>
    <w:p w14:paraId="451F93B0" w14:textId="77777777" w:rsidR="00BE7B01" w:rsidRPr="00D15B3B" w:rsidRDefault="00BE7B01" w:rsidP="00BE7B01">
      <w:pPr>
        <w:rPr>
          <w:sz w:val="96"/>
          <w:szCs w:val="96"/>
          <w:u w:val="single"/>
          <w:rtl/>
        </w:rPr>
      </w:pPr>
    </w:p>
    <w:p w14:paraId="634A8C4D" w14:textId="77777777" w:rsidR="00BE7B01" w:rsidRPr="00D15B3B" w:rsidRDefault="00BE7B01">
      <w:pPr>
        <w:rPr>
          <w:sz w:val="96"/>
          <w:szCs w:val="96"/>
        </w:rPr>
      </w:pPr>
    </w:p>
    <w:sectPr w:rsidR="00BE7B01" w:rsidRPr="00D15B3B" w:rsidSect="00BE7B01">
      <w:headerReference w:type="default" r:id="rId7"/>
      <w:pgSz w:w="11906" w:h="16838" w:code="9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A7B5" w14:textId="77777777" w:rsidR="0048662E" w:rsidRDefault="0048662E" w:rsidP="00BE7B01">
      <w:pPr>
        <w:spacing w:after="0" w:line="240" w:lineRule="auto"/>
      </w:pPr>
      <w:r>
        <w:separator/>
      </w:r>
    </w:p>
  </w:endnote>
  <w:endnote w:type="continuationSeparator" w:id="0">
    <w:p w14:paraId="6C28045E" w14:textId="77777777" w:rsidR="0048662E" w:rsidRDefault="0048662E" w:rsidP="00BE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16B1" w14:textId="77777777" w:rsidR="0048662E" w:rsidRDefault="0048662E" w:rsidP="00BE7B01">
      <w:pPr>
        <w:spacing w:after="0" w:line="240" w:lineRule="auto"/>
      </w:pPr>
      <w:r>
        <w:separator/>
      </w:r>
    </w:p>
  </w:footnote>
  <w:footnote w:type="continuationSeparator" w:id="0">
    <w:p w14:paraId="6475A220" w14:textId="77777777" w:rsidR="0048662E" w:rsidRDefault="0048662E" w:rsidP="00BE7B01">
      <w:pPr>
        <w:spacing w:after="0" w:line="240" w:lineRule="auto"/>
      </w:pPr>
      <w:r>
        <w:continuationSeparator/>
      </w:r>
    </w:p>
  </w:footnote>
  <w:footnote w:id="1">
    <w:p w14:paraId="539F6E9B" w14:textId="4C5D98C4" w:rsidR="00FF3134" w:rsidRPr="00D15B3B" w:rsidRDefault="00FF3134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رواه الحاكم (4 /341)، وصححه الألباني في</w:t>
      </w:r>
      <w:r w:rsidR="0006564B" w:rsidRPr="00D15B3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15B3B">
        <w:rPr>
          <w:rFonts w:ascii="Lotus Linotype" w:hAnsi="Lotus Linotype" w:cs="Lotus Linotype"/>
          <w:sz w:val="36"/>
          <w:szCs w:val="36"/>
          <w:rtl/>
        </w:rPr>
        <w:t>صحيح الترغيب والترهيب (3355).</w:t>
      </w:r>
    </w:p>
  </w:footnote>
  <w:footnote w:id="2">
    <w:p w14:paraId="4DFA022C" w14:textId="77777777" w:rsidR="00B24526" w:rsidRPr="00DD33C6" w:rsidRDefault="00B24526" w:rsidP="00B24526">
      <w:pPr>
        <w:pStyle w:val="a3"/>
        <w:rPr>
          <w:rFonts w:ascii="Lotus Linotype" w:hAnsi="Lotus Linotype" w:cs="Lotus Linotype"/>
          <w:sz w:val="32"/>
          <w:szCs w:val="32"/>
          <w:rtl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تفسير الماوردي (5/281). </w:t>
      </w:r>
      <w:r w:rsidRPr="00DD33C6">
        <w:rPr>
          <w:rFonts w:ascii="Lotus Linotype" w:hAnsi="Lotus Linotype" w:cs="Lotus Linotype"/>
          <w:sz w:val="32"/>
          <w:szCs w:val="32"/>
          <w:rtl/>
        </w:rPr>
        <w:t>بتصرف. وانظر: قوت القلوب، أبو طالب المكي (1/351).</w:t>
      </w:r>
    </w:p>
  </w:footnote>
  <w:footnote w:id="3">
    <w:p w14:paraId="40C81145" w14:textId="77777777" w:rsidR="00B24526" w:rsidRPr="00D15B3B" w:rsidRDefault="00B24526" w:rsidP="00B24526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انظر: لطائف المعارف، ابن رجب (313).</w:t>
      </w:r>
    </w:p>
  </w:footnote>
  <w:footnote w:id="4">
    <w:p w14:paraId="313BAE59" w14:textId="6EE9A799" w:rsidR="00B24526" w:rsidRPr="00DD33C6" w:rsidRDefault="00B24526" w:rsidP="00B24526">
      <w:pPr>
        <w:pStyle w:val="a3"/>
        <w:rPr>
          <w:rFonts w:ascii="Lotus Linotype" w:eastAsiaTheme="minorEastAsia" w:hAnsi="Lotus Linotype" w:cs="Lotus Linotype"/>
          <w:sz w:val="32"/>
          <w:szCs w:val="32"/>
          <w:rtl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صيد الخاطر (205-206).</w:t>
      </w:r>
      <w:r w:rsidRPr="00D15B3B">
        <w:rPr>
          <w:rFonts w:ascii="Lotus Linotype" w:eastAsiaTheme="minorEastAsia" w:hAnsi="Lotus Linotype" w:cs="Lotus Linotype"/>
          <w:sz w:val="36"/>
          <w:szCs w:val="36"/>
          <w:rtl/>
        </w:rPr>
        <w:t xml:space="preserve"> </w:t>
      </w:r>
      <w:r w:rsidR="008C24E0" w:rsidRPr="00DD33C6">
        <w:rPr>
          <w:rFonts w:ascii="Lotus Linotype" w:eastAsiaTheme="minorEastAsia" w:hAnsi="Lotus Linotype" w:cs="Lotus Linotype" w:hint="cs"/>
          <w:sz w:val="32"/>
          <w:szCs w:val="32"/>
          <w:rtl/>
        </w:rPr>
        <w:t xml:space="preserve">باختصار. </w:t>
      </w:r>
      <w:r w:rsidRPr="00DD33C6">
        <w:rPr>
          <w:rFonts w:ascii="Lotus Linotype" w:eastAsiaTheme="minorEastAsia" w:hAnsi="Lotus Linotype" w:cs="Lotus Linotype"/>
          <w:sz w:val="32"/>
          <w:szCs w:val="32"/>
          <w:rtl/>
        </w:rPr>
        <w:t>وقال أيضًا: (</w:t>
      </w:r>
      <w:r w:rsidRPr="00DD33C6">
        <w:rPr>
          <w:rFonts w:ascii="Lotus Linotype" w:eastAsiaTheme="minorEastAsia" w:hAnsi="Lotus Linotype" w:cs="Lotus Linotype"/>
          <w:b/>
          <w:bCs/>
          <w:sz w:val="32"/>
          <w:szCs w:val="32"/>
          <w:rtl/>
        </w:rPr>
        <w:t xml:space="preserve">الواجِبُ على العاقلِ أَخْذُ العُدَّةِ لِرَحِيلِه؛ فإنَّه لا يَعْلَمُ متى </w:t>
      </w:r>
      <w:proofErr w:type="spellStart"/>
      <w:r w:rsidRPr="00DD33C6">
        <w:rPr>
          <w:rFonts w:ascii="Lotus Linotype" w:eastAsiaTheme="minorEastAsia" w:hAnsi="Lotus Linotype" w:cs="Lotus Linotype"/>
          <w:b/>
          <w:bCs/>
          <w:sz w:val="32"/>
          <w:szCs w:val="32"/>
          <w:rtl/>
        </w:rPr>
        <w:t>يَفْجَؤُه</w:t>
      </w:r>
      <w:r w:rsidR="00DD33C6">
        <w:rPr>
          <w:rFonts w:ascii="Lotus Linotype" w:eastAsiaTheme="minorEastAsia" w:hAnsi="Lotus Linotype" w:cs="Lotus Linotype" w:hint="cs"/>
          <w:b/>
          <w:bCs/>
          <w:sz w:val="32"/>
          <w:szCs w:val="32"/>
          <w:rtl/>
        </w:rPr>
        <w:t>ُ</w:t>
      </w:r>
      <w:proofErr w:type="spellEnd"/>
      <w:r w:rsidRPr="00DD33C6">
        <w:rPr>
          <w:rFonts w:ascii="Lotus Linotype" w:eastAsiaTheme="minorEastAsia" w:hAnsi="Lotus Linotype" w:cs="Lotus Linotype"/>
          <w:b/>
          <w:bCs/>
          <w:sz w:val="32"/>
          <w:szCs w:val="32"/>
          <w:rtl/>
        </w:rPr>
        <w:t xml:space="preserve"> أَمْرُ رَبِّه، ولا يَدْرِي متى يُسْتَدْعَى! وإِن</w:t>
      </w:r>
      <w:r w:rsidR="008C24E0" w:rsidRPr="00DD33C6">
        <w:rPr>
          <w:rFonts w:ascii="Lotus Linotype" w:eastAsiaTheme="minorEastAsia" w:hAnsi="Lotus Linotype" w:cs="Lotus Linotype" w:hint="cs"/>
          <w:b/>
          <w:bCs/>
          <w:sz w:val="32"/>
          <w:szCs w:val="32"/>
          <w:rtl/>
        </w:rPr>
        <w:t>ِّ</w:t>
      </w:r>
      <w:r w:rsidRPr="00DD33C6">
        <w:rPr>
          <w:rFonts w:ascii="Lotus Linotype" w:eastAsiaTheme="minorEastAsia" w:hAnsi="Lotus Linotype" w:cs="Lotus Linotype"/>
          <w:b/>
          <w:bCs/>
          <w:sz w:val="32"/>
          <w:szCs w:val="32"/>
          <w:rtl/>
        </w:rPr>
        <w:t xml:space="preserve">ي رَأَيْتُ خَلْقًا كثيرًا </w:t>
      </w:r>
      <w:r w:rsidRPr="00DD33C6">
        <w:rPr>
          <w:rFonts w:ascii="Lotus Linotype" w:eastAsiaTheme="minorEastAsia" w:hAnsi="Lotus Linotype" w:cs="Lotus Linotype"/>
          <w:b/>
          <w:bCs/>
          <w:color w:val="C00000"/>
          <w:sz w:val="32"/>
          <w:szCs w:val="32"/>
          <w:rtl/>
        </w:rPr>
        <w:t>غَرَّهُم الشَّبَاب</w:t>
      </w:r>
      <w:r w:rsidRPr="00DD33C6">
        <w:rPr>
          <w:rFonts w:ascii="Lotus Linotype" w:eastAsiaTheme="minorEastAsia" w:hAnsi="Lotus Linotype" w:cs="Lotus Linotype"/>
          <w:b/>
          <w:bCs/>
          <w:sz w:val="32"/>
          <w:szCs w:val="32"/>
          <w:rtl/>
        </w:rPr>
        <w:t>، وأَلْهَاهُمْ طولُ الأمل</w:t>
      </w:r>
      <w:r w:rsidR="008C24E0" w:rsidRPr="00DD33C6">
        <w:rPr>
          <w:rFonts w:ascii="Lotus Linotype" w:eastAsiaTheme="minorEastAsia" w:hAnsi="Lotus Linotype" w:cs="Lotus Linotype" w:hint="cs"/>
          <w:b/>
          <w:bCs/>
          <w:sz w:val="32"/>
          <w:szCs w:val="32"/>
          <w:rtl/>
        </w:rPr>
        <w:t>!</w:t>
      </w:r>
      <w:r w:rsidRPr="00DD33C6">
        <w:rPr>
          <w:rFonts w:ascii="Lotus Linotype" w:eastAsiaTheme="minorEastAsia" w:hAnsi="Lotus Linotype" w:cs="Lotus Linotype"/>
          <w:sz w:val="32"/>
          <w:szCs w:val="32"/>
          <w:rtl/>
        </w:rPr>
        <w:t>). المصدر السابق (28).</w:t>
      </w:r>
    </w:p>
  </w:footnote>
  <w:footnote w:id="5">
    <w:p w14:paraId="089F38DA" w14:textId="77777777" w:rsidR="00FD5E38" w:rsidRPr="00D15B3B" w:rsidRDefault="00FD5E38" w:rsidP="00FD5E38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رواه البخاري (2996).</w:t>
      </w:r>
    </w:p>
  </w:footnote>
  <w:footnote w:id="6">
    <w:p w14:paraId="5F54C2CF" w14:textId="77777777" w:rsidR="00FD5E38" w:rsidRPr="00D15B3B" w:rsidRDefault="00FD5E38" w:rsidP="00FD5E38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شرح رياض الصالحين (2/189).</w:t>
      </w:r>
    </w:p>
  </w:footnote>
  <w:footnote w:id="7">
    <w:p w14:paraId="36AA3F75" w14:textId="2A432075" w:rsidR="00D24CE6" w:rsidRPr="00D15B3B" w:rsidRDefault="00D24CE6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D33C6">
        <w:rPr>
          <w:rFonts w:ascii="Lotus Linotype" w:hAnsi="Lotus Linotype" w:cs="Lotus Linotype" w:hint="cs"/>
          <w:sz w:val="36"/>
          <w:szCs w:val="36"/>
          <w:rtl/>
        </w:rPr>
        <w:t xml:space="preserve">رواه </w:t>
      </w:r>
      <w:r w:rsidRPr="00D15B3B">
        <w:rPr>
          <w:rFonts w:ascii="Lotus Linotype" w:hAnsi="Lotus Linotype" w:cs="Lotus Linotype"/>
          <w:sz w:val="36"/>
          <w:szCs w:val="36"/>
          <w:rtl/>
        </w:rPr>
        <w:t>البخاري (1330)، ومسلم (1713).</w:t>
      </w:r>
    </w:p>
  </w:footnote>
  <w:footnote w:id="8">
    <w:p w14:paraId="447F5CF6" w14:textId="77E3BC9D" w:rsidR="00D15B3B" w:rsidRPr="00D15B3B" w:rsidRDefault="00D15B3B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شرح النووي على مسلم (</w:t>
      </w:r>
      <w:r>
        <w:rPr>
          <w:rFonts w:ascii="Lotus Linotype" w:hAnsi="Lotus Linotype" w:cs="Lotus Linotype" w:hint="cs"/>
          <w:sz w:val="36"/>
          <w:szCs w:val="36"/>
          <w:rtl/>
        </w:rPr>
        <w:t>7/123</w:t>
      </w:r>
      <w:r w:rsidRPr="00D15B3B">
        <w:rPr>
          <w:rFonts w:ascii="Lotus Linotype" w:hAnsi="Lotus Linotype" w:cs="Lotus Linotype"/>
          <w:sz w:val="36"/>
          <w:szCs w:val="36"/>
          <w:rtl/>
        </w:rPr>
        <w:t>).</w:t>
      </w:r>
    </w:p>
  </w:footnote>
  <w:footnote w:id="9">
    <w:p w14:paraId="50EFBBEF" w14:textId="08689318" w:rsidR="00B85C5F" w:rsidRPr="00D15B3B" w:rsidRDefault="00B85C5F" w:rsidP="00B85C5F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انظر: صيد الخاطر، ابن الجوزي (181).</w:t>
      </w:r>
    </w:p>
  </w:footnote>
  <w:footnote w:id="10">
    <w:p w14:paraId="6A65548A" w14:textId="089A563E" w:rsidR="00AC2A1D" w:rsidRPr="00D15B3B" w:rsidRDefault="00AC2A1D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تفسير الطبري (23/412).</w:t>
      </w:r>
    </w:p>
  </w:footnote>
  <w:footnote w:id="11">
    <w:p w14:paraId="73AA56E5" w14:textId="77777777" w:rsidR="000E63C2" w:rsidRPr="00D15B3B" w:rsidRDefault="000E63C2" w:rsidP="000E63C2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رواه البخاري (6412).</w:t>
      </w:r>
    </w:p>
  </w:footnote>
  <w:footnote w:id="12">
    <w:p w14:paraId="5287C07B" w14:textId="30552186" w:rsidR="000E63C2" w:rsidRPr="00D15B3B" w:rsidRDefault="000E63C2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صيد الخاطر (157). </w:t>
      </w:r>
      <w:r w:rsidRPr="00A30296">
        <w:rPr>
          <w:rFonts w:ascii="Lotus Linotype" w:hAnsi="Lotus Linotype" w:cs="Lotus Linotype"/>
          <w:sz w:val="32"/>
          <w:szCs w:val="32"/>
          <w:rtl/>
        </w:rPr>
        <w:t>بتصرُّف</w:t>
      </w:r>
    </w:p>
  </w:footnote>
  <w:footnote w:id="13">
    <w:p w14:paraId="224A894A" w14:textId="607A9D7D" w:rsidR="00BF698C" w:rsidRPr="00D15B3B" w:rsidRDefault="00BF698C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الزهد، الإمام أحمد (1586).</w:t>
      </w:r>
    </w:p>
  </w:footnote>
  <w:footnote w:id="14">
    <w:p w14:paraId="6C149AB8" w14:textId="3BDFEA90" w:rsidR="00BF698C" w:rsidRPr="00D15B3B" w:rsidRDefault="00BF698C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موارد الظمآن، عبد العزيز السلمان (4/626).</w:t>
      </w:r>
    </w:p>
  </w:footnote>
  <w:footnote w:id="15">
    <w:p w14:paraId="6047C16A" w14:textId="59CF3D69" w:rsidR="00BF698C" w:rsidRPr="00D15B3B" w:rsidRDefault="00BF698C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سير أعلام النبلاء (7/447).</w:t>
      </w:r>
    </w:p>
  </w:footnote>
  <w:footnote w:id="16">
    <w:p w14:paraId="6BA3076E" w14:textId="77777777" w:rsidR="00C5411B" w:rsidRPr="00D15B3B" w:rsidRDefault="00C5411B" w:rsidP="00C5411B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انظر: تفسير ابن كثير (8/157).</w:t>
      </w:r>
    </w:p>
  </w:footnote>
  <w:footnote w:id="17">
    <w:p w14:paraId="6860E7FE" w14:textId="77777777" w:rsidR="00C5411B" w:rsidRPr="00D15B3B" w:rsidRDefault="00C5411B" w:rsidP="00C5411B">
      <w:pPr>
        <w:pStyle w:val="a3"/>
        <w:rPr>
          <w:rFonts w:ascii="Lotus Linotype" w:hAnsi="Lotus Linotype" w:cs="Lotus Linotype"/>
          <w:sz w:val="36"/>
          <w:szCs w:val="36"/>
        </w:rPr>
      </w:pPr>
      <w:r w:rsidRPr="00D15B3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D15B3B">
        <w:rPr>
          <w:rFonts w:ascii="Lotus Linotype" w:hAnsi="Lotus Linotype" w:cs="Lotus Linotype"/>
          <w:sz w:val="36"/>
          <w:szCs w:val="36"/>
          <w:rtl/>
        </w:rPr>
        <w:t xml:space="preserve"> حلية الأولياء، أبو نعيم (5/211).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39283477"/>
      <w:docPartObj>
        <w:docPartGallery w:val="Page Numbers (Top of Page)"/>
        <w:docPartUnique/>
      </w:docPartObj>
    </w:sdtPr>
    <w:sdtEndPr/>
    <w:sdtContent>
      <w:p w14:paraId="030616B8" w14:textId="3B2C6F13" w:rsidR="00BF698C" w:rsidRDefault="00BF69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EE7E8EF" w14:textId="77777777" w:rsidR="00BF698C" w:rsidRDefault="00BF69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01"/>
    <w:rsid w:val="0006564B"/>
    <w:rsid w:val="000E63C2"/>
    <w:rsid w:val="001A1938"/>
    <w:rsid w:val="003808BE"/>
    <w:rsid w:val="00460580"/>
    <w:rsid w:val="0048662E"/>
    <w:rsid w:val="006C25DE"/>
    <w:rsid w:val="00731B36"/>
    <w:rsid w:val="008C24E0"/>
    <w:rsid w:val="009521E5"/>
    <w:rsid w:val="009746B2"/>
    <w:rsid w:val="009969B0"/>
    <w:rsid w:val="00A30296"/>
    <w:rsid w:val="00A3457D"/>
    <w:rsid w:val="00AC2A1D"/>
    <w:rsid w:val="00AD1D67"/>
    <w:rsid w:val="00B24526"/>
    <w:rsid w:val="00B45D2C"/>
    <w:rsid w:val="00B74910"/>
    <w:rsid w:val="00B85C5F"/>
    <w:rsid w:val="00BE7B01"/>
    <w:rsid w:val="00BF698C"/>
    <w:rsid w:val="00C44C0D"/>
    <w:rsid w:val="00C5411B"/>
    <w:rsid w:val="00D15B3B"/>
    <w:rsid w:val="00D24CE6"/>
    <w:rsid w:val="00D542B5"/>
    <w:rsid w:val="00DD33C6"/>
    <w:rsid w:val="00FD4B81"/>
    <w:rsid w:val="00FD5E38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79DF7"/>
  <w15:chartTrackingRefBased/>
  <w15:docId w15:val="{EFF54A7D-F3B5-45E2-B0BA-3B7FBD06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1"/>
    <w:pPr>
      <w:bidi/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BE7B01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rsid w:val="00BE7B01"/>
    <w:rPr>
      <w:sz w:val="20"/>
      <w:szCs w:val="20"/>
      <w:lang w:val="en-US"/>
    </w:rPr>
  </w:style>
  <w:style w:type="character" w:styleId="a4">
    <w:name w:val="footnote reference"/>
    <w:basedOn w:val="a0"/>
    <w:unhideWhenUsed/>
    <w:rsid w:val="00BE7B01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F6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F698C"/>
    <w:rPr>
      <w:lang w:val="en-US"/>
    </w:rPr>
  </w:style>
  <w:style w:type="paragraph" w:styleId="a6">
    <w:name w:val="footer"/>
    <w:basedOn w:val="a"/>
    <w:link w:val="Char1"/>
    <w:uiPriority w:val="99"/>
    <w:unhideWhenUsed/>
    <w:rsid w:val="00BF6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F698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162C-9B51-4CB5-A66A-3EFC3156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عبدالله</dc:creator>
  <cp:keywords/>
  <dc:description/>
  <cp:lastModifiedBy>تركي عبدالله</cp:lastModifiedBy>
  <cp:revision>7</cp:revision>
  <cp:lastPrinted>2023-08-08T05:34:00Z</cp:lastPrinted>
  <dcterms:created xsi:type="dcterms:W3CDTF">2023-08-06T06:50:00Z</dcterms:created>
  <dcterms:modified xsi:type="dcterms:W3CDTF">2023-08-08T05:34:00Z</dcterms:modified>
</cp:coreProperties>
</file>