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E609B" w14:textId="77777777" w:rsidR="0034329A" w:rsidRPr="007C41F9" w:rsidRDefault="0034329A" w:rsidP="0034329A">
      <w:pPr>
        <w:spacing w:line="276" w:lineRule="auto"/>
        <w:jc w:val="center"/>
        <w:rPr>
          <w:rFonts w:ascii="Traditional Arabic" w:hAnsi="Traditional Arabic" w:cs="Traditional Arabic"/>
          <w:b/>
          <w:bCs/>
          <w:sz w:val="32"/>
          <w:szCs w:val="32"/>
        </w:rPr>
      </w:pPr>
      <w:r w:rsidRPr="007C41F9">
        <w:rPr>
          <w:rFonts w:ascii="Traditional Arabic" w:hAnsi="Traditional Arabic" w:cs="Traditional Arabic"/>
          <w:b/>
          <w:bCs/>
          <w:sz w:val="32"/>
          <w:szCs w:val="32"/>
          <w:rtl/>
        </w:rPr>
        <w:t>الخطبة الأولى</w:t>
      </w:r>
    </w:p>
    <w:p w14:paraId="54ECD4AD" w14:textId="77777777" w:rsidR="0034329A" w:rsidRPr="007C41F9" w:rsidRDefault="0034329A" w:rsidP="0034329A">
      <w:pPr>
        <w:bidi/>
        <w:spacing w:line="276" w:lineRule="auto"/>
        <w:jc w:val="both"/>
        <w:rPr>
          <w:rFonts w:ascii="Traditional Arabic" w:hAnsi="Traditional Arabic" w:cs="Traditional Arabic"/>
          <w:b/>
          <w:bCs/>
          <w:sz w:val="36"/>
          <w:szCs w:val="36"/>
        </w:rPr>
      </w:pPr>
      <w:r w:rsidRPr="007C41F9">
        <w:rPr>
          <w:rFonts w:ascii="Traditional Arabic" w:hAnsi="Traditional Arabic" w:cs="Traditional Arabic"/>
          <w:b/>
          <w:bCs/>
          <w:sz w:val="36"/>
          <w:szCs w:val="36"/>
          <w:rtl/>
        </w:rPr>
        <w:t>إن الحمد لله، نحمده ونستعينه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آله وصحبه وسلم تسليما</w:t>
      </w:r>
      <w:r>
        <w:rPr>
          <w:rFonts w:ascii="Traditional Arabic" w:hAnsi="Traditional Arabic" w:cs="Traditional Arabic"/>
          <w:b/>
          <w:bCs/>
          <w:sz w:val="36"/>
          <w:szCs w:val="36"/>
          <w:rtl/>
        </w:rPr>
        <w:t xml:space="preserve"> كثيرا إلى يوم الدين</w:t>
      </w:r>
      <w:r>
        <w:rPr>
          <w:rFonts w:ascii="Traditional Arabic" w:hAnsi="Traditional Arabic" w:cs="Traditional Arabic" w:hint="cs"/>
          <w:b/>
          <w:bCs/>
          <w:sz w:val="36"/>
          <w:szCs w:val="36"/>
          <w:rtl/>
        </w:rPr>
        <w:t>.</w:t>
      </w:r>
    </w:p>
    <w:p w14:paraId="1CA7DDCC" w14:textId="77777777" w:rsidR="0034329A" w:rsidRPr="00213B12" w:rsidRDefault="0034329A" w:rsidP="0034329A">
      <w:pPr>
        <w:bidi/>
        <w:spacing w:line="276" w:lineRule="auto"/>
        <w:jc w:val="both"/>
        <w:rPr>
          <w:rFonts w:ascii="Traditional Arabic" w:hAnsi="Traditional Arabic" w:cs="Traditional Arabic"/>
          <w:b/>
          <w:bCs/>
          <w:color w:val="FF0000"/>
          <w:sz w:val="36"/>
          <w:szCs w:val="36"/>
          <w:rtl/>
        </w:rPr>
      </w:pPr>
      <w:r w:rsidRPr="007C41F9">
        <w:rPr>
          <w:rFonts w:ascii="Traditional Arabic" w:hAnsi="Traditional Arabic" w:cs="Traditional Arabic"/>
          <w:b/>
          <w:bCs/>
          <w:sz w:val="36"/>
          <w:szCs w:val="36"/>
          <w:rtl/>
        </w:rPr>
        <w:t>{</w:t>
      </w:r>
      <w:r w:rsidRPr="00213B12">
        <w:rPr>
          <w:rFonts w:ascii="Traditional Arabic" w:hAnsi="Traditional Arabic" w:cs="Traditional Arabic"/>
          <w:b/>
          <w:bCs/>
          <w:color w:val="FF0000"/>
          <w:sz w:val="36"/>
          <w:szCs w:val="36"/>
          <w:shd w:val="clear" w:color="auto" w:fill="FFFFFF"/>
          <w:rtl/>
        </w:rPr>
        <w:t xml:space="preserve"> يَٰٓأَيُّهَا ٱلنَّاسُ ٱتَّقُواْ رَبَّكُمُ ٱلَّذِي خَلَقَكُم مِّن نَّفۡس </w:t>
      </w:r>
      <w:r w:rsidRPr="00213B12">
        <w:rPr>
          <w:rFonts w:ascii="Traditional Arabic" w:hAnsi="Traditional Arabic" w:cs="Traditional Arabic" w:hint="cs"/>
          <w:b/>
          <w:bCs/>
          <w:color w:val="FF0000"/>
          <w:sz w:val="36"/>
          <w:szCs w:val="36"/>
          <w:shd w:val="clear" w:color="auto" w:fill="FFFFFF"/>
          <w:rtl/>
        </w:rPr>
        <w:t>وَٰحِد</w:t>
      </w:r>
      <w:r w:rsidRPr="00213B12">
        <w:rPr>
          <w:rFonts w:ascii="Traditional Arabic" w:hAnsi="Traditional Arabic" w:cs="Traditional Arabic"/>
          <w:b/>
          <w:bCs/>
          <w:color w:val="FF0000"/>
          <w:sz w:val="36"/>
          <w:szCs w:val="36"/>
          <w:shd w:val="clear" w:color="auto" w:fill="FFFFFF"/>
          <w:rtl/>
        </w:rPr>
        <w:t>َة</w:t>
      </w:r>
      <w:r w:rsidRPr="00213B12">
        <w:rPr>
          <w:rFonts w:ascii="Times New Roman" w:hAnsi="Times New Roman" w:cs="Times New Roman" w:hint="cs"/>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وَخَلَقَ</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مِنۡهَا</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زَوۡجَهَا</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وَبَثَّ</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مِنۡهُمَا</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رِجَالا</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كَثِيرا</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وَنِسَآء</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وَٱتَّقُواْ</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ٱللَّهَ</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ٱلَّذِي</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تَسَآءَلُونَ</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بِهِۦ</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وَٱلۡأَرۡحَامَۚ</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إِنَّ</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ٱللَّهَ</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كَانَ</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عَلَيۡكُمۡ</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رَق</w:t>
      </w:r>
      <w:r w:rsidRPr="00213B12">
        <w:rPr>
          <w:rFonts w:ascii="Traditional Arabic" w:hAnsi="Traditional Arabic" w:cs="Traditional Arabic"/>
          <w:b/>
          <w:bCs/>
          <w:color w:val="FF0000"/>
          <w:sz w:val="36"/>
          <w:szCs w:val="36"/>
          <w:shd w:val="clear" w:color="auto" w:fill="FFFFFF"/>
          <w:rtl/>
        </w:rPr>
        <w:t>ِيبا</w:t>
      </w:r>
      <w:r w:rsidRPr="007C41F9">
        <w:rPr>
          <w:rFonts w:ascii="Traditional Arabic" w:hAnsi="Traditional Arabic" w:cs="Traditional Arabic"/>
          <w:b/>
          <w:bCs/>
          <w:sz w:val="36"/>
          <w:szCs w:val="36"/>
          <w:rtl/>
        </w:rPr>
        <w:t>}</w:t>
      </w:r>
      <w:r>
        <w:rPr>
          <w:rFonts w:ascii="Traditional Arabic" w:hAnsi="Traditional Arabic" w:cs="Traditional Arabic" w:hint="cs"/>
          <w:b/>
          <w:bCs/>
          <w:sz w:val="36"/>
          <w:szCs w:val="36"/>
          <w:rtl/>
        </w:rPr>
        <w:t>.</w:t>
      </w:r>
    </w:p>
    <w:p w14:paraId="6EF492A1" w14:textId="77777777" w:rsidR="0034329A" w:rsidRPr="00F2163D" w:rsidRDefault="0034329A" w:rsidP="0034329A">
      <w:pPr>
        <w:bidi/>
        <w:spacing w:after="0" w:line="276" w:lineRule="auto"/>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أما بعد...</w:t>
      </w:r>
    </w:p>
    <w:p w14:paraId="6F3E7E9E" w14:textId="27F26149" w:rsidR="00375B66" w:rsidRDefault="0034329A" w:rsidP="0066110F">
      <w:pPr>
        <w:bidi/>
        <w:spacing w:after="0" w:line="276" w:lineRule="auto"/>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اتقوا الله تعالى أيها المسلمون،</w:t>
      </w:r>
      <w:r w:rsidR="00BD1321">
        <w:rPr>
          <w:rFonts w:ascii="Traditional Arabic" w:hAnsi="Traditional Arabic" w:cs="Traditional Arabic" w:hint="cs"/>
          <w:sz w:val="36"/>
          <w:szCs w:val="36"/>
          <w:rtl/>
        </w:rPr>
        <w:t xml:space="preserve"> </w:t>
      </w:r>
      <w:r w:rsidR="0066110F">
        <w:rPr>
          <w:rFonts w:ascii="Traditional Arabic" w:hAnsi="Traditional Arabic" w:cs="Traditional Arabic" w:hint="cs"/>
          <w:sz w:val="36"/>
          <w:szCs w:val="36"/>
          <w:rtl/>
        </w:rPr>
        <w:t>فبالتقوى يقبل صيامكم، وتؤدى شعيرتكم، وما كتب عليكم الصيام إلا تحقيقا للتقوى.</w:t>
      </w:r>
    </w:p>
    <w:p w14:paraId="61FF8043" w14:textId="761E779F" w:rsidR="00A76C77" w:rsidRDefault="00A76C77" w:rsidP="00A76C77">
      <w:pPr>
        <w:bidi/>
        <w:spacing w:after="0" w:line="276" w:lineRule="auto"/>
        <w:jc w:val="both"/>
        <w:rPr>
          <w:rFonts w:ascii="Traditional Arabic" w:hAnsi="Traditional Arabic" w:cs="Traditional Arabic"/>
          <w:b/>
          <w:bCs/>
          <w:sz w:val="36"/>
          <w:szCs w:val="36"/>
          <w:rtl/>
        </w:rPr>
      </w:pPr>
      <w:r w:rsidRPr="00A76C77">
        <w:rPr>
          <w:rFonts w:ascii="Traditional Arabic" w:hAnsi="Traditional Arabic" w:cs="Traditional Arabic" w:hint="cs"/>
          <w:b/>
          <w:bCs/>
          <w:sz w:val="36"/>
          <w:szCs w:val="36"/>
          <w:rtl/>
        </w:rPr>
        <w:t>أيها المسلمون:</w:t>
      </w:r>
    </w:p>
    <w:p w14:paraId="20D8F016" w14:textId="65D713A0" w:rsidR="00FA28D5" w:rsidRPr="0066110F" w:rsidRDefault="00BD1321" w:rsidP="00FA28D5">
      <w:pPr>
        <w:bidi/>
        <w:spacing w:after="0" w:line="276" w:lineRule="auto"/>
        <w:jc w:val="both"/>
        <w:rPr>
          <w:rFonts w:ascii="Traditional Arabic" w:hAnsi="Traditional Arabic" w:cs="Traditional Arabic" w:hint="cs"/>
          <w:sz w:val="32"/>
          <w:szCs w:val="32"/>
          <w:rtl/>
        </w:rPr>
      </w:pPr>
      <w:r w:rsidRPr="0066110F">
        <w:rPr>
          <w:rFonts w:ascii="Traditional Arabic" w:hAnsi="Traditional Arabic" w:cs="Traditional Arabic" w:hint="cs"/>
          <w:sz w:val="32"/>
          <w:szCs w:val="32"/>
          <w:rtl/>
        </w:rPr>
        <w:t xml:space="preserve">إن لله </w:t>
      </w:r>
      <w:r w:rsidRPr="0066110F">
        <w:rPr>
          <w:rFonts w:ascii="Traditional Arabic" w:hAnsi="Traditional Arabic" w:cs="Traditional Arabic"/>
          <w:sz w:val="32"/>
          <w:szCs w:val="32"/>
          <w:rtl/>
        </w:rPr>
        <w:t>–</w:t>
      </w:r>
      <w:r w:rsidRPr="0066110F">
        <w:rPr>
          <w:rFonts w:ascii="Traditional Arabic" w:hAnsi="Traditional Arabic" w:cs="Traditional Arabic" w:hint="cs"/>
          <w:sz w:val="32"/>
          <w:szCs w:val="32"/>
          <w:rtl/>
        </w:rPr>
        <w:t xml:space="preserve"> عز وجل </w:t>
      </w:r>
      <w:r w:rsidRPr="0066110F">
        <w:rPr>
          <w:rFonts w:ascii="Traditional Arabic" w:hAnsi="Traditional Arabic" w:cs="Traditional Arabic"/>
          <w:sz w:val="32"/>
          <w:szCs w:val="32"/>
          <w:rtl/>
        </w:rPr>
        <w:t>–</w:t>
      </w:r>
      <w:r w:rsidRPr="0066110F">
        <w:rPr>
          <w:rFonts w:ascii="Traditional Arabic" w:hAnsi="Traditional Arabic" w:cs="Traditional Arabic" w:hint="cs"/>
          <w:sz w:val="32"/>
          <w:szCs w:val="32"/>
          <w:rtl/>
        </w:rPr>
        <w:t xml:space="preserve"> في أوامره ونواهيه، منافع وحكم وأسرار، منها ما أعلمه الله عباده في كتابه </w:t>
      </w:r>
      <w:r w:rsidRPr="0066110F">
        <w:rPr>
          <w:rFonts w:ascii="Traditional Arabic" w:hAnsi="Traditional Arabic" w:cs="Traditional Arabic"/>
          <w:sz w:val="32"/>
          <w:szCs w:val="32"/>
          <w:rtl/>
        </w:rPr>
        <w:t>–</w:t>
      </w:r>
      <w:r w:rsidRPr="0066110F">
        <w:rPr>
          <w:rFonts w:ascii="Traditional Arabic" w:hAnsi="Traditional Arabic" w:cs="Traditional Arabic" w:hint="cs"/>
          <w:sz w:val="32"/>
          <w:szCs w:val="32"/>
          <w:rtl/>
        </w:rPr>
        <w:t xml:space="preserve">جل وعلا- أو على لسان رسوله </w:t>
      </w:r>
      <w:r w:rsidRPr="0066110F">
        <w:rPr>
          <w:rFonts w:ascii="Traditional Arabic" w:hAnsi="Traditional Arabic" w:cs="Traditional Arabic"/>
          <w:sz w:val="32"/>
          <w:szCs w:val="32"/>
          <w:rtl/>
        </w:rPr>
        <w:t>–</w:t>
      </w:r>
      <w:r w:rsidRPr="0066110F">
        <w:rPr>
          <w:rFonts w:ascii="Traditional Arabic" w:hAnsi="Traditional Arabic" w:cs="Traditional Arabic" w:hint="cs"/>
          <w:sz w:val="32"/>
          <w:szCs w:val="32"/>
          <w:rtl/>
        </w:rPr>
        <w:t xml:space="preserve">صلى الله عليه وسلم-، ومنها ما أخفاها الله </w:t>
      </w:r>
      <w:r w:rsidRPr="0066110F">
        <w:rPr>
          <w:rFonts w:ascii="Traditional Arabic" w:hAnsi="Traditional Arabic" w:cs="Traditional Arabic"/>
          <w:sz w:val="32"/>
          <w:szCs w:val="32"/>
          <w:rtl/>
        </w:rPr>
        <w:t>–</w:t>
      </w:r>
      <w:r w:rsidRPr="0066110F">
        <w:rPr>
          <w:rFonts w:ascii="Traditional Arabic" w:hAnsi="Traditional Arabic" w:cs="Traditional Arabic" w:hint="cs"/>
          <w:sz w:val="32"/>
          <w:szCs w:val="32"/>
          <w:rtl/>
        </w:rPr>
        <w:t>جل وعلا- عن عباده، فصار امتثال تلك الأوامر واجتناب تلك النواهي تعبدا من غير علم بحكمتها ومقصد تشريعها</w:t>
      </w:r>
      <w:r w:rsidR="0074145F" w:rsidRPr="0066110F">
        <w:rPr>
          <w:rFonts w:ascii="Traditional Arabic" w:hAnsi="Traditional Arabic" w:cs="Traditional Arabic" w:hint="cs"/>
          <w:sz w:val="32"/>
          <w:szCs w:val="32"/>
          <w:rtl/>
        </w:rPr>
        <w:t xml:space="preserve">، ومن العبادات ما ذكر الله </w:t>
      </w:r>
      <w:r w:rsidR="0074145F" w:rsidRPr="0066110F">
        <w:rPr>
          <w:rFonts w:ascii="Traditional Arabic" w:hAnsi="Traditional Arabic" w:cs="Traditional Arabic"/>
          <w:sz w:val="32"/>
          <w:szCs w:val="32"/>
          <w:rtl/>
        </w:rPr>
        <w:t>–</w:t>
      </w:r>
      <w:r w:rsidR="0074145F" w:rsidRPr="0066110F">
        <w:rPr>
          <w:rFonts w:ascii="Traditional Arabic" w:hAnsi="Traditional Arabic" w:cs="Traditional Arabic" w:hint="cs"/>
          <w:sz w:val="32"/>
          <w:szCs w:val="32"/>
          <w:rtl/>
        </w:rPr>
        <w:t xml:space="preserve">عز وجل- لنا في كتابه شيئا من حكمتها، وبين لنا رسول الله </w:t>
      </w:r>
      <w:r w:rsidR="0074145F" w:rsidRPr="0066110F">
        <w:rPr>
          <w:rFonts w:ascii="Traditional Arabic" w:hAnsi="Traditional Arabic" w:cs="Traditional Arabic"/>
          <w:sz w:val="32"/>
          <w:szCs w:val="32"/>
          <w:rtl/>
        </w:rPr>
        <w:t>–</w:t>
      </w:r>
      <w:r w:rsidR="0074145F" w:rsidRPr="0066110F">
        <w:rPr>
          <w:rFonts w:ascii="Traditional Arabic" w:hAnsi="Traditional Arabic" w:cs="Traditional Arabic" w:hint="cs"/>
          <w:sz w:val="32"/>
          <w:szCs w:val="32"/>
          <w:rtl/>
        </w:rPr>
        <w:t>صلى الله عليه وسلم- شيئا من أسرارها، واجتهد الصحابة والتابعون وسلف هذه الأمة في استنباط شيء من أسرارها ومقاصدها.</w:t>
      </w:r>
    </w:p>
    <w:p w14:paraId="0718D4AB" w14:textId="41F5ECEE" w:rsidR="0074145F" w:rsidRPr="0066110F" w:rsidRDefault="0074145F" w:rsidP="006A6212">
      <w:pPr>
        <w:pStyle w:val="2"/>
        <w:shd w:val="clear" w:color="auto" w:fill="FFFFFF"/>
        <w:bidi/>
        <w:spacing w:before="0" w:beforeAutospacing="0" w:after="0" w:afterAutospacing="0" w:line="360" w:lineRule="atLeast"/>
        <w:jc w:val="both"/>
        <w:rPr>
          <w:rFonts w:ascii="Traditional Arabic" w:hAnsi="Traditional Arabic" w:cs="Traditional Arabic" w:hint="cs"/>
          <w:b w:val="0"/>
          <w:bCs w:val="0"/>
          <w:color w:val="222222"/>
          <w:sz w:val="32"/>
          <w:szCs w:val="32"/>
          <w:rtl/>
        </w:rPr>
      </w:pPr>
      <w:r w:rsidRPr="0066110F">
        <w:rPr>
          <w:rFonts w:ascii="Traditional Arabic" w:hAnsi="Traditional Arabic" w:cs="Traditional Arabic" w:hint="cs"/>
          <w:b w:val="0"/>
          <w:bCs w:val="0"/>
          <w:sz w:val="32"/>
          <w:szCs w:val="32"/>
          <w:rtl/>
        </w:rPr>
        <w:t>عبادة الصيام عبادة عظيمة، وفي حكمتها كلمة جامعة، هي قول الله {</w:t>
      </w:r>
      <w:r w:rsidR="006A6212" w:rsidRPr="0066110F">
        <w:rPr>
          <w:rFonts w:ascii="Traditional Arabic" w:hAnsi="Traditional Arabic" w:cs="Traditional Arabic"/>
          <w:color w:val="FF0000"/>
          <w:sz w:val="32"/>
          <w:szCs w:val="32"/>
          <w:rtl/>
        </w:rPr>
        <w:t>لَعَلَّكُمْ تَتَّقُونَ</w:t>
      </w:r>
      <w:r w:rsidRPr="0066110F">
        <w:rPr>
          <w:rFonts w:ascii="Traditional Arabic" w:hAnsi="Traditional Arabic" w:cs="Traditional Arabic" w:hint="cs"/>
          <w:b w:val="0"/>
          <w:bCs w:val="0"/>
          <w:sz w:val="32"/>
          <w:szCs w:val="32"/>
          <w:rtl/>
        </w:rPr>
        <w:t>}، لعلكم تتقون الله في عباداتكم، لعلكم تتقون الله في معاملاتكم، في أخلاقكم، لعلكم تتقون الله في أنفسكم وأهلكم وأولادكم أموالكم.</w:t>
      </w:r>
    </w:p>
    <w:p w14:paraId="6917170B" w14:textId="77777777" w:rsidR="0066110F" w:rsidRDefault="0074145F" w:rsidP="0066110F">
      <w:pPr>
        <w:bidi/>
        <w:spacing w:after="0" w:line="276" w:lineRule="auto"/>
        <w:jc w:val="both"/>
        <w:rPr>
          <w:rFonts w:ascii="Traditional Arabic" w:hAnsi="Traditional Arabic" w:cs="Traditional Arabic"/>
          <w:sz w:val="32"/>
          <w:szCs w:val="32"/>
          <w:rtl/>
        </w:rPr>
      </w:pPr>
      <w:r w:rsidRPr="0066110F">
        <w:rPr>
          <w:rFonts w:ascii="Traditional Arabic" w:hAnsi="Traditional Arabic" w:cs="Traditional Arabic" w:hint="cs"/>
          <w:sz w:val="32"/>
          <w:szCs w:val="32"/>
          <w:rtl/>
        </w:rPr>
        <w:t xml:space="preserve">لعلكم تتقون، أي لعلكم تجعلون بينكم وبين عذاب الله وقاية، بطاعة الله والعمل الصالح، </w:t>
      </w:r>
      <w:r w:rsidR="009909F5" w:rsidRPr="0066110F">
        <w:rPr>
          <w:rFonts w:ascii="Traditional Arabic" w:hAnsi="Traditional Arabic" w:cs="Traditional Arabic" w:hint="cs"/>
          <w:sz w:val="32"/>
          <w:szCs w:val="32"/>
          <w:rtl/>
        </w:rPr>
        <w:t>وتطهير القلب وتنقيته، فضلا عن ترك الطعام والشراب والشهوات.</w:t>
      </w:r>
    </w:p>
    <w:p w14:paraId="0F4A6C93" w14:textId="7FDD551C" w:rsidR="009909F5" w:rsidRPr="0066110F" w:rsidRDefault="009909F5" w:rsidP="0066110F">
      <w:pPr>
        <w:bidi/>
        <w:spacing w:after="0" w:line="276" w:lineRule="auto"/>
        <w:jc w:val="both"/>
        <w:rPr>
          <w:rFonts w:ascii="Traditional Arabic" w:hAnsi="Traditional Arabic" w:cs="Traditional Arabic" w:hint="cs"/>
          <w:sz w:val="32"/>
          <w:szCs w:val="32"/>
          <w:rtl/>
        </w:rPr>
      </w:pPr>
      <w:r w:rsidRPr="0066110F">
        <w:rPr>
          <w:rFonts w:ascii="Traditional Arabic" w:hAnsi="Traditional Arabic" w:cs="Traditional Arabic" w:hint="cs"/>
          <w:sz w:val="32"/>
          <w:szCs w:val="32"/>
          <w:rtl/>
        </w:rPr>
        <w:lastRenderedPageBreak/>
        <w:t xml:space="preserve">هذه هي الحكمة العامة في الصيام، وهي تقوى الله، وقد أشار رسول الله </w:t>
      </w:r>
      <w:r w:rsidRPr="0066110F">
        <w:rPr>
          <w:rFonts w:ascii="Traditional Arabic" w:hAnsi="Traditional Arabic" w:cs="Traditional Arabic"/>
          <w:sz w:val="32"/>
          <w:szCs w:val="32"/>
          <w:rtl/>
        </w:rPr>
        <w:t>–</w:t>
      </w:r>
      <w:r w:rsidRPr="0066110F">
        <w:rPr>
          <w:rFonts w:ascii="Traditional Arabic" w:hAnsi="Traditional Arabic" w:cs="Traditional Arabic" w:hint="cs"/>
          <w:sz w:val="32"/>
          <w:szCs w:val="32"/>
          <w:rtl/>
        </w:rPr>
        <w:t>صلى الله عليه وسلم- إلى عدد من الطاعات بالحث عليها، وإلى عدد من الذنوب بالتحذير منها، وقد كان ذلك في رمضان خاصة؛ وما ذلك إلا لأن الصوم مدرسة تربي الروح، وتقوي الإرادة.</w:t>
      </w:r>
    </w:p>
    <w:p w14:paraId="6C3D6978" w14:textId="2611E86B" w:rsidR="009909F5" w:rsidRPr="0066110F" w:rsidRDefault="009909F5" w:rsidP="009909F5">
      <w:pPr>
        <w:bidi/>
        <w:spacing w:after="0" w:line="276" w:lineRule="auto"/>
        <w:jc w:val="both"/>
        <w:rPr>
          <w:rFonts w:ascii="Traditional Arabic" w:hAnsi="Traditional Arabic" w:cs="Traditional Arabic" w:hint="cs"/>
          <w:sz w:val="32"/>
          <w:szCs w:val="32"/>
          <w:rtl/>
        </w:rPr>
      </w:pPr>
      <w:r w:rsidRPr="0066110F">
        <w:rPr>
          <w:rFonts w:ascii="Traditional Arabic" w:hAnsi="Traditional Arabic" w:cs="Traditional Arabic" w:hint="cs"/>
          <w:sz w:val="32"/>
          <w:szCs w:val="32"/>
          <w:rtl/>
        </w:rPr>
        <w:t>فهي فرصة للمسلم بأن يربي نفسه في هذا الشهر على مبادئ عظيمة حث عليها ديننا الحنيف، أو أن يتخلص من شوائب قد علقت به.</w:t>
      </w:r>
    </w:p>
    <w:p w14:paraId="180E23D2" w14:textId="03F1C086" w:rsidR="009909F5" w:rsidRPr="0066110F" w:rsidRDefault="009909F5" w:rsidP="009909F5">
      <w:pPr>
        <w:bidi/>
        <w:spacing w:after="0" w:line="276" w:lineRule="auto"/>
        <w:jc w:val="both"/>
        <w:rPr>
          <w:rFonts w:ascii="Traditional Arabic" w:hAnsi="Traditional Arabic" w:cs="Traditional Arabic" w:hint="cs"/>
          <w:sz w:val="32"/>
          <w:szCs w:val="32"/>
          <w:rtl/>
        </w:rPr>
      </w:pPr>
      <w:r w:rsidRPr="0066110F">
        <w:rPr>
          <w:rFonts w:ascii="Traditional Arabic" w:hAnsi="Traditional Arabic" w:cs="Traditional Arabic" w:hint="cs"/>
          <w:sz w:val="32"/>
          <w:szCs w:val="32"/>
          <w:rtl/>
        </w:rPr>
        <w:t xml:space="preserve">ومما أشار إليه رسول الله </w:t>
      </w:r>
      <w:r w:rsidRPr="0066110F">
        <w:rPr>
          <w:rFonts w:ascii="Traditional Arabic" w:hAnsi="Traditional Arabic" w:cs="Traditional Arabic"/>
          <w:sz w:val="32"/>
          <w:szCs w:val="32"/>
          <w:rtl/>
        </w:rPr>
        <w:t>–</w:t>
      </w:r>
      <w:r w:rsidRPr="0066110F">
        <w:rPr>
          <w:rFonts w:ascii="Traditional Arabic" w:hAnsi="Traditional Arabic" w:cs="Traditional Arabic" w:hint="cs"/>
          <w:sz w:val="32"/>
          <w:szCs w:val="32"/>
          <w:rtl/>
        </w:rPr>
        <w:t>صلى الله عليه وسلم- من الحكم العظيمة في رمضان، والتي تندرج تحت قاعدة التقوى؛ التربية على حسن الخلق، وعلى الصبر على أذى الناس، وعدم غيبتهم وذكرهم بالسوء، بل إنه من لم يربي نفسه على ذلك قد لا يكتب له أجر صيامه، ولا يكون حظه من صيامه إلا التعب والجوع والعطش.</w:t>
      </w:r>
    </w:p>
    <w:p w14:paraId="57FFC3FC" w14:textId="77777777" w:rsidR="006A6212" w:rsidRPr="0066110F" w:rsidRDefault="009909F5" w:rsidP="006A6212">
      <w:pPr>
        <w:pStyle w:val="5"/>
        <w:shd w:val="clear" w:color="auto" w:fill="F9F9F9"/>
        <w:bidi/>
        <w:spacing w:before="0"/>
        <w:jc w:val="both"/>
        <w:rPr>
          <w:rFonts w:ascii="Traditional Arabic" w:hAnsi="Traditional Arabic" w:cs="Traditional Arabic" w:hint="cs"/>
          <w:color w:val="auto"/>
          <w:sz w:val="32"/>
          <w:szCs w:val="32"/>
          <w:rtl/>
        </w:rPr>
      </w:pPr>
      <w:r w:rsidRPr="0066110F">
        <w:rPr>
          <w:rFonts w:ascii="Traditional Arabic" w:hAnsi="Traditional Arabic" w:cs="Traditional Arabic" w:hint="cs"/>
          <w:color w:val="auto"/>
          <w:sz w:val="32"/>
          <w:szCs w:val="32"/>
          <w:rtl/>
        </w:rPr>
        <w:t xml:space="preserve">ولذلك قال رسول الله </w:t>
      </w:r>
      <w:r w:rsidRPr="0066110F">
        <w:rPr>
          <w:rFonts w:ascii="Traditional Arabic" w:hAnsi="Traditional Arabic" w:cs="Traditional Arabic"/>
          <w:color w:val="auto"/>
          <w:sz w:val="32"/>
          <w:szCs w:val="32"/>
          <w:rtl/>
        </w:rPr>
        <w:t>–</w:t>
      </w:r>
      <w:r w:rsidRPr="0066110F">
        <w:rPr>
          <w:rFonts w:ascii="Traditional Arabic" w:hAnsi="Traditional Arabic" w:cs="Traditional Arabic" w:hint="cs"/>
          <w:color w:val="auto"/>
          <w:sz w:val="32"/>
          <w:szCs w:val="32"/>
          <w:rtl/>
        </w:rPr>
        <w:t>صلى الله عليه وسلم- في أكثر من حديث: (</w:t>
      </w:r>
      <w:r w:rsidR="006A6212" w:rsidRPr="0066110F">
        <w:rPr>
          <w:rFonts w:ascii="Traditional Arabic" w:hAnsi="Traditional Arabic" w:cs="Traditional Arabic"/>
          <w:b/>
          <w:bCs/>
          <w:color w:val="auto"/>
          <w:sz w:val="32"/>
          <w:szCs w:val="32"/>
          <w:rtl/>
        </w:rPr>
        <w:t>الصِّيَامُ جُنَّةٌ</w:t>
      </w:r>
      <w:r w:rsidRPr="0066110F">
        <w:rPr>
          <w:rFonts w:ascii="Traditional Arabic" w:hAnsi="Traditional Arabic" w:cs="Traditional Arabic" w:hint="cs"/>
          <w:color w:val="auto"/>
          <w:sz w:val="32"/>
          <w:szCs w:val="32"/>
          <w:rtl/>
        </w:rPr>
        <w:t xml:space="preserve">)، أي أن الصيام جنة يتقي بها الصائم عن المآثم والسيئات وسيء الخلق، كما يتقي المحارب بجنة حين القتال، فتمنعه القتل </w:t>
      </w:r>
      <w:r w:rsidR="006A6212" w:rsidRPr="0066110F">
        <w:rPr>
          <w:rFonts w:ascii="Traditional Arabic" w:hAnsi="Traditional Arabic" w:cs="Traditional Arabic" w:hint="cs"/>
          <w:color w:val="auto"/>
          <w:sz w:val="32"/>
          <w:szCs w:val="32"/>
          <w:rtl/>
        </w:rPr>
        <w:t xml:space="preserve">وتسلمه من العدو بإذن الله، </w:t>
      </w:r>
      <w:r w:rsidRPr="0066110F">
        <w:rPr>
          <w:rFonts w:ascii="Traditional Arabic" w:hAnsi="Traditional Arabic" w:cs="Traditional Arabic"/>
          <w:color w:val="auto"/>
          <w:sz w:val="32"/>
          <w:szCs w:val="32"/>
          <w:rtl/>
        </w:rPr>
        <w:t>يجسد رسول الله – صلى الله عليه وسلم – هذا المعنى في أكثر من حديث</w:t>
      </w:r>
      <w:r w:rsidR="006A6212" w:rsidRPr="0066110F">
        <w:rPr>
          <w:rFonts w:ascii="Traditional Arabic" w:hAnsi="Traditional Arabic" w:cs="Traditional Arabic" w:hint="cs"/>
          <w:color w:val="auto"/>
          <w:sz w:val="32"/>
          <w:szCs w:val="32"/>
          <w:rtl/>
        </w:rPr>
        <w:t>.</w:t>
      </w:r>
    </w:p>
    <w:p w14:paraId="3345BFA7" w14:textId="14002F63" w:rsidR="00BD1321" w:rsidRPr="0066110F" w:rsidRDefault="005439C2" w:rsidP="006A6212">
      <w:pPr>
        <w:pStyle w:val="5"/>
        <w:shd w:val="clear" w:color="auto" w:fill="F9F9F9"/>
        <w:bidi/>
        <w:spacing w:before="0"/>
        <w:jc w:val="both"/>
        <w:rPr>
          <w:rFonts w:ascii="Traditional Arabic" w:hAnsi="Traditional Arabic" w:cs="Traditional Arabic"/>
          <w:color w:val="auto"/>
          <w:sz w:val="32"/>
          <w:szCs w:val="32"/>
          <w:rtl/>
        </w:rPr>
      </w:pPr>
      <w:r w:rsidRPr="0066110F">
        <w:rPr>
          <w:rFonts w:ascii="Traditional Arabic" w:hAnsi="Traditional Arabic" w:cs="Traditional Arabic"/>
          <w:color w:val="auto"/>
          <w:sz w:val="32"/>
          <w:szCs w:val="32"/>
          <w:rtl/>
        </w:rPr>
        <w:t>ف</w:t>
      </w:r>
      <w:r w:rsidR="006A6212" w:rsidRPr="0066110F">
        <w:rPr>
          <w:rFonts w:ascii="Traditional Arabic" w:hAnsi="Traditional Arabic" w:cs="Traditional Arabic"/>
          <w:color w:val="auto"/>
          <w:sz w:val="32"/>
          <w:szCs w:val="32"/>
          <w:rtl/>
        </w:rPr>
        <w:t>في البخاري من حديث أبي هريرة –رضي الله عنه- أن رسول الله –صلى الله عليه وسلم- قال</w:t>
      </w:r>
      <w:r w:rsidRPr="0066110F">
        <w:rPr>
          <w:rFonts w:ascii="Traditional Arabic" w:hAnsi="Traditional Arabic" w:cs="Traditional Arabic"/>
          <w:color w:val="auto"/>
          <w:sz w:val="32"/>
          <w:szCs w:val="32"/>
          <w:rtl/>
        </w:rPr>
        <w:t>: (</w:t>
      </w:r>
      <w:r w:rsidR="006A6212" w:rsidRPr="0066110F">
        <w:rPr>
          <w:rFonts w:ascii="Traditional Arabic" w:hAnsi="Traditional Arabic" w:cs="Traditional Arabic"/>
          <w:b/>
          <w:bCs/>
          <w:color w:val="auto"/>
          <w:sz w:val="32"/>
          <w:szCs w:val="32"/>
          <w:rtl/>
        </w:rPr>
        <w:t>الصيامُ جُنَّةٌ</w:t>
      </w:r>
      <w:r w:rsidR="006A6212" w:rsidRPr="0066110F">
        <w:rPr>
          <w:rFonts w:ascii="Traditional Arabic" w:hAnsi="Traditional Arabic" w:cs="Traditional Arabic"/>
          <w:b/>
          <w:bCs/>
          <w:color w:val="auto"/>
          <w:sz w:val="32"/>
          <w:szCs w:val="32"/>
          <w:rtl/>
        </w:rPr>
        <w:t>، فإذا كان أحدُك</w:t>
      </w:r>
      <w:r w:rsidR="00DD1AC1" w:rsidRPr="0066110F">
        <w:rPr>
          <w:rFonts w:ascii="Traditional Arabic" w:hAnsi="Traditional Arabic" w:cs="Traditional Arabic"/>
          <w:b/>
          <w:bCs/>
          <w:color w:val="auto"/>
          <w:sz w:val="32"/>
          <w:szCs w:val="32"/>
          <w:rtl/>
        </w:rPr>
        <w:t>م صائمًا فلا يَرفُثْ ولا يَجهلْ</w:t>
      </w:r>
      <w:r w:rsidR="006A6212" w:rsidRPr="0066110F">
        <w:rPr>
          <w:rFonts w:ascii="Traditional Arabic" w:hAnsi="Traditional Arabic" w:cs="Traditional Arabic"/>
          <w:b/>
          <w:bCs/>
          <w:color w:val="auto"/>
          <w:sz w:val="32"/>
          <w:szCs w:val="32"/>
          <w:rtl/>
        </w:rPr>
        <w:t>، فإنِ امْرُؤٌ شاتَمَه أ</w:t>
      </w:r>
      <w:r w:rsidR="006A6212" w:rsidRPr="0066110F">
        <w:rPr>
          <w:rFonts w:ascii="Traditional Arabic" w:hAnsi="Traditional Arabic" w:cs="Traditional Arabic"/>
          <w:b/>
          <w:bCs/>
          <w:color w:val="auto"/>
          <w:sz w:val="32"/>
          <w:szCs w:val="32"/>
          <w:rtl/>
        </w:rPr>
        <w:t>و قاتَلَهُ فَليَقُلْ إنِّي صائ</w:t>
      </w:r>
      <w:r w:rsidR="006A6212" w:rsidRPr="0066110F">
        <w:rPr>
          <w:rFonts w:ascii="Traditional Arabic" w:hAnsi="Traditional Arabic" w:cs="Traditional Arabic" w:hint="cs"/>
          <w:b/>
          <w:bCs/>
          <w:color w:val="auto"/>
          <w:sz w:val="32"/>
          <w:szCs w:val="32"/>
          <w:rtl/>
        </w:rPr>
        <w:t>مٌ</w:t>
      </w:r>
      <w:r w:rsidR="006A6212" w:rsidRPr="0066110F">
        <w:rPr>
          <w:rFonts w:ascii="Traditional Arabic" w:hAnsi="Traditional Arabic" w:cs="Traditional Arabic" w:hint="cs"/>
          <w:color w:val="auto"/>
          <w:sz w:val="32"/>
          <w:szCs w:val="32"/>
          <w:rtl/>
        </w:rPr>
        <w:t>).</w:t>
      </w:r>
    </w:p>
    <w:p w14:paraId="6072B950" w14:textId="178B370F" w:rsidR="006A6212" w:rsidRPr="0066110F" w:rsidRDefault="006A6212" w:rsidP="00DD1AC1">
      <w:pPr>
        <w:pStyle w:val="5"/>
        <w:shd w:val="clear" w:color="auto" w:fill="F9F9F9"/>
        <w:bidi/>
        <w:spacing w:before="0"/>
        <w:jc w:val="both"/>
        <w:rPr>
          <w:rFonts w:ascii="Traditional Arabic" w:hAnsi="Traditional Arabic" w:cs="Traditional Arabic"/>
          <w:color w:val="auto"/>
          <w:sz w:val="32"/>
          <w:szCs w:val="32"/>
          <w:rtl/>
        </w:rPr>
      </w:pPr>
      <w:r w:rsidRPr="0066110F">
        <w:rPr>
          <w:rFonts w:ascii="Traditional Arabic" w:hAnsi="Traditional Arabic" w:cs="Traditional Arabic"/>
          <w:color w:val="auto"/>
          <w:sz w:val="32"/>
          <w:szCs w:val="32"/>
          <w:rtl/>
        </w:rPr>
        <w:t>وروى ابن ماجة من حديث</w:t>
      </w:r>
      <w:r w:rsidR="00DD1AC1" w:rsidRPr="0066110F">
        <w:rPr>
          <w:rFonts w:ascii="Traditional Arabic" w:hAnsi="Traditional Arabic" w:cs="Traditional Arabic"/>
          <w:color w:val="auto"/>
          <w:sz w:val="32"/>
          <w:szCs w:val="32"/>
          <w:rtl/>
        </w:rPr>
        <w:t xml:space="preserve"> عثمان بن أبي العاص الثقفي –رضي الله عنه- أن رسول الله –صلى الله عليه وسلم- قال</w:t>
      </w:r>
      <w:r w:rsidRPr="0066110F">
        <w:rPr>
          <w:rFonts w:ascii="Traditional Arabic" w:hAnsi="Traditional Arabic" w:cs="Traditional Arabic"/>
          <w:color w:val="auto"/>
          <w:sz w:val="32"/>
          <w:szCs w:val="32"/>
          <w:rtl/>
        </w:rPr>
        <w:t>: (</w:t>
      </w:r>
      <w:r w:rsidR="00DD1AC1" w:rsidRPr="0066110F">
        <w:rPr>
          <w:rFonts w:ascii="Traditional Arabic" w:hAnsi="Traditional Arabic" w:cs="Traditional Arabic"/>
          <w:b/>
          <w:bCs/>
          <w:color w:val="auto"/>
          <w:sz w:val="32"/>
          <w:szCs w:val="32"/>
          <w:rtl/>
        </w:rPr>
        <w:t>الصِّيامُ جُنَّةٌ من النَّارِ</w:t>
      </w:r>
      <w:r w:rsidR="00DD1AC1" w:rsidRPr="0066110F">
        <w:rPr>
          <w:rFonts w:ascii="Traditional Arabic" w:hAnsi="Traditional Arabic" w:cs="Traditional Arabic"/>
          <w:b/>
          <w:bCs/>
          <w:color w:val="auto"/>
          <w:sz w:val="32"/>
          <w:szCs w:val="32"/>
          <w:rtl/>
        </w:rPr>
        <w:t>، كَجُنَّةِ أحدِكمْ من القِتالِ</w:t>
      </w:r>
      <w:r w:rsidRPr="0066110F">
        <w:rPr>
          <w:rFonts w:ascii="Traditional Arabic" w:hAnsi="Traditional Arabic" w:cs="Traditional Arabic" w:hint="cs"/>
          <w:color w:val="auto"/>
          <w:sz w:val="32"/>
          <w:szCs w:val="32"/>
          <w:rtl/>
        </w:rPr>
        <w:t>).</w:t>
      </w:r>
    </w:p>
    <w:p w14:paraId="0BA509D7" w14:textId="2C03DE1E" w:rsidR="00FA28D5" w:rsidRPr="0066110F" w:rsidRDefault="00DD1AC1" w:rsidP="00DD1AC1">
      <w:pPr>
        <w:pStyle w:val="5"/>
        <w:shd w:val="clear" w:color="auto" w:fill="F9F9F9"/>
        <w:bidi/>
        <w:spacing w:before="0"/>
        <w:jc w:val="both"/>
        <w:rPr>
          <w:rFonts w:ascii="Traditional Arabic" w:hAnsi="Traditional Arabic" w:cs="Traditional Arabic"/>
          <w:color w:val="auto"/>
          <w:sz w:val="32"/>
          <w:szCs w:val="32"/>
          <w:rtl/>
        </w:rPr>
      </w:pPr>
      <w:r w:rsidRPr="0066110F">
        <w:rPr>
          <w:rFonts w:ascii="Traditional Arabic" w:hAnsi="Traditional Arabic" w:cs="Traditional Arabic"/>
          <w:color w:val="auto"/>
          <w:sz w:val="32"/>
          <w:szCs w:val="32"/>
          <w:rtl/>
        </w:rPr>
        <w:t>وأخرج الطبراني من حديث أبي</w:t>
      </w:r>
      <w:r w:rsidRPr="0066110F">
        <w:rPr>
          <w:rFonts w:ascii="Traditional Arabic" w:hAnsi="Traditional Arabic" w:cs="Traditional Arabic" w:hint="cs"/>
          <w:color w:val="auto"/>
          <w:sz w:val="32"/>
          <w:szCs w:val="32"/>
          <w:rtl/>
        </w:rPr>
        <w:t xml:space="preserve"> </w:t>
      </w:r>
      <w:r w:rsidRPr="0066110F">
        <w:rPr>
          <w:rFonts w:ascii="Traditional Arabic" w:hAnsi="Traditional Arabic" w:cs="Traditional Arabic"/>
          <w:color w:val="auto"/>
          <w:sz w:val="32"/>
          <w:szCs w:val="32"/>
          <w:rtl/>
        </w:rPr>
        <w:t>أمامة الباهلي –رضي الله عنه- أن رسول الله –صلى الله عليه وسلم- قال: (</w:t>
      </w:r>
      <w:r w:rsidRPr="0066110F">
        <w:rPr>
          <w:rFonts w:ascii="Traditional Arabic" w:hAnsi="Traditional Arabic" w:cs="Traditional Arabic"/>
          <w:b/>
          <w:bCs/>
          <w:color w:val="auto"/>
          <w:sz w:val="32"/>
          <w:szCs w:val="32"/>
          <w:rtl/>
        </w:rPr>
        <w:t>الصيامُ جُنَّةٌ ، وهو</w:t>
      </w:r>
      <w:r w:rsidRPr="0066110F">
        <w:rPr>
          <w:rFonts w:ascii="Traditional Arabic" w:hAnsi="Traditional Arabic" w:cs="Traditional Arabic" w:hint="cs"/>
          <w:b/>
          <w:bCs/>
          <w:color w:val="auto"/>
          <w:sz w:val="32"/>
          <w:szCs w:val="32"/>
          <w:rtl/>
        </w:rPr>
        <w:t xml:space="preserve"> </w:t>
      </w:r>
      <w:r w:rsidRPr="0066110F">
        <w:rPr>
          <w:rFonts w:ascii="Traditional Arabic" w:hAnsi="Traditional Arabic" w:cs="Traditional Arabic"/>
          <w:b/>
          <w:bCs/>
          <w:color w:val="auto"/>
          <w:sz w:val="32"/>
          <w:szCs w:val="32"/>
          <w:rtl/>
        </w:rPr>
        <w:t xml:space="preserve">حِصْنٌ مِنْ حصونِ </w:t>
      </w:r>
      <w:r w:rsidRPr="0066110F">
        <w:rPr>
          <w:rFonts w:ascii="Traditional Arabic" w:hAnsi="Traditional Arabic" w:cs="Traditional Arabic"/>
          <w:b/>
          <w:bCs/>
          <w:color w:val="auto"/>
          <w:sz w:val="32"/>
          <w:szCs w:val="32"/>
          <w:rtl/>
        </w:rPr>
        <w:t>المؤمِنِ</w:t>
      </w:r>
      <w:r w:rsidRPr="0066110F">
        <w:rPr>
          <w:rFonts w:ascii="Traditional Arabic" w:hAnsi="Traditional Arabic" w:cs="Traditional Arabic"/>
          <w:color w:val="auto"/>
          <w:sz w:val="32"/>
          <w:szCs w:val="32"/>
          <w:rtl/>
        </w:rPr>
        <w:t>).</w:t>
      </w:r>
    </w:p>
    <w:p w14:paraId="1966CC22" w14:textId="2D38AA5B" w:rsidR="00535A9B" w:rsidRPr="0066110F" w:rsidRDefault="00DD1AC1" w:rsidP="00DD1AC1">
      <w:pPr>
        <w:pStyle w:val="5"/>
        <w:shd w:val="clear" w:color="auto" w:fill="F9F9F9"/>
        <w:bidi/>
        <w:spacing w:before="0"/>
        <w:jc w:val="both"/>
        <w:rPr>
          <w:rFonts w:ascii="Traditional Arabic" w:hAnsi="Traditional Arabic" w:cs="Traditional Arabic"/>
          <w:color w:val="auto"/>
          <w:sz w:val="32"/>
          <w:szCs w:val="32"/>
          <w:rtl/>
        </w:rPr>
      </w:pPr>
      <w:r w:rsidRPr="0066110F">
        <w:rPr>
          <w:rFonts w:ascii="Traditional Arabic" w:hAnsi="Traditional Arabic" w:cs="Traditional Arabic"/>
          <w:color w:val="auto"/>
          <w:sz w:val="32"/>
          <w:szCs w:val="32"/>
          <w:rtl/>
        </w:rPr>
        <w:t>وروى البخاري وأصحاب السنن وأحمد من حديث</w:t>
      </w:r>
      <w:r w:rsidRPr="0066110F">
        <w:rPr>
          <w:rFonts w:ascii="Traditional Arabic" w:hAnsi="Traditional Arabic" w:cs="Traditional Arabic" w:hint="cs"/>
          <w:color w:val="auto"/>
          <w:sz w:val="32"/>
          <w:szCs w:val="32"/>
          <w:rtl/>
        </w:rPr>
        <w:t xml:space="preserve"> أبي هريرة </w:t>
      </w:r>
      <w:r w:rsidRPr="0066110F">
        <w:rPr>
          <w:rFonts w:ascii="Traditional Arabic" w:hAnsi="Traditional Arabic" w:cs="Traditional Arabic"/>
          <w:color w:val="auto"/>
          <w:sz w:val="32"/>
          <w:szCs w:val="32"/>
          <w:rtl/>
        </w:rPr>
        <w:t>–</w:t>
      </w:r>
      <w:r w:rsidRPr="0066110F">
        <w:rPr>
          <w:rFonts w:ascii="Traditional Arabic" w:hAnsi="Traditional Arabic" w:cs="Traditional Arabic" w:hint="cs"/>
          <w:color w:val="auto"/>
          <w:sz w:val="32"/>
          <w:szCs w:val="32"/>
          <w:rtl/>
        </w:rPr>
        <w:t xml:space="preserve">رضي الله عنه- أن رسول الله </w:t>
      </w:r>
      <w:r w:rsidRPr="0066110F">
        <w:rPr>
          <w:rFonts w:ascii="Traditional Arabic" w:hAnsi="Traditional Arabic" w:cs="Traditional Arabic"/>
          <w:color w:val="auto"/>
          <w:sz w:val="32"/>
          <w:szCs w:val="32"/>
          <w:rtl/>
        </w:rPr>
        <w:t>–</w:t>
      </w:r>
      <w:r w:rsidRPr="0066110F">
        <w:rPr>
          <w:rFonts w:ascii="Traditional Arabic" w:hAnsi="Traditional Arabic" w:cs="Traditional Arabic" w:hint="cs"/>
          <w:color w:val="auto"/>
          <w:sz w:val="32"/>
          <w:szCs w:val="32"/>
          <w:rtl/>
        </w:rPr>
        <w:t>صلى الله عليه وسلم- قال:</w:t>
      </w:r>
      <w:r w:rsidRPr="0066110F">
        <w:rPr>
          <w:rFonts w:ascii="Traditional Arabic" w:hAnsi="Traditional Arabic" w:cs="Traditional Arabic"/>
          <w:color w:val="auto"/>
          <w:sz w:val="32"/>
          <w:szCs w:val="32"/>
          <w:rtl/>
        </w:rPr>
        <w:t xml:space="preserve"> (</w:t>
      </w:r>
      <w:r w:rsidRPr="0066110F">
        <w:rPr>
          <w:rFonts w:ascii="Traditional Arabic" w:hAnsi="Traditional Arabic" w:cs="Traditional Arabic"/>
          <w:b/>
          <w:bCs/>
          <w:color w:val="auto"/>
          <w:sz w:val="32"/>
          <w:szCs w:val="32"/>
          <w:rtl/>
        </w:rPr>
        <w:t>من لم يدَعْ قولَ الزُّورِ والعملَ بِهِ ، فليسَ للَّهِ حاجةٌ بأن يدَعَ طعامَهُ وشرابَهُ</w:t>
      </w:r>
      <w:r w:rsidRPr="0066110F">
        <w:rPr>
          <w:rFonts w:ascii="Traditional Arabic" w:hAnsi="Traditional Arabic" w:cs="Traditional Arabic" w:hint="cs"/>
          <w:color w:val="auto"/>
          <w:sz w:val="32"/>
          <w:szCs w:val="32"/>
          <w:rtl/>
        </w:rPr>
        <w:t>).</w:t>
      </w:r>
    </w:p>
    <w:p w14:paraId="6B03D5FF" w14:textId="749FBADF" w:rsidR="005F18E8" w:rsidRPr="0066110F" w:rsidRDefault="00DD1AC1" w:rsidP="005F18E8">
      <w:pPr>
        <w:bidi/>
        <w:spacing w:after="0" w:line="276" w:lineRule="auto"/>
        <w:jc w:val="both"/>
        <w:rPr>
          <w:rFonts w:ascii="Traditional Arabic" w:hAnsi="Traditional Arabic" w:cs="Traditional Arabic"/>
          <w:sz w:val="32"/>
          <w:szCs w:val="32"/>
          <w:rtl/>
        </w:rPr>
      </w:pPr>
      <w:r w:rsidRPr="0066110F">
        <w:rPr>
          <w:rFonts w:ascii="Traditional Arabic" w:hAnsi="Traditional Arabic" w:cs="Traditional Arabic" w:hint="cs"/>
          <w:sz w:val="32"/>
          <w:szCs w:val="32"/>
          <w:rtl/>
        </w:rPr>
        <w:t>هذا مبدأ عظيم، وحكمة من حكم الصيام، فكما أنك استطعت الامتناع عن الطعام والشراب والجماع، فهذا هو الظاهر والأجر ليس منوط به وحده، وإنما الأجر على أمور أخرى يربي الإنسان نف</w:t>
      </w:r>
      <w:r w:rsidR="005F18E8" w:rsidRPr="0066110F">
        <w:rPr>
          <w:rFonts w:ascii="Traditional Arabic" w:hAnsi="Traditional Arabic" w:cs="Traditional Arabic" w:hint="cs"/>
          <w:sz w:val="32"/>
          <w:szCs w:val="32"/>
          <w:rtl/>
        </w:rPr>
        <w:t>سه عليه، أو يجاهد نفسه في تركها، فهل نحن من أهل الصيام الذين يتقبل الله منهم، ليكونوا من أهل باب الريان، فيدعون لدخول الجنة منه؟</w:t>
      </w:r>
    </w:p>
    <w:p w14:paraId="2ED0F101" w14:textId="508EA5CD" w:rsidR="005F18E8" w:rsidRPr="0066110F" w:rsidRDefault="003C13A2" w:rsidP="005F18E8">
      <w:pPr>
        <w:bidi/>
        <w:spacing w:after="0" w:line="276" w:lineRule="auto"/>
        <w:jc w:val="both"/>
        <w:rPr>
          <w:rFonts w:ascii="Traditional Arabic" w:hAnsi="Traditional Arabic" w:cs="Traditional Arabic" w:hint="cs"/>
          <w:sz w:val="32"/>
          <w:szCs w:val="32"/>
          <w:rtl/>
        </w:rPr>
      </w:pPr>
      <w:r w:rsidRPr="0066110F">
        <w:rPr>
          <w:rFonts w:ascii="Traditional Arabic" w:hAnsi="Traditional Arabic" w:cs="Traditional Arabic" w:hint="cs"/>
          <w:sz w:val="32"/>
          <w:szCs w:val="32"/>
          <w:rtl/>
        </w:rPr>
        <w:t xml:space="preserve">ومما أشار إليه رسول الله </w:t>
      </w:r>
      <w:r w:rsidRPr="0066110F">
        <w:rPr>
          <w:rFonts w:ascii="Traditional Arabic" w:hAnsi="Traditional Arabic" w:cs="Traditional Arabic"/>
          <w:sz w:val="32"/>
          <w:szCs w:val="32"/>
          <w:rtl/>
        </w:rPr>
        <w:t>–</w:t>
      </w:r>
      <w:r w:rsidRPr="0066110F">
        <w:rPr>
          <w:rFonts w:ascii="Traditional Arabic" w:hAnsi="Traditional Arabic" w:cs="Traditional Arabic" w:hint="cs"/>
          <w:sz w:val="32"/>
          <w:szCs w:val="32"/>
          <w:rtl/>
        </w:rPr>
        <w:t xml:space="preserve">صلى الله عليه وسلم- في شهر رمضان من الحكم العظيمة المندرجة تحت التقوى؛ أن رمضان شهر المواساة، ألا ترون أن الناس أجمع غنيهم وفقيرهم، ذكرهم وأنثاهم، صغيرهم وكبيرهم، يمسكون عن الطعام والشراب </w:t>
      </w:r>
      <w:r w:rsidRPr="0066110F">
        <w:rPr>
          <w:rFonts w:ascii="Traditional Arabic" w:hAnsi="Traditional Arabic" w:cs="Traditional Arabic" w:hint="cs"/>
          <w:sz w:val="32"/>
          <w:szCs w:val="32"/>
          <w:rtl/>
        </w:rPr>
        <w:lastRenderedPageBreak/>
        <w:t>وسائر المباحات، مع توفرها عند قوم وندرتها عند آخرين، أفلا يوحي ذلك للقادرين أن بإمكانهم أن يتنازلوا عن بعض ما يملكون إلى غيرهم من ذوي الفاقة أو الحاجة.</w:t>
      </w:r>
    </w:p>
    <w:p w14:paraId="2775D84C" w14:textId="6CB2AFD5" w:rsidR="003C13A2" w:rsidRPr="0066110F" w:rsidRDefault="003C13A2" w:rsidP="003C13A2">
      <w:pPr>
        <w:pStyle w:val="5"/>
        <w:shd w:val="clear" w:color="auto" w:fill="F9F9F9"/>
        <w:bidi/>
        <w:spacing w:before="0"/>
        <w:jc w:val="both"/>
        <w:rPr>
          <w:rFonts w:ascii="Traditional Arabic" w:hAnsi="Traditional Arabic" w:cs="Traditional Arabic" w:hint="cs"/>
          <w:color w:val="auto"/>
          <w:sz w:val="32"/>
          <w:szCs w:val="32"/>
          <w:rtl/>
        </w:rPr>
      </w:pPr>
      <w:r w:rsidRPr="0066110F">
        <w:rPr>
          <w:rFonts w:ascii="Traditional Arabic" w:hAnsi="Traditional Arabic" w:cs="Traditional Arabic"/>
          <w:color w:val="auto"/>
          <w:sz w:val="32"/>
          <w:szCs w:val="32"/>
          <w:rtl/>
        </w:rPr>
        <w:t xml:space="preserve">ولئن نسي أهل النعيم أو غفلوا عن حوائج المحتاجين وما كان لهم ذلك، فشهر الصيام في كثرة إطعام الطعام، هو شهر البر والصدقة والإحسان، ولذلك روى الترمذي من حديث زيد بن خالد الجهني –رضي الله عنه- أن رسول الله –صلى </w:t>
      </w:r>
      <w:r w:rsidR="0066110F" w:rsidRPr="0066110F">
        <w:rPr>
          <w:rFonts w:ascii="Traditional Arabic" w:hAnsi="Traditional Arabic" w:cs="Traditional Arabic"/>
          <w:color w:val="auto"/>
          <w:sz w:val="32"/>
          <w:szCs w:val="32"/>
          <w:rtl/>
        </w:rPr>
        <w:t>الله عليه وسلم- قال:</w:t>
      </w:r>
      <w:r w:rsidRPr="0066110F">
        <w:rPr>
          <w:rFonts w:ascii="Traditional Arabic" w:hAnsi="Traditional Arabic" w:cs="Traditional Arabic"/>
          <w:color w:val="auto"/>
          <w:sz w:val="32"/>
          <w:szCs w:val="32"/>
          <w:rtl/>
        </w:rPr>
        <w:t>(</w:t>
      </w:r>
      <w:r w:rsidRPr="0066110F">
        <w:rPr>
          <w:rFonts w:ascii="Traditional Arabic" w:hAnsi="Traditional Arabic" w:cs="Traditional Arabic"/>
          <w:b/>
          <w:bCs/>
          <w:color w:val="auto"/>
          <w:sz w:val="32"/>
          <w:szCs w:val="32"/>
          <w:rtl/>
        </w:rPr>
        <w:t>من فطَّر صائمًا كان له مثلُ أجره، غير أنه لا ينقصُ من أجر الصائمِ شيئًا</w:t>
      </w:r>
      <w:r w:rsidRPr="0066110F">
        <w:rPr>
          <w:rFonts w:ascii="Traditional Arabic" w:hAnsi="Traditional Arabic" w:cs="Traditional Arabic" w:hint="cs"/>
          <w:color w:val="auto"/>
          <w:sz w:val="32"/>
          <w:szCs w:val="32"/>
          <w:rtl/>
        </w:rPr>
        <w:t>).</w:t>
      </w:r>
    </w:p>
    <w:p w14:paraId="3A69012B" w14:textId="52E23769" w:rsidR="003C13A2" w:rsidRDefault="003C13A2" w:rsidP="0066110F">
      <w:pPr>
        <w:bidi/>
        <w:jc w:val="both"/>
        <w:rPr>
          <w:rFonts w:ascii="Traditional Arabic" w:hAnsi="Traditional Arabic" w:cs="Traditional Arabic"/>
          <w:sz w:val="34"/>
          <w:szCs w:val="34"/>
          <w:rtl/>
        </w:rPr>
      </w:pPr>
      <w:r w:rsidRPr="0066110F">
        <w:rPr>
          <w:rFonts w:ascii="Traditional Arabic" w:hAnsi="Traditional Arabic" w:cs="Traditional Arabic" w:hint="cs"/>
          <w:sz w:val="32"/>
          <w:szCs w:val="32"/>
          <w:rtl/>
        </w:rPr>
        <w:t xml:space="preserve">فهذا فضل من رب العالمين عظيم، وتمرين للمسلم على أن يبذل ويتصدق، وأن يتفقد أحوال الناس، ولذلك لما كانت الصدقة من أحب الأعمال إلى الله، حث عليها في أعظم الشهور وهو رمضان، وحسبك من محبة الله لهذه العبادة أنها تطفئ غضبه جل وعلا، ومن عظمها أن </w:t>
      </w:r>
      <w:r w:rsidR="0066110F" w:rsidRPr="0066110F">
        <w:rPr>
          <w:rFonts w:ascii="Traditional Arabic" w:hAnsi="Traditional Arabic" w:cs="Traditional Arabic" w:hint="cs"/>
          <w:sz w:val="32"/>
          <w:szCs w:val="32"/>
          <w:rtl/>
        </w:rPr>
        <w:t>الله يربيها لصاحبه صغيرة كانت أم كبيرة كما يربي الإنسان خيله</w:t>
      </w:r>
      <w:r w:rsidR="0066110F">
        <w:rPr>
          <w:rFonts w:ascii="Traditional Arabic" w:hAnsi="Traditional Arabic" w:cs="Traditional Arabic" w:hint="cs"/>
          <w:sz w:val="34"/>
          <w:szCs w:val="34"/>
          <w:rtl/>
        </w:rPr>
        <w:t>.</w:t>
      </w:r>
    </w:p>
    <w:p w14:paraId="4B748BBD" w14:textId="0094ED2E" w:rsidR="0066110F" w:rsidRPr="0066110F" w:rsidRDefault="0066110F" w:rsidP="0066110F">
      <w:pPr>
        <w:pStyle w:val="5"/>
        <w:shd w:val="clear" w:color="auto" w:fill="F9F9F9"/>
        <w:bidi/>
        <w:spacing w:before="0"/>
        <w:jc w:val="both"/>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t>في</w:t>
      </w:r>
      <w:r>
        <w:rPr>
          <w:rFonts w:ascii="Traditional Arabic" w:hAnsi="Traditional Arabic" w:cs="Traditional Arabic" w:hint="cs"/>
          <w:color w:val="auto"/>
          <w:sz w:val="32"/>
          <w:szCs w:val="32"/>
          <w:rtl/>
        </w:rPr>
        <w:t xml:space="preserve"> الصحيحين من حديث أبي هريرة </w:t>
      </w:r>
      <w:r>
        <w:rPr>
          <w:rFonts w:ascii="Traditional Arabic" w:hAnsi="Traditional Arabic" w:cs="Traditional Arabic"/>
          <w:color w:val="auto"/>
          <w:sz w:val="32"/>
          <w:szCs w:val="32"/>
          <w:rtl/>
        </w:rPr>
        <w:t>–</w:t>
      </w:r>
      <w:r>
        <w:rPr>
          <w:rFonts w:ascii="Traditional Arabic" w:hAnsi="Traditional Arabic" w:cs="Traditional Arabic" w:hint="cs"/>
          <w:color w:val="auto"/>
          <w:sz w:val="32"/>
          <w:szCs w:val="32"/>
          <w:rtl/>
        </w:rPr>
        <w:t xml:space="preserve">رضي الله عنه- قال: قال رسول الله </w:t>
      </w:r>
      <w:r>
        <w:rPr>
          <w:rFonts w:ascii="Traditional Arabic" w:hAnsi="Traditional Arabic" w:cs="Traditional Arabic"/>
          <w:color w:val="auto"/>
          <w:sz w:val="32"/>
          <w:szCs w:val="32"/>
          <w:rtl/>
        </w:rPr>
        <w:t>–</w:t>
      </w:r>
      <w:r>
        <w:rPr>
          <w:rFonts w:ascii="Traditional Arabic" w:hAnsi="Traditional Arabic" w:cs="Traditional Arabic" w:hint="cs"/>
          <w:color w:val="auto"/>
          <w:sz w:val="32"/>
          <w:szCs w:val="32"/>
          <w:rtl/>
        </w:rPr>
        <w:t>صلى الله عليه وسلم-:</w:t>
      </w:r>
      <w:r>
        <w:rPr>
          <w:rFonts w:ascii="Traditional Arabic" w:hAnsi="Traditional Arabic" w:cs="Traditional Arabic"/>
          <w:color w:val="auto"/>
          <w:sz w:val="32"/>
          <w:szCs w:val="32"/>
          <w:rtl/>
        </w:rPr>
        <w:t xml:space="preserve"> </w:t>
      </w:r>
      <w:r w:rsidRPr="0066110F">
        <w:rPr>
          <w:rFonts w:ascii="Traditional Arabic" w:hAnsi="Traditional Arabic" w:cs="Traditional Arabic"/>
          <w:color w:val="auto"/>
          <w:sz w:val="32"/>
          <w:szCs w:val="32"/>
          <w:rtl/>
        </w:rPr>
        <w:t>(</w:t>
      </w:r>
      <w:r w:rsidRPr="0066110F">
        <w:rPr>
          <w:rFonts w:ascii="Traditional Arabic" w:hAnsi="Traditional Arabic" w:cs="Traditional Arabic"/>
          <w:b/>
          <w:bCs/>
          <w:color w:val="auto"/>
          <w:sz w:val="32"/>
          <w:szCs w:val="32"/>
          <w:rtl/>
        </w:rPr>
        <w:t>مَنْ تصدَّقَ بعدْلِ تمرَةٍ مِنْ كسبٍ طيِّبٍ ، ولَا يقبَلُ اللهُ إلَّا الطيِّبَ ، فإِنَّ اللهَ يتقبَّلُها بيمينِهِ ، ثُمَّ يُرَبيها لصاحبِها ، كما يُرَبِّى أحدُكم فَلُوَّهُ حتى تكونَ مثلَ الجبَلِ</w:t>
      </w:r>
      <w:r w:rsidRPr="0066110F">
        <w:rPr>
          <w:rFonts w:ascii="Traditional Arabic" w:hAnsi="Traditional Arabic" w:cs="Traditional Arabic"/>
          <w:color w:val="auto"/>
          <w:sz w:val="32"/>
          <w:szCs w:val="32"/>
          <w:rtl/>
        </w:rPr>
        <w:t>).</w:t>
      </w:r>
    </w:p>
    <w:p w14:paraId="0E592C9B" w14:textId="3267F1BA" w:rsidR="0066110F" w:rsidRPr="0066110F" w:rsidRDefault="0066110F" w:rsidP="0066110F">
      <w:pPr>
        <w:bidi/>
        <w:jc w:val="both"/>
        <w:rPr>
          <w:rFonts w:ascii="Traditional Arabic" w:hAnsi="Traditional Arabic" w:cs="Traditional Arabic"/>
          <w:sz w:val="34"/>
          <w:szCs w:val="34"/>
          <w:rtl/>
        </w:rPr>
      </w:pPr>
      <w:r w:rsidRPr="0066110F">
        <w:rPr>
          <w:rFonts w:ascii="Traditional Arabic" w:hAnsi="Traditional Arabic" w:cs="Traditional Arabic" w:hint="cs"/>
          <w:sz w:val="32"/>
          <w:szCs w:val="32"/>
          <w:shd w:val="clear" w:color="auto" w:fill="FFFFFF"/>
          <w:rtl/>
        </w:rPr>
        <w:t>و</w:t>
      </w:r>
      <w:r w:rsidRPr="0066110F">
        <w:rPr>
          <w:rFonts w:ascii="Traditional Arabic" w:hAnsi="Traditional Arabic" w:cs="Traditional Arabic"/>
          <w:sz w:val="32"/>
          <w:szCs w:val="32"/>
          <w:shd w:val="clear" w:color="auto" w:fill="FFFFFF"/>
          <w:rtl/>
        </w:rPr>
        <w:t>في الصحيحين من حديث ابن عباس – رضي الله عنهما- قال: (</w:t>
      </w:r>
      <w:r w:rsidRPr="0066110F">
        <w:rPr>
          <w:rFonts w:ascii="Traditional Arabic" w:hAnsi="Traditional Arabic" w:cs="Traditional Arabic"/>
          <w:b/>
          <w:bCs/>
          <w:sz w:val="32"/>
          <w:szCs w:val="32"/>
          <w:rtl/>
        </w:rPr>
        <w:t>كانَ النبيُّ صَلَّى اللهُ عليه وسلَّمَ أجْوَدَ النَّاسِ، وأَجْوَدُ ما يَكونُ في رَمَضَانَ، حِينَ يَلْقَاهُ جِبْرِيلُ، وكانَ جِبْرِيلُ عليه السَّلَامُ يَلْقَاهُ في كُلِّ لَيْلَةٍ مِن رَمَضَانَ، فيُدَارِسُهُ القُرْآنَ، فَلَرَسولُ اللَّهِ صَلَّى اللهُ عليه وسلَّمَ أجْوَدُ بالخَيْرِ مِنَ الرِّيحِ المُرْسَلَةِ</w:t>
      </w:r>
      <w:r w:rsidRPr="0066110F">
        <w:rPr>
          <w:rFonts w:ascii="Traditional Arabic" w:hAnsi="Traditional Arabic" w:cs="Traditional Arabic"/>
          <w:sz w:val="32"/>
          <w:szCs w:val="32"/>
          <w:shd w:val="clear" w:color="auto" w:fill="FFFFFF"/>
          <w:rtl/>
        </w:rPr>
        <w:t>).</w:t>
      </w:r>
    </w:p>
    <w:p w14:paraId="441C0F6C" w14:textId="3777B862" w:rsidR="005F18E8" w:rsidRDefault="005F18E8" w:rsidP="005F18E8">
      <w:pPr>
        <w:bidi/>
        <w:spacing w:after="0" w:line="276" w:lineRule="auto"/>
        <w:jc w:val="both"/>
        <w:rPr>
          <w:rFonts w:ascii="Traditional Arabic" w:hAnsi="Traditional Arabic" w:cs="Traditional Arabic"/>
          <w:sz w:val="36"/>
          <w:szCs w:val="36"/>
          <w:rtl/>
        </w:rPr>
      </w:pPr>
    </w:p>
    <w:p w14:paraId="06E94845" w14:textId="77777777" w:rsidR="005F18E8" w:rsidRDefault="005F18E8" w:rsidP="005F18E8">
      <w:pPr>
        <w:bidi/>
        <w:spacing w:after="0" w:line="276" w:lineRule="auto"/>
        <w:jc w:val="both"/>
        <w:rPr>
          <w:rFonts w:ascii="Traditional Arabic" w:hAnsi="Traditional Arabic" w:cs="Traditional Arabic"/>
          <w:sz w:val="36"/>
          <w:szCs w:val="36"/>
          <w:rtl/>
        </w:rPr>
      </w:pPr>
    </w:p>
    <w:p w14:paraId="4B8C63F1" w14:textId="77777777" w:rsidR="006833C2" w:rsidRDefault="006833C2" w:rsidP="006833C2">
      <w:pPr>
        <w:pStyle w:val="a4"/>
        <w:shd w:val="clear" w:color="auto" w:fill="FFFFFF"/>
        <w:bidi/>
        <w:spacing w:before="0" w:beforeAutospacing="0" w:line="276" w:lineRule="auto"/>
        <w:jc w:val="center"/>
        <w:rPr>
          <w:rFonts w:ascii="Traditional Arabic" w:hAnsi="Traditional Arabic" w:cs="Traditional Arabic"/>
          <w:b/>
          <w:bCs/>
          <w:sz w:val="34"/>
          <w:szCs w:val="34"/>
          <w:rtl/>
        </w:rPr>
      </w:pPr>
      <w:r w:rsidRPr="007C41F9">
        <w:rPr>
          <w:rFonts w:ascii="Traditional Arabic" w:hAnsi="Traditional Arabic" w:cs="Traditional Arabic"/>
          <w:b/>
          <w:bCs/>
          <w:color w:val="2A2A2A"/>
          <w:sz w:val="36"/>
          <w:szCs w:val="36"/>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w:t>
      </w:r>
      <w:r>
        <w:rPr>
          <w:rFonts w:ascii="Traditional Arabic" w:hAnsi="Traditional Arabic" w:cs="Traditional Arabic"/>
          <w:b/>
          <w:bCs/>
          <w:color w:val="2A2A2A"/>
          <w:sz w:val="36"/>
          <w:szCs w:val="36"/>
          <w:shd w:val="clear" w:color="auto" w:fill="FFFFFF"/>
          <w:rtl/>
        </w:rPr>
        <w:t>وبوا إليه، إنه هو الغفور الرحيم</w:t>
      </w:r>
    </w:p>
    <w:p w14:paraId="63E2E7CB" w14:textId="77777777" w:rsidR="00FA34DF" w:rsidRPr="006833C2" w:rsidRDefault="006833C2" w:rsidP="006833C2">
      <w:pPr>
        <w:rPr>
          <w:rFonts w:ascii="Traditional Arabic" w:eastAsia="Times New Roman" w:hAnsi="Traditional Arabic" w:cs="Traditional Arabic"/>
          <w:b/>
          <w:bCs/>
          <w:color w:val="2A2A2A"/>
          <w:sz w:val="36"/>
          <w:szCs w:val="36"/>
          <w:rtl/>
        </w:rPr>
      </w:pPr>
      <w:r>
        <w:rPr>
          <w:rFonts w:ascii="Traditional Arabic" w:hAnsi="Traditional Arabic" w:cs="Traditional Arabic"/>
          <w:b/>
          <w:bCs/>
          <w:color w:val="2A2A2A"/>
          <w:sz w:val="36"/>
          <w:szCs w:val="36"/>
          <w:rtl/>
        </w:rPr>
        <w:br w:type="page"/>
      </w:r>
    </w:p>
    <w:p w14:paraId="12E34F62" w14:textId="77777777" w:rsidR="006833C2" w:rsidRDefault="006833C2" w:rsidP="006833C2">
      <w:pPr>
        <w:bidi/>
        <w:spacing w:after="0" w:line="276"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الخطبة الثانية</w:t>
      </w:r>
    </w:p>
    <w:p w14:paraId="35692703" w14:textId="77777777" w:rsidR="006833C2" w:rsidRPr="00ED1AFE" w:rsidRDefault="006833C2" w:rsidP="006833C2">
      <w:pPr>
        <w:bidi/>
        <w:spacing w:after="0" w:line="276"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آله وصحبه وسلم تسليما كثيرا إلى يوم الدين. أما بعد ...</w:t>
      </w:r>
    </w:p>
    <w:p w14:paraId="3F86BC8D" w14:textId="3DB569C3" w:rsidR="00FF3817" w:rsidRPr="00000587" w:rsidRDefault="006833C2" w:rsidP="00000587">
      <w:pPr>
        <w:bidi/>
        <w:jc w:val="both"/>
        <w:rPr>
          <w:rFonts w:ascii="Traditional Arabic" w:hAnsi="Traditional Arabic" w:cs="Traditional Arabic"/>
          <w:sz w:val="32"/>
          <w:szCs w:val="32"/>
          <w:rtl/>
        </w:rPr>
      </w:pPr>
      <w:r w:rsidRPr="00000587">
        <w:rPr>
          <w:rFonts w:ascii="Traditional Arabic" w:hAnsi="Traditional Arabic" w:cs="Traditional Arabic" w:hint="cs"/>
          <w:sz w:val="32"/>
          <w:szCs w:val="32"/>
          <w:rtl/>
        </w:rPr>
        <w:t xml:space="preserve">فاتقوا الله تعالى </w:t>
      </w:r>
      <w:r w:rsidR="00757998" w:rsidRPr="00000587">
        <w:rPr>
          <w:rFonts w:ascii="Traditional Arabic" w:hAnsi="Traditional Arabic" w:cs="Traditional Arabic" w:hint="cs"/>
          <w:sz w:val="32"/>
          <w:szCs w:val="32"/>
          <w:rtl/>
        </w:rPr>
        <w:t xml:space="preserve">أيها المسلمون، </w:t>
      </w:r>
      <w:r w:rsidR="00041A66" w:rsidRPr="00000587">
        <w:rPr>
          <w:rFonts w:ascii="Traditional Arabic" w:hAnsi="Traditional Arabic" w:cs="Traditional Arabic" w:hint="cs"/>
          <w:sz w:val="32"/>
          <w:szCs w:val="32"/>
          <w:rtl/>
        </w:rPr>
        <w:t>واعلموا أن</w:t>
      </w:r>
      <w:r w:rsidR="00000587" w:rsidRPr="00000587">
        <w:rPr>
          <w:rFonts w:ascii="Traditional Arabic" w:hAnsi="Traditional Arabic" w:cs="Traditional Arabic" w:hint="cs"/>
          <w:sz w:val="32"/>
          <w:szCs w:val="32"/>
          <w:rtl/>
        </w:rPr>
        <w:t xml:space="preserve"> مما أشار إليه رسول الله </w:t>
      </w:r>
      <w:r w:rsidR="00000587" w:rsidRPr="00000587">
        <w:rPr>
          <w:rFonts w:ascii="Traditional Arabic" w:hAnsi="Traditional Arabic" w:cs="Traditional Arabic"/>
          <w:sz w:val="32"/>
          <w:szCs w:val="32"/>
          <w:rtl/>
        </w:rPr>
        <w:t>–</w:t>
      </w:r>
      <w:r w:rsidR="00000587" w:rsidRPr="00000587">
        <w:rPr>
          <w:rFonts w:ascii="Traditional Arabic" w:hAnsi="Traditional Arabic" w:cs="Traditional Arabic" w:hint="cs"/>
          <w:sz w:val="32"/>
          <w:szCs w:val="32"/>
          <w:rtl/>
        </w:rPr>
        <w:t>صلى الله عليه وسلم- في هذا الشهر الكريم، من الحكم العظيمة المندرجة في قاعدة التقوى، معنىً إيماني عظيم، يجب تعميقه في النفوس، ألا وهو مخالفة أهل الكتاب في صيامهم.</w:t>
      </w:r>
    </w:p>
    <w:p w14:paraId="73A73042" w14:textId="09E2667C" w:rsidR="00000587" w:rsidRPr="00000587" w:rsidRDefault="00000587" w:rsidP="00000587">
      <w:pPr>
        <w:pStyle w:val="5"/>
        <w:shd w:val="clear" w:color="auto" w:fill="F9F9F9"/>
        <w:tabs>
          <w:tab w:val="left" w:pos="8018"/>
        </w:tabs>
        <w:bidi/>
        <w:spacing w:before="0"/>
        <w:jc w:val="both"/>
        <w:rPr>
          <w:rFonts w:ascii="Traditional Arabic" w:hAnsi="Traditional Arabic" w:cs="Traditional Arabic"/>
          <w:color w:val="auto"/>
          <w:sz w:val="32"/>
          <w:szCs w:val="32"/>
          <w:rtl/>
        </w:rPr>
      </w:pPr>
      <w:r w:rsidRPr="00000587">
        <w:rPr>
          <w:rFonts w:ascii="Traditional Arabic" w:hAnsi="Traditional Arabic" w:cs="Traditional Arabic"/>
          <w:color w:val="auto"/>
          <w:sz w:val="32"/>
          <w:szCs w:val="32"/>
          <w:rtl/>
        </w:rPr>
        <w:t>روى النسائي</w:t>
      </w:r>
      <w:r>
        <w:rPr>
          <w:rFonts w:ascii="Traditional Arabic" w:hAnsi="Traditional Arabic" w:cs="Traditional Arabic" w:hint="cs"/>
          <w:color w:val="auto"/>
          <w:sz w:val="32"/>
          <w:szCs w:val="32"/>
          <w:rtl/>
        </w:rPr>
        <w:t xml:space="preserve"> من حديث عمرو بن العاص </w:t>
      </w:r>
      <w:r>
        <w:rPr>
          <w:rFonts w:ascii="Traditional Arabic" w:hAnsi="Traditional Arabic" w:cs="Traditional Arabic"/>
          <w:color w:val="auto"/>
          <w:sz w:val="32"/>
          <w:szCs w:val="32"/>
          <w:rtl/>
        </w:rPr>
        <w:t>–</w:t>
      </w:r>
      <w:r>
        <w:rPr>
          <w:rFonts w:ascii="Traditional Arabic" w:hAnsi="Traditional Arabic" w:cs="Traditional Arabic" w:hint="cs"/>
          <w:color w:val="auto"/>
          <w:sz w:val="32"/>
          <w:szCs w:val="32"/>
          <w:rtl/>
        </w:rPr>
        <w:t xml:space="preserve">رضي الله عنه- أن النبي </w:t>
      </w:r>
      <w:r>
        <w:rPr>
          <w:rFonts w:ascii="Traditional Arabic" w:hAnsi="Traditional Arabic" w:cs="Traditional Arabic"/>
          <w:color w:val="auto"/>
          <w:sz w:val="32"/>
          <w:szCs w:val="32"/>
          <w:rtl/>
        </w:rPr>
        <w:t>–</w:t>
      </w:r>
      <w:r>
        <w:rPr>
          <w:rFonts w:ascii="Traditional Arabic" w:hAnsi="Traditional Arabic" w:cs="Traditional Arabic" w:hint="cs"/>
          <w:color w:val="auto"/>
          <w:sz w:val="32"/>
          <w:szCs w:val="32"/>
          <w:rtl/>
        </w:rPr>
        <w:t>صلى الله عليه وسلم- قال:</w:t>
      </w:r>
      <w:r w:rsidRPr="00000587">
        <w:rPr>
          <w:rFonts w:ascii="Traditional Arabic" w:hAnsi="Traditional Arabic" w:cs="Traditional Arabic"/>
          <w:color w:val="auto"/>
          <w:sz w:val="32"/>
          <w:szCs w:val="32"/>
          <w:rtl/>
        </w:rPr>
        <w:t xml:space="preserve"> (</w:t>
      </w:r>
      <w:r w:rsidRPr="00000587">
        <w:rPr>
          <w:rFonts w:ascii="Traditional Arabic" w:hAnsi="Traditional Arabic" w:cs="Traditional Arabic"/>
          <w:b/>
          <w:bCs/>
          <w:color w:val="auto"/>
          <w:sz w:val="32"/>
          <w:szCs w:val="32"/>
          <w:rtl/>
        </w:rPr>
        <w:t>إنَّ فصلَ ما بين صيامِنا وصيامِ أهلِ الكتابِ ، أكلةُ السَّحورِ</w:t>
      </w:r>
      <w:r w:rsidRPr="00000587">
        <w:rPr>
          <w:rFonts w:ascii="Traditional Arabic" w:hAnsi="Traditional Arabic" w:cs="Traditional Arabic"/>
          <w:color w:val="auto"/>
          <w:sz w:val="32"/>
          <w:szCs w:val="32"/>
          <w:rtl/>
        </w:rPr>
        <w:t>).</w:t>
      </w:r>
    </w:p>
    <w:p w14:paraId="309F8C9F" w14:textId="56C5D438" w:rsidR="00000587" w:rsidRPr="00377224" w:rsidRDefault="00000587" w:rsidP="00377224">
      <w:pPr>
        <w:pStyle w:val="5"/>
        <w:shd w:val="clear" w:color="auto" w:fill="F9F9F9"/>
        <w:bidi/>
        <w:spacing w:before="0"/>
        <w:jc w:val="both"/>
        <w:rPr>
          <w:rFonts w:ascii="Traditional Arabic" w:hAnsi="Traditional Arabic" w:cs="Traditional Arabic"/>
          <w:color w:val="auto"/>
          <w:sz w:val="32"/>
          <w:szCs w:val="32"/>
          <w:rtl/>
        </w:rPr>
      </w:pPr>
      <w:r w:rsidRPr="00377224">
        <w:rPr>
          <w:rFonts w:ascii="Traditional Arabic" w:hAnsi="Traditional Arabic" w:cs="Traditional Arabic"/>
          <w:color w:val="auto"/>
          <w:sz w:val="32"/>
          <w:szCs w:val="32"/>
          <w:rtl/>
        </w:rPr>
        <w:t xml:space="preserve">حتى في وقت </w:t>
      </w:r>
      <w:r w:rsidR="00377224" w:rsidRPr="00377224">
        <w:rPr>
          <w:rFonts w:ascii="Traditional Arabic" w:hAnsi="Traditional Arabic" w:cs="Traditional Arabic"/>
          <w:color w:val="auto"/>
          <w:sz w:val="32"/>
          <w:szCs w:val="32"/>
          <w:rtl/>
        </w:rPr>
        <w:t>الأكل والشرب ينبغي مخالفة المشركين وأهل الكتاب، وهذا الأمر وهو مخالفة الكفار مبدأ من المبادئ التي وجه إليها الإسلام، وحذر المسلم من خرمها، والانسياق مع الأمم الأخرى في أفعالها وطرائق حياتها، فضلا عن عباداتها وأعيادها، ولذلك قال –عليه الصلاة والسلام-: (</w:t>
      </w:r>
      <w:r w:rsidR="00377224" w:rsidRPr="00377224">
        <w:rPr>
          <w:rFonts w:ascii="Traditional Arabic" w:hAnsi="Traditional Arabic" w:cs="Traditional Arabic"/>
          <w:b/>
          <w:bCs/>
          <w:color w:val="auto"/>
          <w:sz w:val="32"/>
          <w:szCs w:val="32"/>
          <w:rtl/>
        </w:rPr>
        <w:t>من تشبَّهَ بقومٍ فَهوَ منْهم</w:t>
      </w:r>
      <w:r w:rsidR="00377224" w:rsidRPr="00377224">
        <w:rPr>
          <w:rFonts w:ascii="Traditional Arabic" w:hAnsi="Traditional Arabic" w:cs="Traditional Arabic"/>
          <w:color w:val="auto"/>
          <w:sz w:val="32"/>
          <w:szCs w:val="32"/>
          <w:rtl/>
        </w:rPr>
        <w:t>). أخرجه أبو داوود من حديث عبدالله بن عمر –رضي الله عنهما.</w:t>
      </w:r>
    </w:p>
    <w:p w14:paraId="385404F8" w14:textId="7C5288DF" w:rsidR="009D7105" w:rsidRDefault="00377224" w:rsidP="009D7105">
      <w:pPr>
        <w:bidi/>
        <w:jc w:val="both"/>
        <w:rPr>
          <w:rFonts w:ascii="Traditional Arabic" w:hAnsi="Traditional Arabic" w:cs="Traditional Arabic" w:hint="cs"/>
          <w:sz w:val="32"/>
          <w:szCs w:val="32"/>
          <w:rtl/>
        </w:rPr>
      </w:pPr>
      <w:r w:rsidRPr="00377224">
        <w:rPr>
          <w:rFonts w:ascii="Traditional Arabic" w:hAnsi="Traditional Arabic" w:cs="Traditional Arabic" w:hint="cs"/>
          <w:sz w:val="32"/>
          <w:szCs w:val="32"/>
          <w:rtl/>
        </w:rPr>
        <w:t xml:space="preserve">ولقد كانت عزة </w:t>
      </w:r>
      <w:r>
        <w:rPr>
          <w:rFonts w:ascii="Traditional Arabic" w:hAnsi="Traditional Arabic" w:cs="Traditional Arabic" w:hint="cs"/>
          <w:sz w:val="32"/>
          <w:szCs w:val="32"/>
          <w:rtl/>
        </w:rPr>
        <w:t xml:space="preserve">الأمة المسلمة وغلبتها واحترام الأمم الأخرى لها، حينما وقفت على ما جاء به نبيها </w:t>
      </w:r>
      <w:r>
        <w:rPr>
          <w:rFonts w:ascii="Traditional Arabic" w:hAnsi="Traditional Arabic" w:cs="Traditional Arabic"/>
          <w:sz w:val="32"/>
          <w:szCs w:val="32"/>
          <w:rtl/>
        </w:rPr>
        <w:t>–</w:t>
      </w:r>
      <w:r>
        <w:rPr>
          <w:rFonts w:ascii="Traditional Arabic" w:hAnsi="Traditional Arabic" w:cs="Traditional Arabic" w:hint="cs"/>
          <w:sz w:val="32"/>
          <w:szCs w:val="32"/>
          <w:rtl/>
        </w:rPr>
        <w:t>صلى الله عليه وسلم- من عقائد وعبادات وشرائع، وشعرت أنها بما تحمله من هذا الدين فوق الأمم الأخرى، لأن معها الحق المنزل من عند الله تعالى.</w:t>
      </w:r>
    </w:p>
    <w:p w14:paraId="0559DC49" w14:textId="0DD030F4" w:rsidR="00377224" w:rsidRDefault="00377224" w:rsidP="00377224">
      <w:pPr>
        <w:bidi/>
        <w:jc w:val="both"/>
        <w:rPr>
          <w:rFonts w:ascii="Traditional Arabic" w:hAnsi="Traditional Arabic" w:cs="Traditional Arabic" w:hint="cs"/>
          <w:sz w:val="32"/>
          <w:szCs w:val="32"/>
          <w:rtl/>
        </w:rPr>
      </w:pPr>
      <w:r>
        <w:rPr>
          <w:rFonts w:ascii="Traditional Arabic" w:hAnsi="Traditional Arabic" w:cs="Traditional Arabic" w:hint="cs"/>
          <w:sz w:val="32"/>
          <w:szCs w:val="32"/>
          <w:rtl/>
        </w:rPr>
        <w:t>هذه قاعدة عظيمة، هي عزة الأمة المسلمة بما تحمله من الدين، فهل يبعث رمضان في نفوسنا هذه القاعدة</w:t>
      </w:r>
      <w:r w:rsidR="00784A70">
        <w:rPr>
          <w:rFonts w:ascii="Traditional Arabic" w:hAnsi="Traditional Arabic" w:cs="Traditional Arabic" w:hint="cs"/>
          <w:sz w:val="32"/>
          <w:szCs w:val="32"/>
          <w:rtl/>
        </w:rPr>
        <w:t>، فنتعلمها ونفقهها ثم نطبقها في في جميع شؤون حياتنا صغيرها وكبيرها، فنعتز بديننا عقيدة وسلوكا وشريعة ومنهاج حياة، حتى يعود للأمة عزها ومجدها وسؤددها.</w:t>
      </w:r>
    </w:p>
    <w:p w14:paraId="06F2A908" w14:textId="05813E21" w:rsidR="00784A70" w:rsidRDefault="00784A70" w:rsidP="00784A70">
      <w:pPr>
        <w:bidi/>
        <w:jc w:val="both"/>
        <w:rPr>
          <w:rFonts w:ascii="Traditional Arabic" w:hAnsi="Traditional Arabic" w:cs="Traditional Arabic" w:hint="cs"/>
          <w:sz w:val="32"/>
          <w:szCs w:val="32"/>
          <w:rtl/>
        </w:rPr>
      </w:pPr>
      <w:r>
        <w:rPr>
          <w:rFonts w:ascii="Traditional Arabic" w:hAnsi="Traditional Arabic" w:cs="Traditional Arabic" w:hint="cs"/>
          <w:sz w:val="32"/>
          <w:szCs w:val="32"/>
          <w:rtl/>
        </w:rPr>
        <w:t>إن كل فرد مسلم صائم ينطلق من صيامه في تطبيق هذا المبدأ العظيم، في كل أمر من أمور الحياة، وينبذ كل تقليد وتشبه بالكفار في دقائق الأشياء وجليلها.</w:t>
      </w:r>
    </w:p>
    <w:p w14:paraId="4A3927DE" w14:textId="2F4942A1" w:rsidR="00784A70" w:rsidRDefault="00784A70" w:rsidP="00784A70">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ففرصة أن نتعلم من مدرسة رمضان اعتزازنا بديننا، واستقلال شخصيتنا، وعلونا بتمسكنا بشريعة ربنا، وسنة نبينا محمد </w:t>
      </w:r>
      <w:r>
        <w:rPr>
          <w:rFonts w:ascii="Traditional Arabic" w:hAnsi="Traditional Arabic" w:cs="Traditional Arabic"/>
          <w:sz w:val="32"/>
          <w:szCs w:val="32"/>
          <w:rtl/>
        </w:rPr>
        <w:t>–</w:t>
      </w:r>
      <w:r>
        <w:rPr>
          <w:rFonts w:ascii="Traditional Arabic" w:hAnsi="Traditional Arabic" w:cs="Traditional Arabic" w:hint="cs"/>
          <w:sz w:val="32"/>
          <w:szCs w:val="32"/>
          <w:rtl/>
        </w:rPr>
        <w:t>صلى الله عليه وسلم-.</w:t>
      </w:r>
    </w:p>
    <w:p w14:paraId="2C3F5E69" w14:textId="77777777" w:rsidR="00740EBA" w:rsidRDefault="00784A70" w:rsidP="00740EBA">
      <w:pPr>
        <w:pStyle w:val="2"/>
        <w:shd w:val="clear" w:color="auto" w:fill="FFFFFF"/>
        <w:bidi/>
        <w:spacing w:before="0" w:beforeAutospacing="0" w:after="0" w:afterAutospacing="0" w:line="360" w:lineRule="atLeast"/>
        <w:jc w:val="both"/>
        <w:rPr>
          <w:rFonts w:ascii="Traditional Arabic" w:hAnsi="Traditional Arabic" w:cs="Traditional Arabic"/>
          <w:sz w:val="32"/>
          <w:szCs w:val="32"/>
        </w:rPr>
      </w:pPr>
      <w:r w:rsidRPr="00740EBA">
        <w:rPr>
          <w:rFonts w:ascii="Traditional Arabic" w:hAnsi="Traditional Arabic" w:cs="Traditional Arabic" w:hint="cs"/>
          <w:b w:val="0"/>
          <w:bCs w:val="0"/>
          <w:sz w:val="32"/>
          <w:szCs w:val="32"/>
          <w:rtl/>
        </w:rPr>
        <w:t>أعوذ بالله من الشيطان الرجيم</w:t>
      </w:r>
      <w:r>
        <w:rPr>
          <w:rFonts w:ascii="Traditional Arabic" w:hAnsi="Traditional Arabic" w:cs="Traditional Arabic" w:hint="cs"/>
          <w:sz w:val="32"/>
          <w:szCs w:val="32"/>
          <w:rtl/>
        </w:rPr>
        <w:t xml:space="preserve"> {</w:t>
      </w:r>
      <w:r w:rsidR="00740EBA" w:rsidRPr="00740EBA">
        <w:rPr>
          <w:rFonts w:ascii="Traditional Arabic" w:hAnsi="Traditional Arabic" w:cs="Traditional Arabic"/>
          <w:color w:val="FF0000"/>
          <w:sz w:val="32"/>
          <w:szCs w:val="32"/>
          <w:rtl/>
        </w:rPr>
        <w:t>يَا أَيُّهَا الَّذِينَ آمَنُوا كُتِبَ عَلَيْكُمُ الصِّيَامُ كَمَا كُتِبَ عَلَى الَّذِينَ مِن قَبْلِكُمْ لَعَلَّكُمْ تَتَّقُونَ</w:t>
      </w:r>
      <w:r>
        <w:rPr>
          <w:rFonts w:ascii="Traditional Arabic" w:hAnsi="Traditional Arabic" w:cs="Traditional Arabic" w:hint="cs"/>
          <w:sz w:val="32"/>
          <w:szCs w:val="32"/>
          <w:rtl/>
        </w:rPr>
        <w:t>}.</w:t>
      </w:r>
      <w:bookmarkStart w:id="0" w:name="_GoBack"/>
      <w:bookmarkEnd w:id="0"/>
    </w:p>
    <w:p w14:paraId="6EDA6452" w14:textId="66823530" w:rsidR="00756739" w:rsidRPr="00740EBA" w:rsidRDefault="00AE0134" w:rsidP="00740EBA">
      <w:pPr>
        <w:pStyle w:val="2"/>
        <w:shd w:val="clear" w:color="auto" w:fill="FFFFFF"/>
        <w:bidi/>
        <w:spacing w:before="0" w:beforeAutospacing="0" w:after="0" w:afterAutospacing="0" w:line="360" w:lineRule="atLeast"/>
        <w:jc w:val="both"/>
        <w:rPr>
          <w:rFonts w:ascii="Traditional Arabic" w:hAnsi="Traditional Arabic" w:cs="Traditional Arabic" w:hint="cs"/>
          <w:color w:val="222222"/>
          <w:rtl/>
        </w:rPr>
      </w:pPr>
      <w:r w:rsidRPr="0050462C">
        <w:rPr>
          <w:rFonts w:ascii="NotoNaskhArabic" w:hAnsi="NotoNaskhArabic"/>
          <w:color w:val="2A2A2A"/>
          <w:sz w:val="27"/>
          <w:szCs w:val="27"/>
        </w:rPr>
        <w:t> </w:t>
      </w:r>
    </w:p>
    <w:p w14:paraId="58AB1FCB" w14:textId="77777777" w:rsidR="00375B66" w:rsidRPr="009C745D" w:rsidRDefault="00375B66" w:rsidP="009C745D">
      <w:pPr>
        <w:bidi/>
        <w:jc w:val="center"/>
        <w:rPr>
          <w:rFonts w:ascii="Traditional Arabic" w:hAnsi="Traditional Arabic" w:cs="Traditional Arabic"/>
          <w:b/>
          <w:bCs/>
          <w:color w:val="000000"/>
          <w:sz w:val="36"/>
          <w:szCs w:val="36"/>
          <w:shd w:val="clear" w:color="auto" w:fill="FFFFFF"/>
          <w:rtl/>
        </w:rPr>
      </w:pPr>
      <w:r w:rsidRPr="009C745D">
        <w:rPr>
          <w:rFonts w:ascii="Traditional Arabic" w:hAnsi="Traditional Arabic" w:cs="Traditional Arabic" w:hint="cs"/>
          <w:b/>
          <w:bCs/>
          <w:color w:val="000000"/>
          <w:sz w:val="36"/>
          <w:szCs w:val="36"/>
          <w:shd w:val="clear" w:color="auto" w:fill="FFFFFF"/>
          <w:rtl/>
        </w:rPr>
        <w:t>هذا وصلوا وسلموا على من أمر الله بالصلاة والسلام عليه، فإن الله وملائكته يصلون على النبي، ومن صلى عليه صلاة واحدة صلى الله عليه بها عشرا.</w:t>
      </w:r>
    </w:p>
    <w:p w14:paraId="37EF9313" w14:textId="3FA3838E" w:rsidR="00375B66" w:rsidRDefault="00375B66" w:rsidP="009C745D">
      <w:pPr>
        <w:bidi/>
        <w:jc w:val="center"/>
        <w:rPr>
          <w:rFonts w:ascii="Traditional Arabic" w:hAnsi="Traditional Arabic" w:cs="Traditional Arabic"/>
          <w:b/>
          <w:bCs/>
          <w:color w:val="000000"/>
          <w:sz w:val="36"/>
          <w:szCs w:val="36"/>
          <w:shd w:val="clear" w:color="auto" w:fill="FFFFFF"/>
          <w:rtl/>
        </w:rPr>
      </w:pPr>
      <w:r w:rsidRPr="009C745D">
        <w:rPr>
          <w:rFonts w:ascii="Traditional Arabic" w:hAnsi="Traditional Arabic" w:cs="Traditional Arabic" w:hint="cs"/>
          <w:b/>
          <w:bCs/>
          <w:color w:val="000000"/>
          <w:sz w:val="36"/>
          <w:szCs w:val="36"/>
          <w:shd w:val="clear" w:color="auto" w:fill="FFFFFF"/>
          <w:rtl/>
        </w:rPr>
        <w:t>اللهم صل وسلم وزد وبارك، على عبدك ورسولك محمد، وارض اللهم عن الخلفاء الراشدين، والأئمة المهديين، ومن سار على نهجهم وسلك طريقتهم إلى يوم الدين.</w:t>
      </w:r>
    </w:p>
    <w:p w14:paraId="7EFAB653" w14:textId="388A5492" w:rsidR="00535A9B" w:rsidRDefault="00535A9B" w:rsidP="00535A9B">
      <w:pPr>
        <w:bidi/>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اللهم أعز الإسلام وانصر المسلمين، وأذل الشرك والمشركين، ودمر أعداءك أعداء الدين، واجعل هذا البلد آمنا مطمئنا وسائر بلاد المسلمين</w:t>
      </w:r>
    </w:p>
    <w:p w14:paraId="2DDB2ED8" w14:textId="7D0F09A8" w:rsidR="00535A9B" w:rsidRPr="009C745D" w:rsidRDefault="00535A9B" w:rsidP="00535A9B">
      <w:pPr>
        <w:bidi/>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اللهم آمنا في أوطاننا، وأصلح أئمتنا وولاة أمورنا، وأيد بالحق إمامنا وولي أمرنا</w:t>
      </w:r>
    </w:p>
    <w:p w14:paraId="7CEA220E" w14:textId="77777777" w:rsidR="00375B66" w:rsidRPr="009C745D" w:rsidRDefault="00375B66" w:rsidP="009C745D">
      <w:pPr>
        <w:bidi/>
        <w:jc w:val="center"/>
        <w:rPr>
          <w:b/>
          <w:bCs/>
          <w:color w:val="000000"/>
          <w:sz w:val="36"/>
          <w:szCs w:val="36"/>
          <w:shd w:val="clear" w:color="auto" w:fill="FFFFFF"/>
          <w:rtl/>
        </w:rPr>
      </w:pPr>
      <w:r w:rsidRPr="009C745D">
        <w:rPr>
          <w:rFonts w:ascii="Traditional Arabic" w:hAnsi="Traditional Arabic" w:cs="Traditional Arabic" w:hint="cs"/>
          <w:b/>
          <w:bCs/>
          <w:color w:val="000000"/>
          <w:sz w:val="36"/>
          <w:szCs w:val="36"/>
          <w:shd w:val="clear" w:color="auto" w:fill="FFFFFF"/>
          <w:rtl/>
        </w:rPr>
        <w:t>سبحان ربك رب العزة عما يصفون وسلام على المرسلين والحمد لله رب العالمين</w:t>
      </w:r>
    </w:p>
    <w:p w14:paraId="3D297157" w14:textId="77777777" w:rsidR="00375B66" w:rsidRPr="00375B66" w:rsidRDefault="00375B66" w:rsidP="00375B66">
      <w:pPr>
        <w:bidi/>
        <w:jc w:val="lowKashida"/>
        <w:rPr>
          <w:rFonts w:ascii="Traditional Arabic" w:hAnsi="Traditional Arabic" w:cs="Traditional Arabic"/>
          <w:sz w:val="32"/>
          <w:szCs w:val="32"/>
          <w:rtl/>
        </w:rPr>
      </w:pPr>
    </w:p>
    <w:sectPr w:rsidR="00375B66" w:rsidRPr="00375B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1C127" w14:textId="77777777" w:rsidR="00774481" w:rsidRDefault="00774481" w:rsidP="009C7CD0">
      <w:pPr>
        <w:spacing w:after="0" w:line="240" w:lineRule="auto"/>
      </w:pPr>
      <w:r>
        <w:separator/>
      </w:r>
    </w:p>
  </w:endnote>
  <w:endnote w:type="continuationSeparator" w:id="0">
    <w:p w14:paraId="76F20803" w14:textId="77777777" w:rsidR="00774481" w:rsidRDefault="00774481" w:rsidP="009C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otoNaskhArab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618720"/>
      <w:docPartObj>
        <w:docPartGallery w:val="Page Numbers (Bottom of Page)"/>
        <w:docPartUnique/>
      </w:docPartObj>
    </w:sdtPr>
    <w:sdtEndPr/>
    <w:sdtContent>
      <w:p w14:paraId="71F1F042" w14:textId="73DEC6D8" w:rsidR="009C7CD0" w:rsidRDefault="009C7CD0">
        <w:pPr>
          <w:pStyle w:val="a6"/>
          <w:jc w:val="center"/>
        </w:pPr>
        <w:r>
          <w:fldChar w:fldCharType="begin"/>
        </w:r>
        <w:r>
          <w:instrText>PAGE   \* MERGEFORMAT</w:instrText>
        </w:r>
        <w:r>
          <w:fldChar w:fldCharType="separate"/>
        </w:r>
        <w:r w:rsidR="00740EBA" w:rsidRPr="00740EBA">
          <w:rPr>
            <w:rFonts w:cs="Calibri"/>
            <w:noProof/>
            <w:lang w:val="ar-SA"/>
          </w:rPr>
          <w:t>5</w:t>
        </w:r>
        <w:r>
          <w:fldChar w:fldCharType="end"/>
        </w:r>
      </w:p>
    </w:sdtContent>
  </w:sdt>
  <w:p w14:paraId="699B03FE" w14:textId="77777777" w:rsidR="009C7CD0" w:rsidRDefault="009C7C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F6FA6" w14:textId="77777777" w:rsidR="00774481" w:rsidRDefault="00774481" w:rsidP="009C7CD0">
      <w:pPr>
        <w:spacing w:after="0" w:line="240" w:lineRule="auto"/>
      </w:pPr>
      <w:r>
        <w:separator/>
      </w:r>
    </w:p>
  </w:footnote>
  <w:footnote w:type="continuationSeparator" w:id="0">
    <w:p w14:paraId="5F5DAE7B" w14:textId="77777777" w:rsidR="00774481" w:rsidRDefault="00774481" w:rsidP="009C7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1694F"/>
    <w:multiLevelType w:val="hybridMultilevel"/>
    <w:tmpl w:val="0406D908"/>
    <w:lvl w:ilvl="0" w:tplc="7590B8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A3"/>
    <w:rsid w:val="00000587"/>
    <w:rsid w:val="00041A66"/>
    <w:rsid w:val="000A3DAD"/>
    <w:rsid w:val="000E0312"/>
    <w:rsid w:val="002E5889"/>
    <w:rsid w:val="003135A5"/>
    <w:rsid w:val="00330CAE"/>
    <w:rsid w:val="0034329A"/>
    <w:rsid w:val="00375B66"/>
    <w:rsid w:val="00377224"/>
    <w:rsid w:val="003C13A2"/>
    <w:rsid w:val="003D38B6"/>
    <w:rsid w:val="004C6812"/>
    <w:rsid w:val="004D7ABD"/>
    <w:rsid w:val="0050462C"/>
    <w:rsid w:val="00535A9B"/>
    <w:rsid w:val="005439C2"/>
    <w:rsid w:val="005F18E8"/>
    <w:rsid w:val="0061108B"/>
    <w:rsid w:val="00627684"/>
    <w:rsid w:val="006301ED"/>
    <w:rsid w:val="0066110F"/>
    <w:rsid w:val="006833C2"/>
    <w:rsid w:val="0068479E"/>
    <w:rsid w:val="006948E1"/>
    <w:rsid w:val="006963C9"/>
    <w:rsid w:val="006A6212"/>
    <w:rsid w:val="006B27D5"/>
    <w:rsid w:val="006E0A22"/>
    <w:rsid w:val="00740EBA"/>
    <w:rsid w:val="0074145F"/>
    <w:rsid w:val="00756739"/>
    <w:rsid w:val="00757998"/>
    <w:rsid w:val="00767BEA"/>
    <w:rsid w:val="00774481"/>
    <w:rsid w:val="00784A70"/>
    <w:rsid w:val="00796AEB"/>
    <w:rsid w:val="0080088E"/>
    <w:rsid w:val="008D596A"/>
    <w:rsid w:val="009909F5"/>
    <w:rsid w:val="009C745D"/>
    <w:rsid w:val="009C7CD0"/>
    <w:rsid w:val="009D439D"/>
    <w:rsid w:val="009D7105"/>
    <w:rsid w:val="00A76C77"/>
    <w:rsid w:val="00A851D8"/>
    <w:rsid w:val="00AD51F9"/>
    <w:rsid w:val="00AE0134"/>
    <w:rsid w:val="00B73F4B"/>
    <w:rsid w:val="00B75BEA"/>
    <w:rsid w:val="00BD1321"/>
    <w:rsid w:val="00C16869"/>
    <w:rsid w:val="00C319BA"/>
    <w:rsid w:val="00C37A85"/>
    <w:rsid w:val="00C57D9C"/>
    <w:rsid w:val="00D5189D"/>
    <w:rsid w:val="00D81594"/>
    <w:rsid w:val="00D81F09"/>
    <w:rsid w:val="00D90411"/>
    <w:rsid w:val="00DC0CC0"/>
    <w:rsid w:val="00DD1AC1"/>
    <w:rsid w:val="00E040B4"/>
    <w:rsid w:val="00E100E6"/>
    <w:rsid w:val="00E12DA3"/>
    <w:rsid w:val="00E12E41"/>
    <w:rsid w:val="00E40703"/>
    <w:rsid w:val="00E815C5"/>
    <w:rsid w:val="00F772CE"/>
    <w:rsid w:val="00F860C1"/>
    <w:rsid w:val="00FA28D5"/>
    <w:rsid w:val="00FA34DF"/>
    <w:rsid w:val="00FC1D6B"/>
    <w:rsid w:val="00FF38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E6DF"/>
  <w15:chartTrackingRefBased/>
  <w15:docId w15:val="{CBBC9D14-6504-4E05-B6A2-1A5B5718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6A62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Char"/>
    <w:uiPriority w:val="9"/>
    <w:unhideWhenUsed/>
    <w:qFormat/>
    <w:rsid w:val="006A621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DA3"/>
    <w:pPr>
      <w:ind w:left="720"/>
      <w:contextualSpacing/>
    </w:pPr>
  </w:style>
  <w:style w:type="paragraph" w:styleId="a4">
    <w:name w:val="Normal (Web)"/>
    <w:basedOn w:val="a"/>
    <w:uiPriority w:val="99"/>
    <w:unhideWhenUsed/>
    <w:rsid w:val="00E12DA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9C7CD0"/>
    <w:pPr>
      <w:tabs>
        <w:tab w:val="center" w:pos="4153"/>
        <w:tab w:val="right" w:pos="8306"/>
      </w:tabs>
      <w:spacing w:after="0" w:line="240" w:lineRule="auto"/>
    </w:pPr>
  </w:style>
  <w:style w:type="character" w:customStyle="1" w:styleId="Char">
    <w:name w:val="رأس الصفحة Char"/>
    <w:basedOn w:val="a0"/>
    <w:link w:val="a5"/>
    <w:uiPriority w:val="99"/>
    <w:rsid w:val="009C7CD0"/>
  </w:style>
  <w:style w:type="paragraph" w:styleId="a6">
    <w:name w:val="footer"/>
    <w:basedOn w:val="a"/>
    <w:link w:val="Char0"/>
    <w:uiPriority w:val="99"/>
    <w:unhideWhenUsed/>
    <w:rsid w:val="009C7CD0"/>
    <w:pPr>
      <w:tabs>
        <w:tab w:val="center" w:pos="4153"/>
        <w:tab w:val="right" w:pos="8306"/>
      </w:tabs>
      <w:spacing w:after="0" w:line="240" w:lineRule="auto"/>
    </w:pPr>
  </w:style>
  <w:style w:type="character" w:customStyle="1" w:styleId="Char0">
    <w:name w:val="تذييل الصفحة Char"/>
    <w:basedOn w:val="a0"/>
    <w:link w:val="a6"/>
    <w:uiPriority w:val="99"/>
    <w:rsid w:val="009C7CD0"/>
  </w:style>
  <w:style w:type="character" w:customStyle="1" w:styleId="2Char">
    <w:name w:val="عنوان 2 Char"/>
    <w:basedOn w:val="a0"/>
    <w:link w:val="2"/>
    <w:uiPriority w:val="9"/>
    <w:rsid w:val="006A6212"/>
    <w:rPr>
      <w:rFonts w:ascii="Times New Roman" w:eastAsia="Times New Roman" w:hAnsi="Times New Roman" w:cs="Times New Roman"/>
      <w:b/>
      <w:bCs/>
      <w:sz w:val="36"/>
      <w:szCs w:val="36"/>
    </w:rPr>
  </w:style>
  <w:style w:type="character" w:customStyle="1" w:styleId="5Char">
    <w:name w:val="عنوان 5 Char"/>
    <w:basedOn w:val="a0"/>
    <w:link w:val="5"/>
    <w:uiPriority w:val="9"/>
    <w:rsid w:val="006A621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5733">
      <w:bodyDiv w:val="1"/>
      <w:marLeft w:val="0"/>
      <w:marRight w:val="0"/>
      <w:marTop w:val="0"/>
      <w:marBottom w:val="0"/>
      <w:divBdr>
        <w:top w:val="none" w:sz="0" w:space="0" w:color="auto"/>
        <w:left w:val="none" w:sz="0" w:space="0" w:color="auto"/>
        <w:bottom w:val="none" w:sz="0" w:space="0" w:color="auto"/>
        <w:right w:val="none" w:sz="0" w:space="0" w:color="auto"/>
      </w:divBdr>
    </w:div>
    <w:div w:id="258029327">
      <w:bodyDiv w:val="1"/>
      <w:marLeft w:val="0"/>
      <w:marRight w:val="0"/>
      <w:marTop w:val="0"/>
      <w:marBottom w:val="0"/>
      <w:divBdr>
        <w:top w:val="none" w:sz="0" w:space="0" w:color="auto"/>
        <w:left w:val="none" w:sz="0" w:space="0" w:color="auto"/>
        <w:bottom w:val="none" w:sz="0" w:space="0" w:color="auto"/>
        <w:right w:val="none" w:sz="0" w:space="0" w:color="auto"/>
      </w:divBdr>
    </w:div>
    <w:div w:id="275521832">
      <w:bodyDiv w:val="1"/>
      <w:marLeft w:val="0"/>
      <w:marRight w:val="0"/>
      <w:marTop w:val="0"/>
      <w:marBottom w:val="0"/>
      <w:divBdr>
        <w:top w:val="none" w:sz="0" w:space="0" w:color="auto"/>
        <w:left w:val="none" w:sz="0" w:space="0" w:color="auto"/>
        <w:bottom w:val="none" w:sz="0" w:space="0" w:color="auto"/>
        <w:right w:val="none" w:sz="0" w:space="0" w:color="auto"/>
      </w:divBdr>
    </w:div>
    <w:div w:id="417949506">
      <w:bodyDiv w:val="1"/>
      <w:marLeft w:val="0"/>
      <w:marRight w:val="0"/>
      <w:marTop w:val="0"/>
      <w:marBottom w:val="0"/>
      <w:divBdr>
        <w:top w:val="none" w:sz="0" w:space="0" w:color="auto"/>
        <w:left w:val="none" w:sz="0" w:space="0" w:color="auto"/>
        <w:bottom w:val="none" w:sz="0" w:space="0" w:color="auto"/>
        <w:right w:val="none" w:sz="0" w:space="0" w:color="auto"/>
      </w:divBdr>
    </w:div>
    <w:div w:id="474032389">
      <w:bodyDiv w:val="1"/>
      <w:marLeft w:val="0"/>
      <w:marRight w:val="0"/>
      <w:marTop w:val="0"/>
      <w:marBottom w:val="0"/>
      <w:divBdr>
        <w:top w:val="none" w:sz="0" w:space="0" w:color="auto"/>
        <w:left w:val="none" w:sz="0" w:space="0" w:color="auto"/>
        <w:bottom w:val="none" w:sz="0" w:space="0" w:color="auto"/>
        <w:right w:val="none" w:sz="0" w:space="0" w:color="auto"/>
      </w:divBdr>
    </w:div>
    <w:div w:id="544103812">
      <w:bodyDiv w:val="1"/>
      <w:marLeft w:val="0"/>
      <w:marRight w:val="0"/>
      <w:marTop w:val="0"/>
      <w:marBottom w:val="0"/>
      <w:divBdr>
        <w:top w:val="none" w:sz="0" w:space="0" w:color="auto"/>
        <w:left w:val="none" w:sz="0" w:space="0" w:color="auto"/>
        <w:bottom w:val="none" w:sz="0" w:space="0" w:color="auto"/>
        <w:right w:val="none" w:sz="0" w:space="0" w:color="auto"/>
      </w:divBdr>
    </w:div>
    <w:div w:id="665132646">
      <w:bodyDiv w:val="1"/>
      <w:marLeft w:val="0"/>
      <w:marRight w:val="0"/>
      <w:marTop w:val="0"/>
      <w:marBottom w:val="0"/>
      <w:divBdr>
        <w:top w:val="none" w:sz="0" w:space="0" w:color="auto"/>
        <w:left w:val="none" w:sz="0" w:space="0" w:color="auto"/>
        <w:bottom w:val="none" w:sz="0" w:space="0" w:color="auto"/>
        <w:right w:val="none" w:sz="0" w:space="0" w:color="auto"/>
      </w:divBdr>
    </w:div>
    <w:div w:id="686516125">
      <w:bodyDiv w:val="1"/>
      <w:marLeft w:val="0"/>
      <w:marRight w:val="0"/>
      <w:marTop w:val="0"/>
      <w:marBottom w:val="0"/>
      <w:divBdr>
        <w:top w:val="none" w:sz="0" w:space="0" w:color="auto"/>
        <w:left w:val="none" w:sz="0" w:space="0" w:color="auto"/>
        <w:bottom w:val="none" w:sz="0" w:space="0" w:color="auto"/>
        <w:right w:val="none" w:sz="0" w:space="0" w:color="auto"/>
      </w:divBdr>
    </w:div>
    <w:div w:id="715468817">
      <w:bodyDiv w:val="1"/>
      <w:marLeft w:val="0"/>
      <w:marRight w:val="0"/>
      <w:marTop w:val="0"/>
      <w:marBottom w:val="0"/>
      <w:divBdr>
        <w:top w:val="none" w:sz="0" w:space="0" w:color="auto"/>
        <w:left w:val="none" w:sz="0" w:space="0" w:color="auto"/>
        <w:bottom w:val="none" w:sz="0" w:space="0" w:color="auto"/>
        <w:right w:val="none" w:sz="0" w:space="0" w:color="auto"/>
      </w:divBdr>
    </w:div>
    <w:div w:id="738870526">
      <w:bodyDiv w:val="1"/>
      <w:marLeft w:val="0"/>
      <w:marRight w:val="0"/>
      <w:marTop w:val="0"/>
      <w:marBottom w:val="0"/>
      <w:divBdr>
        <w:top w:val="none" w:sz="0" w:space="0" w:color="auto"/>
        <w:left w:val="none" w:sz="0" w:space="0" w:color="auto"/>
        <w:bottom w:val="none" w:sz="0" w:space="0" w:color="auto"/>
        <w:right w:val="none" w:sz="0" w:space="0" w:color="auto"/>
      </w:divBdr>
    </w:div>
    <w:div w:id="771751990">
      <w:bodyDiv w:val="1"/>
      <w:marLeft w:val="0"/>
      <w:marRight w:val="0"/>
      <w:marTop w:val="0"/>
      <w:marBottom w:val="0"/>
      <w:divBdr>
        <w:top w:val="none" w:sz="0" w:space="0" w:color="auto"/>
        <w:left w:val="none" w:sz="0" w:space="0" w:color="auto"/>
        <w:bottom w:val="none" w:sz="0" w:space="0" w:color="auto"/>
        <w:right w:val="none" w:sz="0" w:space="0" w:color="auto"/>
      </w:divBdr>
    </w:div>
    <w:div w:id="791478453">
      <w:bodyDiv w:val="1"/>
      <w:marLeft w:val="0"/>
      <w:marRight w:val="0"/>
      <w:marTop w:val="0"/>
      <w:marBottom w:val="0"/>
      <w:divBdr>
        <w:top w:val="none" w:sz="0" w:space="0" w:color="auto"/>
        <w:left w:val="none" w:sz="0" w:space="0" w:color="auto"/>
        <w:bottom w:val="none" w:sz="0" w:space="0" w:color="auto"/>
        <w:right w:val="none" w:sz="0" w:space="0" w:color="auto"/>
      </w:divBdr>
    </w:div>
    <w:div w:id="962730456">
      <w:bodyDiv w:val="1"/>
      <w:marLeft w:val="0"/>
      <w:marRight w:val="0"/>
      <w:marTop w:val="0"/>
      <w:marBottom w:val="0"/>
      <w:divBdr>
        <w:top w:val="none" w:sz="0" w:space="0" w:color="auto"/>
        <w:left w:val="none" w:sz="0" w:space="0" w:color="auto"/>
        <w:bottom w:val="none" w:sz="0" w:space="0" w:color="auto"/>
        <w:right w:val="none" w:sz="0" w:space="0" w:color="auto"/>
      </w:divBdr>
    </w:div>
    <w:div w:id="994916300">
      <w:bodyDiv w:val="1"/>
      <w:marLeft w:val="0"/>
      <w:marRight w:val="0"/>
      <w:marTop w:val="0"/>
      <w:marBottom w:val="0"/>
      <w:divBdr>
        <w:top w:val="none" w:sz="0" w:space="0" w:color="auto"/>
        <w:left w:val="none" w:sz="0" w:space="0" w:color="auto"/>
        <w:bottom w:val="none" w:sz="0" w:space="0" w:color="auto"/>
        <w:right w:val="none" w:sz="0" w:space="0" w:color="auto"/>
      </w:divBdr>
    </w:div>
    <w:div w:id="1097015866">
      <w:bodyDiv w:val="1"/>
      <w:marLeft w:val="0"/>
      <w:marRight w:val="0"/>
      <w:marTop w:val="0"/>
      <w:marBottom w:val="0"/>
      <w:divBdr>
        <w:top w:val="none" w:sz="0" w:space="0" w:color="auto"/>
        <w:left w:val="none" w:sz="0" w:space="0" w:color="auto"/>
        <w:bottom w:val="none" w:sz="0" w:space="0" w:color="auto"/>
        <w:right w:val="none" w:sz="0" w:space="0" w:color="auto"/>
      </w:divBdr>
    </w:div>
    <w:div w:id="1263680783">
      <w:bodyDiv w:val="1"/>
      <w:marLeft w:val="0"/>
      <w:marRight w:val="0"/>
      <w:marTop w:val="0"/>
      <w:marBottom w:val="0"/>
      <w:divBdr>
        <w:top w:val="none" w:sz="0" w:space="0" w:color="auto"/>
        <w:left w:val="none" w:sz="0" w:space="0" w:color="auto"/>
        <w:bottom w:val="none" w:sz="0" w:space="0" w:color="auto"/>
        <w:right w:val="none" w:sz="0" w:space="0" w:color="auto"/>
      </w:divBdr>
    </w:div>
    <w:div w:id="1301496594">
      <w:bodyDiv w:val="1"/>
      <w:marLeft w:val="0"/>
      <w:marRight w:val="0"/>
      <w:marTop w:val="0"/>
      <w:marBottom w:val="0"/>
      <w:divBdr>
        <w:top w:val="none" w:sz="0" w:space="0" w:color="auto"/>
        <w:left w:val="none" w:sz="0" w:space="0" w:color="auto"/>
        <w:bottom w:val="none" w:sz="0" w:space="0" w:color="auto"/>
        <w:right w:val="none" w:sz="0" w:space="0" w:color="auto"/>
      </w:divBdr>
    </w:div>
    <w:div w:id="1378437160">
      <w:bodyDiv w:val="1"/>
      <w:marLeft w:val="0"/>
      <w:marRight w:val="0"/>
      <w:marTop w:val="0"/>
      <w:marBottom w:val="0"/>
      <w:divBdr>
        <w:top w:val="none" w:sz="0" w:space="0" w:color="auto"/>
        <w:left w:val="none" w:sz="0" w:space="0" w:color="auto"/>
        <w:bottom w:val="none" w:sz="0" w:space="0" w:color="auto"/>
        <w:right w:val="none" w:sz="0" w:space="0" w:color="auto"/>
      </w:divBdr>
    </w:div>
    <w:div w:id="1490054474">
      <w:bodyDiv w:val="1"/>
      <w:marLeft w:val="0"/>
      <w:marRight w:val="0"/>
      <w:marTop w:val="0"/>
      <w:marBottom w:val="0"/>
      <w:divBdr>
        <w:top w:val="none" w:sz="0" w:space="0" w:color="auto"/>
        <w:left w:val="none" w:sz="0" w:space="0" w:color="auto"/>
        <w:bottom w:val="none" w:sz="0" w:space="0" w:color="auto"/>
        <w:right w:val="none" w:sz="0" w:space="0" w:color="auto"/>
      </w:divBdr>
    </w:div>
    <w:div w:id="1606888965">
      <w:bodyDiv w:val="1"/>
      <w:marLeft w:val="0"/>
      <w:marRight w:val="0"/>
      <w:marTop w:val="0"/>
      <w:marBottom w:val="0"/>
      <w:divBdr>
        <w:top w:val="none" w:sz="0" w:space="0" w:color="auto"/>
        <w:left w:val="none" w:sz="0" w:space="0" w:color="auto"/>
        <w:bottom w:val="none" w:sz="0" w:space="0" w:color="auto"/>
        <w:right w:val="none" w:sz="0" w:space="0" w:color="auto"/>
      </w:divBdr>
    </w:div>
    <w:div w:id="1645575674">
      <w:bodyDiv w:val="1"/>
      <w:marLeft w:val="0"/>
      <w:marRight w:val="0"/>
      <w:marTop w:val="0"/>
      <w:marBottom w:val="0"/>
      <w:divBdr>
        <w:top w:val="none" w:sz="0" w:space="0" w:color="auto"/>
        <w:left w:val="none" w:sz="0" w:space="0" w:color="auto"/>
        <w:bottom w:val="none" w:sz="0" w:space="0" w:color="auto"/>
        <w:right w:val="none" w:sz="0" w:space="0" w:color="auto"/>
      </w:divBdr>
    </w:div>
    <w:div w:id="1661881363">
      <w:bodyDiv w:val="1"/>
      <w:marLeft w:val="0"/>
      <w:marRight w:val="0"/>
      <w:marTop w:val="0"/>
      <w:marBottom w:val="0"/>
      <w:divBdr>
        <w:top w:val="none" w:sz="0" w:space="0" w:color="auto"/>
        <w:left w:val="none" w:sz="0" w:space="0" w:color="auto"/>
        <w:bottom w:val="none" w:sz="0" w:space="0" w:color="auto"/>
        <w:right w:val="none" w:sz="0" w:space="0" w:color="auto"/>
      </w:divBdr>
    </w:div>
    <w:div w:id="1797410911">
      <w:bodyDiv w:val="1"/>
      <w:marLeft w:val="0"/>
      <w:marRight w:val="0"/>
      <w:marTop w:val="0"/>
      <w:marBottom w:val="0"/>
      <w:divBdr>
        <w:top w:val="none" w:sz="0" w:space="0" w:color="auto"/>
        <w:left w:val="none" w:sz="0" w:space="0" w:color="auto"/>
        <w:bottom w:val="none" w:sz="0" w:space="0" w:color="auto"/>
        <w:right w:val="none" w:sz="0" w:space="0" w:color="auto"/>
      </w:divBdr>
    </w:div>
    <w:div w:id="1804500916">
      <w:bodyDiv w:val="1"/>
      <w:marLeft w:val="0"/>
      <w:marRight w:val="0"/>
      <w:marTop w:val="0"/>
      <w:marBottom w:val="0"/>
      <w:divBdr>
        <w:top w:val="none" w:sz="0" w:space="0" w:color="auto"/>
        <w:left w:val="none" w:sz="0" w:space="0" w:color="auto"/>
        <w:bottom w:val="none" w:sz="0" w:space="0" w:color="auto"/>
        <w:right w:val="none" w:sz="0" w:space="0" w:color="auto"/>
      </w:divBdr>
    </w:div>
    <w:div w:id="1814982291">
      <w:bodyDiv w:val="1"/>
      <w:marLeft w:val="0"/>
      <w:marRight w:val="0"/>
      <w:marTop w:val="0"/>
      <w:marBottom w:val="0"/>
      <w:divBdr>
        <w:top w:val="none" w:sz="0" w:space="0" w:color="auto"/>
        <w:left w:val="none" w:sz="0" w:space="0" w:color="auto"/>
        <w:bottom w:val="none" w:sz="0" w:space="0" w:color="auto"/>
        <w:right w:val="none" w:sz="0" w:space="0" w:color="auto"/>
      </w:divBdr>
    </w:div>
    <w:div w:id="1863786491">
      <w:bodyDiv w:val="1"/>
      <w:marLeft w:val="0"/>
      <w:marRight w:val="0"/>
      <w:marTop w:val="0"/>
      <w:marBottom w:val="0"/>
      <w:divBdr>
        <w:top w:val="none" w:sz="0" w:space="0" w:color="auto"/>
        <w:left w:val="none" w:sz="0" w:space="0" w:color="auto"/>
        <w:bottom w:val="none" w:sz="0" w:space="0" w:color="auto"/>
        <w:right w:val="none" w:sz="0" w:space="0" w:color="auto"/>
      </w:divBdr>
    </w:div>
    <w:div w:id="1916697003">
      <w:bodyDiv w:val="1"/>
      <w:marLeft w:val="0"/>
      <w:marRight w:val="0"/>
      <w:marTop w:val="0"/>
      <w:marBottom w:val="0"/>
      <w:divBdr>
        <w:top w:val="none" w:sz="0" w:space="0" w:color="auto"/>
        <w:left w:val="none" w:sz="0" w:space="0" w:color="auto"/>
        <w:bottom w:val="none" w:sz="0" w:space="0" w:color="auto"/>
        <w:right w:val="none" w:sz="0" w:space="0" w:color="auto"/>
      </w:divBdr>
    </w:div>
    <w:div w:id="1990599024">
      <w:bodyDiv w:val="1"/>
      <w:marLeft w:val="0"/>
      <w:marRight w:val="0"/>
      <w:marTop w:val="0"/>
      <w:marBottom w:val="0"/>
      <w:divBdr>
        <w:top w:val="none" w:sz="0" w:space="0" w:color="auto"/>
        <w:left w:val="none" w:sz="0" w:space="0" w:color="auto"/>
        <w:bottom w:val="none" w:sz="0" w:space="0" w:color="auto"/>
        <w:right w:val="none" w:sz="0" w:space="0" w:color="auto"/>
      </w:divBdr>
    </w:div>
    <w:div w:id="2079748531">
      <w:bodyDiv w:val="1"/>
      <w:marLeft w:val="0"/>
      <w:marRight w:val="0"/>
      <w:marTop w:val="0"/>
      <w:marBottom w:val="0"/>
      <w:divBdr>
        <w:top w:val="none" w:sz="0" w:space="0" w:color="auto"/>
        <w:left w:val="none" w:sz="0" w:space="0" w:color="auto"/>
        <w:bottom w:val="none" w:sz="0" w:space="0" w:color="auto"/>
        <w:right w:val="none" w:sz="0" w:space="0" w:color="auto"/>
      </w:divBdr>
    </w:div>
    <w:div w:id="212133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A1C49-6045-4B4E-955D-8849CFA6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5</Pages>
  <Words>1151</Words>
  <Characters>6564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الراجحي</dc:creator>
  <cp:keywords/>
  <dc:description/>
  <cp:lastModifiedBy>Khaled Alrajhi</cp:lastModifiedBy>
  <cp:revision>21</cp:revision>
  <cp:lastPrinted>2023-02-10T09:10:00Z</cp:lastPrinted>
  <dcterms:created xsi:type="dcterms:W3CDTF">2023-02-10T07:17:00Z</dcterms:created>
  <dcterms:modified xsi:type="dcterms:W3CDTF">2024-03-20T01:27:00Z</dcterms:modified>
</cp:coreProperties>
</file>