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6374" w:type="dxa"/>
        <w:jc w:val="right"/>
        <w:tblLayout w:type="fixed"/>
        <w:tblLook w:val="0400" w:firstRow="0" w:lastRow="0" w:firstColumn="0" w:lastColumn="0" w:noHBand="0" w:noVBand="1"/>
      </w:tblPr>
      <w:tblGrid>
        <w:gridCol w:w="1136"/>
        <w:gridCol w:w="5238"/>
      </w:tblGrid>
      <w:tr w:rsidR="00056F45" w:rsidRPr="00056F45" w14:paraId="665A8077" w14:textId="77777777" w:rsidTr="00056F45">
        <w:trPr>
          <w:trHeight w:val="315"/>
          <w:jc w:val="right"/>
        </w:trPr>
        <w:tc>
          <w:tcPr>
            <w:tcW w:w="11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D8987" w14:textId="77777777" w:rsidR="00056F45" w:rsidRPr="00056F45" w:rsidRDefault="00056F45" w:rsidP="008A5CD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82376680"/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3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1A4C1" w14:textId="77777777" w:rsidR="00056F45" w:rsidRPr="00056F45" w:rsidRDefault="00056F45" w:rsidP="008A5CD6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F4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وانقضى رمضان</w:t>
            </w:r>
            <w:r w:rsidRPr="00056F4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56F45" w:rsidRPr="00056F45" w14:paraId="0DD30F7B" w14:textId="77777777" w:rsidTr="00056F45">
        <w:trPr>
          <w:trHeight w:val="510"/>
          <w:jc w:val="righ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F34EA" w14:textId="77777777" w:rsidR="00056F45" w:rsidRPr="00056F45" w:rsidRDefault="00056F45" w:rsidP="008A5CD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DCD20" w14:textId="3CBD8B93" w:rsidR="00056F45" w:rsidRPr="00056F45" w:rsidRDefault="00056F45" w:rsidP="008A5CD6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فرح الصائمين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2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رسائل إلى الموفقين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 3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رسائل إلى المقصرين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4-</w:t>
            </w:r>
            <w:r w:rsidRPr="00056F45">
              <w:rPr>
                <w:sz w:val="20"/>
                <w:szCs w:val="20"/>
                <w:rtl/>
              </w:rPr>
              <w:t xml:space="preserve"> </w:t>
            </w:r>
            <w:r w:rsidRPr="00056F45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زكاة الفطر طهرة الصائمين</w:t>
            </w:r>
            <w:r w:rsidRPr="00056F45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7505A6C4" w14:textId="77777777" w:rsidR="00056F45" w:rsidRPr="00056F45" w:rsidRDefault="00056F45" w:rsidP="00056F4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bidi="ar-KW"/>
        </w:rPr>
      </w:pPr>
    </w:p>
    <w:p w14:paraId="74DB992C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الحمدُ للهِ الغفورِ الش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كورِ، يغفرُ الز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لَّاتِ، ويُقيلُ العث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راتِ، ويقبلُ الطيِّباتِ، وي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جزي علىٰ القليلِ أعظمَ الث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وابِ والحس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ناتِ، وأشهدُ أنْ لا إلهَ إلَّا اللهُ، وأشهدُ أنَّ محمدًا عبدُ اللهِ ورسولُهُ، صلَّىٰ اللهُ عليهِ وسلَّمَ تسليمًا كثيرًا.</w:t>
      </w:r>
    </w:p>
    <w:p w14:paraId="27902373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أمَّا بعدُ، فاتَّقوا اللهَ عبادَ اللهِ حقَّ الت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قوىٰ، وراقبوهُ في الس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رِّ والنَّجوىٰ، 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056F45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FACACFF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  <w:lang w:bidi="ar-KW"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</w:rPr>
        <w:t>عِبادَ الله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  <w:lang w:bidi="ar-KW"/>
        </w:rPr>
        <w:t>:</w:t>
      </w:r>
    </w:p>
    <w:p w14:paraId="7E7591A4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يقولُ ربُّنا سبحانه: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‌قُلْ ‌بِفَضْلِ اللَّهِ وَبِرَحْمَتِهِ فَبِذَلِكَ فَلْيَفْرَحُوا هُوَ خَيْرٌ مِمَّا يَجْمَعُونَ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[يونس: 58]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F614D11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كَثُرَ خَيْرُ اللهِ وَطَابَ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2D67531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أيُّها الص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ائمونَ إيمانًا واحتسابًا! بُشراكم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!</w:t>
      </w:r>
    </w:p>
    <w:p w14:paraId="085AC7EC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 النبيُّ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لِلصَّائِمِ فَرْحَتَانِ يَفْرَحُهُمَا: إِذَا أَفْطَرَ فَرِحَ بِفِطْرِهِ، وَإِذَا لَقِيَ رَبَّهُ فَرِحَ بِصَوْمِهِ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البخاري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DB46A86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يفرَحُ الصائمُ عندَ فطرِهِ بأنْ وفَّقَهُ اللهُ فأتمَّ صومَهُ الذي وعدَهُ اللهُ عليهِ عظيمَ الأجرِ، ويفرحُ عندَ لقاءِ ربِّهِ بصومِهِ ل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 يراهُ منَ الث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وابِ وح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سنِ الجزاءِ.</w:t>
      </w:r>
    </w:p>
    <w:p w14:paraId="2D675C97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 xml:space="preserve">إذا كانَ فرحُ أهلِ الدنيا بمتاعِها وزينتِها، فإنَّ فرحَ أهلِ الإيمانِ بإيمانِهم وإسلامِهم، 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بالقرآنِ وبطاعةِ الر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حمنِ.</w:t>
      </w:r>
    </w:p>
    <w:p w14:paraId="7157D263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عمَّا قريبٍ يفرحُ الصائمونَ، عندَ لقاءِ اللهِ الشَّكورِ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القائل: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كُلُّ عَمَلِ ابْنِ آدَمَ يُضَاعَفُ، الْحَسَنَةُ عَشْرُ أَمْثَالِهَا إِلَى سَبْع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مِائَة ضِعْفٍ، قَالَ اللهُ عَزَّ وَجَلَّ: إِلَّا الصَّوْمَ، فَإِنَّهُ لِي وَأَنَا أَجْزِي بِهِ، يَدَعُ شَهْوَتَهُ وَطَعَامَهُ مِنْ أَجْلِي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2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12F0F62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هناكَ يسعدُ الص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ائمونَ العابدونَ، يومَ أنْ يتقدَّمَهُمُ الص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ومُ وتلاوةُ القرآنِ، يشفعانِ عندَ الملكِ الديَّانِ.</w:t>
      </w:r>
    </w:p>
    <w:p w14:paraId="156E0057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 النبيُّ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الصِّيَامُ وَالْقُرْآنُ يَشْفَعَانِ لِلْعَبْدِ يَوْمَ الْقِيَامَةِ يَقُولُ الصِّيَامُ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: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أَيْ رَبِّ مَنَعْتُهُ الطَّعَامَ وَالشَّهَوَاتِ بِالنَّهَارِ فَشَفِّعْنِي فِيهِ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،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وَيَقُولُ الْقُرْآنُ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: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مَنَعْتُهُ النَّوْمَ بِاللَّيْلِ فَشَفِّعْنِي فِيهِ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قَالَ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فَيُشَفَّعَانِ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أحمد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3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80FC600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أيُّها الصَّائمونَ، ساعاتٌ ويرحلُ عنَّا رمضانُ، ذاكَ الضيفُ الكريمُ، فَيَا لَيْتَ شِعْرِي مَن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الْمَقْبُولُ مِنَّا فَنُهَنِّئَهُ، وَمَن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الْمَرْدُودُ مِنَّا فَنُعَزِّيَهُ؟ فَأَمَّا أَنْتَ أَيُّهَا الْمَقْبُولُ فَهَنِيئًا هَنِيئًا، وَأَمَّا أَنْتَ أَيُّهَا الْمَرْدُودُ فَجَبَرَ اللَّهُ مُصِيبَتَكَ.</w:t>
      </w:r>
    </w:p>
    <w:p w14:paraId="502BB0E9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أتىٰ رمضانُ، ونادىٰ المنادي: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يا باغيَ الخيرِ أقبلْ! ويا باغيَ الشرِّ أقصِرْ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!</w:t>
      </w:r>
    </w:p>
    <w:p w14:paraId="372EBC5A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أتىٰ رمضانُ، ففُتِّحتْ أبوابُ الجنانِ، وأُغلِقَتْ أبوابُ النيرانِ.</w:t>
      </w:r>
    </w:p>
    <w:p w14:paraId="16FC9D24" w14:textId="77777777" w:rsidR="00056F45" w:rsidRPr="00056F45" w:rsidRDefault="00056F45" w:rsidP="00056F45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أتىٰ رمضانُ، فمنَّ اللهُ علىٰ منْ شاءَ منْ عبادِهِ، فأعتقَهم منَ النيرانِ.</w:t>
      </w:r>
    </w:p>
    <w:p w14:paraId="74253CC0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أتىٰ رمضانُ وقامَ سوقُ الغفرانِ، فَيَا تُرَىٰ م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المغفورُ لهُ فَنُهَنِّئَهُ؟ ومَن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المحرومُ فَنُعَزِّيَهُ؟</w:t>
      </w:r>
    </w:p>
    <w:p w14:paraId="53988750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تلكمْ رسائلُ الختامِ.</w:t>
      </w:r>
    </w:p>
    <w:p w14:paraId="3997A62E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يا منْ وفَّقَكمُ الكريمُ فأقبلتمْ عليهِ، فصُمْتمْ نهارَهُ إيمانًا واحتسابًا، وقُمْتمْ ليلَهُ إيمانًا واحتسابًا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</w:rPr>
        <w:t>!</w:t>
      </w:r>
    </w:p>
    <w:p w14:paraId="1D8BE1C1" w14:textId="1B8432A5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يا منْ تلَوْتمْ كتابَ اللهِ آناءَ الليلِ وأطرافَ النهارِ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!</w:t>
      </w:r>
    </w:p>
    <w:p w14:paraId="1A606CDA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يا منْ وفَّقَكمُ اللهُ لطاعتِهِ، لذكرِهِ، للإنفاقِ في سبيلِهِ، لفعلِ الخيراتِ، إليكمْ هذهِ الرسائلُ:</w:t>
      </w:r>
    </w:p>
    <w:p w14:paraId="003CA278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الرسالةُ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الأولى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تحمدوا اللهَ علىٰ توفيقِهِ، ول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تشكروا اللهَ علىٰ معونتِهِ وتيسيرِهِ، فإنَّ حالَنا – واللهِ – كما قالَ النبيُّ ﷺ وهوَ يحف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رُ الخندقَ: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وَاللَّهِ لَوْلا اللَّهُ مَا اهْتَدَيْنَا، وَلاَ صُمْنَا وَلاَ صَلَّيْنَا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البخاري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4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1317CB5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مَنْ وجدَ خيرًا وتوفيقًا فليحمَدِ الله، فإن النبيَّ ﷺ كان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إِذَا رَأَى مَا يُحِبُّ قَالَ: 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الْحَمْدُ لِلَّهِ الَّذِي بِنِعْمَتِهِ تَتِمُّ الصَّالِحَاتُ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ابن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ماجه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5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289FE8D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الرسالةُ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الثانية: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إياكمْ والعُج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بَ بأعمالِكمْ والغُرورَ بها، فإنَّ ذلكَ مطيَّةُ إبليسَ ومزِلَّةُ الأقدامِ، فإنَّ المُعجَبَ بنفسِهِ وعملِهِ هالِكٌ ولا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بُدَّ.</w:t>
      </w:r>
    </w:p>
    <w:p w14:paraId="12F74470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النبيُّ ﷺ: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ثَلَاثٌ مُهْلِكَاتٌ: شُحٌّ مُطَاعٌ، وَهَوًى مُتَّبَعٌ، وَإِعْجَابُ الْمَرْءِ بِنَفْسِهِ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الطبراني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6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3092EAA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وكيفَ يُعجَبُ العبدُ بعملٍ لا يدري: أمقبولٌ منهُ هو أمْ مردودٌ عليهِ؟ فإنَّما يتقبَّلُ اللهُ مِنَ المتَّقينَ.</w:t>
      </w:r>
    </w:p>
    <w:p w14:paraId="02500F85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لقدْ قامَ إبراهيمُ الخليلُ معَ ولدِهِ إسماعيلَ يرفعانِ قواعدَ البيتِ الحرامِ، وألسنتُهُمَا تله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جُ بالضَّراعةِ والافتقارِ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قائلةً: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‌رَبَّنَا ‌تَقَبَّلْ مِنَّا إِنَّكَ أَنْتَ السَّمِيعُ الْعَلِيمُ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[البقرة: 127]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4701A09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لقدْ كانَ النّبيُّ ﷺ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يَقُولُ إِذَا صَلَّى الصُّبْحَ حِينَ يُسَلِّمُ: 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اللَّهُمَّ إِنِّي أَسْأَلُكَ عِلْمًا نَافِعًا، وَرِزْقًا طَيِّبًا، وَعَمَلًا مُتَقَبَّلًا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ابن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ماجه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7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BA3B85D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الصالحينَ لا يغترُّونَ بصلاتِهِمْ ولا بصيامِهِمْ ولا بجهادِهِمْ، بلْ قلوبُهُم وج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لةٌ، يرجونَ رحمةَ اللهِ، وهمْ منْ عذابِهِ خائفونَ مشف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قونَ.</w:t>
      </w:r>
    </w:p>
    <w:p w14:paraId="02E4CA9D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أوَلمْ تسمعْ تلكَ الآياتِ التي سألتْ عنها أمُّنا عائشةُ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 -رضي الله عنها-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رسولَ اللهِ ﷺ؟</w:t>
      </w:r>
    </w:p>
    <w:p w14:paraId="1E3DA235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قال تعالى: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وَالَّذِينَ يُؤْتُونَ مَا آتَوْا وَقُلُوبُهُمْ ‌وَجِلَةٌ أَنَّهُمْ إِلَى رَبِّهِمْ رَاجِعُونَ </w:t>
      </w:r>
      <w:r w:rsidRPr="00056F45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أُولَئِكَ يُسَارِعُونَ فِي الْخَيْرَاتِ وَهُمْ لَهَا سَابِقُونَ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[المؤمنون: 60-61]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D849570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قَالَتْ عَائِشَةُ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رضي الله عنها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يا رسول الله: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أَهُمُ الَّذِينَ يَشْرَبُونَ الخَمْرَ وَيَسْرِقُونَ؟ قَالَ: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لاَ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،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يَا بِنْتَ الصِّدِّيقِ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rtl/>
        </w:rPr>
        <w:t>!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وَلَكِنَّهُمُ الَّذِينَ يَصُومُونَ وَيُصَلُّونَ وَيَتَصَدَّقُونَ، وَهُمْ يَخَافُونَ أَنْ لاَ تُقْبَلَ مِنْهُمْ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رواه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الترمذي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8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265AD6D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إيَّاكَ أنْ تستك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ثرَ طاعات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 فتمُنَّ بها علىٰ ربِّكَ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فإن الله تعالى يقول: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‌وَلَا ‌تَمْنُنْ تَسْتَكْثِرُ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[المدثر: 6]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1BAE9DE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وكيفَ يمُنُّ العبدُ بطاعتِهِ، واللهُ هوَ المنَّانُ ذو الفضلِ والإحسانِ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القائلُ: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‌يَمُنُّونَ عَلَيْكَ أَنْ أَسْلَمُوا قُلْ لَا تَمُنُّوا عَلَيَّ </w:t>
      </w:r>
      <w:proofErr w:type="gramStart"/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إِسْلَامَكُمْ</w:t>
      </w:r>
      <w:proofErr w:type="gramEnd"/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بَلِ اللَّهُ يَمُنُّ عَلَيْكُمْ أَنْ هَدَاكُمْ لِلْإِيمَانِ إِنْ كُنْتُمْ صَادِقِينَ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[الحجرات: 17]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AAAB71F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lastRenderedPageBreak/>
        <w:t>إنَّكَ غدًا عندما ترىٰ القيامةَ رأيَ العينِ، عندما ترىٰ الجنَّةَ والنَّارَ، ستحتقرُ طاعاتِكَ حينئذٍ.</w:t>
      </w:r>
    </w:p>
    <w:p w14:paraId="3240196C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يقول النبيُّ ﷺ: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لَوْ أَنَّ رَجُلًا يُجَرُّ عَلَى وَجْهِهِ مِنْ يَوْمِ وُلِدَ إِلَى يَوْمِ يَمُوتُ هَرَمًا فِي مَرْضَاةِ اللَّهِ عَزَّ وَجَلَّ لَحَقَّرَهُ يَوْمَ الْقِيَامَةِ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أحمد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9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01C130F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ثمَّ أيُّ شيءٍ يكونُ العملُ، إذا نظرتَ إليهِ معَ ما صدرَ منك منَ الذ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نوبِ أو الت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قصيرِ، أو إذا نظرتَ إليهِ في جانبِ إنعامِ اللهِ الوافرِ الكثيرِ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0140396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الرِّسالةُ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الثة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ُ: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استقيموا علىٰ طاعةِ اللهِ ولا تكونوا كالتي نقضتْ غزلَها منْ بعدِ قوَّةٍ.</w:t>
      </w:r>
    </w:p>
    <w:p w14:paraId="0ADA62DE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إنّ اللهَ سبحانَهُ يقول: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قَالُوا رَبُّنَا اللَّهُ ‌ثُمَّ ‌اسْتَقَامُوا تَتَنَزَّلُ عَلَيْهِمُ الْمَلَائِكَةُ أَلَّا تَخَافُوا وَلَا تَحْزَنُوا وَأَبْشِرُوا بِالْجَنَّةِ الَّتِي كُنْتُمْ تُوعَدُونَ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[فصلت: 30]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70F9C29" w14:textId="77777777" w:rsidR="00056F45" w:rsidRP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إنْ منَّ اللهُ عليكَ بفعلِ الط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اعاتِ في شهرِ البر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كاتِ فاستعنْ باللهِ واستقمْ علىٰ أمرِ اللهِ بفعلِ الواجباتِ وتركِ المحرَّماتِ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واستعنْ باللهِ علىٰ أداءِ الأعمالِ الصالحاتِ الباقياتِ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منْ قيامِ الليلِ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وتلاوةِ القرآنِ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والذِّكرِ والصَّدَقة،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فإنَّ اللهَ يقولُ في الحديثِ القدسيِّ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وَمَا تَقَرَّبَ إِلَيَّ عَبْدِي بِشَيْءٍ أَحَبَّ إِلَيَّ مِمَّا افْتَرَضْتُ عَلَيْهِ، وَمَا يَزَالُ عَبْدِي يَتَقَرَّبُ إِلَيَّ بِالنَّوَافِلِ حَتَّى أُحِبَّهُ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البخاري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0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CE6D5F8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ولقد وصّى النبيُّ ﷺ عبدَ الله بنَ عمرِو بنِ العاصِ رضيَ الله عنهما، فقالَ له: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يَا عَبْدَ اللَّهِ، لاَ تَكُنْ مِثْلَ فُلاَنٍ كَانَ يَقُومُ اللَّيْلَ، فَتَرَكَ قِيَامَ اللَّيْلِ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». رواه البخاري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1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EAB5559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lastRenderedPageBreak/>
        <w:t>إنَّ منَ النِّعمِ العظيمةِ أنْ يُوفِّقَكَ اللهُ للصالحاتِ، وشهرُ رمضانَ تُقبِلُ فيهِ القلوبُ علىٰ اللهِ، ويج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دُ العبدُ فيهِ علىٰ الخيرِ أعوانًا، ولا شكَّ أنَّ الحالَ بعدَ رمضانَ لنْ يكونَ كالحالِ فيهِ، لكنْ لا تنقط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عْ عنِ الط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اعةِ، ولا تكنْ كم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لِ قومٍ أعطاهمُ اللهُ النِّعَمَ فلمْ يحفظوها، فإنَّ النبيَّ ﷺ كما تحكي عنهُ عائشةُ رضيَ اللهُ عنها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: «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28"/>
          <w:szCs w:val="28"/>
          <w:rtl/>
        </w:rPr>
        <w:t xml:space="preserve">كان 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إِذَا عَمِلَ عَمَلًا أَثْبَتَهُ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. رواه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pacing w:val="-2"/>
          <w:sz w:val="28"/>
          <w:szCs w:val="28"/>
          <w:vertAlign w:val="superscript"/>
          <w:rtl/>
        </w:rPr>
        <w:footnoteReference w:id="12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.</w:t>
      </w:r>
    </w:p>
    <w:p w14:paraId="7DF61164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واعلمْ أنَّ أحبَّ العملِ إلىٰ اللهِ أدومُهُ وإنْ قلَّ، هكذا أخبرَنا رسولُ اللهِ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ﷺ.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pacing w:val="-4"/>
          <w:sz w:val="28"/>
          <w:szCs w:val="28"/>
          <w:vertAlign w:val="superscript"/>
          <w:rtl/>
        </w:rPr>
        <w:footnoteReference w:id="13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.</w:t>
      </w:r>
    </w:p>
    <w:p w14:paraId="64063644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فاجعلْ لكَ وِردًا منْ كتابِ اللهِ، ورك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عاتٍ ولوْ يسيرةً منْ قيامِ الليلِ، داوِمْ علىٰ ذلكَ، واستعنْ باللهِ ولا تنقط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عْ، واعبُدْ ربَّكَ حتَّىٰ يأتي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 المماتُ.</w:t>
      </w:r>
    </w:p>
    <w:p w14:paraId="5D5CC22B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الرِّسالةُ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الر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ابعةُ: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قدْ صِرْتَ سيِّدًا حرًّا، فإيَّاكَ أنْ تقعَ أسيرًا.</w:t>
      </w:r>
    </w:p>
    <w:p w14:paraId="4A91C1F0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قدْ صُمْتَ قريبًا منْ ثلاثينَ يومًا، ملكتَ نفسَكَ عنْ شهواتِها، ودخلتَ –إنْ شاءَ اللهُ– في ز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مرةِ مَنْ قالَ اللهُ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فيه: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يَدَعُ شَهْوَتَهُ وَطَعَامَهُ مِنْ أَجْلِي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».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4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فصِرتَ بذلك سيِّدًا حُرًّا، فلا ترجعْ إليها أسيرًا بعد الحُرِّيَّة والسِّيادة.</w:t>
      </w:r>
    </w:p>
    <w:p w14:paraId="54C9F79E" w14:textId="77777777" w:rsidR="00056F45" w:rsidRPr="00056F45" w:rsidRDefault="00056F45" w:rsidP="00056F45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قدْ تركتَ الحلالَ للهِ الذي أمرَكَ، أيليقُ بكَ أنْ تعودَ للحرامِ بعدَ رمضانَ؟</w:t>
      </w:r>
    </w:p>
    <w:p w14:paraId="632D43A9" w14:textId="77777777" w:rsidR="00056F45" w:rsidRDefault="00056F45" w:rsidP="00056F4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باركَ اللهُ لي ولك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في القرآنِ العظيمِ، ون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عني وإي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اكم بما فيه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الآياتِ والذ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كرِ الحكيمِ، وأ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ستغفرُ اللهَ لي ولك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فاستغف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روهُ، إنَّه هو الغ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فورُ الر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حيمُ.</w:t>
      </w:r>
    </w:p>
    <w:p w14:paraId="653711B0" w14:textId="77777777" w:rsidR="00CB1F94" w:rsidRPr="00056F45" w:rsidRDefault="00CB1F94" w:rsidP="00CB1F9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14:paraId="5A898D60" w14:textId="77777777" w:rsidR="00056F45" w:rsidRPr="00056F45" w:rsidRDefault="00056F45" w:rsidP="00056F45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56F45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56F45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6A0173B0" w14:textId="1F40491A" w:rsidR="00056F45" w:rsidRPr="00056F45" w:rsidRDefault="00056F45" w:rsidP="00056F45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54C022A5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الحمدُ للهِ، والصَّلاةُ والسَّلامُ على رَسُولِ الله، وعلى </w:t>
      </w:r>
      <w:proofErr w:type="spell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آلِهِ</w:t>
      </w:r>
      <w:proofErr w:type="spellEnd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وصَحبِهِ ومَن والاهُ، وبعد:</w:t>
      </w:r>
    </w:p>
    <w:p w14:paraId="69FDE982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الرِّسالة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الأخيرةُ: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نْ فرَّطَ وقصَّرَ، لمنْ نأىٰ وأعرضَ، ق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فْ معَ نفسِكَ فحاس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بْها، وانظرْ كيفَ فرَّطتَ في زمانِ النَّف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حاتِ والخيراتِ؟</w:t>
      </w:r>
    </w:p>
    <w:p w14:paraId="4CF40AB3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ألمْ يقلِ اللهُ تعالىٰ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056F45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056F45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‌وَلْتَنْظُرْ نَفْسٌ مَا قَدَّمَتْ لِغَدٍ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[الحشر: 18]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94B5323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ور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غمَ 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لِّ تقصيرٍ لا يزالُ أمامَكَ ف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رصةٌ 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ما دام قد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أبقىٰ اللهُ لكَ الأنفاسَ، عُدْ إليهِ تائبًا راجيًا نادمًا، عازمًا علىٰ الصلاحِ والإصلاحِ، فإنَّهُ سبحانهُ الواسعُ الغفورُ التوابُ.</w:t>
      </w:r>
    </w:p>
    <w:p w14:paraId="69C144F2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يقول النبيُّ ﷺ: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وَلَا يَهْلِكُ عَلَى اللهِ إِلَّا هَالِكٌ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5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67EF2F2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إنَّهُ ذلكَ الشَّاردُ المُعرِضُ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الذي لا يُريدُ اللهَ.</w:t>
      </w:r>
    </w:p>
    <w:p w14:paraId="3F3B117E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8"/>
          <w:szCs w:val="28"/>
          <w:rtl/>
        </w:rPr>
        <w:t>قال النبيُّ ﷺ: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pacing w:val="-10"/>
          <w:sz w:val="28"/>
          <w:szCs w:val="28"/>
          <w:rtl/>
        </w:rPr>
        <w:t xml:space="preserve">أَلَا كُلُّكُمْ يَدْخُلُ الْجَنَّةَ إِلَّا مَنْ شَرَدَ عَلَى اللَّهِ </w:t>
      </w:r>
      <w:proofErr w:type="spellStart"/>
      <w:r w:rsidRPr="00056F45">
        <w:rPr>
          <w:rFonts w:ascii="Traditional Arabic" w:eastAsia="Traditional Arabic" w:hAnsi="Traditional Arabic" w:cs="Traditional Arabic"/>
          <w:b/>
          <w:bCs/>
          <w:color w:val="0070C0"/>
          <w:spacing w:val="-10"/>
          <w:sz w:val="28"/>
          <w:szCs w:val="28"/>
          <w:rtl/>
        </w:rPr>
        <w:t>شِرَادَ</w:t>
      </w:r>
      <w:proofErr w:type="spellEnd"/>
      <w:r w:rsidRPr="00056F45">
        <w:rPr>
          <w:rFonts w:ascii="Traditional Arabic" w:eastAsia="Traditional Arabic" w:hAnsi="Traditional Arabic" w:cs="Traditional Arabic"/>
          <w:b/>
          <w:bCs/>
          <w:color w:val="0070C0"/>
          <w:spacing w:val="-10"/>
          <w:sz w:val="28"/>
          <w:szCs w:val="28"/>
          <w:rtl/>
        </w:rPr>
        <w:t xml:space="preserve"> الْبَعِيرِ عَلَى أَهْلِهِ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8"/>
          <w:szCs w:val="28"/>
          <w:rtl/>
        </w:rPr>
        <w:t xml:space="preserve">». 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4"/>
          <w:szCs w:val="24"/>
          <w:rtl/>
        </w:rPr>
        <w:t xml:space="preserve">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4"/>
          <w:szCs w:val="24"/>
          <w:rtl/>
        </w:rPr>
        <w:t>أحمد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4"/>
          <w:szCs w:val="24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pacing w:val="-10"/>
          <w:sz w:val="24"/>
          <w:szCs w:val="24"/>
          <w:vertAlign w:val="superscript"/>
          <w:rtl/>
        </w:rPr>
        <w:footnoteReference w:id="16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4"/>
          <w:szCs w:val="24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4"/>
          <w:szCs w:val="24"/>
          <w:rtl/>
        </w:rPr>
        <w:t>.</w:t>
      </w:r>
    </w:p>
    <w:p w14:paraId="581AF7F9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أبوابَ رح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ماتِ اللهِ لا تُغلَقُ بعدَ رمضانَ، فإنْ فاتكَ رمضانُ وانتهىٰ، فإنَّ اللهَ باقٍ لا يَفنىٰ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أخبرَنا نبيُّنا ﷺ أنَّهُ سبحانهُ يُنادي كلَّ ليلةٍ علىٰ خلقِهِ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 «</w:t>
      </w:r>
      <w:r w:rsidRPr="00056F4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rtl/>
        </w:rPr>
        <w:t>أَنَا الْمَلِكُ، أَنَا الْمَلِكُ، مَنْ ذَا الَّذِي يَدْعُونِي فَأَسْتَجِيبَ لَهُ، مَنْ ذَا الَّذِي يَسْأَلُنِي فَأُعْطِيَهُ، مَنْ ذَا الَّذِي يَسْتَغْفِرُنِي فَأَغْفِرَ لَهُ، فَلَا يَزَالُ كَذَلِكَ حَتَّى يُضِيءَ الْفَجْرُ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7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DA7E633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وأخيرًا، يا عبادَ اللهِ: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 xml:space="preserve">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لا تنسَوا صدقةَ الفطرِ، فإنَّ اللهَ جعلَها طُهرةً للصائمِ وطُعمةً للمساكينِ، فضلًا منَ الرحمنِ الرحيمِ.</w:t>
      </w:r>
    </w:p>
    <w:p w14:paraId="4D36E4BB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يقول عبد الله بن عباس رضي الله عنهما: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«</w:t>
      </w:r>
      <w:r w:rsidRPr="00056F45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فَرَضَ رَسُولُ اللَّهِ ﷺ زَكَاةَ الْفِطْرِ طُهْرَةً لِلصَّائِمِ مِنَ اللَّغْوِ وَالرَّفَثِ، وَطُعْمَةً لِلْمَسَاكِينِ، مَنْ أَدَّاهَا قَبْلَ الصَّلَاةِ، فَهِيَ زَكَاةٌ مَقْبُولَةٌ، وَمَنْ أَدَّاهَا بَعْدَ الصَّلَاةِ، فَهِيَ صَدَقَةٌ مِنَ الصَّدَقَاتِ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أبو </w:t>
      </w:r>
      <w:proofErr w:type="gramStart"/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داود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8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DF1A83C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وهيَ واجبةٌ علىٰ كلِّ مسلمٍ، الرَّضيعِ والكبيرِ، الذ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رِ والأنثىٰ، صاعًا منْ طعامٍ، يُعطىٰ للفقيرِ أو المسكينِ.</w:t>
      </w:r>
    </w:p>
    <w:p w14:paraId="4ACFD884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يقولُ عبدُ الله بن عمر رضي الله عنهما: 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56F45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فَرَضَ رَسُولُ اللَّهِ ﷺ زَكَاةَ الفِطْرِ صَاعًا مِنْ تَمْرٍ، أَوْ صَاعًا مِنْ شَعِيرٍ عَلَى العَبْدِ وَالحُرِّ، وَالذَّكَرِ وَالأُنْثَى، وَالصَّغِيرِ وَالكَبِيرِ مِنَ المُسْلِمِينَ، وَأَمَرَ بِهَا أَنْ تُؤَدَّى قَبْلَ خُرُوجِ النَّاسِ إِلَى الصَّلاَةِ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البخاري </w:t>
      </w:r>
      <w:proofErr w:type="gramStart"/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ومسلم</w:t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056F45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9"/>
      </w: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56F45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2B22E2D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تَقَبَّلْ مِنَّا إِنَّكَ أَنتَ السَّمِيعُ العَلِيمُ، وَتُبْ عَلَيْنَا إِنَّكَ أَنتَ التَّوَّابُ الرَّحِيمُ.</w:t>
      </w:r>
    </w:p>
    <w:p w14:paraId="28A22F3E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اللَّهُمَّ انصُرِ الإسلامَ وأعِزَّ المسلمينَ، وأهْلِكِ اليهودَ المجرمينَ، اللَّهُمَّ وأنزِلِ السَّكينةَ في قلوبِ المجاهدينَ في سبيلِكَ، ونَجِّ عبادَكَ المستضعَفينَ، وارفعْ رايةَ الدِّينِ، بقُوَّتِكَ يا قويُّ يا متينُ.</w:t>
      </w:r>
    </w:p>
    <w:p w14:paraId="70FB2E85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اللّهُمَّ آمِنَّا في أوطانِنا، وأصلِحْ أئمَّتَنا ووُلاةَ أمورِنا، واجعل وِلايتَنا فيمن خافَكَ واتّقاكَ واتّبعَ رِضاك.</w:t>
      </w:r>
    </w:p>
    <w:p w14:paraId="6F348BB7" w14:textId="77777777" w:rsidR="00056F45" w:rsidRPr="00056F45" w:rsidRDefault="00056F45" w:rsidP="00056F45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56F45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4DE0DECB" w14:textId="77777777" w:rsidR="00056F45" w:rsidRPr="00056F45" w:rsidRDefault="00056F45" w:rsidP="00056F45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56F45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56F45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56F45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bookmarkEnd w:id="0"/>
    </w:p>
    <w:sectPr w:rsidR="00056F45" w:rsidRPr="00056F45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27DD" w14:textId="77777777" w:rsidR="00730903" w:rsidRDefault="00730903" w:rsidP="00506655">
      <w:pPr>
        <w:spacing w:after="0" w:line="240" w:lineRule="auto"/>
      </w:pPr>
      <w:r>
        <w:separator/>
      </w:r>
    </w:p>
  </w:endnote>
  <w:endnote w:type="continuationSeparator" w:id="0">
    <w:p w14:paraId="7CC80EEB" w14:textId="77777777" w:rsidR="00730903" w:rsidRDefault="00730903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299872255" name="صورة 29987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0B56" w14:textId="77777777" w:rsidR="00730903" w:rsidRDefault="00730903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69F3D6A5" w14:textId="77777777" w:rsidR="00730903" w:rsidRDefault="00730903" w:rsidP="00506655">
      <w:pPr>
        <w:spacing w:after="0" w:line="240" w:lineRule="auto"/>
      </w:pPr>
      <w:r>
        <w:continuationSeparator/>
      </w:r>
    </w:p>
  </w:footnote>
  <w:footnote w:id="1">
    <w:p w14:paraId="46D00091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(1904)، وصحيح مسلم (1151)، من حديث أبي هريرة رضي الله عنه.</w:t>
      </w:r>
    </w:p>
  </w:footnote>
  <w:footnote w:id="2">
    <w:p w14:paraId="34B286F4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(1151)، من حديث أبي هريرة رضي الله عنه.</w:t>
      </w:r>
    </w:p>
  </w:footnote>
  <w:footnote w:id="3">
    <w:p w14:paraId="3FF01509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(6626)، من حديث عبد الله بن عمرو رضي الله عنهما،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صحيح الترغيب (984)</w:t>
      </w:r>
    </w:p>
  </w:footnote>
  <w:footnote w:id="4">
    <w:p w14:paraId="7863BE4D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(6620)، من حديث البراء بن عازب رضي الله عنه.</w:t>
      </w:r>
    </w:p>
  </w:footnote>
  <w:footnote w:id="5">
    <w:p w14:paraId="25888D7B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ابن ماجه (3803)، من حديث عائشة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 xml:space="preserve"> رضي الله عنها، وحسنه الألباني في صحيح ابن ماجه (3066).</w:t>
      </w:r>
    </w:p>
  </w:footnote>
  <w:footnote w:id="6">
    <w:p w14:paraId="02A864C1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الأوسط (5452)، من حديث أنس رضي الله عنه، وحسنه الألباني في السلسلة الصحيحة (1802).</w:t>
      </w:r>
    </w:p>
  </w:footnote>
  <w:footnote w:id="7">
    <w:p w14:paraId="112DF504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ابن ماجه (925)، من حديث أم سلمة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رضي الله عنها، وصححه الألباني في صحيح ابن ماجه (753).</w:t>
      </w:r>
    </w:p>
  </w:footnote>
  <w:footnote w:id="8">
    <w:p w14:paraId="2B1D5713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(3175)، من حديث عائشة رضي الله عنها.</w:t>
      </w:r>
    </w:p>
  </w:footnote>
  <w:footnote w:id="9">
    <w:p w14:paraId="1FA23C5C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المسند (17649)، من حديث عتبة بن عبد رضي الله عنه، وحسنه الألباني في السلسلة الصحيحة (446).</w:t>
      </w:r>
    </w:p>
  </w:footnote>
  <w:footnote w:id="10">
    <w:p w14:paraId="2DF261B3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(6502)، من حديث أبي هريرة رضي الله عنه.</w:t>
      </w:r>
    </w:p>
  </w:footnote>
  <w:footnote w:id="11">
    <w:p w14:paraId="469AE66B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(1152)، وصحيح مسلم (1159)، من حديث عبد الله بن عمرو بن العاص رضي الله عنهما.</w:t>
      </w:r>
    </w:p>
  </w:footnote>
  <w:footnote w:id="12">
    <w:p w14:paraId="3F868145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(746)، من حديث عائشة رضي الله عنها.</w:t>
      </w:r>
    </w:p>
  </w:footnote>
  <w:footnote w:id="13">
    <w:p w14:paraId="261A0B36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(782)، من حديث عائشة رضي الله عنها.</w:t>
      </w:r>
    </w:p>
  </w:footnote>
  <w:footnote w:id="14">
    <w:p w14:paraId="502CD39C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(1151)، من حديث أبي هريرة رضي الله عنه.</w:t>
      </w:r>
    </w:p>
  </w:footnote>
  <w:footnote w:id="15">
    <w:p w14:paraId="62BEDBF7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(131)، من حديث ابن عباس رضي الله عنهما.</w:t>
      </w:r>
    </w:p>
  </w:footnote>
  <w:footnote w:id="16">
    <w:p w14:paraId="4F0979D5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المسند (22226)، من حديث أبي </w:t>
      </w:r>
      <w:proofErr w:type="spellStart"/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أمامة</w:t>
      </w:r>
      <w:proofErr w:type="spellEnd"/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رضي الله عنه، وصححه الألباني في السلسلة الصحيحة (2043).</w:t>
      </w:r>
    </w:p>
  </w:footnote>
  <w:footnote w:id="17">
    <w:p w14:paraId="3993B7D2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(758)، من حديث أبي هريرة رضي الله عنه.</w:t>
      </w:r>
    </w:p>
  </w:footnote>
  <w:footnote w:id="18">
    <w:p w14:paraId="72FFCC27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(1611)، وحسنه الألباني في إرواء الغليل (843).</w:t>
      </w:r>
    </w:p>
  </w:footnote>
  <w:footnote w:id="19">
    <w:p w14:paraId="5A47DE57" w14:textId="77777777" w:rsidR="00056F45" w:rsidRPr="00C247BA" w:rsidRDefault="00056F45" w:rsidP="00056F45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(1503)، وصحيح مسلم (984)، من حديث أبي هريرة رضي الله عنه.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7460" w14:textId="5433384F" w:rsidR="002E5E69" w:rsidRPr="002E5E69" w:rsidRDefault="000F1DB9" w:rsidP="00FD2D56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026B70" w:rsidRPr="00026B70">
      <w:rPr>
        <w:rFonts w:cs="AL-Mohanad Bold"/>
        <w:b/>
        <w:bCs/>
        <w:color w:val="1C7688"/>
        <w:sz w:val="32"/>
        <w:szCs w:val="32"/>
        <w:rtl/>
      </w:rPr>
      <w:t>وانقضى رمضان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0F9D"/>
    <w:rsid w:val="00006568"/>
    <w:rsid w:val="00007BF9"/>
    <w:rsid w:val="0001466A"/>
    <w:rsid w:val="000223A8"/>
    <w:rsid w:val="000264BB"/>
    <w:rsid w:val="00026B70"/>
    <w:rsid w:val="00031C79"/>
    <w:rsid w:val="00033213"/>
    <w:rsid w:val="0004087E"/>
    <w:rsid w:val="00042088"/>
    <w:rsid w:val="00047938"/>
    <w:rsid w:val="00056F45"/>
    <w:rsid w:val="0006170A"/>
    <w:rsid w:val="000625D6"/>
    <w:rsid w:val="00072276"/>
    <w:rsid w:val="000722AF"/>
    <w:rsid w:val="00085A4E"/>
    <w:rsid w:val="00092183"/>
    <w:rsid w:val="00094BCF"/>
    <w:rsid w:val="00097F6B"/>
    <w:rsid w:val="000A7837"/>
    <w:rsid w:val="000A7957"/>
    <w:rsid w:val="000B2709"/>
    <w:rsid w:val="000B34BE"/>
    <w:rsid w:val="000C40CB"/>
    <w:rsid w:val="000C449D"/>
    <w:rsid w:val="000D2C64"/>
    <w:rsid w:val="000D66F5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20EA2"/>
    <w:rsid w:val="001244E0"/>
    <w:rsid w:val="001264EE"/>
    <w:rsid w:val="00141B8A"/>
    <w:rsid w:val="00142F16"/>
    <w:rsid w:val="001470E4"/>
    <w:rsid w:val="0015098C"/>
    <w:rsid w:val="001513C8"/>
    <w:rsid w:val="0015412D"/>
    <w:rsid w:val="00154C76"/>
    <w:rsid w:val="00162137"/>
    <w:rsid w:val="001958B2"/>
    <w:rsid w:val="001A6968"/>
    <w:rsid w:val="001A7221"/>
    <w:rsid w:val="001B0AC6"/>
    <w:rsid w:val="001B1CA7"/>
    <w:rsid w:val="001B413F"/>
    <w:rsid w:val="001B5810"/>
    <w:rsid w:val="001B5897"/>
    <w:rsid w:val="001B7ADA"/>
    <w:rsid w:val="001C4CE5"/>
    <w:rsid w:val="001D05DC"/>
    <w:rsid w:val="001D1489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34E41"/>
    <w:rsid w:val="002466FD"/>
    <w:rsid w:val="0027446B"/>
    <w:rsid w:val="002765D2"/>
    <w:rsid w:val="00281705"/>
    <w:rsid w:val="00281D4E"/>
    <w:rsid w:val="00297C7B"/>
    <w:rsid w:val="002A035D"/>
    <w:rsid w:val="002A24A5"/>
    <w:rsid w:val="002A3914"/>
    <w:rsid w:val="002A46A9"/>
    <w:rsid w:val="002B1EB1"/>
    <w:rsid w:val="002B36DF"/>
    <w:rsid w:val="002B57D2"/>
    <w:rsid w:val="002B68BD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5626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0DD"/>
    <w:rsid w:val="003826E2"/>
    <w:rsid w:val="00396CD9"/>
    <w:rsid w:val="003A2FDA"/>
    <w:rsid w:val="003A3B92"/>
    <w:rsid w:val="003A42CB"/>
    <w:rsid w:val="003A5C31"/>
    <w:rsid w:val="003A70DA"/>
    <w:rsid w:val="003B0FDD"/>
    <w:rsid w:val="003B240B"/>
    <w:rsid w:val="003B4077"/>
    <w:rsid w:val="003C3CFB"/>
    <w:rsid w:val="003C41F2"/>
    <w:rsid w:val="003D58F7"/>
    <w:rsid w:val="003D6A64"/>
    <w:rsid w:val="003E678B"/>
    <w:rsid w:val="003F1594"/>
    <w:rsid w:val="003F4E17"/>
    <w:rsid w:val="003F53F8"/>
    <w:rsid w:val="0040624F"/>
    <w:rsid w:val="004170E2"/>
    <w:rsid w:val="00420A63"/>
    <w:rsid w:val="004243CF"/>
    <w:rsid w:val="00427C03"/>
    <w:rsid w:val="00431F86"/>
    <w:rsid w:val="00440F60"/>
    <w:rsid w:val="004459D6"/>
    <w:rsid w:val="00447045"/>
    <w:rsid w:val="0045173A"/>
    <w:rsid w:val="0045460E"/>
    <w:rsid w:val="004601FA"/>
    <w:rsid w:val="00495322"/>
    <w:rsid w:val="00495EAF"/>
    <w:rsid w:val="004A7A32"/>
    <w:rsid w:val="004B359A"/>
    <w:rsid w:val="004B4B0A"/>
    <w:rsid w:val="004C7BEF"/>
    <w:rsid w:val="004E3497"/>
    <w:rsid w:val="0050262D"/>
    <w:rsid w:val="0050374B"/>
    <w:rsid w:val="00506655"/>
    <w:rsid w:val="00512FB6"/>
    <w:rsid w:val="00513341"/>
    <w:rsid w:val="005176A9"/>
    <w:rsid w:val="00517E32"/>
    <w:rsid w:val="00521876"/>
    <w:rsid w:val="00523237"/>
    <w:rsid w:val="00523B97"/>
    <w:rsid w:val="005250E9"/>
    <w:rsid w:val="00536F5A"/>
    <w:rsid w:val="00552DC5"/>
    <w:rsid w:val="005575FD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05C9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5F6888"/>
    <w:rsid w:val="006017E7"/>
    <w:rsid w:val="0060511D"/>
    <w:rsid w:val="00606306"/>
    <w:rsid w:val="00620226"/>
    <w:rsid w:val="00633821"/>
    <w:rsid w:val="00641065"/>
    <w:rsid w:val="00651528"/>
    <w:rsid w:val="00652CA4"/>
    <w:rsid w:val="00657E81"/>
    <w:rsid w:val="006606C4"/>
    <w:rsid w:val="00665F4C"/>
    <w:rsid w:val="006660AD"/>
    <w:rsid w:val="00666E7B"/>
    <w:rsid w:val="00670C6E"/>
    <w:rsid w:val="00673A8F"/>
    <w:rsid w:val="006742F6"/>
    <w:rsid w:val="00675FDC"/>
    <w:rsid w:val="0068247A"/>
    <w:rsid w:val="00684AE0"/>
    <w:rsid w:val="006871D5"/>
    <w:rsid w:val="00694C61"/>
    <w:rsid w:val="006958AE"/>
    <w:rsid w:val="00696373"/>
    <w:rsid w:val="006967FB"/>
    <w:rsid w:val="006A368E"/>
    <w:rsid w:val="006A4291"/>
    <w:rsid w:val="006B1EE1"/>
    <w:rsid w:val="006B3639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00BA1"/>
    <w:rsid w:val="00721B50"/>
    <w:rsid w:val="0072254E"/>
    <w:rsid w:val="00730903"/>
    <w:rsid w:val="0073094B"/>
    <w:rsid w:val="00741619"/>
    <w:rsid w:val="00743716"/>
    <w:rsid w:val="0074633A"/>
    <w:rsid w:val="00750625"/>
    <w:rsid w:val="007512B5"/>
    <w:rsid w:val="00761771"/>
    <w:rsid w:val="0077091E"/>
    <w:rsid w:val="00771530"/>
    <w:rsid w:val="00772AEB"/>
    <w:rsid w:val="0078504E"/>
    <w:rsid w:val="007962FF"/>
    <w:rsid w:val="007A3D70"/>
    <w:rsid w:val="007A5A2D"/>
    <w:rsid w:val="007B6C83"/>
    <w:rsid w:val="007C2A7D"/>
    <w:rsid w:val="007C4488"/>
    <w:rsid w:val="007C4971"/>
    <w:rsid w:val="007D0A10"/>
    <w:rsid w:val="007E0D88"/>
    <w:rsid w:val="007E227F"/>
    <w:rsid w:val="007F3841"/>
    <w:rsid w:val="007F44C3"/>
    <w:rsid w:val="007F5F25"/>
    <w:rsid w:val="00804974"/>
    <w:rsid w:val="00810642"/>
    <w:rsid w:val="00814460"/>
    <w:rsid w:val="00816D75"/>
    <w:rsid w:val="008212F5"/>
    <w:rsid w:val="00821BF9"/>
    <w:rsid w:val="008268A2"/>
    <w:rsid w:val="008319B5"/>
    <w:rsid w:val="008322F5"/>
    <w:rsid w:val="00833D4F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A525D"/>
    <w:rsid w:val="008B47B1"/>
    <w:rsid w:val="008B6F1E"/>
    <w:rsid w:val="008B781B"/>
    <w:rsid w:val="008C2229"/>
    <w:rsid w:val="008C52F4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A67F9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1135"/>
    <w:rsid w:val="00A14D43"/>
    <w:rsid w:val="00A15690"/>
    <w:rsid w:val="00A31374"/>
    <w:rsid w:val="00A3502B"/>
    <w:rsid w:val="00A373E1"/>
    <w:rsid w:val="00A4021C"/>
    <w:rsid w:val="00A41660"/>
    <w:rsid w:val="00A42084"/>
    <w:rsid w:val="00A42E2D"/>
    <w:rsid w:val="00A45597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B7895"/>
    <w:rsid w:val="00AC3241"/>
    <w:rsid w:val="00AC72A9"/>
    <w:rsid w:val="00AC7F9E"/>
    <w:rsid w:val="00AD07B4"/>
    <w:rsid w:val="00AD10B9"/>
    <w:rsid w:val="00AD134C"/>
    <w:rsid w:val="00AD2520"/>
    <w:rsid w:val="00AD4977"/>
    <w:rsid w:val="00AD5BE3"/>
    <w:rsid w:val="00AE211C"/>
    <w:rsid w:val="00AE2AC3"/>
    <w:rsid w:val="00AE3A01"/>
    <w:rsid w:val="00AE6F11"/>
    <w:rsid w:val="00AE7343"/>
    <w:rsid w:val="00AF5862"/>
    <w:rsid w:val="00B05646"/>
    <w:rsid w:val="00B124DA"/>
    <w:rsid w:val="00B31894"/>
    <w:rsid w:val="00B368BF"/>
    <w:rsid w:val="00B40894"/>
    <w:rsid w:val="00B40C2B"/>
    <w:rsid w:val="00B41522"/>
    <w:rsid w:val="00B44202"/>
    <w:rsid w:val="00B542DC"/>
    <w:rsid w:val="00B575A3"/>
    <w:rsid w:val="00B622CC"/>
    <w:rsid w:val="00B65ADC"/>
    <w:rsid w:val="00B70C4F"/>
    <w:rsid w:val="00B76122"/>
    <w:rsid w:val="00B775EF"/>
    <w:rsid w:val="00B90156"/>
    <w:rsid w:val="00B95C6F"/>
    <w:rsid w:val="00BA028A"/>
    <w:rsid w:val="00BA4312"/>
    <w:rsid w:val="00BA4A2B"/>
    <w:rsid w:val="00BA58A4"/>
    <w:rsid w:val="00BB1317"/>
    <w:rsid w:val="00BC25FE"/>
    <w:rsid w:val="00BD13E0"/>
    <w:rsid w:val="00BE0A3B"/>
    <w:rsid w:val="00BE11A2"/>
    <w:rsid w:val="00BE6B6D"/>
    <w:rsid w:val="00C02E23"/>
    <w:rsid w:val="00C0605E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1F94"/>
    <w:rsid w:val="00CB2709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108C"/>
    <w:rsid w:val="00D22502"/>
    <w:rsid w:val="00D24F4F"/>
    <w:rsid w:val="00D26EAE"/>
    <w:rsid w:val="00D37DC3"/>
    <w:rsid w:val="00D46072"/>
    <w:rsid w:val="00D461BD"/>
    <w:rsid w:val="00D51C96"/>
    <w:rsid w:val="00D63AC4"/>
    <w:rsid w:val="00D82EBA"/>
    <w:rsid w:val="00D84E27"/>
    <w:rsid w:val="00D96BF3"/>
    <w:rsid w:val="00DA1579"/>
    <w:rsid w:val="00DA227D"/>
    <w:rsid w:val="00DA4B1C"/>
    <w:rsid w:val="00DA67E5"/>
    <w:rsid w:val="00DB10F2"/>
    <w:rsid w:val="00DB63A2"/>
    <w:rsid w:val="00DC2864"/>
    <w:rsid w:val="00DC2A78"/>
    <w:rsid w:val="00DC50CE"/>
    <w:rsid w:val="00DD1D92"/>
    <w:rsid w:val="00DD6729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145DD"/>
    <w:rsid w:val="00E22123"/>
    <w:rsid w:val="00E240A8"/>
    <w:rsid w:val="00E269B8"/>
    <w:rsid w:val="00E31A8C"/>
    <w:rsid w:val="00E326E6"/>
    <w:rsid w:val="00E32D61"/>
    <w:rsid w:val="00E332E4"/>
    <w:rsid w:val="00E367E0"/>
    <w:rsid w:val="00E40AC9"/>
    <w:rsid w:val="00E47368"/>
    <w:rsid w:val="00E47ABD"/>
    <w:rsid w:val="00E56DAF"/>
    <w:rsid w:val="00E6007C"/>
    <w:rsid w:val="00E61A26"/>
    <w:rsid w:val="00E669BA"/>
    <w:rsid w:val="00E726C5"/>
    <w:rsid w:val="00E74977"/>
    <w:rsid w:val="00E802F6"/>
    <w:rsid w:val="00E8094B"/>
    <w:rsid w:val="00E81197"/>
    <w:rsid w:val="00E8343E"/>
    <w:rsid w:val="00E87E42"/>
    <w:rsid w:val="00E905F8"/>
    <w:rsid w:val="00E935AE"/>
    <w:rsid w:val="00EA4E4B"/>
    <w:rsid w:val="00EB0284"/>
    <w:rsid w:val="00EB12F3"/>
    <w:rsid w:val="00EB20B0"/>
    <w:rsid w:val="00EB3C95"/>
    <w:rsid w:val="00EB4505"/>
    <w:rsid w:val="00EC5AE1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413F"/>
    <w:rsid w:val="00F36521"/>
    <w:rsid w:val="00F37491"/>
    <w:rsid w:val="00F37510"/>
    <w:rsid w:val="00F456AC"/>
    <w:rsid w:val="00F4744E"/>
    <w:rsid w:val="00F5588F"/>
    <w:rsid w:val="00F61798"/>
    <w:rsid w:val="00F71688"/>
    <w:rsid w:val="00F73AB4"/>
    <w:rsid w:val="00F76C4D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B2F0F"/>
    <w:rsid w:val="00FB7C6C"/>
    <w:rsid w:val="00FD0CBC"/>
    <w:rsid w:val="00FD11B0"/>
    <w:rsid w:val="00FD2D56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5</cp:revision>
  <cp:lastPrinted>2025-02-18T05:18:00Z</cp:lastPrinted>
  <dcterms:created xsi:type="dcterms:W3CDTF">2025-03-20T07:23:00Z</dcterms:created>
  <dcterms:modified xsi:type="dcterms:W3CDTF">2025-03-20T07:24:00Z</dcterms:modified>
</cp:coreProperties>
</file>