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1FB4" w:rsidRPr="004A6C09" w:rsidRDefault="005E1FB4" w:rsidP="004A6C09">
      <w:pPr>
        <w:pStyle w:val="aa"/>
        <w:rPr>
          <w:rFonts w:ascii="Traditional Arabic" w:hAnsi="Traditional Arabic" w:cs="Traditional Arabic"/>
          <w:b/>
          <w:bCs/>
          <w:sz w:val="36"/>
          <w:szCs w:val="36"/>
          <w:rtl/>
        </w:rPr>
      </w:pPr>
      <w:r w:rsidRPr="004A6C09">
        <w:rPr>
          <w:rFonts w:ascii="Traditional Arabic" w:hAnsi="Traditional Arabic" w:cs="Traditional Arabic"/>
          <w:b/>
          <w:bCs/>
          <w:sz w:val="36"/>
          <w:szCs w:val="36"/>
          <w:rtl/>
        </w:rPr>
        <w:t xml:space="preserve">الحمد لله الذي يرسل </w:t>
      </w:r>
      <w:r w:rsidR="000E53BB" w:rsidRPr="000E53BB">
        <w:rPr>
          <w:rFonts w:ascii="Traditional Arabic" w:hAnsi="Traditional Arabic" w:cs="Traditional Arabic"/>
          <w:b/>
          <w:bCs/>
          <w:sz w:val="36"/>
          <w:szCs w:val="36"/>
          <w:rtl/>
        </w:rPr>
        <w:t xml:space="preserve">الرِّيَاحَ بُشْرًا بَيْنَ يَدَيْ رَحْمَتِهِ </w:t>
      </w:r>
      <w:r w:rsidRPr="004A6C09">
        <w:rPr>
          <w:rFonts w:ascii="Traditional Arabic" w:hAnsi="Traditional Arabic" w:cs="Traditional Arabic"/>
          <w:b/>
          <w:bCs/>
          <w:sz w:val="36"/>
          <w:szCs w:val="36"/>
          <w:rtl/>
        </w:rPr>
        <w:t xml:space="preserve">وأنزل </w:t>
      </w:r>
      <w:r w:rsidR="000E53BB" w:rsidRPr="000E53BB">
        <w:rPr>
          <w:rFonts w:ascii="Traditional Arabic" w:hAnsi="Traditional Arabic" w:cs="Traditional Arabic"/>
          <w:b/>
          <w:bCs/>
          <w:sz w:val="36"/>
          <w:szCs w:val="36"/>
          <w:rtl/>
        </w:rPr>
        <w:t xml:space="preserve">مِنَ السَّمَاءِ مَاءً طَهُورًا </w:t>
      </w:r>
      <w:r w:rsidRPr="004A6C09">
        <w:rPr>
          <w:rFonts w:ascii="Traditional Arabic" w:hAnsi="Traditional Arabic" w:cs="Traditional Arabic"/>
          <w:b/>
          <w:bCs/>
          <w:sz w:val="36"/>
          <w:szCs w:val="36"/>
          <w:rtl/>
        </w:rPr>
        <w:t xml:space="preserve">ليحيي </w:t>
      </w:r>
      <w:r w:rsidR="00410A0C" w:rsidRPr="00410A0C">
        <w:rPr>
          <w:rFonts w:ascii="Traditional Arabic" w:hAnsi="Traditional Arabic" w:cs="Traditional Arabic"/>
          <w:b/>
          <w:bCs/>
          <w:sz w:val="36"/>
          <w:szCs w:val="36"/>
          <w:rtl/>
        </w:rPr>
        <w:t xml:space="preserve">بِهِ بَلْدَةً مَّيْتًا </w:t>
      </w:r>
      <w:r w:rsidRPr="004A6C09">
        <w:rPr>
          <w:rFonts w:ascii="Traditional Arabic" w:hAnsi="Traditional Arabic" w:cs="Traditional Arabic"/>
          <w:b/>
          <w:bCs/>
          <w:sz w:val="36"/>
          <w:szCs w:val="36"/>
          <w:rtl/>
        </w:rPr>
        <w:t>وي</w:t>
      </w:r>
      <w:r w:rsidR="00410A0C">
        <w:rPr>
          <w:rFonts w:ascii="Traditional Arabic" w:hAnsi="Traditional Arabic" w:cs="Traditional Arabic" w:hint="cs"/>
          <w:b/>
          <w:bCs/>
          <w:sz w:val="36"/>
          <w:szCs w:val="36"/>
          <w:rtl/>
        </w:rPr>
        <w:t>ُ</w:t>
      </w:r>
      <w:r w:rsidRPr="004A6C09">
        <w:rPr>
          <w:rFonts w:ascii="Traditional Arabic" w:hAnsi="Traditional Arabic" w:cs="Traditional Arabic"/>
          <w:b/>
          <w:bCs/>
          <w:sz w:val="36"/>
          <w:szCs w:val="36"/>
          <w:rtl/>
        </w:rPr>
        <w:t xml:space="preserve">سقيه </w:t>
      </w:r>
      <w:r w:rsidR="00410A0C" w:rsidRPr="00410A0C">
        <w:rPr>
          <w:rFonts w:ascii="Traditional Arabic" w:hAnsi="Traditional Arabic" w:cs="Traditional Arabic"/>
          <w:b/>
          <w:bCs/>
          <w:sz w:val="36"/>
          <w:szCs w:val="36"/>
          <w:rtl/>
        </w:rPr>
        <w:t>مِمَّا خَلَق</w:t>
      </w:r>
      <w:r w:rsidR="00410A0C">
        <w:rPr>
          <w:rFonts w:ascii="Traditional Arabic" w:hAnsi="Traditional Arabic" w:cs="Traditional Arabic" w:hint="cs"/>
          <w:b/>
          <w:bCs/>
          <w:sz w:val="36"/>
          <w:szCs w:val="36"/>
          <w:rtl/>
        </w:rPr>
        <w:t>َ</w:t>
      </w:r>
      <w:r w:rsidR="00410A0C" w:rsidRPr="00410A0C">
        <w:rPr>
          <w:rFonts w:ascii="Traditional Arabic" w:hAnsi="Traditional Arabic" w:cs="Traditional Arabic"/>
          <w:b/>
          <w:bCs/>
          <w:sz w:val="36"/>
          <w:szCs w:val="36"/>
          <w:rtl/>
        </w:rPr>
        <w:t xml:space="preserve"> أَنْعَامًا وَأَنَاسِيَّ كَثِيرًا </w:t>
      </w:r>
      <w:r w:rsidR="00FD33B0" w:rsidRPr="00FD33B0">
        <w:rPr>
          <w:rFonts w:ascii="Traditional Arabic" w:hAnsi="Traditional Arabic" w:cs="Traditional Arabic"/>
          <w:b/>
          <w:bCs/>
          <w:sz w:val="36"/>
          <w:szCs w:val="36"/>
          <w:rtl/>
        </w:rPr>
        <w:t>وَأَشْهَدُ أَنْ لَا إِلهَ إِلَّا اللَّهُ وَحْدَهُ لَا شَرِيكَ لَهُ وَأَشْهَدُ أَنَّ مُحَمَّدًا عَبْدُهُ وَرَسُولُهُ صَلَّى اللهُ عَلَيْهِ وَعَلَى آلِهِ وَأَصْحَابِهِ وَالتَّابِعِينَ لَهُمْ بِإِحْسَانٍ وَسَلَّمَ تَسْلِيمًا كَثِيرًا</w:t>
      </w:r>
      <w:r w:rsidRPr="004A6C09">
        <w:rPr>
          <w:rFonts w:ascii="Traditional Arabic" w:hAnsi="Traditional Arabic" w:cs="Traditional Arabic"/>
          <w:b/>
          <w:bCs/>
          <w:sz w:val="36"/>
          <w:szCs w:val="36"/>
        </w:rPr>
        <w:t>.</w:t>
      </w:r>
    </w:p>
    <w:p w:rsidR="00FD33B0" w:rsidRDefault="00FD33B0" w:rsidP="00F9465E">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أَمَّا بَعْدُ</w:t>
      </w:r>
      <w:r>
        <w:rPr>
          <w:rFonts w:ascii="Traditional Arabic" w:hAnsi="Traditional Arabic" w:cs="Traditional Arabic" w:hint="cs"/>
          <w:b/>
          <w:bCs/>
          <w:sz w:val="36"/>
          <w:szCs w:val="36"/>
          <w:rtl/>
        </w:rPr>
        <w:t xml:space="preserve"> فيا</w:t>
      </w:r>
      <w:r w:rsidRPr="00FD33B0">
        <w:rPr>
          <w:rFonts w:ascii="Traditional Arabic" w:hAnsi="Traditional Arabic" w:cs="Traditional Arabic"/>
          <w:b/>
          <w:bCs/>
          <w:sz w:val="36"/>
          <w:szCs w:val="36"/>
          <w:rtl/>
        </w:rPr>
        <w:t xml:space="preserve"> أَيُّهَا الْمُؤْمِنُونَ اتَّقُوا اللَّهَ تَعَالَى وَهِيَ وَصِيَّةُ اللَّهِ جَلَّ وَعَلَا لِلْأَوَّلِينَ وَالْآخِرِينَ </w:t>
      </w:r>
      <w:r>
        <w:rPr>
          <w:rFonts w:ascii="Traditional Arabic" w:hAnsi="Traditional Arabic" w:cs="Traditional Arabic" w:hint="cs"/>
          <w:b/>
          <w:bCs/>
          <w:sz w:val="36"/>
          <w:szCs w:val="36"/>
          <w:rtl/>
        </w:rPr>
        <w:t>.</w:t>
      </w:r>
    </w:p>
    <w:p w:rsidR="000471DB" w:rsidRPr="004A6C09" w:rsidRDefault="00FD33B0" w:rsidP="00F9465E">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 xml:space="preserve">عِبَادَ اللَّهِ: إِنَّ آيَاتِ اللَّهِ الدَّالَّةَ عَلَى كَمَالِ وَحْدَانِيَّتِهِ وَعَظِيمِ تَفَرُّدِهِ وَتَصَرُّفِهِ فِي هَذَا الْكَوْنِ، كَثِيرَةٌ لَا تُحْصَى وَعَدِيدَةٌ </w:t>
      </w:r>
      <w:r w:rsidR="00DC465B" w:rsidRPr="004A6C09">
        <w:rPr>
          <w:rFonts w:ascii="Traditional Arabic" w:hAnsi="Traditional Arabic" w:cs="Traditional Arabic"/>
          <w:b/>
          <w:bCs/>
          <w:sz w:val="36"/>
          <w:szCs w:val="36"/>
          <w:rtl/>
        </w:rPr>
        <w:t xml:space="preserve">(( هُوَ الَّذِي يُرِيكُمْ آيَاتِهِ وَيُنَزِّلُ لَكُمْ مِنْ السَّمَاءِ رِزْقًا وَمَا يَتَذَكَّرُ إِلاَّ مَنْ يُنِيبُ)) </w:t>
      </w:r>
      <w:r w:rsidR="00F9465E">
        <w:rPr>
          <w:rFonts w:ascii="Traditional Arabic" w:hAnsi="Traditional Arabic" w:cs="Traditional Arabic" w:hint="cs"/>
          <w:b/>
          <w:bCs/>
          <w:sz w:val="36"/>
          <w:szCs w:val="36"/>
          <w:rtl/>
        </w:rPr>
        <w:t>.</w:t>
      </w:r>
    </w:p>
    <w:p w:rsidR="00FD33B0"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عِبَادُ اللَّهِ: وَإِنَّ مِنْ آيَاتِ اللَّهِ الْعِظَامِ تَسْخِيرَ اللَّهِ جَلَّ وَعَلَا لِلرِّيَاحِ وَتَصْرِيفَهُ لَهَا كَيْفَ شَاءَ، فَهِيَ تَجْرِي بِأَمْرِهِ وَتَسِيرُ بِإِذْنِهِ فَهِيَ مُسَخَّرَةٌ مُدَبَّرَةٌ مَأْمُورَةٌ، كُلُّ حَرَكَةٍ مِنْهَا بِإِذْنِهِ وَكُلُّ سَيْرٍ مِنْهَا بِأَمْرِهِ، تَارَةً تَأْتِي مُحَمَّلَةً بِالْبَشَارَةِ وَالرَّحْمَةِ، وَتَارَةً أُخْرَى تَأْتِي مُحَمَّلَةً بِالْعَذَابِ وَالنِّقْمَةِ، وَالْأَمْرُ لِلَّهِ تَبَارَكَ وَتَعَالَى مِنْ قَبْلُ وَمِنْ بَعْدُ.</w:t>
      </w:r>
    </w:p>
    <w:p w:rsidR="00C35CB8" w:rsidRPr="004A6C09"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 xml:space="preserve"> يَقُولُ اللَّهُ جَلَّ وَعَلَا</w:t>
      </w:r>
      <w:r w:rsidR="000471DB" w:rsidRPr="004A6C09">
        <w:rPr>
          <w:rFonts w:ascii="Traditional Arabic" w:hAnsi="Traditional Arabic" w:cs="Traditional Arabic"/>
          <w:b/>
          <w:bCs/>
          <w:sz w:val="36"/>
          <w:szCs w:val="36"/>
          <w:rtl/>
        </w:rPr>
        <w:t>: ﴿</w:t>
      </w:r>
      <w:r w:rsidR="00401D37">
        <w:rPr>
          <w:rFonts w:ascii="Traditional Arabic" w:hAnsi="Traditional Arabic" w:cs="Traditional Arabic" w:hint="cs"/>
          <w:b/>
          <w:bCs/>
          <w:sz w:val="36"/>
          <w:szCs w:val="36"/>
          <w:rtl/>
        </w:rPr>
        <w:t xml:space="preserve"> </w:t>
      </w:r>
      <w:r w:rsidR="00401D37" w:rsidRPr="00401D37">
        <w:rPr>
          <w:rFonts w:ascii="Traditional Arabic" w:hAnsi="Traditional Arabic" w:cs="Traditional Arabic"/>
          <w:b/>
          <w:bCs/>
          <w:sz w:val="36"/>
          <w:szCs w:val="36"/>
          <w:rtl/>
        </w:rPr>
        <w:t xml:space="preserve">وَمِنْ آيَاتِهِ أَنْ يُرْسِلَ الرِّيَاحَ مُبَشِّرَاتٍ وَلِيُذِيقَكُمْ مِنْ رَحْمَتِهِ وَلِتَجْرِيَ الْفُلْكُ بِأَمْرِهِ وَلِتَبْتَغُوا مِنْ فَضْلِهِ وَلَعَلَّكُمْ تَشْكُرُونَ </w:t>
      </w:r>
      <w:r w:rsidR="000471DB" w:rsidRPr="004A6C09">
        <w:rPr>
          <w:rFonts w:ascii="Traditional Arabic" w:hAnsi="Traditional Arabic" w:cs="Traditional Arabic"/>
          <w:b/>
          <w:bCs/>
          <w:sz w:val="36"/>
          <w:szCs w:val="36"/>
          <w:rtl/>
        </w:rPr>
        <w:t>﴾ ويقول جلّ وعلا: ﴿</w:t>
      </w:r>
      <w:r w:rsidR="00401D37">
        <w:rPr>
          <w:rFonts w:ascii="Traditional Arabic" w:hAnsi="Traditional Arabic" w:cs="Traditional Arabic" w:hint="cs"/>
          <w:b/>
          <w:bCs/>
          <w:sz w:val="36"/>
          <w:szCs w:val="36"/>
          <w:rtl/>
        </w:rPr>
        <w:t xml:space="preserve"> </w:t>
      </w:r>
      <w:r w:rsidR="00401D37" w:rsidRPr="00401D37">
        <w:rPr>
          <w:rFonts w:ascii="Traditional Arabic" w:hAnsi="Traditional Arabic" w:cs="Traditional Arabic"/>
          <w:b/>
          <w:bCs/>
          <w:sz w:val="36"/>
          <w:szCs w:val="36"/>
          <w:rtl/>
        </w:rPr>
        <w:t xml:space="preserve">وَتَصْرِيفِ الرِّيَاحِ وَالسَّحَابِ الْمُسَخَّرِ بَيْنَ السَّمَاءِ وَالْأَرْضِ لَآيَاتٍ لِّقَوْمٍ يَعْقِلُونَ </w:t>
      </w:r>
      <w:r w:rsidR="000471DB" w:rsidRPr="004A6C09">
        <w:rPr>
          <w:rFonts w:ascii="Traditional Arabic" w:hAnsi="Traditional Arabic" w:cs="Traditional Arabic"/>
          <w:b/>
          <w:bCs/>
          <w:sz w:val="36"/>
          <w:szCs w:val="36"/>
          <w:rtl/>
        </w:rPr>
        <w:t xml:space="preserve">﴾ </w:t>
      </w:r>
    </w:p>
    <w:p w:rsidR="00F942FE"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أَيُّهَا الْمُسْلِمُونَ، هَذِهِ الْأَيَّام تَوَالَتْ عَلَى بَعْضِ الْمَنَاطِقِ فِي الْبِلَادِ رِيَاحٌ شَدِيدَةٌ مَصْحُوبَةٌ بِأَتْرِبَةٍ كَثِيفَةٍ تَأَذَّى مِنْهَا النَّاسُ وَتَضَرَّرُوا، وَ اللَّهُ عَزَّ وَجَلَّ لَمَّا أَرْسَلَ هَذِ</w:t>
      </w:r>
      <w:r>
        <w:rPr>
          <w:rFonts w:ascii="Traditional Arabic" w:hAnsi="Traditional Arabic" w:cs="Traditional Arabic" w:hint="cs"/>
          <w:b/>
          <w:bCs/>
          <w:sz w:val="36"/>
          <w:szCs w:val="36"/>
          <w:rtl/>
        </w:rPr>
        <w:t>ا</w:t>
      </w:r>
      <w:r w:rsidRPr="00FD33B0">
        <w:rPr>
          <w:rFonts w:ascii="Traditional Arabic" w:hAnsi="Traditional Arabic" w:cs="Traditional Arabic"/>
          <w:b/>
          <w:bCs/>
          <w:sz w:val="36"/>
          <w:szCs w:val="36"/>
          <w:rtl/>
        </w:rPr>
        <w:t xml:space="preserve"> الْغُبَارَ عَلَيْنَا عَدْلًا مِنْهُ جَلَّ وَعَلَا، إنَّمَا أَرْسَلَ جُزْءًا يَسِيرًا لَا يُعَدُّ وَلَا يُذْكَرُ مِنْ جُنْدِ الرِّيحِ، لِأَنَّ الرِّيحَ جُنْدٌ مِنْ جُنُودِ اللَّهِ تَعَالَى الَّتِي لَا يُقَاوِمُهَا شَيْءٌ، فَإِذَا خَرَجَتْ عَنْ سُرْعَتِهَا الْمُعْتَادَةِ بِإِذْنِ رَبِّهَا </w:t>
      </w:r>
      <w:r w:rsidRPr="00FD33B0">
        <w:rPr>
          <w:rFonts w:ascii="Traditional Arabic" w:hAnsi="Traditional Arabic" w:cs="Traditional Arabic"/>
          <w:b/>
          <w:bCs/>
          <w:sz w:val="36"/>
          <w:szCs w:val="36"/>
          <w:rtl/>
        </w:rPr>
        <w:lastRenderedPageBreak/>
        <w:t>دَمَّرَتْ الْمُدُنَ وَهُدَمَتْ الْمَبَانِيَ وَاقْتَلَعَتْ الْأَشْجَارَ وَصَارَتْ عَذَابًا عَلَى مَنْ حَلَّتْ بِدَارِهِمْ. فَلَمَّا عَتَا قَوْمُ عَادٍ وَقَالُوا</w:t>
      </w:r>
      <w:r w:rsidR="001D7831" w:rsidRPr="004A6C09">
        <w:rPr>
          <w:rFonts w:ascii="Traditional Arabic" w:hAnsi="Traditional Arabic" w:cs="Traditional Arabic"/>
          <w:b/>
          <w:bCs/>
          <w:sz w:val="36"/>
          <w:szCs w:val="36"/>
          <w:rtl/>
        </w:rPr>
        <w:t>: </w:t>
      </w:r>
      <w:r w:rsidR="00401D37">
        <w:rPr>
          <w:rFonts w:ascii="Traditional Arabic" w:hAnsi="Traditional Arabic" w:cs="Traditional Arabic" w:hint="cs"/>
          <w:b/>
          <w:bCs/>
          <w:noProof/>
          <w:sz w:val="36"/>
          <w:szCs w:val="36"/>
          <w:rtl/>
        </w:rPr>
        <w:t xml:space="preserve">(( </w:t>
      </w:r>
      <w:r w:rsidR="001D7831" w:rsidRPr="004A6C09">
        <w:rPr>
          <w:rFonts w:ascii="Traditional Arabic" w:hAnsi="Traditional Arabic" w:cs="Traditional Arabic"/>
          <w:b/>
          <w:bCs/>
          <w:sz w:val="36"/>
          <w:szCs w:val="36"/>
          <w:rtl/>
        </w:rPr>
        <w:t>مَنْ أَشَدُّ مِنَّا قُوَّةً</w:t>
      </w:r>
      <w:r w:rsidR="00401D37">
        <w:rPr>
          <w:rFonts w:ascii="Traditional Arabic" w:hAnsi="Traditional Arabic" w:cs="Traditional Arabic" w:hint="cs"/>
          <w:b/>
          <w:bCs/>
          <w:noProof/>
          <w:sz w:val="36"/>
          <w:szCs w:val="36"/>
          <w:rtl/>
        </w:rPr>
        <w:t xml:space="preserve"> ))</w:t>
      </w:r>
      <w:r w:rsidR="001D7831" w:rsidRPr="004A6C09">
        <w:rPr>
          <w:rFonts w:ascii="Traditional Arabic" w:hAnsi="Traditional Arabic" w:cs="Traditional Arabic"/>
          <w:b/>
          <w:bCs/>
          <w:sz w:val="36"/>
          <w:szCs w:val="36"/>
          <w:rtl/>
        </w:rPr>
        <w:t> أرسل الله عليهم الريح العقيم، فقال جل وعلا: </w:t>
      </w:r>
      <w:r w:rsidR="00401D37">
        <w:rPr>
          <w:rFonts w:ascii="Traditional Arabic" w:hAnsi="Traditional Arabic" w:cs="Traditional Arabic" w:hint="cs"/>
          <w:b/>
          <w:bCs/>
          <w:noProof/>
          <w:sz w:val="36"/>
          <w:szCs w:val="36"/>
          <w:rtl/>
        </w:rPr>
        <w:t>((</w:t>
      </w:r>
      <w:r w:rsidR="001D7831" w:rsidRPr="004A6C09">
        <w:rPr>
          <w:rFonts w:ascii="Traditional Arabic" w:hAnsi="Traditional Arabic" w:cs="Traditional Arabic"/>
          <w:b/>
          <w:bCs/>
          <w:sz w:val="36"/>
          <w:szCs w:val="36"/>
          <w:rtl/>
        </w:rPr>
        <w:t>وَفِي عَادٍ إِذْ أَرْسَلْنَا عَلَيْهِمُ الرِّيحَ الْعَقِيمَ </w:t>
      </w:r>
      <w:r>
        <w:rPr>
          <w:rFonts w:ascii="Traditional Arabic" w:hAnsi="Traditional Arabic" w:cs="Traditional Arabic" w:hint="cs"/>
          <w:b/>
          <w:bCs/>
          <w:noProof/>
          <w:sz w:val="36"/>
          <w:szCs w:val="36"/>
          <w:rtl/>
        </w:rPr>
        <w:t>*</w:t>
      </w:r>
      <w:r w:rsidR="001D7831" w:rsidRPr="004A6C09">
        <w:rPr>
          <w:rFonts w:ascii="Traditional Arabic" w:hAnsi="Traditional Arabic" w:cs="Traditional Arabic"/>
          <w:b/>
          <w:bCs/>
          <w:sz w:val="36"/>
          <w:szCs w:val="36"/>
          <w:rtl/>
        </w:rPr>
        <w:t> مَا تَذَرُ مِنْ شَيْءٍ أَتَتْ عَلَيْهِ إِلا جَعَلَتْهُ كَالرَّمِيمِ</w:t>
      </w:r>
      <w:r w:rsidR="00401D37">
        <w:rPr>
          <w:rFonts w:ascii="Traditional Arabic" w:hAnsi="Traditional Arabic" w:cs="Traditional Arabic" w:hint="cs"/>
          <w:b/>
          <w:bCs/>
          <w:noProof/>
          <w:sz w:val="36"/>
          <w:szCs w:val="36"/>
          <w:rtl/>
        </w:rPr>
        <w:t xml:space="preserve"> </w:t>
      </w:r>
      <w:r w:rsidRPr="00FD33B0">
        <w:rPr>
          <w:rFonts w:ascii="Traditional Arabic" w:hAnsi="Traditional Arabic" w:cs="Traditional Arabic"/>
          <w:b/>
          <w:bCs/>
          <w:noProof/>
          <w:sz w:val="36"/>
          <w:szCs w:val="36"/>
          <w:rtl/>
        </w:rPr>
        <w:t>)) فَالرِّيحُ الْعَقِيمُ: هِيَ الَّتِي لَا خَيْرَ فِيهَا وَلَا بَرَكَةَ، وَلَا تُلَقِّحُ شَجَرًا وَلَا تَحْمِلُ مَطَرًا، مَا تَذَرُ مِنْ شَيْءٍ أَتَتْ عَلَيْهِ مِنْ أَنْفُسِهِمْ وَأَنْعَامِهِمْ وَمَوَاشِيهِمْ وَأَمْوَالِهِمْ إلَّا جَعَلَتْهُ كَالرَّمِيمِ؛ أَيْ: كَالشَّيْءِ الْهَالِكِ الْبَالِي، وَقَدْ سَمَّاهَا اللَّهُ تَعَالَى:</w:t>
      </w:r>
      <w:r w:rsidR="001D7831" w:rsidRPr="004A6C09">
        <w:rPr>
          <w:rFonts w:ascii="Traditional Arabic" w:hAnsi="Traditional Arabic" w:cs="Traditional Arabic"/>
          <w:b/>
          <w:bCs/>
          <w:sz w:val="36"/>
          <w:szCs w:val="36"/>
          <w:rtl/>
        </w:rPr>
        <w:t> </w:t>
      </w:r>
      <w:r w:rsidR="00401D37">
        <w:rPr>
          <w:rFonts w:ascii="Traditional Arabic" w:hAnsi="Traditional Arabic" w:cs="Traditional Arabic" w:hint="cs"/>
          <w:b/>
          <w:bCs/>
          <w:noProof/>
          <w:sz w:val="36"/>
          <w:szCs w:val="36"/>
          <w:rtl/>
        </w:rPr>
        <w:t>((</w:t>
      </w:r>
      <w:r w:rsidR="001D7831" w:rsidRPr="004A6C09">
        <w:rPr>
          <w:rFonts w:ascii="Traditional Arabic" w:hAnsi="Traditional Arabic" w:cs="Traditional Arabic"/>
          <w:b/>
          <w:bCs/>
          <w:sz w:val="36"/>
          <w:szCs w:val="36"/>
          <w:rtl/>
        </w:rPr>
        <w:t>عَاتِيَةٍ</w:t>
      </w:r>
      <w:r w:rsidR="00401D37">
        <w:rPr>
          <w:rFonts w:ascii="Traditional Arabic" w:hAnsi="Traditional Arabic" w:cs="Traditional Arabic" w:hint="cs"/>
          <w:b/>
          <w:bCs/>
          <w:noProof/>
          <w:sz w:val="36"/>
          <w:szCs w:val="36"/>
          <w:rtl/>
        </w:rPr>
        <w:t>))</w:t>
      </w:r>
      <w:r w:rsidR="001D7831" w:rsidRPr="004A6C09">
        <w:rPr>
          <w:rFonts w:ascii="Traditional Arabic" w:hAnsi="Traditional Arabic" w:cs="Traditional Arabic"/>
          <w:b/>
          <w:bCs/>
          <w:sz w:val="36"/>
          <w:szCs w:val="36"/>
          <w:rtl/>
        </w:rPr>
        <w:t> في قوله: </w:t>
      </w:r>
      <w:r w:rsidR="00401D37">
        <w:rPr>
          <w:rFonts w:ascii="Traditional Arabic" w:hAnsi="Traditional Arabic" w:cs="Traditional Arabic" w:hint="cs"/>
          <w:b/>
          <w:bCs/>
          <w:noProof/>
          <w:sz w:val="36"/>
          <w:szCs w:val="36"/>
          <w:rtl/>
        </w:rPr>
        <w:t>((</w:t>
      </w:r>
      <w:r w:rsidR="001D7831" w:rsidRPr="004A6C09">
        <w:rPr>
          <w:rFonts w:ascii="Traditional Arabic" w:hAnsi="Traditional Arabic" w:cs="Traditional Arabic"/>
          <w:b/>
          <w:bCs/>
          <w:sz w:val="36"/>
          <w:szCs w:val="36"/>
          <w:rtl/>
        </w:rPr>
        <w:t>وَأَمَّا عَادٌ فَأُهْلِكُوا بِرِيحٍ صَرْصَرٍ عَاتِيَةٍ</w:t>
      </w:r>
      <w:r w:rsidR="00401D37">
        <w:rPr>
          <w:rFonts w:ascii="Traditional Arabic" w:hAnsi="Traditional Arabic" w:cs="Traditional Arabic" w:hint="cs"/>
          <w:b/>
          <w:bCs/>
          <w:noProof/>
          <w:sz w:val="36"/>
          <w:szCs w:val="36"/>
          <w:rtl/>
        </w:rPr>
        <w:t>))</w:t>
      </w:r>
    </w:p>
    <w:p w:rsidR="00911FD8" w:rsidRPr="004A6C09"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وَاعْلَمُوا عِبَادَ اللَّهِ أَنَّ الرِّيحَ يَنْصُرُ اللَّهُ بِهَا مَنْ يَشَاءُ مِنْ عِبَادِهِ الْمُؤْمِنِينَ كَمَا حَصَلَ فِي غَزْوَةِ الْخَنْدَقِ ؟! قَالَ اللَّهُ تَعَالَى:</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594700792"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يَا أَيُّهَا الَّذِينَ آمَنُوا اذْكُرُوا نِعْمَةَ اللَّهِ عَلَيْكُمْ إِذْ جَاءَتْكُمْ جُنُودٌ فَأَرْسَلْنَا عَلَيْهِمْ رِيحًا وَجُنُودًا لَمْ تَرَوْهَا وَكَانَ اللَّهُ بِمَا تَعْمَلُونَ بَصِيرًا</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1045268513"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 وأخرج البخاري ومسلم وغيرهما من حديث ابن عباس</w:t>
      </w:r>
      <w:r>
        <w:rPr>
          <w:rFonts w:ascii="Traditional Arabic" w:hAnsi="Traditional Arabic" w:cs="Traditional Arabic" w:hint="cs"/>
          <w:b/>
          <w:bCs/>
          <w:sz w:val="36"/>
          <w:szCs w:val="36"/>
          <w:rtl/>
        </w:rPr>
        <w:t xml:space="preserve"> رضي الله عنهما</w:t>
      </w:r>
      <w:r w:rsidR="001D7831" w:rsidRPr="004A6C09">
        <w:rPr>
          <w:rFonts w:ascii="Traditional Arabic" w:hAnsi="Traditional Arabic" w:cs="Traditional Arabic"/>
          <w:b/>
          <w:bCs/>
          <w:sz w:val="36"/>
          <w:szCs w:val="36"/>
          <w:rtl/>
        </w:rPr>
        <w:t xml:space="preserve"> قال: قال رسول الله </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1834099094"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 ((</w:t>
      </w:r>
      <w:r w:rsidR="00F9465E" w:rsidRPr="00F9465E">
        <w:rPr>
          <w:rFonts w:ascii="Traditional Arabic" w:hAnsi="Traditional Arabic" w:cs="Traditional Arabic"/>
          <w:b/>
          <w:bCs/>
          <w:sz w:val="36"/>
          <w:szCs w:val="36"/>
          <w:rtl/>
        </w:rPr>
        <w:t xml:space="preserve">نُصِرْتُ بالصَّبا، وأُهْلِكَتْ عادٌ بالدَّبُورِ»؛ </w:t>
      </w:r>
      <w:r w:rsidR="001D7831" w:rsidRPr="004A6C09">
        <w:rPr>
          <w:rFonts w:ascii="Traditional Arabic" w:hAnsi="Traditional Arabic" w:cs="Traditional Arabic"/>
          <w:b/>
          <w:bCs/>
          <w:sz w:val="36"/>
          <w:szCs w:val="36"/>
          <w:rtl/>
        </w:rPr>
        <w:t>والص</w:t>
      </w:r>
      <w:r w:rsidR="00F9465E">
        <w:rPr>
          <w:rFonts w:ascii="Traditional Arabic" w:hAnsi="Traditional Arabic" w:cs="Traditional Arabic" w:hint="cs"/>
          <w:b/>
          <w:bCs/>
          <w:sz w:val="36"/>
          <w:szCs w:val="36"/>
          <w:rtl/>
        </w:rPr>
        <w:t>َّ</w:t>
      </w:r>
      <w:r w:rsidR="001D7831" w:rsidRPr="004A6C09">
        <w:rPr>
          <w:rFonts w:ascii="Traditional Arabic" w:hAnsi="Traditional Arabic" w:cs="Traditional Arabic"/>
          <w:b/>
          <w:bCs/>
          <w:sz w:val="36"/>
          <w:szCs w:val="36"/>
          <w:rtl/>
        </w:rPr>
        <w:t>با: هي الريح الشرقية، والد</w:t>
      </w:r>
      <w:r w:rsidR="00401D37">
        <w:rPr>
          <w:rFonts w:ascii="Traditional Arabic" w:hAnsi="Traditional Arabic" w:cs="Traditional Arabic" w:hint="cs"/>
          <w:b/>
          <w:bCs/>
          <w:sz w:val="36"/>
          <w:szCs w:val="36"/>
          <w:rtl/>
        </w:rPr>
        <w:t>ّ</w:t>
      </w:r>
      <w:r w:rsidR="001D7831" w:rsidRPr="004A6C09">
        <w:rPr>
          <w:rFonts w:ascii="Traditional Arabic" w:hAnsi="Traditional Arabic" w:cs="Traditional Arabic"/>
          <w:b/>
          <w:bCs/>
          <w:sz w:val="36"/>
          <w:szCs w:val="36"/>
          <w:rtl/>
        </w:rPr>
        <w:t>ب</w:t>
      </w:r>
      <w:r w:rsidR="00401D37">
        <w:rPr>
          <w:rFonts w:ascii="Traditional Arabic" w:hAnsi="Traditional Arabic" w:cs="Traditional Arabic" w:hint="cs"/>
          <w:b/>
          <w:bCs/>
          <w:sz w:val="36"/>
          <w:szCs w:val="36"/>
          <w:rtl/>
        </w:rPr>
        <w:t>ُ</w:t>
      </w:r>
      <w:r w:rsidR="001D7831" w:rsidRPr="004A6C09">
        <w:rPr>
          <w:rFonts w:ascii="Traditional Arabic" w:hAnsi="Traditional Arabic" w:cs="Traditional Arabic"/>
          <w:b/>
          <w:bCs/>
          <w:sz w:val="36"/>
          <w:szCs w:val="36"/>
          <w:rtl/>
        </w:rPr>
        <w:t xml:space="preserve">ور: هي الريح الغربية. </w:t>
      </w:r>
    </w:p>
    <w:p w:rsidR="001D7831" w:rsidRPr="004A6C09"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عِبَاد اللَّهِ، كَمَا أَنَّ الرِّيَاحَ جُنْدٌ مِنْ جُنُودِ اللَّهِ يُسَلِّطُهَا عَلَى مَنْ يَشَاءُ فَإِنَّهَا أَيْضًا خَلْقٌ مِنْ خَلْقِ اللَّهِ يُسَخِّرُهَا لِمَنْ يَشَاءُ مِنْ عِبَادِهِ، قَالَ الْمَوْلَى تَبَارَكَ وَتَعَالَى</w:t>
      </w:r>
      <w:r w:rsidR="001D7831" w:rsidRPr="004A6C09">
        <w:rPr>
          <w:rFonts w:ascii="Traditional Arabic" w:hAnsi="Traditional Arabic" w:cs="Traditional Arabic"/>
          <w:b/>
          <w:bCs/>
          <w:sz w:val="36"/>
          <w:szCs w:val="36"/>
          <w:rtl/>
        </w:rPr>
        <w:t>: </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630454647"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وَلِسُلَيْمَانَ الرِّيحَ عَاصِفَةً تَجْرِي بِأَمْرِهِ إِلَى الأَرْضِ الَّتِي بَارَكْنَا فِيهَا وَكُنَّا بِكُلِّ شَيْءٍ عَالِمِينَ</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58593219"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 وقال تعالى: </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273644163"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وَلِسُلَيْمَانَ الرِّيحَ غُدُوُّهَا شَهْرٌ وَرَوَاحُهَا شَهْرٌ</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2073722104"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 </w:t>
      </w:r>
    </w:p>
    <w:p w:rsidR="001D7831" w:rsidRPr="004A6C09"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أَيُّهَا الْمُسْلِمُونَ</w:t>
      </w:r>
      <w:r>
        <w:rPr>
          <w:rFonts w:ascii="Traditional Arabic" w:hAnsi="Traditional Arabic" w:cs="Traditional Arabic" w:hint="cs"/>
          <w:b/>
          <w:bCs/>
          <w:sz w:val="36"/>
          <w:szCs w:val="36"/>
          <w:rtl/>
        </w:rPr>
        <w:t>:</w:t>
      </w:r>
      <w:r w:rsidRPr="00FD33B0">
        <w:rPr>
          <w:rFonts w:ascii="Traditional Arabic" w:hAnsi="Traditional Arabic" w:cs="Traditional Arabic"/>
          <w:b/>
          <w:bCs/>
          <w:sz w:val="36"/>
          <w:szCs w:val="36"/>
          <w:rtl/>
        </w:rPr>
        <w:t xml:space="preserve"> إِنَّ مِنْ النَّاسِ مَنْ يَتَذَمَّرُ عِنْدَمَا يَرَى الرِّيحَ وَالْغُبَارَ، وَرُبَّمَا تَطَاوَلَ فَسَبَّهَا وَشَتَمَهَا! وَهَذَا أَمْرٌ قَدْ نَهَى عَنْهُ رَسُولُ اللَّهِ صَلَّى اللَّهُ عَلَيْهِ وَسَلَّمَ حَيْثُ قَالَ</w:t>
      </w:r>
      <w:r>
        <w:rPr>
          <w:rFonts w:ascii="Traditional Arabic" w:hAnsi="Traditional Arabic" w:cs="Traditional Arabic" w:hint="cs"/>
          <w:b/>
          <w:bCs/>
          <w:sz w:val="36"/>
          <w:szCs w:val="36"/>
          <w:rtl/>
        </w:rPr>
        <w:t xml:space="preserve"> </w:t>
      </w:r>
      <w:r w:rsidR="001D7831" w:rsidRPr="004A6C09">
        <w:rPr>
          <w:rFonts w:ascii="Traditional Arabic" w:hAnsi="Traditional Arabic" w:cs="Traditional Arabic"/>
          <w:b/>
          <w:bCs/>
          <w:sz w:val="36"/>
          <w:szCs w:val="36"/>
          <w:rtl/>
        </w:rPr>
        <w:t>((</w:t>
      </w:r>
      <w:r w:rsidR="00C60FCA" w:rsidRPr="004A6C09">
        <w:rPr>
          <w:rFonts w:ascii="Traditional Arabic" w:hAnsi="Traditional Arabic" w:cs="Traditional Arabic"/>
          <w:b/>
          <w:bCs/>
          <w:sz w:val="36"/>
          <w:szCs w:val="36"/>
          <w:rtl/>
        </w:rPr>
        <w:t xml:space="preserve">لا تَسُبُّوا الرِّيحَ، فَإِذَا رَأَيْتُمْ مَا تَكْرَهُونَ فَقُولُوا: اللَّهُمَّ إِنَّا نَسْأَلُكَ مِنْ خَيْرِ هذِهِ الرِّيحِ، وخَيْرِ مَا فِيهَا، وخَيْرِ مَا أُمِرَتْ بِهِ، وَنَعُوذُ </w:t>
      </w:r>
      <w:r w:rsidR="00C60FCA" w:rsidRPr="004A6C09">
        <w:rPr>
          <w:rFonts w:ascii="Traditional Arabic" w:hAnsi="Traditional Arabic" w:cs="Traditional Arabic"/>
          <w:b/>
          <w:bCs/>
          <w:sz w:val="36"/>
          <w:szCs w:val="36"/>
          <w:rtl/>
        </w:rPr>
        <w:lastRenderedPageBreak/>
        <w:t>بِكَ مِنْ شَرِّ هَذِهِ الرِّيحِ، وَشَرِّ مَا فِيهَا، وشرِّ مَا أُمِرَتْ بِهِ</w:t>
      </w:r>
      <w:r w:rsidR="001D7831" w:rsidRPr="004A6C09">
        <w:rPr>
          <w:rFonts w:ascii="Traditional Arabic" w:hAnsi="Traditional Arabic" w:cs="Traditional Arabic"/>
          <w:b/>
          <w:bCs/>
          <w:sz w:val="36"/>
          <w:szCs w:val="36"/>
          <w:rtl/>
        </w:rPr>
        <w:t>)) رواه الترمذي، وصححه الألباني.</w:t>
      </w:r>
    </w:p>
    <w:p w:rsidR="001D7831" w:rsidRPr="004A6C09" w:rsidRDefault="005E635B" w:rsidP="004A6C09">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وتذكروا قول ربنا</w:t>
      </w:r>
      <w:r w:rsidR="001D7831" w:rsidRPr="004A6C09">
        <w:rPr>
          <w:rFonts w:ascii="Traditional Arabic" w:hAnsi="Traditional Arabic" w:cs="Traditional Arabic"/>
          <w:b/>
          <w:bCs/>
          <w:sz w:val="36"/>
          <w:szCs w:val="36"/>
          <w:rtl/>
        </w:rPr>
        <w:t>، </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73541061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1D7831" w:rsidRPr="004A6C09">
        <w:rPr>
          <w:rFonts w:ascii="Traditional Arabic" w:hAnsi="Traditional Arabic" w:cs="Traditional Arabic"/>
          <w:b/>
          <w:bCs/>
          <w:noProof/>
          <w:sz w:val="36"/>
          <w:szCs w:val="36"/>
        </w:rPr>
        <w:drawing>
          <wp:inline distT="0" distB="0" distL="0" distR="0">
            <wp:extent cx="133350" cy="133350"/>
            <wp:effectExtent l="0" t="0" r="0" b="0"/>
            <wp:docPr id="1782789640"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D7831" w:rsidRPr="004A6C09">
        <w:rPr>
          <w:rFonts w:ascii="Traditional Arabic" w:hAnsi="Traditional Arabic" w:cs="Traditional Arabic"/>
          <w:b/>
          <w:bCs/>
          <w:sz w:val="36"/>
          <w:szCs w:val="36"/>
          <w:rtl/>
        </w:rPr>
        <w:t> </w:t>
      </w:r>
    </w:p>
    <w:p w:rsidR="001D7831" w:rsidRPr="004A6C09" w:rsidRDefault="001D7831" w:rsidP="004A6C09">
      <w:pPr>
        <w:pStyle w:val="aa"/>
        <w:rPr>
          <w:rFonts w:ascii="Traditional Arabic" w:hAnsi="Traditional Arabic" w:cs="Traditional Arabic"/>
          <w:b/>
          <w:bCs/>
          <w:sz w:val="36"/>
          <w:szCs w:val="36"/>
          <w:rtl/>
        </w:rPr>
      </w:pPr>
      <w:r w:rsidRPr="004A6C09">
        <w:rPr>
          <w:rFonts w:ascii="Traditional Arabic" w:hAnsi="Traditional Arabic" w:cs="Traditional Arabic"/>
          <w:b/>
          <w:bCs/>
          <w:sz w:val="36"/>
          <w:szCs w:val="36"/>
          <w:rtl/>
        </w:rPr>
        <w:t xml:space="preserve">بارك الله لي ولكم في القرآن العظيم، ونفعني وإياكم بما فيه من الآيات والذكر الحكيم. أقول ما </w:t>
      </w:r>
      <w:r w:rsidR="003728C4">
        <w:rPr>
          <w:rFonts w:ascii="Traditional Arabic" w:hAnsi="Traditional Arabic" w:cs="Traditional Arabic" w:hint="cs"/>
          <w:b/>
          <w:bCs/>
          <w:sz w:val="36"/>
          <w:szCs w:val="36"/>
          <w:rtl/>
        </w:rPr>
        <w:t>سمعتم</w:t>
      </w:r>
      <w:r w:rsidRPr="004A6C09">
        <w:rPr>
          <w:rFonts w:ascii="Traditional Arabic" w:hAnsi="Traditional Arabic" w:cs="Traditional Arabic"/>
          <w:b/>
          <w:bCs/>
          <w:sz w:val="36"/>
          <w:szCs w:val="36"/>
          <w:rtl/>
        </w:rPr>
        <w:t>، فاستغفروا الله العظيم الجليل الكريم من كل ذنب، إنه هو الغفور الرحيم</w:t>
      </w:r>
    </w:p>
    <w:p w:rsidR="001D7831" w:rsidRDefault="00663A2A" w:rsidP="004A6C09">
      <w:pPr>
        <w:pStyle w:val="aa"/>
        <w:rPr>
          <w:rFonts w:ascii="Traditional Arabic" w:hAnsi="Traditional Arabic" w:cs="Traditional Arabic"/>
          <w:b/>
          <w:bCs/>
          <w:sz w:val="36"/>
          <w:szCs w:val="36"/>
          <w:rtl/>
        </w:rPr>
      </w:pPr>
      <w:r w:rsidRPr="004A6C09">
        <w:rPr>
          <w:rFonts w:ascii="Traditional Arabic" w:hAnsi="Traditional Arabic" w:cs="Traditional Arabic"/>
          <w:b/>
          <w:bCs/>
          <w:sz w:val="36"/>
          <w:szCs w:val="36"/>
          <w:rtl/>
        </w:rPr>
        <w:t>الخطبة الثانية</w:t>
      </w:r>
    </w:p>
    <w:p w:rsidR="003728C4"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اَلْحَمْدُ لِلَّهِ رَبِّ الْعَالَمِينَ وَالْعَاقِبَة لِلْمُتَّقِينَ وَأَشْهَدُ أَنْ لَا إلَهَ إِلَّا الهُ وَحْدَهُ لَا شَرِيكَ لَهُ وَأَشْهَدُ أَنَّ مُحَمَّدًا عَبْدُهُ وَرَسُولُهُ صَلَّى اللهُ وَسَلَّمَ وَبَارَكَ عَلَيْهِ وَعَلَى آلِهِ وَأَصْحَابِهِ أَجْمَعِينَ.</w:t>
      </w:r>
    </w:p>
    <w:p w:rsidR="001D7831" w:rsidRPr="004A6C09" w:rsidRDefault="00FD33B0" w:rsidP="004A6C09">
      <w:pPr>
        <w:pStyle w:val="aa"/>
        <w:rPr>
          <w:rFonts w:ascii="Traditional Arabic" w:hAnsi="Traditional Arabic" w:cs="Traditional Arabic"/>
          <w:b/>
          <w:bCs/>
          <w:sz w:val="36"/>
          <w:szCs w:val="36"/>
          <w:rtl/>
        </w:rPr>
      </w:pPr>
      <w:r w:rsidRPr="00FD33B0">
        <w:rPr>
          <w:rFonts w:ascii="Traditional Arabic" w:hAnsi="Traditional Arabic" w:cs="Traditional Arabic"/>
          <w:b/>
          <w:bCs/>
          <w:sz w:val="36"/>
          <w:szCs w:val="36"/>
          <w:rtl/>
        </w:rPr>
        <w:t xml:space="preserve"> أَمَّا بَعْدُ: فَيَا عِبَادَ اللَّهِ، لَا أَجِدُ لَنَا وَعْظًا وَلَا تَذْكِيرًا إلَّا بِكَلَامِ اللَّهِ عَزَّ وَجَلَّ، فَكَمْ دَعَانَا رَبُّنَا فِي كِتَابِهِ إلَى الِاعْتِبَارِ بِمَا حَلَّ بِمَنْ قَبِلْنَا وَبِمَنْ حَوْلَنَا؛ لِنَتَّعِظَ وَلِنَقِفَ عِنْدَ حُدُودِ اللَّهِ فَلَا نَتَعَدَّاهَا،</w:t>
      </w:r>
      <w:r w:rsidRPr="00FD33B0">
        <w:rPr>
          <w:rFonts w:ascii="Traditional Arabic" w:hAnsi="Traditional Arabic" w:cs="Traditional Arabic" w:hint="cs"/>
          <w:b/>
          <w:bCs/>
          <w:sz w:val="36"/>
          <w:szCs w:val="36"/>
          <w:rtl/>
        </w:rPr>
        <w:t xml:space="preserve"> </w:t>
      </w:r>
      <w:r w:rsidR="004A6C09">
        <w:rPr>
          <w:rFonts w:ascii="Traditional Arabic" w:hAnsi="Traditional Arabic" w:cs="Traditional Arabic" w:hint="cs"/>
          <w:b/>
          <w:bCs/>
          <w:sz w:val="36"/>
          <w:szCs w:val="36"/>
          <w:rtl/>
        </w:rPr>
        <w:t xml:space="preserve">(( </w:t>
      </w:r>
      <w:r w:rsidR="001D7831" w:rsidRPr="004A6C09">
        <w:rPr>
          <w:rFonts w:ascii="Traditional Arabic" w:hAnsi="Traditional Arabic" w:cs="Traditional Arabic"/>
          <w:b/>
          <w:bCs/>
          <w:sz w:val="36"/>
          <w:szCs w:val="36"/>
          <w:rtl/>
        </w:rPr>
        <w:t xml:space="preserve">قُلْ سِيرُوا فِي الأَرْضِ فَانْظُرُوا كَيْفَ كَانَ عَاقِبَةُ الْمُجْرِمِينَ </w:t>
      </w:r>
      <w:r w:rsidR="004A6C09">
        <w:rPr>
          <w:rFonts w:ascii="Traditional Arabic" w:hAnsi="Traditional Arabic" w:cs="Traditional Arabic" w:hint="cs"/>
          <w:b/>
          <w:bCs/>
          <w:sz w:val="36"/>
          <w:szCs w:val="36"/>
          <w:rtl/>
        </w:rPr>
        <w:t>))</w:t>
      </w:r>
      <w:r w:rsidR="001D7831" w:rsidRPr="004A6C09">
        <w:rPr>
          <w:rFonts w:ascii="Traditional Arabic" w:hAnsi="Traditional Arabic" w:cs="Traditional Arabic"/>
          <w:b/>
          <w:bCs/>
          <w:sz w:val="36"/>
          <w:szCs w:val="36"/>
          <w:rtl/>
        </w:rPr>
        <w:t xml:space="preserve"> </w:t>
      </w:r>
      <w:r w:rsidR="00F802E0" w:rsidRPr="004A6C09">
        <w:rPr>
          <w:rFonts w:ascii="Traditional Arabic" w:hAnsi="Traditional Arabic" w:cs="Traditional Arabic"/>
          <w:b/>
          <w:bCs/>
          <w:sz w:val="36"/>
          <w:szCs w:val="36"/>
          <w:rtl/>
        </w:rPr>
        <w:t>وقال سبحانه ((</w:t>
      </w:r>
      <w:r w:rsidR="001D7831" w:rsidRPr="004A6C09">
        <w:rPr>
          <w:rFonts w:ascii="Traditional Arabic" w:hAnsi="Traditional Arabic" w:cs="Traditional Arabic"/>
          <w:b/>
          <w:bCs/>
          <w:sz w:val="36"/>
          <w:szCs w:val="36"/>
          <w:rtl/>
        </w:rPr>
        <w:t xml:space="preserve"> </w:t>
      </w:r>
      <w:r w:rsidR="003728C4">
        <w:rPr>
          <w:rFonts w:ascii="Traditional Arabic" w:hAnsi="Traditional Arabic" w:cs="Traditional Arabic" w:hint="cs"/>
          <w:b/>
          <w:bCs/>
          <w:sz w:val="36"/>
          <w:szCs w:val="36"/>
          <w:rtl/>
        </w:rPr>
        <w:t>و</w:t>
      </w:r>
      <w:r w:rsidR="001D7831" w:rsidRPr="004A6C09">
        <w:rPr>
          <w:rFonts w:ascii="Traditional Arabic" w:hAnsi="Traditional Arabic" w:cs="Traditional Arabic"/>
          <w:b/>
          <w:bCs/>
          <w:sz w:val="36"/>
          <w:szCs w:val="36"/>
          <w:rtl/>
        </w:rPr>
        <w:t>لَقَدْ أَهْلَكْنَا مَا حَوْلَكُمْ مِنَ الْقُرَى وَصَرَّفْنَا الآياتِ لَعَلَّهُمْ يَرْجِعُونَ</w:t>
      </w:r>
      <w:r w:rsidR="003728C4">
        <w:rPr>
          <w:rFonts w:ascii="Traditional Arabic" w:hAnsi="Traditional Arabic" w:cs="Traditional Arabic" w:hint="cs"/>
          <w:b/>
          <w:bCs/>
          <w:sz w:val="36"/>
          <w:szCs w:val="36"/>
          <w:rtl/>
        </w:rPr>
        <w:t xml:space="preserve"> ))</w:t>
      </w:r>
      <w:r w:rsidR="001D7831" w:rsidRPr="004A6C09">
        <w:rPr>
          <w:rFonts w:ascii="Traditional Arabic" w:hAnsi="Traditional Arabic" w:cs="Traditional Arabic"/>
          <w:b/>
          <w:bCs/>
          <w:sz w:val="36"/>
          <w:szCs w:val="36"/>
          <w:rtl/>
        </w:rPr>
        <w:t xml:space="preserve"> </w:t>
      </w:r>
      <w:r w:rsidR="004A6C09">
        <w:rPr>
          <w:rFonts w:ascii="Traditional Arabic" w:hAnsi="Traditional Arabic" w:cs="Traditional Arabic" w:hint="cs"/>
          <w:b/>
          <w:bCs/>
          <w:sz w:val="36"/>
          <w:szCs w:val="36"/>
          <w:rtl/>
        </w:rPr>
        <w:t>وقال((</w:t>
      </w:r>
      <w:r w:rsidR="001D7831" w:rsidRPr="004A6C09">
        <w:rPr>
          <w:rFonts w:ascii="Traditional Arabic" w:hAnsi="Traditional Arabic" w:cs="Traditional Arabic"/>
          <w:b/>
          <w:bCs/>
          <w:sz w:val="36"/>
          <w:szCs w:val="36"/>
          <w:rtl/>
        </w:rPr>
        <w:t xml:space="preserve"> فَتِلْكَ بُيُوتُهُمْ خَاوِيَةً بِمَا ظَلَمُوا </w:t>
      </w:r>
      <w:r w:rsidR="00F802E0" w:rsidRPr="004A6C09">
        <w:rPr>
          <w:rFonts w:ascii="Traditional Arabic" w:hAnsi="Traditional Arabic" w:cs="Traditional Arabic"/>
          <w:b/>
          <w:bCs/>
          <w:sz w:val="36"/>
          <w:szCs w:val="36"/>
          <w:rtl/>
        </w:rPr>
        <w:t>)) وقال ((</w:t>
      </w:r>
      <w:r w:rsidR="001D7831" w:rsidRPr="004A6C09">
        <w:rPr>
          <w:rFonts w:ascii="Traditional Arabic" w:hAnsi="Traditional Arabic" w:cs="Traditional Arabic"/>
          <w:b/>
          <w:bCs/>
          <w:sz w:val="36"/>
          <w:szCs w:val="36"/>
          <w:rtl/>
        </w:rPr>
        <w:t xml:space="preserve"> أَفَأَمِنَ أَهْلُ الْقُرَى أَنْ يَأْتِيَهُمْ بَأْسُنَا بَيَاتًا وَهُمْ نَائِمُونَ  أَوَ أَمِنَ أَهْلُ الْقُرَى أَنْ يَأْتِيَهُمْ بَأْسُنَا ضُحىً وَهُمْ يَلْعَبُونَ  أَفَأَمِنُوا مَكْرَ اللَّهِ فَلا يَأْمَنُ مَكْرَ اللَّهِ إِلا الْقَوْمُ الْخَاسِرُونَ</w:t>
      </w:r>
      <w:r w:rsidR="00F802E0" w:rsidRPr="004A6C09">
        <w:rPr>
          <w:rFonts w:ascii="Traditional Arabic" w:hAnsi="Traditional Arabic" w:cs="Traditional Arabic"/>
          <w:b/>
          <w:bCs/>
          <w:sz w:val="36"/>
          <w:szCs w:val="36"/>
          <w:rtl/>
        </w:rPr>
        <w:t>)).</w:t>
      </w:r>
    </w:p>
    <w:p w:rsidR="003728C4" w:rsidRDefault="003728C4" w:rsidP="00B876B8">
      <w:pPr>
        <w:pStyle w:val="aa"/>
        <w:rPr>
          <w:rFonts w:ascii="Traditional Arabic" w:hAnsi="Traditional Arabic" w:cs="Traditional Arabic"/>
          <w:b/>
          <w:bCs/>
          <w:sz w:val="36"/>
          <w:szCs w:val="36"/>
          <w:rtl/>
        </w:rPr>
      </w:pPr>
      <w:r w:rsidRPr="003728C4">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Pr="003728C4">
        <w:rPr>
          <w:rFonts w:ascii="Traditional Arabic" w:hAnsi="Traditional Arabic" w:cs="Traditional Arabic"/>
          <w:b/>
          <w:bCs/>
          <w:sz w:val="36"/>
          <w:szCs w:val="36"/>
          <w:rtl/>
        </w:rPr>
        <w:t>بادَ اَللَّهُ إِنَّ اَلْمَطْلُوبَ مِنَّا أَنْ نَكُونَ مِنْ أَهْلِ اَلِاعْتِبَارِ،</w:t>
      </w:r>
    </w:p>
    <w:p w:rsidR="00B876B8" w:rsidRPr="00B876B8" w:rsidRDefault="003728C4" w:rsidP="00B876B8">
      <w:pPr>
        <w:pStyle w:val="aa"/>
        <w:rPr>
          <w:rFonts w:ascii="Traditional Arabic" w:hAnsi="Traditional Arabic" w:cs="Traditional Arabic"/>
          <w:b/>
          <w:bCs/>
          <w:sz w:val="36"/>
          <w:szCs w:val="36"/>
        </w:rPr>
      </w:pPr>
      <w:r w:rsidRPr="003728C4">
        <w:rPr>
          <w:rFonts w:ascii="Traditional Arabic" w:hAnsi="Traditional Arabic" w:cs="Traditional Arabic"/>
          <w:b/>
          <w:bCs/>
          <w:sz w:val="36"/>
          <w:szCs w:val="36"/>
          <w:rtl/>
        </w:rPr>
        <w:t xml:space="preserve"> وَنَعْتَبِرَ بِمَا ذَكَرَهُ رَبُّنَا فِي اَلْقُرْآنِ. فَطُوبَى لِأَهْلِ اَلِاعْتِبَارِ </w:t>
      </w:r>
      <w:r w:rsidR="00B876B8" w:rsidRPr="00B876B8">
        <w:rPr>
          <w:rFonts w:ascii="Traditional Arabic" w:hAnsi="Traditional Arabic" w:cs="Traditional Arabic"/>
          <w:b/>
          <w:bCs/>
          <w:sz w:val="36"/>
          <w:szCs w:val="36"/>
          <w:rtl/>
        </w:rPr>
        <w:t>﴿ إِنَّ فِي ذَلِكَ لَذِكْرَى لِمَنْ كَانَ لَهُ قَلْبٌ أَوْ أَلْقَى السَّمْعَ وَهُوَ شَهِيدٌ ﴾ </w:t>
      </w:r>
    </w:p>
    <w:p w:rsidR="00B876B8" w:rsidRPr="00B876B8" w:rsidRDefault="00B876B8" w:rsidP="00B876B8">
      <w:pPr>
        <w:pStyle w:val="aa"/>
        <w:rPr>
          <w:rFonts w:ascii="Traditional Arabic" w:hAnsi="Traditional Arabic" w:cs="Traditional Arabic"/>
          <w:b/>
          <w:bCs/>
          <w:sz w:val="36"/>
          <w:szCs w:val="36"/>
        </w:rPr>
      </w:pPr>
      <w:r w:rsidRPr="00B876B8">
        <w:rPr>
          <w:rFonts w:ascii="Traditional Arabic" w:hAnsi="Traditional Arabic" w:cs="Traditional Arabic"/>
          <w:b/>
          <w:bCs/>
          <w:sz w:val="36"/>
          <w:szCs w:val="36"/>
          <w:rtl/>
        </w:rPr>
        <w:t>هذا وصلوا وسلموا على سيد البشرية</w:t>
      </w:r>
      <w:r w:rsidRPr="00B876B8">
        <w:rPr>
          <w:rFonts w:ascii="Traditional Arabic" w:hAnsi="Traditional Arabic" w:cs="Traditional Arabic"/>
          <w:b/>
          <w:bCs/>
          <w:sz w:val="36"/>
          <w:szCs w:val="36"/>
        </w:rPr>
        <w:t>...</w:t>
      </w:r>
    </w:p>
    <w:sectPr w:rsidR="00B876B8" w:rsidRPr="00B876B8" w:rsidSect="009E78E8">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E2"/>
    <w:rsid w:val="000352D4"/>
    <w:rsid w:val="000471DB"/>
    <w:rsid w:val="000539B5"/>
    <w:rsid w:val="00094DFC"/>
    <w:rsid w:val="000E53BB"/>
    <w:rsid w:val="001D0041"/>
    <w:rsid w:val="001D7831"/>
    <w:rsid w:val="0023458B"/>
    <w:rsid w:val="00302EDE"/>
    <w:rsid w:val="003728C4"/>
    <w:rsid w:val="00401D37"/>
    <w:rsid w:val="00410A0C"/>
    <w:rsid w:val="004A6C09"/>
    <w:rsid w:val="00584663"/>
    <w:rsid w:val="00595F95"/>
    <w:rsid w:val="005A3823"/>
    <w:rsid w:val="005E1FB4"/>
    <w:rsid w:val="005E635B"/>
    <w:rsid w:val="00663A2A"/>
    <w:rsid w:val="0072744D"/>
    <w:rsid w:val="0074281B"/>
    <w:rsid w:val="00911FD8"/>
    <w:rsid w:val="009852E2"/>
    <w:rsid w:val="009E78E8"/>
    <w:rsid w:val="00A54029"/>
    <w:rsid w:val="00B876B8"/>
    <w:rsid w:val="00B93D05"/>
    <w:rsid w:val="00C2731B"/>
    <w:rsid w:val="00C35CB8"/>
    <w:rsid w:val="00C60FCA"/>
    <w:rsid w:val="00DC465B"/>
    <w:rsid w:val="00F004B5"/>
    <w:rsid w:val="00F802E0"/>
    <w:rsid w:val="00F90882"/>
    <w:rsid w:val="00F942FE"/>
    <w:rsid w:val="00F9465E"/>
    <w:rsid w:val="00FD3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8836"/>
  <w15:chartTrackingRefBased/>
  <w15:docId w15:val="{D8D8BF0E-07E5-4731-B925-C22190F3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85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85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852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852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852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852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52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52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52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852E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852E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852E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852E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852E2"/>
    <w:rPr>
      <w:rFonts w:eastAsiaTheme="majorEastAsia" w:cstheme="majorBidi"/>
      <w:color w:val="2F5496" w:themeColor="accent1" w:themeShade="BF"/>
    </w:rPr>
  </w:style>
  <w:style w:type="character" w:customStyle="1" w:styleId="6Char">
    <w:name w:val="عنوان 6 Char"/>
    <w:basedOn w:val="a0"/>
    <w:link w:val="6"/>
    <w:uiPriority w:val="9"/>
    <w:semiHidden/>
    <w:rsid w:val="009852E2"/>
    <w:rPr>
      <w:rFonts w:eastAsiaTheme="majorEastAsia" w:cstheme="majorBidi"/>
      <w:i/>
      <w:iCs/>
      <w:color w:val="595959" w:themeColor="text1" w:themeTint="A6"/>
    </w:rPr>
  </w:style>
  <w:style w:type="character" w:customStyle="1" w:styleId="7Char">
    <w:name w:val="عنوان 7 Char"/>
    <w:basedOn w:val="a0"/>
    <w:link w:val="7"/>
    <w:uiPriority w:val="9"/>
    <w:semiHidden/>
    <w:rsid w:val="009852E2"/>
    <w:rPr>
      <w:rFonts w:eastAsiaTheme="majorEastAsia" w:cstheme="majorBidi"/>
      <w:color w:val="595959" w:themeColor="text1" w:themeTint="A6"/>
    </w:rPr>
  </w:style>
  <w:style w:type="character" w:customStyle="1" w:styleId="8Char">
    <w:name w:val="عنوان 8 Char"/>
    <w:basedOn w:val="a0"/>
    <w:link w:val="8"/>
    <w:uiPriority w:val="9"/>
    <w:semiHidden/>
    <w:rsid w:val="009852E2"/>
    <w:rPr>
      <w:rFonts w:eastAsiaTheme="majorEastAsia" w:cstheme="majorBidi"/>
      <w:i/>
      <w:iCs/>
      <w:color w:val="272727" w:themeColor="text1" w:themeTint="D8"/>
    </w:rPr>
  </w:style>
  <w:style w:type="character" w:customStyle="1" w:styleId="9Char">
    <w:name w:val="عنوان 9 Char"/>
    <w:basedOn w:val="a0"/>
    <w:link w:val="9"/>
    <w:uiPriority w:val="9"/>
    <w:semiHidden/>
    <w:rsid w:val="009852E2"/>
    <w:rPr>
      <w:rFonts w:eastAsiaTheme="majorEastAsia" w:cstheme="majorBidi"/>
      <w:color w:val="272727" w:themeColor="text1" w:themeTint="D8"/>
    </w:rPr>
  </w:style>
  <w:style w:type="paragraph" w:styleId="a3">
    <w:name w:val="Title"/>
    <w:basedOn w:val="a"/>
    <w:next w:val="a"/>
    <w:link w:val="Char"/>
    <w:uiPriority w:val="10"/>
    <w:qFormat/>
    <w:rsid w:val="00985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852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52E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852E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52E2"/>
    <w:pPr>
      <w:spacing w:before="160"/>
      <w:jc w:val="center"/>
    </w:pPr>
    <w:rPr>
      <w:i/>
      <w:iCs/>
      <w:color w:val="404040" w:themeColor="text1" w:themeTint="BF"/>
    </w:rPr>
  </w:style>
  <w:style w:type="character" w:customStyle="1" w:styleId="Char1">
    <w:name w:val="اقتباس Char"/>
    <w:basedOn w:val="a0"/>
    <w:link w:val="a5"/>
    <w:uiPriority w:val="29"/>
    <w:rsid w:val="009852E2"/>
    <w:rPr>
      <w:i/>
      <w:iCs/>
      <w:color w:val="404040" w:themeColor="text1" w:themeTint="BF"/>
    </w:rPr>
  </w:style>
  <w:style w:type="paragraph" w:styleId="a6">
    <w:name w:val="List Paragraph"/>
    <w:basedOn w:val="a"/>
    <w:uiPriority w:val="34"/>
    <w:qFormat/>
    <w:rsid w:val="009852E2"/>
    <w:pPr>
      <w:ind w:left="720"/>
      <w:contextualSpacing/>
    </w:pPr>
  </w:style>
  <w:style w:type="character" w:styleId="a7">
    <w:name w:val="Intense Emphasis"/>
    <w:basedOn w:val="a0"/>
    <w:uiPriority w:val="21"/>
    <w:qFormat/>
    <w:rsid w:val="009852E2"/>
    <w:rPr>
      <w:i/>
      <w:iCs/>
      <w:color w:val="2F5496" w:themeColor="accent1" w:themeShade="BF"/>
    </w:rPr>
  </w:style>
  <w:style w:type="paragraph" w:styleId="a8">
    <w:name w:val="Intense Quote"/>
    <w:basedOn w:val="a"/>
    <w:next w:val="a"/>
    <w:link w:val="Char2"/>
    <w:uiPriority w:val="30"/>
    <w:qFormat/>
    <w:rsid w:val="0098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852E2"/>
    <w:rPr>
      <w:i/>
      <w:iCs/>
      <w:color w:val="2F5496" w:themeColor="accent1" w:themeShade="BF"/>
    </w:rPr>
  </w:style>
  <w:style w:type="character" w:styleId="a9">
    <w:name w:val="Intense Reference"/>
    <w:basedOn w:val="a0"/>
    <w:uiPriority w:val="32"/>
    <w:qFormat/>
    <w:rsid w:val="009852E2"/>
    <w:rPr>
      <w:b/>
      <w:bCs/>
      <w:smallCaps/>
      <w:color w:val="2F5496" w:themeColor="accent1" w:themeShade="BF"/>
      <w:spacing w:val="5"/>
    </w:rPr>
  </w:style>
  <w:style w:type="paragraph" w:styleId="aa">
    <w:name w:val="No Spacing"/>
    <w:uiPriority w:val="1"/>
    <w:qFormat/>
    <w:rsid w:val="004A6C0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0882">
      <w:bodyDiv w:val="1"/>
      <w:marLeft w:val="0"/>
      <w:marRight w:val="0"/>
      <w:marTop w:val="0"/>
      <w:marBottom w:val="0"/>
      <w:divBdr>
        <w:top w:val="none" w:sz="0" w:space="0" w:color="auto"/>
        <w:left w:val="none" w:sz="0" w:space="0" w:color="auto"/>
        <w:bottom w:val="none" w:sz="0" w:space="0" w:color="auto"/>
        <w:right w:val="none" w:sz="0" w:space="0" w:color="auto"/>
      </w:divBdr>
    </w:div>
    <w:div w:id="653216886">
      <w:bodyDiv w:val="1"/>
      <w:marLeft w:val="0"/>
      <w:marRight w:val="0"/>
      <w:marTop w:val="0"/>
      <w:marBottom w:val="0"/>
      <w:divBdr>
        <w:top w:val="none" w:sz="0" w:space="0" w:color="auto"/>
        <w:left w:val="none" w:sz="0" w:space="0" w:color="auto"/>
        <w:bottom w:val="none" w:sz="0" w:space="0" w:color="auto"/>
        <w:right w:val="none" w:sz="0" w:space="0" w:color="auto"/>
      </w:divBdr>
    </w:div>
    <w:div w:id="2078701957">
      <w:bodyDiv w:val="1"/>
      <w:marLeft w:val="0"/>
      <w:marRight w:val="0"/>
      <w:marTop w:val="0"/>
      <w:marBottom w:val="0"/>
      <w:divBdr>
        <w:top w:val="none" w:sz="0" w:space="0" w:color="auto"/>
        <w:left w:val="none" w:sz="0" w:space="0" w:color="auto"/>
        <w:bottom w:val="none" w:sz="0" w:space="0" w:color="auto"/>
        <w:right w:val="none" w:sz="0" w:space="0" w:color="auto"/>
      </w:divBdr>
    </w:div>
    <w:div w:id="20856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949</Words>
  <Characters>5413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2025-05-09T17:06:00Z</dcterms:created>
  <dcterms:modified xsi:type="dcterms:W3CDTF">2025-05-10T02:31:00Z</dcterms:modified>
</cp:coreProperties>
</file>