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0532" w14:textId="41A55530" w:rsidR="00AB5E15" w:rsidRDefault="0069529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حقوق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كبار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السن )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 w:rsidR="00E42709">
        <w:rPr>
          <w:rFonts w:ascii="Traditional Arabic" w:hAnsi="Traditional Arabic" w:cs="Traditional Arabic" w:hint="cs"/>
          <w:sz w:val="36"/>
          <w:szCs w:val="36"/>
          <w:rtl/>
        </w:rPr>
        <w:t>13 ربيع الأول 1447</w:t>
      </w:r>
    </w:p>
    <w:p w14:paraId="5E6ABD56" w14:textId="37BECBB8" w:rsidR="0069529E" w:rsidRDefault="0069529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الإسلام دين محبة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ووئام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دين خلق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وتسامح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قد أولى خ</w:t>
      </w:r>
      <w:r w:rsidR="0032140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لق الاحترام للغير </w:t>
      </w:r>
      <w:r w:rsidR="008E31EC">
        <w:rPr>
          <w:rFonts w:ascii="Traditional Arabic" w:hAnsi="Traditional Arabic" w:cs="Traditional Arabic" w:hint="cs"/>
          <w:sz w:val="36"/>
          <w:szCs w:val="36"/>
          <w:rtl/>
        </w:rPr>
        <w:t>عناية</w:t>
      </w:r>
      <w:r w:rsidR="008530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853009">
        <w:rPr>
          <w:rFonts w:ascii="Traditional Arabic" w:hAnsi="Traditional Arabic" w:cs="Traditional Arabic" w:hint="cs"/>
          <w:sz w:val="36"/>
          <w:szCs w:val="36"/>
          <w:rtl/>
        </w:rPr>
        <w:t>عظيمة ،</w:t>
      </w:r>
      <w:proofErr w:type="gramEnd"/>
      <w:r w:rsidR="00853009">
        <w:rPr>
          <w:rFonts w:ascii="Traditional Arabic" w:hAnsi="Traditional Arabic" w:cs="Traditional Arabic" w:hint="cs"/>
          <w:sz w:val="36"/>
          <w:szCs w:val="36"/>
          <w:rtl/>
        </w:rPr>
        <w:t xml:space="preserve"> وقد حث على إنزال الناس </w:t>
      </w:r>
      <w:proofErr w:type="gramStart"/>
      <w:r w:rsidR="00853009">
        <w:rPr>
          <w:rFonts w:ascii="Traditional Arabic" w:hAnsi="Traditional Arabic" w:cs="Traditional Arabic" w:hint="cs"/>
          <w:sz w:val="36"/>
          <w:szCs w:val="36"/>
          <w:rtl/>
        </w:rPr>
        <w:t>منازلهم ،</w:t>
      </w:r>
      <w:proofErr w:type="gramEnd"/>
      <w:r w:rsidR="00853009">
        <w:rPr>
          <w:rFonts w:ascii="Traditional Arabic" w:hAnsi="Traditional Arabic" w:cs="Traditional Arabic" w:hint="cs"/>
          <w:sz w:val="36"/>
          <w:szCs w:val="36"/>
          <w:rtl/>
        </w:rPr>
        <w:t xml:space="preserve"> وإعطاء كل ذي حق </w:t>
      </w:r>
      <w:proofErr w:type="gramStart"/>
      <w:r w:rsidR="00853009">
        <w:rPr>
          <w:rFonts w:ascii="Traditional Arabic" w:hAnsi="Traditional Arabic" w:cs="Traditional Arabic" w:hint="cs"/>
          <w:sz w:val="36"/>
          <w:szCs w:val="36"/>
          <w:rtl/>
        </w:rPr>
        <w:t>حقه ،</w:t>
      </w:r>
      <w:proofErr w:type="gramEnd"/>
      <w:r w:rsidR="00853009">
        <w:rPr>
          <w:rFonts w:ascii="Traditional Arabic" w:hAnsi="Traditional Arabic" w:cs="Traditional Arabic" w:hint="cs"/>
          <w:sz w:val="36"/>
          <w:szCs w:val="36"/>
          <w:rtl/>
        </w:rPr>
        <w:t xml:space="preserve"> فقد أخرج مسلم في مقدمته </w:t>
      </w:r>
      <w:r w:rsidR="00EB1518">
        <w:rPr>
          <w:rFonts w:ascii="Traditional Arabic" w:hAnsi="Traditional Arabic" w:cs="Traditional Arabic" w:hint="cs"/>
          <w:sz w:val="36"/>
          <w:szCs w:val="36"/>
          <w:rtl/>
        </w:rPr>
        <w:t xml:space="preserve">حديث عائشة قال صلى الله عليه وسلم </w:t>
      </w:r>
      <w:proofErr w:type="gramStart"/>
      <w:r w:rsidR="00EB1518">
        <w:rPr>
          <w:rFonts w:ascii="Traditional Arabic" w:hAnsi="Traditional Arabic" w:cs="Traditional Arabic" w:hint="cs"/>
          <w:sz w:val="36"/>
          <w:szCs w:val="36"/>
          <w:rtl/>
        </w:rPr>
        <w:t>( أنزلوا</w:t>
      </w:r>
      <w:proofErr w:type="gramEnd"/>
      <w:r w:rsidR="00EB1518">
        <w:rPr>
          <w:rFonts w:ascii="Traditional Arabic" w:hAnsi="Traditional Arabic" w:cs="Traditional Arabic" w:hint="cs"/>
          <w:sz w:val="36"/>
          <w:szCs w:val="36"/>
          <w:rtl/>
        </w:rPr>
        <w:t xml:space="preserve"> الناس </w:t>
      </w:r>
      <w:proofErr w:type="gramStart"/>
      <w:r w:rsidR="00EB1518">
        <w:rPr>
          <w:rFonts w:ascii="Traditional Arabic" w:hAnsi="Traditional Arabic" w:cs="Traditional Arabic" w:hint="cs"/>
          <w:sz w:val="36"/>
          <w:szCs w:val="36"/>
          <w:rtl/>
        </w:rPr>
        <w:t>منازلهم )</w:t>
      </w:r>
      <w:proofErr w:type="gramEnd"/>
      <w:r w:rsidR="00EB1518">
        <w:rPr>
          <w:rFonts w:ascii="Traditional Arabic" w:hAnsi="Traditional Arabic" w:cs="Traditional Arabic" w:hint="cs"/>
          <w:sz w:val="36"/>
          <w:szCs w:val="36"/>
          <w:rtl/>
        </w:rPr>
        <w:t xml:space="preserve">  وأخرج الإمام أحمد في مسنده من حديث عبادة بن الصامت قال صلى الله عليه وسلم </w:t>
      </w:r>
      <w:proofErr w:type="gramStart"/>
      <w:r w:rsidR="00EB1518">
        <w:rPr>
          <w:rFonts w:ascii="Traditional Arabic" w:hAnsi="Traditional Arabic" w:cs="Traditional Arabic" w:hint="cs"/>
          <w:sz w:val="36"/>
          <w:szCs w:val="36"/>
          <w:rtl/>
        </w:rPr>
        <w:t>( ليس</w:t>
      </w:r>
      <w:proofErr w:type="gramEnd"/>
      <w:r w:rsidR="00EB1518">
        <w:rPr>
          <w:rFonts w:ascii="Traditional Arabic" w:hAnsi="Traditional Arabic" w:cs="Traditional Arabic" w:hint="cs"/>
          <w:sz w:val="36"/>
          <w:szCs w:val="36"/>
          <w:rtl/>
        </w:rPr>
        <w:t xml:space="preserve"> منا من لم يجل كبيرنا ويرحم صغيرنا ويعرف لعالمنا </w:t>
      </w:r>
      <w:proofErr w:type="gramStart"/>
      <w:r w:rsidR="00EB1518">
        <w:rPr>
          <w:rFonts w:ascii="Traditional Arabic" w:hAnsi="Traditional Arabic" w:cs="Traditional Arabic" w:hint="cs"/>
          <w:sz w:val="36"/>
          <w:szCs w:val="36"/>
          <w:rtl/>
        </w:rPr>
        <w:t>حقه )</w:t>
      </w:r>
      <w:proofErr w:type="gramEnd"/>
    </w:p>
    <w:p w14:paraId="60F0F603" w14:textId="0D657771" w:rsidR="00EB1518" w:rsidRDefault="00EB15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فدين الإسلام دين بني على شريعة ربانية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محكمة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ومنها إعطاء الحقوق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لأهلها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الكافر له حقوق إذا كان</w:t>
      </w:r>
      <w:r w:rsidR="003A651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3A6513">
        <w:rPr>
          <w:rFonts w:ascii="Traditional Arabic" w:hAnsi="Traditional Arabic" w:cs="Traditional Arabic" w:hint="cs"/>
          <w:sz w:val="36"/>
          <w:szCs w:val="36"/>
          <w:rtl/>
        </w:rPr>
        <w:t>ذميا ،</w:t>
      </w:r>
      <w:proofErr w:type="gramEnd"/>
      <w:r w:rsidR="003A6513">
        <w:rPr>
          <w:rFonts w:ascii="Traditional Arabic" w:hAnsi="Traditional Arabic" w:cs="Traditional Arabic" w:hint="cs"/>
          <w:sz w:val="36"/>
          <w:szCs w:val="36"/>
          <w:rtl/>
        </w:rPr>
        <w:t xml:space="preserve"> أو </w:t>
      </w:r>
      <w:proofErr w:type="gramStart"/>
      <w:r w:rsidR="003A6513">
        <w:rPr>
          <w:rFonts w:ascii="Traditional Arabic" w:hAnsi="Traditional Arabic" w:cs="Traditional Arabic" w:hint="cs"/>
          <w:sz w:val="36"/>
          <w:szCs w:val="36"/>
          <w:rtl/>
        </w:rPr>
        <w:t>معاهدا ،</w:t>
      </w:r>
      <w:proofErr w:type="gramEnd"/>
      <w:r w:rsidR="003A6513">
        <w:rPr>
          <w:rFonts w:ascii="Traditional Arabic" w:hAnsi="Traditional Arabic" w:cs="Traditional Arabic" w:hint="cs"/>
          <w:sz w:val="36"/>
          <w:szCs w:val="36"/>
          <w:rtl/>
        </w:rPr>
        <w:t xml:space="preserve"> أو </w:t>
      </w:r>
      <w:proofErr w:type="gramStart"/>
      <w:r w:rsidR="003A6513">
        <w:rPr>
          <w:rFonts w:ascii="Traditional Arabic" w:hAnsi="Traditional Arabic" w:cs="Traditional Arabic" w:hint="cs"/>
          <w:sz w:val="36"/>
          <w:szCs w:val="36"/>
          <w:rtl/>
        </w:rPr>
        <w:t>حربيا ،</w:t>
      </w:r>
      <w:proofErr w:type="gramEnd"/>
      <w:r w:rsidR="003A6513">
        <w:rPr>
          <w:rFonts w:ascii="Traditional Arabic" w:hAnsi="Traditional Arabic" w:cs="Traditional Arabic" w:hint="cs"/>
          <w:sz w:val="36"/>
          <w:szCs w:val="36"/>
          <w:rtl/>
        </w:rPr>
        <w:t xml:space="preserve"> كل على حسب </w:t>
      </w:r>
      <w:proofErr w:type="gramStart"/>
      <w:r w:rsidR="003A6513">
        <w:rPr>
          <w:rFonts w:ascii="Traditional Arabic" w:hAnsi="Traditional Arabic" w:cs="Traditional Arabic" w:hint="cs"/>
          <w:sz w:val="36"/>
          <w:szCs w:val="36"/>
          <w:rtl/>
        </w:rPr>
        <w:t>وضعه ،</w:t>
      </w:r>
      <w:proofErr w:type="gramEnd"/>
      <w:r w:rsidR="003A6513">
        <w:rPr>
          <w:rFonts w:ascii="Traditional Arabic" w:hAnsi="Traditional Arabic" w:cs="Traditional Arabic" w:hint="cs"/>
          <w:sz w:val="36"/>
          <w:szCs w:val="36"/>
          <w:rtl/>
        </w:rPr>
        <w:t xml:space="preserve"> وقد أولى الإسلام كبير السن في المجتمع عناية </w:t>
      </w:r>
      <w:proofErr w:type="gramStart"/>
      <w:r w:rsidR="003A6513">
        <w:rPr>
          <w:rFonts w:ascii="Traditional Arabic" w:hAnsi="Traditional Arabic" w:cs="Traditional Arabic" w:hint="cs"/>
          <w:sz w:val="36"/>
          <w:szCs w:val="36"/>
          <w:rtl/>
        </w:rPr>
        <w:t xml:space="preserve">عظيمة </w:t>
      </w:r>
      <w:r w:rsidR="008E31EC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 w:rsidR="008E31EC">
        <w:rPr>
          <w:rFonts w:ascii="Traditional Arabic" w:hAnsi="Traditional Arabic" w:cs="Traditional Arabic" w:hint="cs"/>
          <w:sz w:val="36"/>
          <w:szCs w:val="36"/>
          <w:rtl/>
        </w:rPr>
        <w:t xml:space="preserve"> أيا كان</w:t>
      </w:r>
      <w:r w:rsidR="00321402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8E31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8E31EC">
        <w:rPr>
          <w:rFonts w:ascii="Traditional Arabic" w:hAnsi="Traditional Arabic" w:cs="Traditional Arabic" w:hint="cs"/>
          <w:sz w:val="36"/>
          <w:szCs w:val="36"/>
          <w:rtl/>
        </w:rPr>
        <w:t>مكان</w:t>
      </w:r>
      <w:r w:rsidR="00321402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8E31EC">
        <w:rPr>
          <w:rFonts w:ascii="Traditional Arabic" w:hAnsi="Traditional Arabic" w:cs="Traditional Arabic" w:hint="cs"/>
          <w:sz w:val="36"/>
          <w:szCs w:val="36"/>
          <w:rtl/>
        </w:rPr>
        <w:t>ه ،</w:t>
      </w:r>
      <w:proofErr w:type="gramEnd"/>
      <w:r w:rsidR="008E31EC">
        <w:rPr>
          <w:rFonts w:ascii="Traditional Arabic" w:hAnsi="Traditional Arabic" w:cs="Traditional Arabic" w:hint="cs"/>
          <w:sz w:val="36"/>
          <w:szCs w:val="36"/>
          <w:rtl/>
        </w:rPr>
        <w:t xml:space="preserve"> فالوالدان لهما </w:t>
      </w:r>
      <w:proofErr w:type="gramStart"/>
      <w:r w:rsidR="008E31EC">
        <w:rPr>
          <w:rFonts w:ascii="Traditional Arabic" w:hAnsi="Traditional Arabic" w:cs="Traditional Arabic" w:hint="cs"/>
          <w:sz w:val="36"/>
          <w:szCs w:val="36"/>
          <w:rtl/>
        </w:rPr>
        <w:t>منزلتهما ،</w:t>
      </w:r>
      <w:proofErr w:type="gramEnd"/>
      <w:r w:rsidR="008E31EC">
        <w:rPr>
          <w:rFonts w:ascii="Traditional Arabic" w:hAnsi="Traditional Arabic" w:cs="Traditional Arabic" w:hint="cs"/>
          <w:sz w:val="36"/>
          <w:szCs w:val="36"/>
          <w:rtl/>
        </w:rPr>
        <w:t xml:space="preserve"> قال تعالى </w:t>
      </w:r>
      <w:proofErr w:type="gramStart"/>
      <w:r w:rsidR="008E31EC">
        <w:rPr>
          <w:rFonts w:ascii="Traditional Arabic" w:hAnsi="Traditional Arabic" w:cs="Traditional Arabic" w:hint="cs"/>
          <w:sz w:val="36"/>
          <w:szCs w:val="36"/>
          <w:rtl/>
        </w:rPr>
        <w:t>( إما</w:t>
      </w:r>
      <w:proofErr w:type="gramEnd"/>
      <w:r w:rsidR="008E31EC">
        <w:rPr>
          <w:rFonts w:ascii="Traditional Arabic" w:hAnsi="Traditional Arabic" w:cs="Traditional Arabic" w:hint="cs"/>
          <w:sz w:val="36"/>
          <w:szCs w:val="36"/>
          <w:rtl/>
        </w:rPr>
        <w:t xml:space="preserve"> يبلغن عندك الكبر أحدهما او كلاهما فلا تقل لهما أف ولا </w:t>
      </w:r>
      <w:proofErr w:type="spellStart"/>
      <w:r w:rsidR="008E31EC">
        <w:rPr>
          <w:rFonts w:ascii="Traditional Arabic" w:hAnsi="Traditional Arabic" w:cs="Traditional Arabic" w:hint="cs"/>
          <w:sz w:val="36"/>
          <w:szCs w:val="36"/>
          <w:rtl/>
        </w:rPr>
        <w:t>تنهرهما</w:t>
      </w:r>
      <w:proofErr w:type="spellEnd"/>
      <w:r w:rsidR="008E31EC">
        <w:rPr>
          <w:rFonts w:ascii="Traditional Arabic" w:hAnsi="Traditional Arabic" w:cs="Traditional Arabic" w:hint="cs"/>
          <w:sz w:val="36"/>
          <w:szCs w:val="36"/>
          <w:rtl/>
        </w:rPr>
        <w:t xml:space="preserve"> وقل لهما قولا </w:t>
      </w:r>
      <w:proofErr w:type="gramStart"/>
      <w:r w:rsidR="008E31EC">
        <w:rPr>
          <w:rFonts w:ascii="Traditional Arabic" w:hAnsi="Traditional Arabic" w:cs="Traditional Arabic" w:hint="cs"/>
          <w:sz w:val="36"/>
          <w:szCs w:val="36"/>
          <w:rtl/>
        </w:rPr>
        <w:t>كريما ،</w:t>
      </w:r>
      <w:proofErr w:type="gramEnd"/>
      <w:r w:rsidR="008E31EC">
        <w:rPr>
          <w:rFonts w:ascii="Traditional Arabic" w:hAnsi="Traditional Arabic" w:cs="Traditional Arabic" w:hint="cs"/>
          <w:sz w:val="36"/>
          <w:szCs w:val="36"/>
          <w:rtl/>
        </w:rPr>
        <w:t xml:space="preserve"> واخفض لهما جناح الذل من الرحمة وقل رب ارحمهما كما ربياني صغيرا) </w:t>
      </w:r>
    </w:p>
    <w:p w14:paraId="543B5189" w14:textId="3A73B20D" w:rsidR="008E31EC" w:rsidRDefault="008E31E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هذا هو دين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الإسلام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الكبير يعطف على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الصغير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والصغير يحترم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الكبير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وهكذا ينبغي أن ننشئ أولادنا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عليه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فالصغير يسلم على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الكبير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ويقوم له من مجلسه ليكرمه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بمكانه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ويبدأ به في الشراب والطعام عند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تقديمه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وعند دخوله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وخروجه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وفي الحديث يبدأ الكبير قبل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الصغير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ومهما أخطأ عليك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الكبير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فالواجب عليك أن تتحمل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وتصبر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ولا ترد عليه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بالمثل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ولو كان غريبا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عنك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فالعرب كانت ولا زالت تسمى الكبير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عم</w:t>
      </w:r>
      <w:r w:rsidR="0022783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F6322">
        <w:rPr>
          <w:rFonts w:ascii="Traditional Arabic" w:hAnsi="Traditional Arabic" w:cs="Traditional Arabic" w:hint="cs"/>
          <w:sz w:val="36"/>
          <w:szCs w:val="36"/>
          <w:rtl/>
        </w:rPr>
        <w:t>ا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والصغير ابن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أخ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فالصغير يقول يا عم لمن هو أكبر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>منه ،</w:t>
      </w:r>
      <w:proofErr w:type="gramEnd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 والكبير يقول للصغير يا ابن </w:t>
      </w:r>
      <w:proofErr w:type="gramStart"/>
      <w:r w:rsidR="003F6322">
        <w:rPr>
          <w:rFonts w:ascii="Traditional Arabic" w:hAnsi="Traditional Arabic" w:cs="Traditional Arabic" w:hint="cs"/>
          <w:sz w:val="36"/>
          <w:szCs w:val="36"/>
          <w:rtl/>
        </w:rPr>
        <w:t xml:space="preserve">أخي </w:t>
      </w:r>
      <w:r w:rsidR="00973A0A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</w:p>
    <w:p w14:paraId="03CB256A" w14:textId="03826DB9" w:rsidR="00973A0A" w:rsidRDefault="00973A0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الله : من المؤسف حقا أن نرى من لا يحترم الكبير ولا يعطيه حقه ، خصوصا </w:t>
      </w:r>
      <w:r w:rsidR="0032140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 أحد الوالدين ، فهذه علامة شقاء في الفرد ، </w:t>
      </w:r>
      <w:r w:rsidR="00227833">
        <w:rPr>
          <w:rFonts w:ascii="Traditional Arabic" w:hAnsi="Traditional Arabic" w:cs="Traditional Arabic" w:hint="cs"/>
          <w:sz w:val="36"/>
          <w:szCs w:val="36"/>
          <w:rtl/>
        </w:rPr>
        <w:t>وكذلك نرى قلة الاحترام للكبير في الأسواق والشوارع ، وفي أماكن الانتظار</w:t>
      </w:r>
      <w:r w:rsidR="00DB7BF9">
        <w:rPr>
          <w:rFonts w:ascii="Traditional Arabic" w:hAnsi="Traditional Arabic" w:cs="Traditional Arabic" w:hint="cs"/>
          <w:sz w:val="36"/>
          <w:szCs w:val="36"/>
          <w:rtl/>
        </w:rPr>
        <w:t xml:space="preserve"> تجد الصغير يجلس على الكرسي فإذا حضر كبير السن ولم يجد كرسيا ، لم يتحرك أحد لإجلاسه بدلا عنه ، وهذ</w:t>
      </w:r>
      <w:r w:rsidR="0032140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DB7BF9">
        <w:rPr>
          <w:rFonts w:ascii="Traditional Arabic" w:hAnsi="Traditional Arabic" w:cs="Traditional Arabic" w:hint="cs"/>
          <w:sz w:val="36"/>
          <w:szCs w:val="36"/>
          <w:rtl/>
        </w:rPr>
        <w:t xml:space="preserve"> الخلق عباد الله</w:t>
      </w:r>
      <w:r w:rsidR="00321402">
        <w:rPr>
          <w:rFonts w:ascii="Traditional Arabic" w:hAnsi="Traditional Arabic" w:cs="Traditional Arabic" w:hint="cs"/>
          <w:sz w:val="36"/>
          <w:szCs w:val="36"/>
          <w:rtl/>
        </w:rPr>
        <w:t xml:space="preserve"> ، أ</w:t>
      </w:r>
      <w:r w:rsidR="00D37DC7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321402">
        <w:rPr>
          <w:rFonts w:ascii="Traditional Arabic" w:hAnsi="Traditional Arabic" w:cs="Traditional Arabic" w:hint="cs"/>
          <w:sz w:val="36"/>
          <w:szCs w:val="36"/>
          <w:rtl/>
        </w:rPr>
        <w:t>ني الاحترام للكبير</w:t>
      </w:r>
      <w:r w:rsidR="00DB7BF9">
        <w:rPr>
          <w:rFonts w:ascii="Traditional Arabic" w:hAnsi="Traditional Arabic" w:cs="Traditional Arabic" w:hint="cs"/>
          <w:sz w:val="36"/>
          <w:szCs w:val="36"/>
          <w:rtl/>
        </w:rPr>
        <w:t xml:space="preserve"> ، يغرس في الأولاد وهم صغار ، حتى يتدربوا عليه ويطبقوه في حياتهم ، وإنك لتجد الفرق </w:t>
      </w:r>
      <w:r w:rsidR="00DB7BF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بين الأولاد في التربية بتصرفاتهم مع الكبار إذا التقوا ، كيف يسلم عليه وكيف يبادله الاحترام والتقدير </w:t>
      </w:r>
      <w:r w:rsidR="00321402">
        <w:rPr>
          <w:rFonts w:ascii="Traditional Arabic" w:hAnsi="Traditional Arabic" w:cs="Traditional Arabic" w:hint="cs"/>
          <w:sz w:val="36"/>
          <w:szCs w:val="36"/>
          <w:rtl/>
        </w:rPr>
        <w:t>، وبذلك تعرف حرص الوالدين على التربية الصحيحة .</w:t>
      </w:r>
    </w:p>
    <w:p w14:paraId="254AC769" w14:textId="32F2A15C" w:rsidR="00A26582" w:rsidRDefault="00DB7BF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جاء رجلان يختصمان عند النبي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فبدأ الصغير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بالكلام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فقال له النبي صلى الله عليه وسلم </w:t>
      </w:r>
      <w:proofErr w:type="gramStart"/>
      <w:r w:rsidR="00321402">
        <w:rPr>
          <w:rFonts w:ascii="Traditional Arabic" w:hAnsi="Traditional Arabic" w:cs="Traditional Arabic" w:hint="cs"/>
          <w:sz w:val="36"/>
          <w:szCs w:val="36"/>
          <w:rtl/>
        </w:rPr>
        <w:t>( كبر</w:t>
      </w:r>
      <w:proofErr w:type="gramEnd"/>
      <w:r w:rsidR="0032140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proofErr w:type="gramStart"/>
      <w:r w:rsidR="00321402">
        <w:rPr>
          <w:rFonts w:ascii="Traditional Arabic" w:hAnsi="Traditional Arabic" w:cs="Traditional Arabic" w:hint="cs"/>
          <w:sz w:val="36"/>
          <w:szCs w:val="36"/>
          <w:rtl/>
        </w:rPr>
        <w:t>كبر</w:t>
      </w:r>
      <w:proofErr w:type="spellEnd"/>
      <w:r w:rsidR="00321402"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proofErr w:type="gramEnd"/>
      <w:r w:rsidR="00321402">
        <w:rPr>
          <w:rFonts w:ascii="Traditional Arabic" w:hAnsi="Traditional Arabic" w:cs="Traditional Arabic" w:hint="cs"/>
          <w:sz w:val="36"/>
          <w:szCs w:val="36"/>
          <w:rtl/>
        </w:rPr>
        <w:t xml:space="preserve"> يعني دع الكبير يتكلم </w:t>
      </w:r>
      <w:proofErr w:type="gramStart"/>
      <w:r w:rsidR="00321402">
        <w:rPr>
          <w:rFonts w:ascii="Traditional Arabic" w:hAnsi="Traditional Arabic" w:cs="Traditional Arabic" w:hint="cs"/>
          <w:sz w:val="36"/>
          <w:szCs w:val="36"/>
          <w:rtl/>
        </w:rPr>
        <w:t>قبلك ،</w:t>
      </w:r>
      <w:proofErr w:type="gramEnd"/>
      <w:r w:rsidR="00321402">
        <w:rPr>
          <w:rFonts w:ascii="Traditional Arabic" w:hAnsi="Traditional Arabic" w:cs="Traditional Arabic" w:hint="cs"/>
          <w:sz w:val="36"/>
          <w:szCs w:val="36"/>
          <w:rtl/>
        </w:rPr>
        <w:t xml:space="preserve"> وهذا </w:t>
      </w:r>
      <w:r w:rsidR="00A26582">
        <w:rPr>
          <w:rFonts w:ascii="Traditional Arabic" w:hAnsi="Traditional Arabic" w:cs="Traditional Arabic" w:hint="cs"/>
          <w:sz w:val="36"/>
          <w:szCs w:val="36"/>
          <w:rtl/>
        </w:rPr>
        <w:t>تعليم من النبي صلى الله عليه وسلم للصحابة أن للكبير حق</w:t>
      </w:r>
      <w:r w:rsidR="00D37DC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A26582">
        <w:rPr>
          <w:rFonts w:ascii="Traditional Arabic" w:hAnsi="Traditional Arabic" w:cs="Traditional Arabic" w:hint="cs"/>
          <w:sz w:val="36"/>
          <w:szCs w:val="36"/>
          <w:rtl/>
        </w:rPr>
        <w:t xml:space="preserve"> في كل شيء قبل الصغير حتى في البدء بالكلام ولو ك</w:t>
      </w:r>
      <w:r w:rsidR="00D37DC7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="00A26582">
        <w:rPr>
          <w:rFonts w:ascii="Traditional Arabic" w:hAnsi="Traditional Arabic" w:cs="Traditional Arabic" w:hint="cs"/>
          <w:sz w:val="36"/>
          <w:szCs w:val="36"/>
          <w:rtl/>
        </w:rPr>
        <w:t xml:space="preserve"> صاحب </w:t>
      </w:r>
      <w:proofErr w:type="gramStart"/>
      <w:r w:rsidR="00A26582">
        <w:rPr>
          <w:rFonts w:ascii="Traditional Arabic" w:hAnsi="Traditional Arabic" w:cs="Traditional Arabic" w:hint="cs"/>
          <w:sz w:val="36"/>
          <w:szCs w:val="36"/>
          <w:rtl/>
        </w:rPr>
        <w:t>حق .</w:t>
      </w:r>
      <w:proofErr w:type="gramEnd"/>
    </w:p>
    <w:p w14:paraId="08C9760A" w14:textId="0AB8AABB" w:rsidR="00DB7BF9" w:rsidRDefault="00A26582">
      <w:pPr>
        <w:rPr>
          <w:rFonts w:ascii="Traditional Arabic" w:hAnsi="Traditional Arabic" w:cs="Traditional Arabic"/>
          <w:sz w:val="36"/>
          <w:szCs w:val="36"/>
          <w:rtl/>
        </w:rPr>
      </w:pPr>
      <w:r w:rsidRPr="00A265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معاشر المؤمنين : إن الأب أ</w:t>
      </w:r>
      <w:r w:rsidR="00D37DC7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 إذا كبرا في السن وجبت العناية بهما أكثر ، ووجب احترامهما أكثر ، فالبعض يهمش الكبير في البيت ، فتجده بينهم في الجلسة كالأصم ، لا يتكلم ولا يشارك </w:t>
      </w:r>
      <w:r w:rsidR="00D37DC7"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الأحاديث تدار بينهم ، ولا يشركونه فيه ، بل تجدهم يتضاحكون ويمزحون ، وليس له من ذلك نصيب إلا النظر ، ولربما تجده ثقيل السمع فلا يولونه أي اهتمام ، وهذا من العقوق ، ومن قلة الاحترام للكبير ، فلا بد من أن تكون الجلسة من أجله ، وأن يتكلم ويشارك ، بل ويدير الحوار هو والجميع ينصت ، ويستشار في الأمور التي تخص البيت وغيره ، حتى تبقى له مكانته ، ويبقى له عزه ، ولتكن أحاديث الصغار في غير حضور الكبير ، مراعاة لشعوره .</w:t>
      </w:r>
    </w:p>
    <w:p w14:paraId="469E0881" w14:textId="4C12CE8B" w:rsidR="00A26582" w:rsidRDefault="00A2658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اهدنا لأحسن الأخلاق لا يهدي لأحسنها إلا أنت ...أقول قولي هذا ...</w:t>
      </w:r>
    </w:p>
    <w:p w14:paraId="088A8457" w14:textId="78CD4F82" w:rsidR="00A26582" w:rsidRDefault="00A2658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77701493" w14:textId="5B74917B" w:rsidR="00A26582" w:rsidRDefault="00A2658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زال الإسلام يولي الكبير عناية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خاصة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ويجعل له مكانة مرموقة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المجتمع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وذلك لرجاحة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عقله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وكثرة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تجاربه </w:t>
      </w:r>
      <w:r w:rsidR="00EB037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 w:rsidR="00EB037A">
        <w:rPr>
          <w:rFonts w:ascii="Traditional Arabic" w:hAnsi="Traditional Arabic" w:cs="Traditional Arabic" w:hint="cs"/>
          <w:sz w:val="36"/>
          <w:szCs w:val="36"/>
          <w:rtl/>
        </w:rPr>
        <w:t xml:space="preserve"> وعدم </w:t>
      </w:r>
      <w:proofErr w:type="gramStart"/>
      <w:r w:rsidR="00EB037A">
        <w:rPr>
          <w:rFonts w:ascii="Traditional Arabic" w:hAnsi="Traditional Arabic" w:cs="Traditional Arabic" w:hint="cs"/>
          <w:sz w:val="36"/>
          <w:szCs w:val="36"/>
          <w:rtl/>
        </w:rPr>
        <w:t>عجلته ،</w:t>
      </w:r>
      <w:proofErr w:type="gramEnd"/>
      <w:r w:rsidR="00EB037A">
        <w:rPr>
          <w:rFonts w:ascii="Traditional Arabic" w:hAnsi="Traditional Arabic" w:cs="Traditional Arabic" w:hint="cs"/>
          <w:sz w:val="36"/>
          <w:szCs w:val="36"/>
          <w:rtl/>
        </w:rPr>
        <w:t xml:space="preserve"> فقد كان النبي صلى الله عليه وسلم يستشيرهم قبل </w:t>
      </w:r>
      <w:proofErr w:type="gramStart"/>
      <w:r w:rsidR="00EB037A">
        <w:rPr>
          <w:rFonts w:ascii="Traditional Arabic" w:hAnsi="Traditional Arabic" w:cs="Traditional Arabic" w:hint="cs"/>
          <w:sz w:val="36"/>
          <w:szCs w:val="36"/>
          <w:rtl/>
        </w:rPr>
        <w:t>الصغار ،</w:t>
      </w:r>
      <w:proofErr w:type="gramEnd"/>
      <w:r w:rsidR="00EB037A">
        <w:rPr>
          <w:rFonts w:ascii="Traditional Arabic" w:hAnsi="Traditional Arabic" w:cs="Traditional Arabic" w:hint="cs"/>
          <w:sz w:val="36"/>
          <w:szCs w:val="36"/>
          <w:rtl/>
        </w:rPr>
        <w:t xml:space="preserve"> ويأخذ </w:t>
      </w:r>
      <w:proofErr w:type="gramStart"/>
      <w:r w:rsidR="00EB037A">
        <w:rPr>
          <w:rFonts w:ascii="Traditional Arabic" w:hAnsi="Traditional Arabic" w:cs="Traditional Arabic" w:hint="cs"/>
          <w:sz w:val="36"/>
          <w:szCs w:val="36"/>
          <w:rtl/>
        </w:rPr>
        <w:t>برأيهم ،</w:t>
      </w:r>
      <w:proofErr w:type="gramEnd"/>
      <w:r w:rsidR="00EB037A">
        <w:rPr>
          <w:rFonts w:ascii="Traditional Arabic" w:hAnsi="Traditional Arabic" w:cs="Traditional Arabic" w:hint="cs"/>
          <w:sz w:val="36"/>
          <w:szCs w:val="36"/>
          <w:rtl/>
        </w:rPr>
        <w:t xml:space="preserve"> وكذلك أبو بكر ثم </w:t>
      </w:r>
      <w:proofErr w:type="gramStart"/>
      <w:r w:rsidR="00EB037A">
        <w:rPr>
          <w:rFonts w:ascii="Traditional Arabic" w:hAnsi="Traditional Arabic" w:cs="Traditional Arabic" w:hint="cs"/>
          <w:sz w:val="36"/>
          <w:szCs w:val="36"/>
          <w:rtl/>
        </w:rPr>
        <w:t>عمر ،</w:t>
      </w:r>
      <w:proofErr w:type="gramEnd"/>
      <w:r w:rsidR="00EB037A">
        <w:rPr>
          <w:rFonts w:ascii="Traditional Arabic" w:hAnsi="Traditional Arabic" w:cs="Traditional Arabic" w:hint="cs"/>
          <w:sz w:val="36"/>
          <w:szCs w:val="36"/>
          <w:rtl/>
        </w:rPr>
        <w:t xml:space="preserve"> كان قد جعل لمشيخة قريش مجلسا </w:t>
      </w:r>
      <w:proofErr w:type="gramStart"/>
      <w:r w:rsidR="00EB037A">
        <w:rPr>
          <w:rFonts w:ascii="Traditional Arabic" w:hAnsi="Traditional Arabic" w:cs="Traditional Arabic" w:hint="cs"/>
          <w:sz w:val="36"/>
          <w:szCs w:val="36"/>
          <w:rtl/>
        </w:rPr>
        <w:t>للشورى ،</w:t>
      </w:r>
      <w:proofErr w:type="gramEnd"/>
      <w:r w:rsidR="00EB037A">
        <w:rPr>
          <w:rFonts w:ascii="Traditional Arabic" w:hAnsi="Traditional Arabic" w:cs="Traditional Arabic" w:hint="cs"/>
          <w:sz w:val="36"/>
          <w:szCs w:val="36"/>
          <w:rtl/>
        </w:rPr>
        <w:t xml:space="preserve"> وغالبا ما يصدر </w:t>
      </w:r>
      <w:proofErr w:type="gramStart"/>
      <w:r w:rsidR="00EB037A">
        <w:rPr>
          <w:rFonts w:ascii="Traditional Arabic" w:hAnsi="Traditional Arabic" w:cs="Traditional Arabic" w:hint="cs"/>
          <w:sz w:val="36"/>
          <w:szCs w:val="36"/>
          <w:rtl/>
        </w:rPr>
        <w:t>برأيهم .</w:t>
      </w:r>
      <w:proofErr w:type="gramEnd"/>
    </w:p>
    <w:p w14:paraId="21FE05C9" w14:textId="528DA134" w:rsidR="00EB037A" w:rsidRDefault="00EB037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البركة مع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الأكابر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والمرء مادام صغير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العمر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تجده صغير العقل إلا ما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ندر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ولهذا تجد عند الصغير من الطيش والعجلة وعدم سبر الأمور مالا تجده عند الكبير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غالبا .</w:t>
      </w:r>
      <w:proofErr w:type="gramEnd"/>
    </w:p>
    <w:p w14:paraId="28FAC2A1" w14:textId="77777777" w:rsidR="007D7262" w:rsidRDefault="00EB037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فاعرفوا رحمكم الله حق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كبيركم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واجنوا بركاتهم قبل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ذهابهم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فأنتم صغار وغدا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كبار</w:t>
      </w:r>
      <w:r w:rsidR="007D7262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فما أحببتم أن يعامل</w:t>
      </w:r>
      <w:r w:rsidR="007D7262">
        <w:rPr>
          <w:rFonts w:ascii="Traditional Arabic" w:hAnsi="Traditional Arabic" w:cs="Traditional Arabic" w:hint="cs"/>
          <w:sz w:val="36"/>
          <w:szCs w:val="36"/>
          <w:rtl/>
        </w:rPr>
        <w:t>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صغاركم إذا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كبرتم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فافعلوه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الآن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كرهتموه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غدا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فا</w:t>
      </w:r>
      <w:r w:rsidR="007D7262">
        <w:rPr>
          <w:rFonts w:ascii="Traditional Arabic" w:hAnsi="Traditional Arabic" w:cs="Traditional Arabic" w:hint="cs"/>
          <w:sz w:val="36"/>
          <w:szCs w:val="36"/>
          <w:rtl/>
        </w:rPr>
        <w:t>نتهوا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الآن مع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كباركم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فكما تدين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تدان .</w:t>
      </w:r>
      <w:proofErr w:type="gramEnd"/>
    </w:p>
    <w:p w14:paraId="1E6E1871" w14:textId="45C81C84" w:rsidR="00EB037A" w:rsidRDefault="00EB037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بعض الدول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الكافرة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يولون المتقاعد عن العمل عناية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خاصة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ويقدرونه تقديرا يليق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فقد بذل حياته لأجل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المجتمع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وساهم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بنائه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فتراهم </w:t>
      </w:r>
      <w:r w:rsidR="006A4DC8">
        <w:rPr>
          <w:rFonts w:ascii="Traditional Arabic" w:hAnsi="Traditional Arabic" w:cs="Traditional Arabic" w:hint="cs"/>
          <w:sz w:val="36"/>
          <w:szCs w:val="36"/>
          <w:rtl/>
        </w:rPr>
        <w:t xml:space="preserve">يحسنون </w:t>
      </w:r>
      <w:proofErr w:type="gramStart"/>
      <w:r w:rsidR="006A4DC8">
        <w:rPr>
          <w:rFonts w:ascii="Traditional Arabic" w:hAnsi="Traditional Arabic" w:cs="Traditional Arabic" w:hint="cs"/>
          <w:sz w:val="36"/>
          <w:szCs w:val="36"/>
          <w:rtl/>
        </w:rPr>
        <w:t>إليه ،</w:t>
      </w:r>
      <w:proofErr w:type="gramEnd"/>
      <w:r w:rsidR="006A4DC8">
        <w:rPr>
          <w:rFonts w:ascii="Traditional Arabic" w:hAnsi="Traditional Arabic" w:cs="Traditional Arabic" w:hint="cs"/>
          <w:sz w:val="36"/>
          <w:szCs w:val="36"/>
          <w:rtl/>
        </w:rPr>
        <w:t xml:space="preserve"> ويستفيدون من خبرته بما لا يكلف </w:t>
      </w:r>
      <w:proofErr w:type="gramStart"/>
      <w:r w:rsidR="006A4DC8">
        <w:rPr>
          <w:rFonts w:ascii="Traditional Arabic" w:hAnsi="Traditional Arabic" w:cs="Traditional Arabic" w:hint="cs"/>
          <w:sz w:val="36"/>
          <w:szCs w:val="36"/>
          <w:rtl/>
        </w:rPr>
        <w:t>عليه ،</w:t>
      </w:r>
      <w:proofErr w:type="gramEnd"/>
      <w:r w:rsidR="006A4DC8">
        <w:rPr>
          <w:rFonts w:ascii="Traditional Arabic" w:hAnsi="Traditional Arabic" w:cs="Traditional Arabic" w:hint="cs"/>
          <w:sz w:val="36"/>
          <w:szCs w:val="36"/>
          <w:rtl/>
        </w:rPr>
        <w:t xml:space="preserve"> ويسهلون أموره في كل </w:t>
      </w:r>
      <w:proofErr w:type="gramStart"/>
      <w:r w:rsidR="006A4DC8">
        <w:rPr>
          <w:rFonts w:ascii="Traditional Arabic" w:hAnsi="Traditional Arabic" w:cs="Traditional Arabic" w:hint="cs"/>
          <w:sz w:val="36"/>
          <w:szCs w:val="36"/>
          <w:rtl/>
        </w:rPr>
        <w:t>شيء .</w:t>
      </w:r>
      <w:proofErr w:type="gramEnd"/>
    </w:p>
    <w:p w14:paraId="55732641" w14:textId="3FF6B258" w:rsidR="006A4DC8" w:rsidRDefault="006A4DC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ونحن في هذه الدولة المباركة نلمس ذلك من المسؤولين في بعض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القطاعات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وإنها لخصلة جميلة من ذلك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المسؤول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عرف حق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الكبير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ففي الصحة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مثلا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لمن جاوز الس</w:t>
      </w:r>
      <w:r w:rsidR="00E42709">
        <w:rPr>
          <w:rFonts w:ascii="Traditional Arabic" w:hAnsi="Traditional Arabic" w:cs="Traditional Arabic" w:hint="cs"/>
          <w:sz w:val="36"/>
          <w:szCs w:val="36"/>
          <w:rtl/>
        </w:rPr>
        <w:t>تين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عمره بطاقة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خاصة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تقدمه على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غيره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وهكذا ينبغي في كل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القطاعات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D7262">
        <w:rPr>
          <w:rFonts w:ascii="Traditional Arabic" w:hAnsi="Traditional Arabic" w:cs="Traditional Arabic" w:hint="cs"/>
          <w:sz w:val="36"/>
          <w:szCs w:val="36"/>
          <w:rtl/>
        </w:rPr>
        <w:t xml:space="preserve">أن يبادر المسؤولون بتأسيس ذلك في مقر </w:t>
      </w:r>
      <w:proofErr w:type="gramStart"/>
      <w:r w:rsidR="007D7262">
        <w:rPr>
          <w:rFonts w:ascii="Traditional Arabic" w:hAnsi="Traditional Arabic" w:cs="Traditional Arabic" w:hint="cs"/>
          <w:sz w:val="36"/>
          <w:szCs w:val="36"/>
          <w:rtl/>
        </w:rPr>
        <w:t>عمله ،</w:t>
      </w:r>
      <w:proofErr w:type="gramEnd"/>
      <w:r w:rsidR="007D726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فالكبير هو المؤسس للبلد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صغره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بركتها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كبره </w:t>
      </w:r>
      <w:r w:rsidR="007D7262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</w:p>
    <w:p w14:paraId="6AB546C6" w14:textId="018364F6" w:rsidR="006A4DC8" w:rsidRDefault="006A4DC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وفقنا لهداك والعمل في رضاك ..........</w:t>
      </w:r>
    </w:p>
    <w:p w14:paraId="1421FEA0" w14:textId="77777777" w:rsidR="00A26582" w:rsidRPr="0069529E" w:rsidRDefault="00A26582">
      <w:pPr>
        <w:rPr>
          <w:rFonts w:ascii="Traditional Arabic" w:hAnsi="Traditional Arabic" w:cs="Traditional Arabic"/>
          <w:sz w:val="36"/>
          <w:szCs w:val="36"/>
        </w:rPr>
      </w:pPr>
    </w:p>
    <w:sectPr w:rsidR="00A26582" w:rsidRPr="0069529E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8C"/>
    <w:rsid w:val="0017208C"/>
    <w:rsid w:val="00227833"/>
    <w:rsid w:val="00321402"/>
    <w:rsid w:val="00352439"/>
    <w:rsid w:val="003A6513"/>
    <w:rsid w:val="003F6322"/>
    <w:rsid w:val="0069529E"/>
    <w:rsid w:val="006A4DC8"/>
    <w:rsid w:val="007D7262"/>
    <w:rsid w:val="00853009"/>
    <w:rsid w:val="008E31EC"/>
    <w:rsid w:val="00973A0A"/>
    <w:rsid w:val="00A26582"/>
    <w:rsid w:val="00AB5E15"/>
    <w:rsid w:val="00B03C5C"/>
    <w:rsid w:val="00D37DC7"/>
    <w:rsid w:val="00DB7BF9"/>
    <w:rsid w:val="00E42709"/>
    <w:rsid w:val="00EB037A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F51FE"/>
  <w15:chartTrackingRefBased/>
  <w15:docId w15:val="{50300D7E-E1B3-42E8-8BB7-3CEF545F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6</cp:revision>
  <dcterms:created xsi:type="dcterms:W3CDTF">2022-01-13T12:48:00Z</dcterms:created>
  <dcterms:modified xsi:type="dcterms:W3CDTF">2025-09-04T13:23:00Z</dcterms:modified>
</cp:coreProperties>
</file>