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0729" w14:textId="1418BA16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الخُطْبَةُ الأُولَى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proofErr w:type="gramStart"/>
      <w:r>
        <w:rPr>
          <w:rFonts w:asciiTheme="minorBidi" w:hAnsiTheme="minorBidi" w:hint="cs"/>
          <w:sz w:val="36"/>
          <w:szCs w:val="36"/>
          <w:rtl/>
        </w:rPr>
        <w:t>( فضل</w:t>
      </w:r>
      <w:proofErr w:type="gramEnd"/>
      <w:r>
        <w:rPr>
          <w:rFonts w:asciiTheme="minorBidi" w:hAnsiTheme="minorBidi" w:hint="cs"/>
          <w:sz w:val="36"/>
          <w:szCs w:val="36"/>
          <w:rtl/>
        </w:rPr>
        <w:t xml:space="preserve"> رمضان وفضل الصدقة وتلمس </w:t>
      </w:r>
      <w:proofErr w:type="spellStart"/>
      <w:r>
        <w:rPr>
          <w:rFonts w:asciiTheme="minorBidi" w:hAnsiTheme="minorBidi" w:hint="cs"/>
          <w:sz w:val="36"/>
          <w:szCs w:val="36"/>
          <w:rtl/>
        </w:rPr>
        <w:t>المحاويح</w:t>
      </w:r>
      <w:proofErr w:type="spellEnd"/>
      <w:r>
        <w:rPr>
          <w:rFonts w:asciiTheme="minorBidi" w:hAnsiTheme="minorBidi" w:hint="cs"/>
          <w:sz w:val="36"/>
          <w:szCs w:val="36"/>
          <w:rtl/>
        </w:rPr>
        <w:t xml:space="preserve"> والتحذير من المتسولين والجد والاجتهاد أثناء الصيام </w:t>
      </w:r>
      <w:r w:rsidR="002A1108">
        <w:rPr>
          <w:rFonts w:asciiTheme="minorBidi" w:hAnsiTheme="minorBidi" w:hint="cs"/>
          <w:sz w:val="36"/>
          <w:szCs w:val="36"/>
          <w:rtl/>
        </w:rPr>
        <w:t>)</w:t>
      </w:r>
      <w:r>
        <w:rPr>
          <w:rFonts w:asciiTheme="minorBidi" w:hAnsiTheme="minorBidi" w:hint="cs"/>
          <w:sz w:val="36"/>
          <w:szCs w:val="36"/>
          <w:rtl/>
        </w:rPr>
        <w:t xml:space="preserve"> 3 رمضان 1447</w:t>
      </w:r>
    </w:p>
    <w:p w14:paraId="2CBE7CD9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22C8593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 xml:space="preserve">الحمدُ للهِ الَّذِي بَلَّغَنَا رَمَضَانَ، وَجَعَلَهُ مِضْمَارًا لِلسَّابِقِينَ، وَمِيدَانًا لِلْمُتَّقِينَ، وَمَوْسِمًا لِلتَّوْبَةِ وَالإِنَابَةِ، أَحْمَدُهُ سُبْحَانَهُ وَأَشْكُرُهُ، وَأَتُوبُ إِلَيْهِ وَأَسْتَغْفِرُهُ، وَأَشْهَدُ أَنْ لَا </w:t>
      </w:r>
      <w:proofErr w:type="spellStart"/>
      <w:r w:rsidRPr="003F2DE3">
        <w:rPr>
          <w:rFonts w:asciiTheme="minorBidi" w:hAnsiTheme="minorBidi"/>
          <w:sz w:val="36"/>
          <w:szCs w:val="36"/>
          <w:rtl/>
        </w:rPr>
        <w:t>إِلٰهَ</w:t>
      </w:r>
      <w:proofErr w:type="spellEnd"/>
      <w:r w:rsidRPr="003F2DE3">
        <w:rPr>
          <w:rFonts w:asciiTheme="minorBidi" w:hAnsiTheme="minorBidi"/>
          <w:sz w:val="36"/>
          <w:szCs w:val="36"/>
          <w:rtl/>
        </w:rPr>
        <w:t xml:space="preserve"> إِلَّا اللَّهُ وَحْدَهُ لَا شَرِيكَ لَهُ، وَأَشْهَدُ أَنَّ مُحَمَّدًا عَبْدُهُ وَرَسُولُهُ، صَلَّى اللَّهُ وَسَلَّمَ وَبَارَكَ عَلَيْهِ.</w:t>
      </w:r>
    </w:p>
    <w:p w14:paraId="7B135849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302EE966" w14:textId="4031CCB9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أَمَّا بَعْدُ، فَاتَّقُوا اللَّهَ عِبَادَ اللَّهِ، وَاعْلَمُوا أَنَّ مِنْ أَعْظَمِ نِعَمِ اللَّهِ عَلَيْ</w:t>
      </w:r>
      <w:r w:rsidR="002A1108">
        <w:rPr>
          <w:rFonts w:asciiTheme="minorBidi" w:hAnsiTheme="minorBidi" w:hint="cs"/>
          <w:sz w:val="36"/>
          <w:szCs w:val="36"/>
          <w:rtl/>
        </w:rPr>
        <w:t>نا</w:t>
      </w:r>
      <w:r w:rsidRPr="003F2DE3">
        <w:rPr>
          <w:rFonts w:asciiTheme="minorBidi" w:hAnsiTheme="minorBidi"/>
          <w:sz w:val="36"/>
          <w:szCs w:val="36"/>
          <w:rtl/>
        </w:rPr>
        <w:t xml:space="preserve"> أَنْ بَلَّغَ</w:t>
      </w:r>
      <w:r w:rsidR="002A1108">
        <w:rPr>
          <w:rFonts w:asciiTheme="minorBidi" w:hAnsiTheme="minorBidi" w:hint="cs"/>
          <w:sz w:val="36"/>
          <w:szCs w:val="36"/>
          <w:rtl/>
        </w:rPr>
        <w:t>نا</w:t>
      </w:r>
      <w:r w:rsidRPr="003F2DE3">
        <w:rPr>
          <w:rFonts w:asciiTheme="minorBidi" w:hAnsiTheme="minorBidi"/>
          <w:sz w:val="36"/>
          <w:szCs w:val="36"/>
          <w:rtl/>
        </w:rPr>
        <w:t xml:space="preserve"> رَمَضَانَ.</w:t>
      </w:r>
    </w:p>
    <w:p w14:paraId="12BCB1B8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6BFA9424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قَالَ اللَّهُ تَعَالَى:</w:t>
      </w:r>
    </w:p>
    <w:p w14:paraId="0712210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 xml:space="preserve">﴿شَهْرُ رَمَضَانَ الَّذِي أُنزِلَ فِيهِ الْقُرْآنُ هُدًى لِّلنَّاسِ وَبَيِّنَاتٍ مِّنَ </w:t>
      </w:r>
      <w:proofErr w:type="spellStart"/>
      <w:r w:rsidRPr="003F2DE3">
        <w:rPr>
          <w:rFonts w:asciiTheme="minorBidi" w:hAnsiTheme="minorBidi"/>
          <w:sz w:val="36"/>
          <w:szCs w:val="36"/>
          <w:rtl/>
        </w:rPr>
        <w:t>الْهُدَىٰ</w:t>
      </w:r>
      <w:proofErr w:type="spellEnd"/>
      <w:r w:rsidRPr="003F2DE3">
        <w:rPr>
          <w:rFonts w:asciiTheme="minorBidi" w:hAnsiTheme="minorBidi"/>
          <w:sz w:val="36"/>
          <w:szCs w:val="36"/>
          <w:rtl/>
        </w:rPr>
        <w:t xml:space="preserve"> وَالْفُرْقَانِ﴾ [البقرة: 185].</w:t>
      </w:r>
    </w:p>
    <w:p w14:paraId="5D8A4F21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1E0A7E4E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وَأَخْرَجَ البخاريُّ ومسلمٌ مِنْ حَدِيثِ أَبِي هُرَيْرَةَ رضي الله عنه أَنَّ النَّبِيَّ ﷺ قَالَ:</w:t>
      </w:r>
    </w:p>
    <w:p w14:paraId="139C3D99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«مَنْ صَامَ رَمَضَانَ إِيمَانًا وَاحْتِسَابًا غُفِرَ لَهُ مَا تَقَدَّمَ مِنْ ذَنْبِهِ».</w:t>
      </w:r>
    </w:p>
    <w:p w14:paraId="6BF3C01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011D2453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وَرَمَضَانُ شَهْرُ الجُودِ وَالإِحْسَانِ.</w:t>
      </w:r>
    </w:p>
    <w:p w14:paraId="56074244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6F861AC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أَخْرَجَ البخاريُّ مِنْ حَدِيثِ ابْنِ عَبَّاسٍ رضي الله عنهما قَالَ:</w:t>
      </w:r>
    </w:p>
    <w:p w14:paraId="06BEDF3A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«كَانَ رَسُولُ اللَّهِ ﷺ أَجْوَدَ النَّاسِ، وَكَانَ أَجْوَدَ مَا يَكُونُ فِي رَمَضَانَ».</w:t>
      </w:r>
    </w:p>
    <w:p w14:paraId="638662C0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35873FCF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فَأَكْثِرُوا فِيهِ مِنَ الصَّدَقَةِ، وَلْتَكُنْ صَدَقَتُكُمْ عَنْ بَصِيرَةٍ وَحِكْمَةٍ.</w:t>
      </w:r>
    </w:p>
    <w:p w14:paraId="20A7BCCC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5E02945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قَالَ اللَّهُ تَعَالَى:</w:t>
      </w:r>
    </w:p>
    <w:p w14:paraId="24025462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 xml:space="preserve">﴿يَسْأَلُونَكَ مَاذَا يُنفِقُونَ قُلْ مَا أَنفَقْتُم مِّنْ خَيْرٍ فَلِلْوَالِدَيْنِ وَالأَقْرَبِينَ </w:t>
      </w:r>
      <w:proofErr w:type="spellStart"/>
      <w:r w:rsidRPr="003F2DE3">
        <w:rPr>
          <w:rFonts w:asciiTheme="minorBidi" w:hAnsiTheme="minorBidi"/>
          <w:sz w:val="36"/>
          <w:szCs w:val="36"/>
          <w:rtl/>
        </w:rPr>
        <w:t>وَالْيَتَامَىٰ</w:t>
      </w:r>
      <w:proofErr w:type="spellEnd"/>
      <w:r w:rsidRPr="003F2DE3">
        <w:rPr>
          <w:rFonts w:asciiTheme="minorBidi" w:hAnsiTheme="minorBidi"/>
          <w:sz w:val="36"/>
          <w:szCs w:val="36"/>
          <w:rtl/>
        </w:rPr>
        <w:t xml:space="preserve"> وَالْمَسَاكِينِ﴾ [البقرة: 215].</w:t>
      </w:r>
    </w:p>
    <w:p w14:paraId="086BE79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2EA0DB09" w14:textId="16BACAE3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وَأَخْرَجَ البخاريُّ ومسلمٌ مِنْ حَدِيثِ زَيْنَبَ امْرَأَةِ عَبْدِ اللَّهِ بْنِ مَسْعُودٍ رضي الله عنهما أَنَّ</w:t>
      </w:r>
      <w:r w:rsidR="002A1108">
        <w:rPr>
          <w:rFonts w:asciiTheme="minorBidi" w:hAnsiTheme="minorBidi" w:hint="cs"/>
          <w:sz w:val="36"/>
          <w:szCs w:val="36"/>
          <w:rtl/>
        </w:rPr>
        <w:t>ها سألت</w:t>
      </w:r>
      <w:r w:rsidRPr="003F2DE3">
        <w:rPr>
          <w:rFonts w:asciiTheme="minorBidi" w:hAnsiTheme="minorBidi"/>
          <w:sz w:val="36"/>
          <w:szCs w:val="36"/>
          <w:rtl/>
        </w:rPr>
        <w:t xml:space="preserve"> النَّبِيَّ ﷺ </w:t>
      </w:r>
      <w:r w:rsidR="002A1108">
        <w:rPr>
          <w:rFonts w:asciiTheme="minorBidi" w:hAnsiTheme="minorBidi" w:hint="cs"/>
          <w:sz w:val="36"/>
          <w:szCs w:val="36"/>
          <w:rtl/>
        </w:rPr>
        <w:t>عن الصدقة على زوجها وولدها ف</w:t>
      </w:r>
      <w:r w:rsidRPr="003F2DE3">
        <w:rPr>
          <w:rFonts w:asciiTheme="minorBidi" w:hAnsiTheme="minorBidi"/>
          <w:sz w:val="36"/>
          <w:szCs w:val="36"/>
          <w:rtl/>
        </w:rPr>
        <w:t>قَالَ:</w:t>
      </w:r>
    </w:p>
    <w:p w14:paraId="6BFFA4CF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«لَهَا أَجْرَانِ: أَجْرُ القَرَابَةِ وَأَجْرُ الصَّدَقَةِ».</w:t>
      </w:r>
    </w:p>
    <w:p w14:paraId="49629069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654AE5AF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فَابْدَؤُوا بِالأَقْرَبِينَ، وَتَفَقَّدُوا أَحْوَالَهُمْ، فَكَمْ مِنْ فَقِيرٍ مُتَعَفِّفٍ لَا يَسْأَلُ النَّاسَ إِلْحَافًا.</w:t>
      </w:r>
    </w:p>
    <w:p w14:paraId="055A46BD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7358842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أَمَّا ظَاهِرَةُ التَّسَوُّلِ الَّتِي تَنْتَشِرُ فِي رَمَضَانَ، خُصُوصًا عَلَى أَبْوَابِ المَسَاجِدِ وَبَعْدَ الصَّلَوَاتِ، فَإِنَّهَا ظَاهِرَةٌ خَطِيرَةٌ.</w:t>
      </w:r>
    </w:p>
    <w:p w14:paraId="25D358B6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37FF17F5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كَثِيرٌ مِنْهُمْ — وَاللَّهُ أَعْلَمُ بِالسَّرَائِرِ — يَنْتَسِبُونَ إِلَى عِصَابَاتٍ مُنَظَّمَةٍ، يَسْتَغِلُّونَ عَاطِفَةَ النَّاسِ فِي هَذَا الشَّهْرِ، وَيَسْتَخْدِمُونَ الأَطْفَالَ وَالنِّسَاءَ وَالحِيَلَ وَالقِصَصَ المُؤَثِّرَةَ.</w:t>
      </w:r>
    </w:p>
    <w:p w14:paraId="5046E3AD" w14:textId="4151B9CC" w:rsidR="003F2DE3" w:rsidRDefault="002A1108" w:rsidP="003F2DE3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وقد صدر تعميم </w:t>
      </w:r>
      <w:proofErr w:type="gramStart"/>
      <w:r>
        <w:rPr>
          <w:rFonts w:asciiTheme="minorBidi" w:hAnsiTheme="minorBidi" w:hint="cs"/>
          <w:sz w:val="36"/>
          <w:szCs w:val="36"/>
          <w:rtl/>
        </w:rPr>
        <w:t>بمنعهم ،</w:t>
      </w:r>
      <w:proofErr w:type="gramEnd"/>
      <w:r>
        <w:rPr>
          <w:rFonts w:asciiTheme="minorBidi" w:hAnsiTheme="minorBidi" w:hint="cs"/>
          <w:sz w:val="36"/>
          <w:szCs w:val="36"/>
          <w:rtl/>
        </w:rPr>
        <w:t xml:space="preserve"> ومنع إعطائهم ، وعليهم أن يتوجهوا إلى الجمعيات الخيرة ، فالإسلام لا يحل التسول ولا </w:t>
      </w:r>
      <w:r w:rsidR="00505588">
        <w:rPr>
          <w:rFonts w:asciiTheme="minorBidi" w:hAnsiTheme="minorBidi" w:hint="cs"/>
          <w:sz w:val="36"/>
          <w:szCs w:val="36"/>
          <w:rtl/>
        </w:rPr>
        <w:t>يدعو إليه ، بل ينهى عنه ويزجر ، ويأمر بالعمل والاجتهاد ، إلا لأفراد وصفوا في السنة بشروط .</w:t>
      </w:r>
    </w:p>
    <w:p w14:paraId="775193D5" w14:textId="77777777" w:rsidR="00505588" w:rsidRPr="003F2DE3" w:rsidRDefault="00505588" w:rsidP="003F2DE3">
      <w:pPr>
        <w:rPr>
          <w:rFonts w:asciiTheme="minorBidi" w:hAnsiTheme="minorBidi"/>
          <w:sz w:val="36"/>
          <w:szCs w:val="36"/>
          <w:rtl/>
        </w:rPr>
      </w:pPr>
    </w:p>
    <w:p w14:paraId="4A993D3D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وَقَدْ أَخْرَجَ مسلمٌ مِنْ حَدِيثِ أَبِي هُرَيْرَةَ رضي الله عنه أَنَّ النَّبِيَّ ﷺ قَالَ:</w:t>
      </w:r>
    </w:p>
    <w:p w14:paraId="73CF1B62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«مَنْ سَأَلَ النَّاسَ أَمْوَالَهُمْ تَكَثُّرًا فَإِنَّمَا يَسْأَلُ جَمْرًا، فَلْيَسْتَقِلَّ أَوْ لِيَسْتَكْثِرْ».</w:t>
      </w:r>
    </w:p>
    <w:p w14:paraId="6B5A70B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07A30EE6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lastRenderedPageBreak/>
        <w:t>وَأَخْرَجَ البخاريُّ ومسلمٌ مِنْ حَدِيثِ ابْنِ عُمَرَ رضي الله عنهما أَنَّ النَّبِيَّ ﷺ قَالَ:</w:t>
      </w:r>
    </w:p>
    <w:p w14:paraId="157F4F1F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«لَا تَزَالُ المَسْأَلَةُ بِأَحَدِكُمْ حَتَّى يَلْقَى اللَّهَ وَلَيْسَ فِي وَجْهِهِ مُزْعَةُ لَحْمٍ».</w:t>
      </w:r>
    </w:p>
    <w:p w14:paraId="526F4799" w14:textId="0F41705F" w:rsidR="003F2DE3" w:rsidRPr="003F2DE3" w:rsidRDefault="00505588" w:rsidP="00505588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فالحذر من إعطائهم لأن هذا يجعلهم يستمرون في هذه الطريقة حتى تصبح مهنة </w:t>
      </w:r>
      <w:proofErr w:type="gramStart"/>
      <w:r>
        <w:rPr>
          <w:rFonts w:asciiTheme="minorBidi" w:hAnsiTheme="minorBidi" w:hint="cs"/>
          <w:sz w:val="36"/>
          <w:szCs w:val="36"/>
          <w:rtl/>
        </w:rPr>
        <w:t>لهم ،</w:t>
      </w:r>
      <w:proofErr w:type="gramEnd"/>
      <w:r>
        <w:rPr>
          <w:rFonts w:asciiTheme="minorBidi" w:hAnsiTheme="minorBidi" w:hint="cs"/>
          <w:sz w:val="36"/>
          <w:szCs w:val="36"/>
          <w:rtl/>
        </w:rPr>
        <w:t xml:space="preserve"> ولا </w:t>
      </w:r>
      <w:r w:rsidR="003F2DE3" w:rsidRPr="003F2DE3">
        <w:rPr>
          <w:rFonts w:asciiTheme="minorBidi" w:hAnsiTheme="minorBidi"/>
          <w:sz w:val="36"/>
          <w:szCs w:val="36"/>
          <w:rtl/>
        </w:rPr>
        <w:t>نَكُونَ سَبَبًا فِي تَشْجِيعِ هَذِهِ الظَّاهِرَةِ، وَتَكْرِيسِ الكَذِبِ وَالِاحْتِيَالِ، وَتَعْوِيدِ النَّاسِ عَلَى أَكْلِ أَمْوَالِ النَّاسِ بِغَيْرِ حَقٍّ.</w:t>
      </w:r>
    </w:p>
    <w:p w14:paraId="121AA6E1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2380C79A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وَلَيْسَ هَذَا مَنْعًا لِلصَّدَقَةِ، وَلَكِنَّهُ تَوْجِيهٌ إِلَى صَرْفِهَا فِي مَصَارِفِهَا الصَّحِيحَةِ، عَنْ طَرِيقِ الجِهَاتِ الرَّسْمِيَّةِ المَوْثُوقَةِ، وَالجَمْعِيَّاتِ الخَيْرِيَّةِ المُعْتَمَدَةِ، أَوْ بِالبَحْثِ عَنِ الفُقَرَاءِ الحَقِيقِيِّينَ فِي الحَيِّ وَالأَقَارِبِ.</w:t>
      </w:r>
    </w:p>
    <w:p w14:paraId="1E762BD3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367BFF11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وَإِنَّ مِنَ المُؤْلِمِ أَنْ يُنْفِقَ بَعْضُ النَّاسِ آلَافَ الرِّيَالَاتِ فِي مَوَائِدِ مُبَاهَاةٍ وَتَصْوِيرٍ، ثُمَّ يَغْفُلَ عَنْ أُسَرٍ فِي حَيِّهِ لَا تَجِدُ قُوتَ يَوْمِهَا.</w:t>
      </w:r>
    </w:p>
    <w:p w14:paraId="4DF4F89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49F22C72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قَالَ اللَّهُ تَعَالَى:</w:t>
      </w:r>
    </w:p>
    <w:p w14:paraId="6A9FFEF5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﴿وَكُلُوا وَاشْرَبُوا وَلَا تُسْرِفُوا﴾ [الأعراف: 31].</w:t>
      </w:r>
    </w:p>
    <w:p w14:paraId="1704EC46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32E90928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وَقَالَ: ﴿إِنَّ الْمُبَذِّرِينَ كَانُوا إِخْوَانَ الشَّيَاطِينِ﴾ [الإسراء: 27].</w:t>
      </w:r>
    </w:p>
    <w:p w14:paraId="6A7798DC" w14:textId="77777777" w:rsid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7467C7CF" w14:textId="0C9FD33E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فَلْيَكُنْ رَمَضَانُ شَهْرَ إِخْلَاصٍ لَا شَهْرَ اسْتِعْرَاضٍ.</w:t>
      </w:r>
    </w:p>
    <w:p w14:paraId="4C693893" w14:textId="4487EBF7" w:rsidR="003F2DE3" w:rsidRPr="003F2DE3" w:rsidRDefault="007F40D2" w:rsidP="003F2DE3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اللهم تقبل منا الصيام والقيام وصالح الأعمال </w:t>
      </w:r>
    </w:p>
    <w:p w14:paraId="7BAC3A49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أَقُولُ قَوْلِي هَذَا وَأَسْتَغْفِرُ اللَّهَ لِي وَلَكُمْ.</w:t>
      </w:r>
    </w:p>
    <w:p w14:paraId="19450F63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096C0F0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="Tahoma" w:hAnsi="Tahoma" w:cs="Tahoma" w:hint="cs"/>
          <w:sz w:val="36"/>
          <w:szCs w:val="36"/>
          <w:rtl/>
        </w:rPr>
        <w:t>⸻</w:t>
      </w:r>
    </w:p>
    <w:p w14:paraId="11892CA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5682C37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الخُطْبَةُ الثَّانِيَةُ</w:t>
      </w:r>
    </w:p>
    <w:p w14:paraId="7192241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0E7F817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الحمدُ للهِ رَبِّ العَالَمِينَ، وَالصَّلَاةُ وَالسَّلَامُ عَلَى نَبِيِّنَا مُحَمَّدٍ ﷺ.</w:t>
      </w:r>
    </w:p>
    <w:p w14:paraId="4C96767D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434C8575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أَمَّا بَعْدُ، فَإِنَّ رَمَضَانَ لَيْسَ شَهْرَ نَوْمٍ وَسَهَرٍ عَلَى اللَّغْوِ، وَلَا شَهْرَ تَعَطِيلِ المَصَالِحِ، وَلَا ذَرِيعَةً لِلتَّكَاسُلِ عَنِ الدِّرَاسَةِ وَالعَمَلِ.</w:t>
      </w:r>
    </w:p>
    <w:p w14:paraId="69A8B07E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0787CD8F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بَلْ كَانَ رَمَضَانُ عِنْدَ السَّلَفِ شَهْرَ عَمَلٍ وَإِنْجَازٍ.</w:t>
      </w:r>
    </w:p>
    <w:p w14:paraId="7FE59D1E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26C9949E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فِيهِ وَقَعَتْ بَدْرٌ، قَالَ تَعَالَى:</w:t>
      </w:r>
    </w:p>
    <w:p w14:paraId="1E5729AC" w14:textId="2D74353A" w:rsid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﴿وَلَقَدْ نَصَرَكُمُ اللَّهُ بِبَدْرٍ وَأَنتُمْ أَذِلَّةٌ﴾ [آل عمران: 123].</w:t>
      </w:r>
    </w:p>
    <w:p w14:paraId="5E2ACB62" w14:textId="2D7A1C31" w:rsidR="007F40D2" w:rsidRPr="003F2DE3" w:rsidRDefault="007F40D2" w:rsidP="003F2DE3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وفيه فتح مكة </w:t>
      </w:r>
    </w:p>
    <w:p w14:paraId="10E66EC6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733459C0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وَأَخْرَجَ البخاريُّ مِنْ حَدِيثِ ابْنِ عَبَّاسٍ رضي الله عنهما أَنَّ النَّبِيَّ ﷺ قَالَ:</w:t>
      </w:r>
    </w:p>
    <w:p w14:paraId="3A6400F4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«نِعْمَتَانِ مَغْبُونٌ فِيهِمَا كَثِيرٌ مِنَ النَّاسِ: الصِّحَّةُ وَالفَرَاغُ».</w:t>
      </w:r>
    </w:p>
    <w:p w14:paraId="29856131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7CEE5263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فَكَمْ مِنْ طَالِبٍ جَعَلَ الصِّيَامَ حُجَّةً لِضَعْفِ تَحْصِيلِهِ! وَكَمْ مِنْ مُوَظَّفٍ جَعَلَهُ عُذْرًا لِلتَّقْصِيرِ!</w:t>
      </w:r>
    </w:p>
    <w:p w14:paraId="5DDBAC01" w14:textId="0E02146B" w:rsidR="003F2DE3" w:rsidRPr="003F2DE3" w:rsidRDefault="007F40D2" w:rsidP="003F2DE3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 xml:space="preserve">وتجد الواحد منهم لا يطيق أن يكلمه أحد ولا ينجز </w:t>
      </w:r>
      <w:proofErr w:type="gramStart"/>
      <w:r>
        <w:rPr>
          <w:rFonts w:asciiTheme="minorBidi" w:hAnsiTheme="minorBidi" w:hint="cs"/>
          <w:sz w:val="36"/>
          <w:szCs w:val="36"/>
          <w:rtl/>
        </w:rPr>
        <w:t>عملا ،</w:t>
      </w:r>
      <w:proofErr w:type="gramEnd"/>
      <w:r>
        <w:rPr>
          <w:rFonts w:asciiTheme="minorBidi" w:hAnsiTheme="minorBidi" w:hint="cs"/>
          <w:sz w:val="36"/>
          <w:szCs w:val="36"/>
          <w:rtl/>
        </w:rPr>
        <w:t xml:space="preserve"> فلم هذا الكسل ؟</w:t>
      </w:r>
    </w:p>
    <w:p w14:paraId="4F628EEF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وَاللَّهِ مَا كَانَ الصَّحَابَةُ رِجَالَ كَسَلٍ، بَلْ رِجَالَ عِبَادَةٍ وَعَمَلٍ وَجِهَادٍ.</w:t>
      </w:r>
    </w:p>
    <w:p w14:paraId="1312483C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3F69DE5E" w14:textId="2D6221CC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 xml:space="preserve">إِنَّ الصِّيَامَ يُرَبِّي الإِرَادَةَ، وَيُقَوِّي العَزِيمَةَ، وَيُعَلِّمُ </w:t>
      </w:r>
      <w:r w:rsidR="007F40D2" w:rsidRPr="003F2DE3">
        <w:rPr>
          <w:rFonts w:asciiTheme="minorBidi" w:hAnsiTheme="minorBidi" w:hint="cs"/>
          <w:sz w:val="36"/>
          <w:szCs w:val="36"/>
          <w:rtl/>
        </w:rPr>
        <w:t>الانضباط</w:t>
      </w:r>
      <w:r w:rsidRPr="003F2DE3">
        <w:rPr>
          <w:rFonts w:asciiTheme="minorBidi" w:hAnsiTheme="minorBidi"/>
          <w:sz w:val="36"/>
          <w:szCs w:val="36"/>
          <w:rtl/>
        </w:rPr>
        <w:t>.</w:t>
      </w:r>
    </w:p>
    <w:p w14:paraId="5B849B4E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0946F36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فَاجْعَلُوا رَمَضَانَ شَهْرَ خُطَّةٍ وَإِنْجَازٍ:</w:t>
      </w:r>
    </w:p>
    <w:p w14:paraId="01F477C2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– خُطَّةٍ فِي القُرْآنِ.</w:t>
      </w:r>
    </w:p>
    <w:p w14:paraId="1AA30FF1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– خُطَّةٍ فِي العِلْمِ وَالدِّرَاسَةِ.</w:t>
      </w:r>
    </w:p>
    <w:p w14:paraId="7CA74872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– خُطَّةٍ فِي الإِنْجَازِ الوَظِيفِيِّ.</w:t>
      </w:r>
    </w:p>
    <w:p w14:paraId="38934197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– خُطَّةٍ فِي تَرْبِيَةِ الأَبْنَاءِ.</w:t>
      </w:r>
    </w:p>
    <w:p w14:paraId="04480138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59638022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وَلَا يَكُنْ شِعَارُكَ: “نَصُومُ فَنَتَعَبُ”، بَلْ “نَصُومُ فَنَسْمُو”.</w:t>
      </w:r>
    </w:p>
    <w:p w14:paraId="59377A6E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4060C53F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فَإِنَّ الطَّاعَةَ تُورِثُ بَرَكَةً فِي الوَقْتِ، وَمَنْ صَدَقَ مَعَ اللَّهِ أَعَانَهُ اللَّهُ.</w:t>
      </w:r>
    </w:p>
    <w:p w14:paraId="5B7BE251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3AA634DD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  <w:r w:rsidRPr="003F2DE3">
        <w:rPr>
          <w:rFonts w:asciiTheme="minorBidi" w:hAnsiTheme="minorBidi"/>
          <w:sz w:val="36"/>
          <w:szCs w:val="36"/>
          <w:rtl/>
        </w:rPr>
        <w:t>اللَّهُمَّ أَعِنَّا عَلَى ذِكْرِكَ وَشُكْرِكَ وَحُسْنِ عِبَادَتِكَ، وَاجْعَلْ رَمَضَانَ شَهْرَ جِدٍّ وَإِنْجَازٍ لَنَا، وَأَغْنِ فُقَرَاءَ المُسْلِمِينَ، وَاحْفَظْ بِلَادَنَا مِنَ الفِتَنِ، وَوَفِّقْنَا لِمَا تُحِبُّ وَتَرْضَى.</w:t>
      </w:r>
    </w:p>
    <w:p w14:paraId="1546CA4B" w14:textId="77777777" w:rsidR="003F2DE3" w:rsidRPr="003F2DE3" w:rsidRDefault="003F2DE3" w:rsidP="003F2DE3">
      <w:pPr>
        <w:rPr>
          <w:rFonts w:asciiTheme="minorBidi" w:hAnsiTheme="minorBidi"/>
          <w:sz w:val="36"/>
          <w:szCs w:val="36"/>
          <w:rtl/>
        </w:rPr>
      </w:pPr>
    </w:p>
    <w:p w14:paraId="1D9FF32D" w14:textId="57CB6813" w:rsidR="00E7228A" w:rsidRPr="003F2DE3" w:rsidRDefault="003F2DE3" w:rsidP="003F2DE3">
      <w:pPr>
        <w:rPr>
          <w:rFonts w:asciiTheme="minorBidi" w:hAnsiTheme="minorBidi"/>
          <w:sz w:val="36"/>
          <w:szCs w:val="36"/>
        </w:rPr>
      </w:pPr>
      <w:r w:rsidRPr="003F2DE3">
        <w:rPr>
          <w:rFonts w:asciiTheme="minorBidi" w:hAnsiTheme="minorBidi"/>
          <w:sz w:val="36"/>
          <w:szCs w:val="36"/>
          <w:rtl/>
        </w:rPr>
        <w:t xml:space="preserve">وَصَلَّى اللَّهُ وَسَلَّمَ عَلَى نَبِيِّنَا مُحَمَّدٍ وَعَلَى </w:t>
      </w:r>
      <w:proofErr w:type="spellStart"/>
      <w:r w:rsidRPr="003F2DE3">
        <w:rPr>
          <w:rFonts w:asciiTheme="minorBidi" w:hAnsiTheme="minorBidi"/>
          <w:sz w:val="36"/>
          <w:szCs w:val="36"/>
          <w:rtl/>
        </w:rPr>
        <w:t>آلِهِ</w:t>
      </w:r>
      <w:proofErr w:type="spellEnd"/>
      <w:r w:rsidRPr="003F2DE3">
        <w:rPr>
          <w:rFonts w:asciiTheme="minorBidi" w:hAnsiTheme="minorBidi"/>
          <w:sz w:val="36"/>
          <w:szCs w:val="36"/>
          <w:rtl/>
        </w:rPr>
        <w:t xml:space="preserve"> وَصَحْبِهِ أَجْمَعِينَ</w:t>
      </w:r>
    </w:p>
    <w:sectPr w:rsidR="00E7228A" w:rsidRPr="003F2DE3" w:rsidSect="004838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64"/>
    <w:rsid w:val="002A1108"/>
    <w:rsid w:val="003F2DE3"/>
    <w:rsid w:val="00407C64"/>
    <w:rsid w:val="00483802"/>
    <w:rsid w:val="00505588"/>
    <w:rsid w:val="007F40D2"/>
    <w:rsid w:val="00E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CDB25"/>
  <w15:chartTrackingRefBased/>
  <w15:docId w15:val="{334ECE9A-4DA8-4094-9BFD-7E499B84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2026-02-19T11:39:00Z</dcterms:created>
  <dcterms:modified xsi:type="dcterms:W3CDTF">2026-02-19T13:43:00Z</dcterms:modified>
</cp:coreProperties>
</file>